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AA35E9">
      <w:pPr>
        <w:spacing w:after="312" w:afterLines="100" w:line="574" w:lineRule="exact"/>
        <w:rPr>
          <w:rFonts w:hint="eastAsia" w:ascii="方正仿宋简体" w:hAnsi="Times New Roman" w:eastAsia="方正仿宋简体" w:cs="Times New Roman"/>
          <w:b/>
          <w:kern w:val="2"/>
          <w:sz w:val="30"/>
          <w:szCs w:val="30"/>
          <w:shd w:val="clear" w:color="auto" w:fill="FFFFFF"/>
          <w:lang w:bidi="ar-SA"/>
        </w:rPr>
      </w:pPr>
      <w:r>
        <w:rPr>
          <w:rFonts w:hint="eastAsia" w:ascii="方正仿宋简体" w:hAnsi="Times New Roman" w:eastAsia="方正仿宋简体" w:cs="Times New Roman"/>
          <w:b/>
          <w:kern w:val="2"/>
          <w:sz w:val="30"/>
          <w:szCs w:val="30"/>
          <w:shd w:val="clear" w:color="auto" w:fill="FFFFFF"/>
          <w:lang w:bidi="ar-SA"/>
        </w:rPr>
        <w:t>附件2</w:t>
      </w:r>
    </w:p>
    <w:p w14:paraId="7AE5270E">
      <w:pPr>
        <w:spacing w:before="156" w:beforeLines="50" w:after="312" w:afterLines="100" w:line="560" w:lineRule="exact"/>
        <w:jc w:val="center"/>
        <w:outlineLvl w:val="2"/>
        <w:rPr>
          <w:rFonts w:hint="eastAsia" w:ascii="方正小标宋简体" w:hAnsi="Times New Roman" w:eastAsia="方正小标宋简体" w:cs="Times New Roman"/>
          <w:color w:val="000000"/>
          <w:kern w:val="2"/>
          <w:sz w:val="44"/>
          <w:szCs w:val="44"/>
          <w:lang w:val="en-US" w:eastAsia="zh-CN" w:bidi="ar-SA"/>
        </w:rPr>
      </w:pPr>
      <w:r>
        <w:rPr>
          <w:rFonts w:hint="eastAsia" w:ascii="方正小标宋简体" w:hAnsi="Times New Roman" w:eastAsia="方正小标宋简体" w:cs="Times New Roman"/>
          <w:color w:val="000000"/>
          <w:kern w:val="2"/>
          <w:sz w:val="44"/>
          <w:szCs w:val="44"/>
          <w:lang w:val="en-US" w:eastAsia="zh-CN" w:bidi="ar-SA"/>
        </w:rPr>
        <w:t>体检安排及注意事项</w:t>
      </w:r>
    </w:p>
    <w:p w14:paraId="0001E5EA">
      <w:pPr>
        <w:spacing w:line="560" w:lineRule="exact"/>
        <w:ind w:firstLine="640" w:firstLineChars="200"/>
        <w:jc w:val="both"/>
        <w:outlineLvl w:val="2"/>
        <w:rPr>
          <w:rFonts w:hint="eastAsia" w:ascii="仿宋_GB2312" w:hAnsi="仿宋_GB2312" w:eastAsia="仿宋_GB2312" w:cs="仿宋_GB2312"/>
          <w:bCs w:val="0"/>
          <w:color w:val="auto"/>
          <w:kern w:val="2"/>
          <w:sz w:val="32"/>
          <w:szCs w:val="32"/>
          <w:shd w:val="clear" w:color="auto" w:fill="FFFFFF"/>
          <w:lang w:val="en-US" w:eastAsia="zh-CN" w:bidi="ar-SA"/>
        </w:rPr>
      </w:pPr>
      <w:r>
        <w:rPr>
          <w:rFonts w:hint="eastAsia" w:ascii="仿宋_GB2312" w:hAnsi="仿宋_GB2312" w:eastAsia="仿宋_GB2312" w:cs="仿宋_GB2312"/>
          <w:bCs w:val="0"/>
          <w:color w:val="auto"/>
          <w:kern w:val="2"/>
          <w:sz w:val="32"/>
          <w:szCs w:val="32"/>
          <w:shd w:val="clear" w:color="auto" w:fill="FFFFFF"/>
          <w:lang w:val="en-US" w:eastAsia="zh-CN" w:bidi="ar-SA"/>
        </w:rPr>
        <w:t>一、体检安排</w:t>
      </w:r>
    </w:p>
    <w:p w14:paraId="0A367408">
      <w:pPr>
        <w:spacing w:line="560" w:lineRule="exact"/>
        <w:ind w:firstLine="640" w:firstLineChars="200"/>
        <w:jc w:val="both"/>
        <w:outlineLvl w:val="2"/>
        <w:rPr>
          <w:rFonts w:hint="eastAsia" w:ascii="仿宋_GB2312" w:hAnsi="仿宋_GB2312" w:eastAsia="仿宋_GB2312" w:cs="仿宋_GB2312"/>
          <w:bCs w:val="0"/>
          <w:color w:val="auto"/>
          <w:kern w:val="2"/>
          <w:sz w:val="32"/>
          <w:szCs w:val="32"/>
          <w:shd w:val="clear" w:color="auto" w:fill="FFFFFF"/>
          <w:lang w:val="en-US" w:eastAsia="zh-CN" w:bidi="ar-SA"/>
        </w:rPr>
      </w:pPr>
      <w:r>
        <w:rPr>
          <w:rFonts w:hint="eastAsia" w:ascii="仿宋_GB2312" w:hAnsi="仿宋_GB2312" w:eastAsia="仿宋_GB2312" w:cs="仿宋_GB2312"/>
          <w:bCs w:val="0"/>
          <w:color w:val="auto"/>
          <w:kern w:val="2"/>
          <w:sz w:val="32"/>
          <w:szCs w:val="32"/>
          <w:shd w:val="clear" w:color="auto" w:fill="FFFFFF"/>
          <w:lang w:val="en-US" w:eastAsia="zh-CN" w:bidi="ar-SA"/>
        </w:rPr>
        <w:t>幼儿园、小学、初级中学教师资格认定的体检安排如下：</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1"/>
        <w:gridCol w:w="6633"/>
      </w:tblGrid>
      <w:tr w14:paraId="0EDAB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noWrap w:val="0"/>
            <w:vAlign w:val="center"/>
          </w:tcPr>
          <w:p w14:paraId="66302D8C">
            <w:pPr>
              <w:jc w:val="center"/>
              <w:rPr>
                <w:rFonts w:hint="eastAsia" w:ascii="仿宋_GB2312" w:hAnsi="仿宋_GB2312" w:eastAsia="仿宋_GB2312" w:cs="仿宋_GB2312"/>
                <w:bCs w:val="0"/>
                <w:color w:val="auto"/>
                <w:kern w:val="2"/>
                <w:sz w:val="32"/>
                <w:szCs w:val="32"/>
                <w:shd w:val="clear" w:color="auto" w:fill="FFFFFF"/>
                <w:lang w:val="en-US" w:eastAsia="zh-CN" w:bidi="ar-SA"/>
              </w:rPr>
            </w:pPr>
            <w:r>
              <w:rPr>
                <w:rFonts w:hint="eastAsia" w:ascii="仿宋_GB2312" w:hAnsi="仿宋_GB2312" w:eastAsia="仿宋_GB2312" w:cs="仿宋_GB2312"/>
                <w:bCs w:val="0"/>
                <w:color w:val="auto"/>
                <w:kern w:val="2"/>
                <w:sz w:val="32"/>
                <w:szCs w:val="32"/>
                <w:shd w:val="clear" w:color="auto" w:fill="FFFFFF"/>
                <w:lang w:val="en-US" w:eastAsia="zh-CN" w:bidi="ar-SA"/>
              </w:rPr>
              <w:t>指定体检医院</w:t>
            </w:r>
          </w:p>
        </w:tc>
        <w:tc>
          <w:tcPr>
            <w:tcW w:w="6633" w:type="dxa"/>
            <w:noWrap w:val="0"/>
            <w:vAlign w:val="center"/>
          </w:tcPr>
          <w:p w14:paraId="797215E2">
            <w:pPr>
              <w:jc w:val="center"/>
              <w:rPr>
                <w:rFonts w:hint="eastAsia" w:ascii="仿宋_GB2312" w:hAnsi="仿宋_GB2312" w:eastAsia="仿宋_GB2312" w:cs="仿宋_GB2312"/>
                <w:bCs w:val="0"/>
                <w:color w:val="auto"/>
                <w:kern w:val="2"/>
                <w:sz w:val="32"/>
                <w:szCs w:val="32"/>
                <w:shd w:val="clear" w:color="auto" w:fill="FFFFFF"/>
                <w:lang w:val="en-US" w:eastAsia="zh-CN" w:bidi="ar-SA"/>
              </w:rPr>
            </w:pPr>
            <w:r>
              <w:rPr>
                <w:rFonts w:hint="eastAsia" w:ascii="仿宋_GB2312" w:hAnsi="仿宋_GB2312" w:eastAsia="仿宋_GB2312" w:cs="仿宋_GB2312"/>
                <w:bCs w:val="0"/>
                <w:color w:val="auto"/>
                <w:kern w:val="2"/>
                <w:sz w:val="32"/>
                <w:szCs w:val="32"/>
                <w:shd w:val="clear" w:color="auto" w:fill="FFFFFF"/>
                <w:lang w:val="en-US" w:eastAsia="zh-CN" w:bidi="ar-SA"/>
              </w:rPr>
              <w:t>湘潭县中医医院</w:t>
            </w:r>
          </w:p>
        </w:tc>
      </w:tr>
      <w:tr w14:paraId="06C1A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noWrap w:val="0"/>
            <w:vAlign w:val="center"/>
          </w:tcPr>
          <w:p w14:paraId="69674057">
            <w:pPr>
              <w:jc w:val="center"/>
              <w:rPr>
                <w:rFonts w:hint="eastAsia" w:ascii="仿宋_GB2312" w:hAnsi="仿宋_GB2312" w:eastAsia="仿宋_GB2312" w:cs="仿宋_GB2312"/>
                <w:bCs w:val="0"/>
                <w:color w:val="auto"/>
                <w:kern w:val="2"/>
                <w:sz w:val="32"/>
                <w:szCs w:val="32"/>
                <w:shd w:val="clear" w:color="auto" w:fill="FFFFFF"/>
                <w:lang w:val="en-US" w:eastAsia="zh-CN" w:bidi="ar-SA"/>
              </w:rPr>
            </w:pPr>
            <w:r>
              <w:rPr>
                <w:rFonts w:hint="eastAsia" w:ascii="仿宋_GB2312" w:hAnsi="仿宋_GB2312" w:eastAsia="仿宋_GB2312" w:cs="仿宋_GB2312"/>
                <w:bCs w:val="0"/>
                <w:color w:val="auto"/>
                <w:kern w:val="2"/>
                <w:sz w:val="32"/>
                <w:szCs w:val="32"/>
                <w:shd w:val="clear" w:color="auto" w:fill="FFFFFF"/>
                <w:lang w:val="en-US" w:eastAsia="zh-CN" w:bidi="ar-SA"/>
              </w:rPr>
              <w:t>体检地址</w:t>
            </w:r>
          </w:p>
        </w:tc>
        <w:tc>
          <w:tcPr>
            <w:tcW w:w="6633" w:type="dxa"/>
            <w:noWrap w:val="0"/>
            <w:vAlign w:val="center"/>
          </w:tcPr>
          <w:p w14:paraId="2217338C">
            <w:pPr>
              <w:jc w:val="center"/>
              <w:rPr>
                <w:rFonts w:hint="eastAsia" w:ascii="仿宋_GB2312" w:hAnsi="仿宋_GB2312" w:eastAsia="仿宋_GB2312" w:cs="仿宋_GB2312"/>
                <w:bCs w:val="0"/>
                <w:color w:val="auto"/>
                <w:kern w:val="2"/>
                <w:sz w:val="32"/>
                <w:szCs w:val="32"/>
                <w:shd w:val="clear" w:color="auto" w:fill="FFFFFF"/>
                <w:lang w:val="en-US" w:eastAsia="zh-CN" w:bidi="ar-SA"/>
              </w:rPr>
            </w:pPr>
            <w:r>
              <w:rPr>
                <w:rFonts w:hint="eastAsia" w:ascii="仿宋_GB2312" w:hAnsi="仿宋_GB2312" w:eastAsia="仿宋_GB2312" w:cs="仿宋_GB2312"/>
                <w:bCs w:val="0"/>
                <w:color w:val="auto"/>
                <w:kern w:val="2"/>
                <w:sz w:val="32"/>
                <w:szCs w:val="32"/>
                <w:shd w:val="clear" w:color="auto" w:fill="FFFFFF"/>
                <w:lang w:val="en-US" w:eastAsia="zh-CN" w:bidi="ar-SA"/>
              </w:rPr>
              <w:t>湘潭县易俗河镇凤凰西路388号门诊3楼体检中心305</w:t>
            </w:r>
          </w:p>
        </w:tc>
      </w:tr>
      <w:tr w14:paraId="1B651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noWrap w:val="0"/>
            <w:vAlign w:val="center"/>
          </w:tcPr>
          <w:p w14:paraId="533EFC2C">
            <w:pPr>
              <w:jc w:val="center"/>
              <w:rPr>
                <w:rFonts w:hint="eastAsia" w:ascii="仿宋_GB2312" w:hAnsi="仿宋_GB2312" w:eastAsia="仿宋_GB2312" w:cs="仿宋_GB2312"/>
                <w:bCs w:val="0"/>
                <w:color w:val="auto"/>
                <w:kern w:val="2"/>
                <w:sz w:val="32"/>
                <w:szCs w:val="32"/>
                <w:shd w:val="clear" w:color="auto" w:fill="FFFFFF"/>
                <w:lang w:val="en-US" w:eastAsia="zh-CN" w:bidi="ar-SA"/>
              </w:rPr>
            </w:pPr>
            <w:r>
              <w:rPr>
                <w:rFonts w:hint="eastAsia" w:ascii="仿宋_GB2312" w:hAnsi="仿宋_GB2312" w:eastAsia="仿宋_GB2312" w:cs="仿宋_GB2312"/>
                <w:bCs w:val="0"/>
                <w:color w:val="auto"/>
                <w:kern w:val="2"/>
                <w:sz w:val="32"/>
                <w:szCs w:val="32"/>
                <w:shd w:val="clear" w:color="auto" w:fill="FFFFFF"/>
                <w:lang w:val="en-US" w:eastAsia="zh-CN" w:bidi="ar-SA"/>
              </w:rPr>
              <w:t>联系方式</w:t>
            </w:r>
          </w:p>
        </w:tc>
        <w:tc>
          <w:tcPr>
            <w:tcW w:w="6633" w:type="dxa"/>
            <w:noWrap w:val="0"/>
            <w:vAlign w:val="center"/>
          </w:tcPr>
          <w:p w14:paraId="31943F47">
            <w:pPr>
              <w:jc w:val="center"/>
              <w:rPr>
                <w:rFonts w:hint="eastAsia" w:ascii="仿宋_GB2312" w:hAnsi="仿宋_GB2312" w:eastAsia="仿宋_GB2312" w:cs="仿宋_GB2312"/>
                <w:bCs w:val="0"/>
                <w:color w:val="auto"/>
                <w:kern w:val="2"/>
                <w:sz w:val="32"/>
                <w:szCs w:val="32"/>
                <w:shd w:val="clear" w:color="auto" w:fill="FFFFFF"/>
                <w:lang w:val="en-US" w:eastAsia="zh-CN" w:bidi="ar-SA"/>
              </w:rPr>
            </w:pPr>
            <w:r>
              <w:rPr>
                <w:rFonts w:hint="eastAsia" w:ascii="仿宋_GB2312" w:hAnsi="仿宋_GB2312" w:eastAsia="仿宋_GB2312" w:cs="仿宋_GB2312"/>
                <w:bCs w:val="0"/>
                <w:color w:val="auto"/>
                <w:kern w:val="2"/>
                <w:sz w:val="32"/>
                <w:szCs w:val="32"/>
                <w:shd w:val="clear" w:color="auto" w:fill="FFFFFF"/>
                <w:lang w:val="en-US" w:eastAsia="zh-CN" w:bidi="ar-SA"/>
              </w:rPr>
              <w:t>0731—57295729</w:t>
            </w:r>
          </w:p>
        </w:tc>
      </w:tr>
      <w:tr w14:paraId="1289E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jc w:val="center"/>
        </w:trPr>
        <w:tc>
          <w:tcPr>
            <w:tcW w:w="1701" w:type="dxa"/>
            <w:noWrap w:val="0"/>
            <w:vAlign w:val="center"/>
          </w:tcPr>
          <w:p w14:paraId="0F01448D">
            <w:pPr>
              <w:jc w:val="center"/>
              <w:rPr>
                <w:rFonts w:hint="eastAsia" w:ascii="仿宋_GB2312" w:hAnsi="仿宋_GB2312" w:eastAsia="仿宋_GB2312" w:cs="仿宋_GB2312"/>
                <w:bCs w:val="0"/>
                <w:color w:val="auto"/>
                <w:kern w:val="2"/>
                <w:sz w:val="32"/>
                <w:szCs w:val="32"/>
                <w:shd w:val="clear" w:color="auto" w:fill="FFFFFF"/>
                <w:lang w:val="en-US" w:eastAsia="zh-CN" w:bidi="ar-SA"/>
              </w:rPr>
            </w:pPr>
            <w:r>
              <w:rPr>
                <w:rFonts w:hint="eastAsia" w:ascii="仿宋_GB2312" w:hAnsi="仿宋_GB2312" w:eastAsia="仿宋_GB2312" w:cs="仿宋_GB2312"/>
                <w:bCs w:val="0"/>
                <w:color w:val="auto"/>
                <w:kern w:val="2"/>
                <w:sz w:val="32"/>
                <w:szCs w:val="32"/>
                <w:shd w:val="clear" w:color="auto" w:fill="FFFFFF"/>
                <w:lang w:val="en-US" w:eastAsia="zh-CN" w:bidi="ar-SA"/>
              </w:rPr>
              <w:t>体检时间</w:t>
            </w:r>
          </w:p>
        </w:tc>
        <w:tc>
          <w:tcPr>
            <w:tcW w:w="6633" w:type="dxa"/>
            <w:noWrap w:val="0"/>
            <w:vAlign w:val="center"/>
          </w:tcPr>
          <w:p w14:paraId="28D14B95">
            <w:pPr>
              <w:jc w:val="center"/>
              <w:rPr>
                <w:rFonts w:hint="eastAsia" w:ascii="仿宋_GB2312" w:hAnsi="仿宋_GB2312" w:eastAsia="仿宋_GB2312" w:cs="仿宋_GB2312"/>
                <w:bCs w:val="0"/>
                <w:color w:val="auto"/>
                <w:kern w:val="2"/>
                <w:sz w:val="32"/>
                <w:szCs w:val="32"/>
                <w:shd w:val="clear" w:color="auto" w:fill="FFFFFF"/>
                <w:lang w:val="en-US" w:eastAsia="zh-CN" w:bidi="ar-SA"/>
              </w:rPr>
            </w:pPr>
            <w:r>
              <w:rPr>
                <w:rFonts w:hint="eastAsia" w:ascii="仿宋_GB2312" w:hAnsi="仿宋_GB2312" w:eastAsia="仿宋_GB2312" w:cs="仿宋_GB2312"/>
                <w:bCs w:val="0"/>
                <w:color w:val="auto"/>
                <w:kern w:val="2"/>
                <w:sz w:val="32"/>
                <w:szCs w:val="32"/>
                <w:shd w:val="clear" w:color="auto" w:fill="FFFFFF"/>
                <w:lang w:val="en-US" w:eastAsia="zh-CN" w:bidi="ar-SA"/>
              </w:rPr>
              <w:t xml:space="preserve">即日起至4月22日(工作日、星期六上午) </w:t>
            </w:r>
          </w:p>
          <w:p w14:paraId="090BF3BA">
            <w:pPr>
              <w:jc w:val="center"/>
              <w:rPr>
                <w:rFonts w:hint="eastAsia" w:ascii="仿宋_GB2312" w:hAnsi="仿宋_GB2312" w:eastAsia="仿宋_GB2312" w:cs="仿宋_GB2312"/>
                <w:bCs w:val="0"/>
                <w:color w:val="auto"/>
                <w:kern w:val="2"/>
                <w:sz w:val="32"/>
                <w:szCs w:val="32"/>
                <w:shd w:val="clear" w:color="auto" w:fill="FFFFFF"/>
                <w:lang w:val="en-US" w:eastAsia="zh-CN" w:bidi="ar-SA"/>
              </w:rPr>
            </w:pPr>
            <w:r>
              <w:rPr>
                <w:rFonts w:hint="eastAsia" w:ascii="仿宋_GB2312" w:hAnsi="仿宋_GB2312" w:eastAsia="仿宋_GB2312" w:cs="仿宋_GB2312"/>
                <w:bCs w:val="0"/>
                <w:color w:val="auto"/>
                <w:kern w:val="2"/>
                <w:sz w:val="32"/>
                <w:szCs w:val="32"/>
                <w:shd w:val="clear" w:color="auto" w:fill="FFFFFF"/>
                <w:lang w:val="en-US" w:eastAsia="zh-CN" w:bidi="ar-SA"/>
              </w:rPr>
              <w:t>说明：法定假期除外</w:t>
            </w:r>
          </w:p>
        </w:tc>
      </w:tr>
    </w:tbl>
    <w:p w14:paraId="6E3917C4">
      <w:pPr>
        <w:spacing w:line="560" w:lineRule="exact"/>
        <w:ind w:firstLine="691" w:firstLineChars="216"/>
        <w:jc w:val="both"/>
        <w:outlineLvl w:val="2"/>
        <w:rPr>
          <w:rFonts w:hint="eastAsia" w:ascii="仿宋_GB2312" w:hAnsi="仿宋_GB2312" w:eastAsia="仿宋_GB2312" w:cs="仿宋_GB2312"/>
          <w:bCs w:val="0"/>
          <w:color w:val="auto"/>
          <w:kern w:val="2"/>
          <w:sz w:val="32"/>
          <w:szCs w:val="32"/>
          <w:shd w:val="clear" w:color="auto" w:fill="FFFFFF"/>
          <w:lang w:val="en-US" w:eastAsia="zh-CN" w:bidi="ar-SA"/>
        </w:rPr>
      </w:pPr>
      <w:r>
        <w:rPr>
          <w:rFonts w:hint="eastAsia" w:ascii="仿宋_GB2312" w:hAnsi="仿宋_GB2312" w:eastAsia="仿宋_GB2312" w:cs="仿宋_GB2312"/>
          <w:bCs w:val="0"/>
          <w:color w:val="auto"/>
          <w:kern w:val="2"/>
          <w:sz w:val="32"/>
          <w:szCs w:val="32"/>
          <w:shd w:val="clear" w:color="auto" w:fill="FFFFFF"/>
          <w:lang w:val="en-US" w:eastAsia="zh-CN" w:bidi="ar-SA"/>
        </w:rPr>
        <w:t>二、注意事项</w:t>
      </w:r>
    </w:p>
    <w:p w14:paraId="5F18BE5E">
      <w:pPr>
        <w:spacing w:line="560" w:lineRule="exact"/>
        <w:ind w:firstLine="643" w:firstLineChars="200"/>
        <w:outlineLvl w:val="3"/>
        <w:rPr>
          <w:rFonts w:hint="eastAsia" w:ascii="仿宋_GB2312" w:hAnsi="仿宋_GB2312" w:eastAsia="仿宋_GB2312" w:cs="仿宋_GB2312"/>
          <w:b/>
          <w:bCs w:val="0"/>
          <w:color w:val="auto"/>
          <w:kern w:val="2"/>
          <w:sz w:val="32"/>
          <w:szCs w:val="32"/>
          <w:shd w:val="clear" w:color="auto" w:fill="FFFFFF"/>
          <w:lang w:val="en-US" w:eastAsia="zh-CN" w:bidi="ar-SA"/>
        </w:rPr>
      </w:pPr>
      <w:r>
        <w:rPr>
          <w:rFonts w:hint="eastAsia" w:ascii="仿宋_GB2312" w:hAnsi="仿宋_GB2312" w:eastAsia="仿宋_GB2312" w:cs="仿宋_GB2312"/>
          <w:b/>
          <w:bCs w:val="0"/>
          <w:color w:val="auto"/>
          <w:kern w:val="2"/>
          <w:sz w:val="32"/>
          <w:szCs w:val="32"/>
          <w:shd w:val="clear" w:color="auto" w:fill="FFFFFF"/>
          <w:lang w:val="en-US" w:eastAsia="zh-CN" w:bidi="ar-SA"/>
        </w:rPr>
        <w:t>1．预约分流</w:t>
      </w:r>
    </w:p>
    <w:p w14:paraId="7FD6DB9B">
      <w:pPr>
        <w:snapToGrid w:val="0"/>
        <w:spacing w:line="560" w:lineRule="exact"/>
        <w:ind w:firstLine="480" w:firstLineChars="150"/>
        <w:rPr>
          <w:rFonts w:hint="eastAsia" w:ascii="仿宋_GB2312" w:hAnsi="仿宋_GB2312" w:eastAsia="仿宋_GB2312" w:cs="仿宋_GB2312"/>
          <w:bCs w:val="0"/>
          <w:color w:val="auto"/>
          <w:kern w:val="2"/>
          <w:sz w:val="32"/>
          <w:szCs w:val="32"/>
          <w:shd w:val="clear" w:color="auto" w:fill="FFFFFF"/>
          <w:lang w:val="en-US" w:eastAsia="zh-CN" w:bidi="ar-SA"/>
        </w:rPr>
      </w:pPr>
      <w:r>
        <w:rPr>
          <w:rFonts w:hint="eastAsia" w:ascii="仿宋_GB2312" w:hAnsi="仿宋_GB2312" w:eastAsia="仿宋_GB2312" w:cs="仿宋_GB2312"/>
          <w:bCs w:val="0"/>
          <w:color w:val="auto"/>
          <w:kern w:val="2"/>
          <w:sz w:val="32"/>
          <w:szCs w:val="32"/>
          <w:shd w:val="clear" w:color="auto" w:fill="FFFFFF"/>
          <w:lang w:val="en-US" w:eastAsia="zh-CN" w:bidi="ar-SA"/>
        </w:rPr>
        <w:t xml:space="preserve"> 申请人提前电话和体检医院预约；</w:t>
      </w:r>
      <w:bookmarkStart w:id="0" w:name="OLE_LINK4"/>
      <w:r>
        <w:rPr>
          <w:rFonts w:hint="eastAsia" w:ascii="仿宋_GB2312" w:hAnsi="仿宋_GB2312" w:eastAsia="仿宋_GB2312" w:cs="仿宋_GB2312"/>
          <w:bCs w:val="0"/>
          <w:color w:val="auto"/>
          <w:kern w:val="2"/>
          <w:sz w:val="32"/>
          <w:szCs w:val="32"/>
          <w:shd w:val="clear" w:color="auto" w:fill="FFFFFF"/>
          <w:lang w:val="en-US" w:eastAsia="zh-CN" w:bidi="ar-SA"/>
        </w:rPr>
        <w:t>特殊情况</w:t>
      </w:r>
      <w:bookmarkEnd w:id="0"/>
      <w:r>
        <w:rPr>
          <w:rFonts w:hint="eastAsia" w:ascii="仿宋_GB2312" w:hAnsi="仿宋_GB2312" w:eastAsia="仿宋_GB2312" w:cs="仿宋_GB2312"/>
          <w:bCs w:val="0"/>
          <w:color w:val="auto"/>
          <w:kern w:val="2"/>
          <w:sz w:val="32"/>
          <w:szCs w:val="32"/>
          <w:shd w:val="clear" w:color="auto" w:fill="FFFFFF"/>
          <w:lang w:val="en-US" w:eastAsia="zh-CN" w:bidi="ar-SA"/>
        </w:rPr>
        <w:t>需要在县外体检的请来电登记后，下载《湖南省教师资格认定体检表》至所在城市县级以上医院体检。</w:t>
      </w:r>
    </w:p>
    <w:p w14:paraId="7BE74114">
      <w:pPr>
        <w:spacing w:line="560" w:lineRule="exact"/>
        <w:ind w:firstLine="694" w:firstLineChars="216"/>
        <w:outlineLvl w:val="3"/>
        <w:rPr>
          <w:rFonts w:hint="eastAsia" w:ascii="仿宋_GB2312" w:hAnsi="仿宋_GB2312" w:eastAsia="仿宋_GB2312" w:cs="仿宋_GB2312"/>
          <w:b/>
          <w:bCs w:val="0"/>
          <w:color w:val="auto"/>
          <w:kern w:val="2"/>
          <w:sz w:val="32"/>
          <w:szCs w:val="32"/>
          <w:shd w:val="clear" w:color="auto" w:fill="FFFFFF"/>
          <w:lang w:val="en-US" w:eastAsia="zh-CN" w:bidi="ar-SA"/>
        </w:rPr>
      </w:pPr>
      <w:r>
        <w:rPr>
          <w:rFonts w:hint="eastAsia" w:ascii="仿宋_GB2312" w:hAnsi="仿宋_GB2312" w:eastAsia="仿宋_GB2312" w:cs="仿宋_GB2312"/>
          <w:b/>
          <w:bCs w:val="0"/>
          <w:color w:val="auto"/>
          <w:kern w:val="2"/>
          <w:sz w:val="32"/>
          <w:szCs w:val="32"/>
          <w:shd w:val="clear" w:color="auto" w:fill="FFFFFF"/>
          <w:lang w:val="en-US" w:eastAsia="zh-CN" w:bidi="ar-SA"/>
        </w:rPr>
        <w:t>2．体检准备</w:t>
      </w:r>
    </w:p>
    <w:p w14:paraId="28956855">
      <w:pPr>
        <w:ind w:firstLine="640"/>
        <w:rPr>
          <w:rFonts w:hint="eastAsia" w:ascii="仿宋_GB2312" w:hAnsi="仿宋_GB2312" w:eastAsia="仿宋_GB2312" w:cs="仿宋_GB2312"/>
          <w:bCs w:val="0"/>
          <w:color w:val="auto"/>
          <w:kern w:val="2"/>
          <w:sz w:val="32"/>
          <w:szCs w:val="32"/>
          <w:shd w:val="clear" w:color="auto" w:fill="FFFFFF"/>
          <w:lang w:val="en-US" w:eastAsia="zh-CN" w:bidi="ar-SA"/>
        </w:rPr>
      </w:pPr>
      <w:r>
        <w:rPr>
          <w:rFonts w:hint="eastAsia" w:ascii="仿宋_GB2312" w:hAnsi="仿宋_GB2312" w:eastAsia="仿宋_GB2312" w:cs="仿宋_GB2312"/>
          <w:bCs w:val="0"/>
          <w:color w:val="auto"/>
          <w:kern w:val="2"/>
          <w:sz w:val="32"/>
          <w:szCs w:val="32"/>
          <w:shd w:val="clear" w:color="auto" w:fill="FFFFFF"/>
          <w:lang w:val="en-US" w:eastAsia="zh-CN" w:bidi="ar-SA"/>
        </w:rPr>
        <w:t>申请人应在体检前一天保持正常饮食，不要饮酒，不暴饮暴食，避免剧烈运动和情绪激动，注意休息。体检当日清晨空腹禁食水，不化妆，不佩戴贵重饰品，穿着宽松衣服，可佩戴口罩。有孕在身的按医生意见，可不做部分相关体检项目。</w:t>
      </w:r>
    </w:p>
    <w:p w14:paraId="0FED07D2">
      <w:pPr>
        <w:spacing w:line="560" w:lineRule="exact"/>
        <w:ind w:firstLine="643" w:firstLineChars="200"/>
        <w:outlineLvl w:val="3"/>
        <w:rPr>
          <w:rFonts w:hint="eastAsia" w:ascii="仿宋_GB2312" w:hAnsi="仿宋_GB2312" w:eastAsia="仿宋_GB2312" w:cs="仿宋_GB2312"/>
          <w:b/>
          <w:bCs w:val="0"/>
          <w:color w:val="auto"/>
          <w:kern w:val="2"/>
          <w:sz w:val="32"/>
          <w:szCs w:val="32"/>
          <w:shd w:val="clear" w:color="auto" w:fill="FFFFFF"/>
          <w:lang w:val="en-US" w:eastAsia="zh-CN" w:bidi="ar-SA"/>
        </w:rPr>
      </w:pPr>
      <w:r>
        <w:rPr>
          <w:rFonts w:hint="eastAsia" w:ascii="仿宋_GB2312" w:hAnsi="仿宋_GB2312" w:eastAsia="仿宋_GB2312" w:cs="仿宋_GB2312"/>
          <w:b/>
          <w:bCs w:val="0"/>
          <w:color w:val="auto"/>
          <w:kern w:val="2"/>
          <w:sz w:val="32"/>
          <w:szCs w:val="32"/>
          <w:shd w:val="clear" w:color="auto" w:fill="FFFFFF"/>
          <w:lang w:val="en-US" w:eastAsia="zh-CN" w:bidi="ar-SA"/>
        </w:rPr>
        <w:t>3．体检材料</w:t>
      </w:r>
    </w:p>
    <w:p w14:paraId="2649018C">
      <w:pPr>
        <w:ind w:firstLine="640" w:firstLineChars="200"/>
        <w:rPr>
          <w:rFonts w:hint="eastAsia" w:ascii="仿宋_GB2312" w:hAnsi="仿宋_GB2312" w:eastAsia="仿宋_GB2312" w:cs="仿宋_GB2312"/>
          <w:bCs w:val="0"/>
          <w:color w:val="auto"/>
          <w:kern w:val="2"/>
          <w:sz w:val="32"/>
          <w:szCs w:val="32"/>
          <w:shd w:val="clear" w:color="auto" w:fill="FFFFFF"/>
          <w:lang w:val="en-US" w:eastAsia="zh-CN" w:bidi="ar-SA"/>
        </w:rPr>
      </w:pPr>
      <w:r>
        <w:rPr>
          <w:rFonts w:hint="eastAsia" w:ascii="仿宋_GB2312" w:hAnsi="仿宋_GB2312" w:eastAsia="仿宋_GB2312" w:cs="仿宋_GB2312"/>
          <w:bCs w:val="0"/>
          <w:color w:val="auto"/>
          <w:kern w:val="2"/>
          <w:sz w:val="32"/>
          <w:szCs w:val="32"/>
          <w:shd w:val="clear" w:color="auto" w:fill="FFFFFF"/>
          <w:lang w:val="en-US" w:eastAsia="zh-CN" w:bidi="ar-SA"/>
        </w:rPr>
        <w:t>申请人须携带本人身份证体检，并上交1张本人</w:t>
      </w:r>
      <w:bookmarkStart w:id="1" w:name="OLE_LINK7"/>
      <w:r>
        <w:rPr>
          <w:rFonts w:hint="eastAsia" w:ascii="仿宋_GB2312" w:hAnsi="仿宋_GB2312" w:eastAsia="仿宋_GB2312" w:cs="仿宋_GB2312"/>
          <w:bCs w:val="0"/>
          <w:color w:val="auto"/>
          <w:kern w:val="2"/>
          <w:sz w:val="32"/>
          <w:szCs w:val="32"/>
          <w:shd w:val="clear" w:color="auto" w:fill="FFFFFF"/>
          <w:lang w:val="en-US" w:eastAsia="zh-CN" w:bidi="ar-SA"/>
        </w:rPr>
        <w:t>证件照</w:t>
      </w:r>
      <w:bookmarkEnd w:id="1"/>
      <w:r>
        <w:rPr>
          <w:rFonts w:hint="eastAsia" w:ascii="仿宋_GB2312" w:hAnsi="仿宋_GB2312" w:eastAsia="仿宋_GB2312" w:cs="仿宋_GB2312"/>
          <w:bCs w:val="0"/>
          <w:color w:val="auto"/>
          <w:kern w:val="2"/>
          <w:sz w:val="32"/>
          <w:szCs w:val="32"/>
          <w:shd w:val="clear" w:color="auto" w:fill="FFFFFF"/>
          <w:lang w:val="en-US" w:eastAsia="zh-CN" w:bidi="ar-SA"/>
        </w:rPr>
        <w:t>（1寸白底照片、背面先写好本人姓名、报名号）作为教师资格证件照由湘潭县中医医院集中转送我局；在县外体检的证件照和体检报告请寄我局人事股315室楚意霞（0731-57882069）。</w:t>
      </w:r>
    </w:p>
    <w:p w14:paraId="0BD6E7FC">
      <w:pPr>
        <w:ind w:firstLine="640"/>
        <w:rPr>
          <w:rFonts w:hint="eastAsia" w:ascii="仿宋_GB2312" w:hAnsi="仿宋_GB2312" w:eastAsia="仿宋_GB2312" w:cs="仿宋_GB2312"/>
          <w:bCs w:val="0"/>
          <w:color w:val="auto"/>
          <w:kern w:val="2"/>
          <w:sz w:val="32"/>
          <w:szCs w:val="32"/>
          <w:shd w:val="clear" w:color="auto" w:fill="FFFFFF"/>
          <w:lang w:val="en-US" w:eastAsia="zh-CN" w:bidi="ar-SA"/>
        </w:rPr>
      </w:pPr>
      <w:r>
        <w:rPr>
          <w:rFonts w:hint="eastAsia" w:ascii="仿宋_GB2312" w:hAnsi="仿宋_GB2312" w:eastAsia="仿宋_GB2312" w:cs="仿宋_GB2312"/>
          <w:bCs w:val="0"/>
          <w:color w:val="auto"/>
          <w:kern w:val="2"/>
          <w:sz w:val="32"/>
          <w:szCs w:val="32"/>
          <w:shd w:val="clear" w:color="auto" w:fill="FFFFFF"/>
          <w:lang w:val="en-US" w:eastAsia="zh-CN" w:bidi="ar-SA"/>
        </w:rPr>
        <w:t>由申请人事先打印《湖南省教师资格认定体检表》，粘好本人证件照片1张（与网上申报时上传的电子证件照同底版），用输入法录入或工整填好姓名、性别、婚否、民族、出生年月、身份证号、最高学历、工作单位、户籍所在地、现住所及通讯地址、申请资格种类、既往病史及受检者签名、家族病史等14项内容，在页脚空白处注明本人手机号码。</w:t>
      </w:r>
    </w:p>
    <w:p w14:paraId="70129C54">
      <w:pPr>
        <w:spacing w:line="560" w:lineRule="exact"/>
        <w:ind w:firstLine="643" w:firstLineChars="200"/>
        <w:outlineLvl w:val="3"/>
        <w:rPr>
          <w:rFonts w:hint="eastAsia" w:ascii="仿宋_GB2312" w:hAnsi="仿宋_GB2312" w:eastAsia="仿宋_GB2312" w:cs="仿宋_GB2312"/>
          <w:b/>
          <w:bCs w:val="0"/>
          <w:color w:val="auto"/>
          <w:kern w:val="2"/>
          <w:sz w:val="32"/>
          <w:szCs w:val="32"/>
          <w:shd w:val="clear" w:color="auto" w:fill="FFFFFF"/>
          <w:lang w:val="en-US" w:eastAsia="zh-CN" w:bidi="ar-SA"/>
        </w:rPr>
      </w:pPr>
      <w:r>
        <w:rPr>
          <w:rFonts w:hint="eastAsia" w:ascii="仿宋_GB2312" w:hAnsi="仿宋_GB2312" w:eastAsia="仿宋_GB2312" w:cs="仿宋_GB2312"/>
          <w:b/>
          <w:bCs w:val="0"/>
          <w:color w:val="auto"/>
          <w:kern w:val="2"/>
          <w:sz w:val="32"/>
          <w:szCs w:val="32"/>
          <w:shd w:val="clear" w:color="auto" w:fill="FFFFFF"/>
          <w:lang w:val="en-US" w:eastAsia="zh-CN" w:bidi="ar-SA"/>
        </w:rPr>
        <w:t>4．体检结论</w:t>
      </w:r>
    </w:p>
    <w:p w14:paraId="2AA2CC17">
      <w:pPr>
        <w:snapToGrid w:val="0"/>
        <w:spacing w:line="560" w:lineRule="exact"/>
        <w:ind w:firstLine="640" w:firstLineChars="200"/>
        <w:rPr>
          <w:rFonts w:hint="eastAsia" w:ascii="仿宋_GB2312" w:hAnsi="仿宋_GB2312" w:eastAsia="仿宋_GB2312" w:cs="仿宋_GB2312"/>
          <w:bCs w:val="0"/>
          <w:color w:val="auto"/>
          <w:kern w:val="2"/>
          <w:sz w:val="32"/>
          <w:szCs w:val="32"/>
          <w:shd w:val="clear" w:color="auto" w:fill="FFFFFF"/>
          <w:lang w:val="en-US" w:eastAsia="zh-CN" w:bidi="ar-SA"/>
        </w:rPr>
      </w:pPr>
      <w:r>
        <w:rPr>
          <w:rFonts w:hint="eastAsia" w:ascii="仿宋_GB2312" w:hAnsi="仿宋_GB2312" w:eastAsia="仿宋_GB2312" w:cs="仿宋_GB2312"/>
          <w:bCs w:val="0"/>
          <w:color w:val="auto"/>
          <w:kern w:val="2"/>
          <w:sz w:val="32"/>
          <w:szCs w:val="32"/>
          <w:shd w:val="clear" w:color="auto" w:fill="FFFFFF"/>
          <w:lang w:val="en-US" w:eastAsia="zh-CN" w:bidi="ar-SA"/>
        </w:rPr>
        <w:t>申请人完成全部体检项目，体检表交工作人员验收后即可离开。如体检结论异常，由体检医院通知解释，仅可按医嘱复查一次；体检结论合格的不另行通知，体检表由医院集中转送我局，不需本人领取。在县外体检的，需上传身份证、体检表正反面至邮箱（404392496@qq.com）核查备案。</w:t>
      </w:r>
    </w:p>
    <w:p w14:paraId="7FC62497">
      <w:pPr>
        <w:spacing w:line="560" w:lineRule="exact"/>
        <w:ind w:firstLine="643" w:firstLineChars="200"/>
        <w:outlineLvl w:val="3"/>
        <w:rPr>
          <w:rFonts w:hint="eastAsia" w:ascii="仿宋_GB2312" w:hAnsi="仿宋_GB2312" w:eastAsia="仿宋_GB2312" w:cs="仿宋_GB2312"/>
          <w:b/>
          <w:bCs w:val="0"/>
          <w:color w:val="auto"/>
          <w:kern w:val="2"/>
          <w:sz w:val="32"/>
          <w:szCs w:val="32"/>
          <w:shd w:val="clear" w:color="auto" w:fill="FFFFFF"/>
          <w:lang w:val="en-US" w:eastAsia="zh-CN" w:bidi="ar-SA"/>
        </w:rPr>
      </w:pPr>
      <w:r>
        <w:rPr>
          <w:rFonts w:hint="eastAsia" w:ascii="仿宋_GB2312" w:hAnsi="仿宋_GB2312" w:eastAsia="仿宋_GB2312" w:cs="仿宋_GB2312"/>
          <w:b/>
          <w:bCs w:val="0"/>
          <w:color w:val="auto"/>
          <w:kern w:val="2"/>
          <w:sz w:val="32"/>
          <w:szCs w:val="32"/>
          <w:shd w:val="clear" w:color="auto" w:fill="FFFFFF"/>
          <w:lang w:val="en-US" w:eastAsia="zh-CN" w:bidi="ar-SA"/>
        </w:rPr>
        <w:t>5．体检纪律</w:t>
      </w:r>
    </w:p>
    <w:p w14:paraId="0C3A5DB2">
      <w:pPr>
        <w:ind w:firstLine="640"/>
        <w:rPr>
          <w:rFonts w:hint="eastAsia" w:ascii="仿宋_GB2312" w:hAnsi="仿宋_GB2312" w:eastAsia="仿宋_GB2312" w:cs="仿宋_GB2312"/>
          <w:bCs w:val="0"/>
          <w:color w:val="auto"/>
          <w:kern w:val="2"/>
          <w:sz w:val="32"/>
          <w:szCs w:val="32"/>
          <w:shd w:val="clear" w:color="auto" w:fill="FFFFFF"/>
          <w:lang w:val="en-US" w:eastAsia="zh-CN" w:bidi="ar-SA"/>
        </w:rPr>
      </w:pPr>
      <w:r>
        <w:rPr>
          <w:rFonts w:hint="eastAsia" w:ascii="仿宋_GB2312" w:hAnsi="仿宋_GB2312" w:eastAsia="仿宋_GB2312" w:cs="仿宋_GB2312"/>
          <w:bCs w:val="0"/>
          <w:color w:val="auto"/>
          <w:kern w:val="2"/>
          <w:sz w:val="32"/>
          <w:szCs w:val="32"/>
          <w:shd w:val="clear" w:color="auto" w:fill="FFFFFF"/>
          <w:lang w:val="en-US" w:eastAsia="zh-CN" w:bidi="ar-SA"/>
        </w:rPr>
        <w:t>如发现体检中有冒名顶替现象，一经查实，按弄虚作假、骗取教师资格处理。</w:t>
      </w:r>
    </w:p>
    <w:p w14:paraId="30923C21">
      <w:pPr>
        <w:ind w:firstLine="640"/>
        <w:rPr>
          <w:rFonts w:hint="eastAsia" w:ascii="仿宋_GB2312" w:hAnsi="仿宋_GB2312" w:eastAsia="仿宋_GB2312" w:cs="仿宋_GB2312"/>
          <w:bCs w:val="0"/>
          <w:color w:val="auto"/>
          <w:kern w:val="2"/>
          <w:sz w:val="32"/>
          <w:szCs w:val="32"/>
          <w:shd w:val="clear" w:color="auto" w:fill="FFFFFF"/>
          <w:lang w:val="en-US" w:eastAsia="zh-CN" w:bidi="ar-SA"/>
        </w:rPr>
      </w:pPr>
      <w:r>
        <w:rPr>
          <w:rFonts w:hint="eastAsia" w:ascii="仿宋_GB2312" w:hAnsi="仿宋_GB2312" w:eastAsia="仿宋_GB2312" w:cs="仿宋_GB2312"/>
          <w:bCs w:val="0"/>
          <w:color w:val="auto"/>
          <w:kern w:val="2"/>
          <w:sz w:val="32"/>
          <w:szCs w:val="32"/>
          <w:shd w:val="clear" w:color="auto" w:fill="FFFFFF"/>
          <w:lang w:val="en-US" w:eastAsia="zh-CN" w:bidi="ar-SA"/>
        </w:rPr>
        <w:t>6．体检样表：如下</w:t>
      </w:r>
      <w:r>
        <w:rPr>
          <w:rFonts w:hint="eastAsia" w:ascii="仿宋_GB2312" w:hAnsi="仿宋_GB2312" w:eastAsia="仿宋_GB2312" w:cs="仿宋_GB2312"/>
          <w:bCs w:val="0"/>
          <w:color w:val="auto"/>
          <w:kern w:val="2"/>
          <w:sz w:val="32"/>
          <w:szCs w:val="32"/>
          <w:shd w:val="clear" w:color="auto" w:fill="FFFFFF"/>
          <w:lang w:val="en-US" w:eastAsia="zh-CN" w:bidi="ar-SA"/>
        </w:rPr>
        <w:tab/>
      </w:r>
    </w:p>
    <w:p w14:paraId="1968FE0D">
      <w:pPr>
        <w:ind w:firstLine="640"/>
        <w:rPr>
          <w:rFonts w:hint="eastAsia" w:ascii="仿宋_GB2312" w:hAnsi="仿宋_GB2312" w:eastAsia="仿宋_GB2312" w:cs="仿宋_GB2312"/>
          <w:bCs w:val="0"/>
          <w:color w:val="auto"/>
          <w:kern w:val="2"/>
          <w:sz w:val="32"/>
          <w:szCs w:val="32"/>
          <w:shd w:val="clear" w:color="auto" w:fill="FFFFFF"/>
          <w:lang w:val="en-US" w:eastAsia="zh-CN" w:bidi="ar-SA"/>
        </w:rPr>
      </w:pPr>
    </w:p>
    <w:p w14:paraId="265AF56B">
      <w:pPr>
        <w:ind w:firstLine="640"/>
        <w:rPr>
          <w:rFonts w:hint="eastAsia" w:ascii="仿宋_GB2312" w:hAnsi="仿宋_GB2312" w:eastAsia="仿宋_GB2312" w:cs="仿宋_GB2312"/>
          <w:bCs w:val="0"/>
          <w:color w:val="auto"/>
          <w:kern w:val="2"/>
          <w:sz w:val="32"/>
          <w:szCs w:val="32"/>
          <w:shd w:val="clear" w:color="auto" w:fill="FFFFFF"/>
          <w:lang w:val="en-US" w:eastAsia="zh-CN" w:bidi="ar-SA"/>
        </w:rPr>
      </w:pPr>
    </w:p>
    <w:p w14:paraId="09BB3147">
      <w:pPr>
        <w:ind w:firstLine="640"/>
        <w:rPr>
          <w:rFonts w:hint="eastAsia" w:ascii="仿宋_GB2312" w:hAnsi="仿宋_GB2312" w:eastAsia="仿宋_GB2312" w:cs="仿宋_GB2312"/>
          <w:bCs w:val="0"/>
          <w:color w:val="auto"/>
          <w:kern w:val="2"/>
          <w:sz w:val="32"/>
          <w:szCs w:val="32"/>
          <w:shd w:val="clear" w:color="auto" w:fill="FFFFFF"/>
          <w:lang w:val="en-US" w:eastAsia="zh-CN" w:bidi="ar-SA"/>
        </w:rPr>
      </w:pPr>
    </w:p>
    <w:p w14:paraId="2BD7D440">
      <w:pPr>
        <w:tabs>
          <w:tab w:val="left" w:pos="1522"/>
          <w:tab w:val="center" w:pos="4252"/>
        </w:tabs>
        <w:spacing w:line="580" w:lineRule="exact"/>
        <w:jc w:val="center"/>
        <w:rPr>
          <w:rFonts w:eastAsia="方正小标宋简体"/>
          <w:szCs w:val="21"/>
        </w:rPr>
      </w:pPr>
      <w:r>
        <w:rPr>
          <w:rFonts w:eastAsia="方正小标宋简体"/>
          <w:sz w:val="44"/>
          <w:szCs w:val="44"/>
        </w:rPr>
        <w:fldChar w:fldCharType="begin"/>
      </w:r>
      <w:r>
        <w:rPr>
          <w:rFonts w:eastAsia="方正小标宋简体"/>
          <w:sz w:val="44"/>
          <w:szCs w:val="44"/>
        </w:rPr>
        <w:instrText xml:space="preserve"> HYPERLINK "http://files.hnedu.cn/53/82/attach/20120612/20120612153313461004.doc" \t "http://jsc.gov.hnedu.cn/c/2016-10-12/_blank" </w:instrText>
      </w:r>
      <w:r>
        <w:rPr>
          <w:rFonts w:eastAsia="方正小标宋简体"/>
          <w:sz w:val="44"/>
          <w:szCs w:val="44"/>
        </w:rPr>
        <w:fldChar w:fldCharType="separate"/>
      </w:r>
      <w:r>
        <w:rPr>
          <w:rFonts w:eastAsia="方正小标宋简体"/>
          <w:sz w:val="44"/>
          <w:szCs w:val="44"/>
        </w:rPr>
        <w:t>湖南省教师资格认定体检表</w:t>
      </w:r>
      <w:r>
        <w:rPr>
          <w:rFonts w:eastAsia="方正小标宋简体"/>
          <w:sz w:val="44"/>
          <w:szCs w:val="44"/>
        </w:rPr>
        <w:fldChar w:fldCharType="end"/>
      </w:r>
    </w:p>
    <w:p w14:paraId="7115A603">
      <w:pPr>
        <w:wordWrap w:val="0"/>
        <w:snapToGrid w:val="0"/>
        <w:ind w:right="-2"/>
        <w:jc w:val="right"/>
        <w:rPr>
          <w:rFonts w:hint="eastAsia" w:eastAsia="黑体"/>
          <w:sz w:val="32"/>
          <w:szCs w:val="32"/>
        </w:rPr>
      </w:pPr>
      <w:r>
        <w:rPr>
          <w:rFonts w:eastAsia="黑体"/>
          <w:sz w:val="32"/>
          <w:szCs w:val="32"/>
        </w:rPr>
        <w:t>第</w:t>
      </w:r>
      <w:r>
        <w:rPr>
          <w:rFonts w:hint="eastAsia" w:eastAsia="黑体"/>
          <w:sz w:val="32"/>
          <w:szCs w:val="32"/>
        </w:rPr>
        <w:t xml:space="preserve">   </w:t>
      </w:r>
      <w:r>
        <w:rPr>
          <w:rFonts w:eastAsia="黑体"/>
          <w:sz w:val="32"/>
          <w:szCs w:val="32"/>
        </w:rPr>
        <w:t>号</w:t>
      </w:r>
    </w:p>
    <w:tbl>
      <w:tblPr>
        <w:tblStyle w:val="2"/>
        <w:tblpPr w:vertAnchor="page" w:horzAnchor="page" w:tblpXSpec="center" w:tblpY="3382"/>
        <w:tblW w:w="54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4"/>
        <w:gridCol w:w="680"/>
        <w:gridCol w:w="688"/>
        <w:gridCol w:w="211"/>
        <w:gridCol w:w="71"/>
        <w:gridCol w:w="431"/>
        <w:gridCol w:w="302"/>
        <w:gridCol w:w="196"/>
        <w:gridCol w:w="69"/>
        <w:gridCol w:w="445"/>
        <w:gridCol w:w="842"/>
        <w:gridCol w:w="32"/>
        <w:gridCol w:w="316"/>
        <w:gridCol w:w="146"/>
        <w:gridCol w:w="423"/>
        <w:gridCol w:w="492"/>
        <w:gridCol w:w="308"/>
        <w:gridCol w:w="595"/>
        <w:gridCol w:w="500"/>
        <w:gridCol w:w="933"/>
        <w:gridCol w:w="1678"/>
      </w:tblGrid>
      <w:tr w14:paraId="752BD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609" w:type="pct"/>
            <w:gridSpan w:val="2"/>
            <w:tcBorders>
              <w:right w:val="single" w:color="000000" w:sz="4" w:space="0"/>
            </w:tcBorders>
            <w:noWrap w:val="0"/>
            <w:vAlign w:val="center"/>
          </w:tcPr>
          <w:p w14:paraId="0B26560E">
            <w:pPr>
              <w:snapToGrid w:val="0"/>
              <w:jc w:val="center"/>
              <w:rPr>
                <w:sz w:val="18"/>
                <w:szCs w:val="18"/>
              </w:rPr>
            </w:pPr>
            <w:r>
              <w:rPr>
                <w:sz w:val="18"/>
                <w:szCs w:val="18"/>
              </w:rPr>
              <w:t>姓    名</w:t>
            </w:r>
          </w:p>
        </w:tc>
        <w:tc>
          <w:tcPr>
            <w:tcW w:w="709" w:type="pct"/>
            <w:gridSpan w:val="4"/>
            <w:tcBorders>
              <w:left w:val="single" w:color="000000" w:sz="4" w:space="0"/>
            </w:tcBorders>
            <w:noWrap w:val="0"/>
            <w:vAlign w:val="center"/>
          </w:tcPr>
          <w:p w14:paraId="771F4E79">
            <w:pPr>
              <w:snapToGrid w:val="0"/>
              <w:jc w:val="center"/>
              <w:rPr>
                <w:sz w:val="18"/>
                <w:szCs w:val="18"/>
              </w:rPr>
            </w:pPr>
          </w:p>
        </w:tc>
        <w:tc>
          <w:tcPr>
            <w:tcW w:w="511" w:type="pct"/>
            <w:gridSpan w:val="4"/>
            <w:noWrap w:val="0"/>
            <w:vAlign w:val="center"/>
          </w:tcPr>
          <w:p w14:paraId="418E9C90">
            <w:pPr>
              <w:snapToGrid w:val="0"/>
              <w:jc w:val="center"/>
              <w:rPr>
                <w:sz w:val="18"/>
                <w:szCs w:val="18"/>
              </w:rPr>
            </w:pPr>
            <w:r>
              <w:rPr>
                <w:sz w:val="18"/>
                <w:szCs w:val="18"/>
              </w:rPr>
              <w:t>性别</w:t>
            </w:r>
          </w:p>
        </w:tc>
        <w:tc>
          <w:tcPr>
            <w:tcW w:w="441" w:type="pct"/>
            <w:gridSpan w:val="2"/>
            <w:noWrap w:val="0"/>
            <w:vAlign w:val="center"/>
          </w:tcPr>
          <w:p w14:paraId="0E7BD35D">
            <w:pPr>
              <w:snapToGrid w:val="0"/>
              <w:jc w:val="center"/>
              <w:rPr>
                <w:sz w:val="18"/>
                <w:szCs w:val="18"/>
              </w:rPr>
            </w:pPr>
          </w:p>
        </w:tc>
        <w:tc>
          <w:tcPr>
            <w:tcW w:w="448" w:type="pct"/>
            <w:gridSpan w:val="3"/>
            <w:noWrap w:val="0"/>
            <w:vAlign w:val="center"/>
          </w:tcPr>
          <w:p w14:paraId="168997C0">
            <w:pPr>
              <w:snapToGrid w:val="0"/>
              <w:jc w:val="center"/>
              <w:rPr>
                <w:sz w:val="18"/>
                <w:szCs w:val="18"/>
              </w:rPr>
            </w:pPr>
            <w:r>
              <w:rPr>
                <w:sz w:val="18"/>
                <w:szCs w:val="18"/>
              </w:rPr>
              <w:t>婚否</w:t>
            </w:r>
          </w:p>
        </w:tc>
        <w:tc>
          <w:tcPr>
            <w:tcW w:w="404" w:type="pct"/>
            <w:gridSpan w:val="2"/>
            <w:noWrap w:val="0"/>
            <w:vAlign w:val="center"/>
          </w:tcPr>
          <w:p w14:paraId="642AC328">
            <w:pPr>
              <w:snapToGrid w:val="0"/>
              <w:jc w:val="center"/>
              <w:rPr>
                <w:sz w:val="18"/>
                <w:szCs w:val="18"/>
              </w:rPr>
            </w:pPr>
          </w:p>
        </w:tc>
        <w:tc>
          <w:tcPr>
            <w:tcW w:w="301" w:type="pct"/>
            <w:noWrap w:val="0"/>
            <w:vAlign w:val="center"/>
          </w:tcPr>
          <w:p w14:paraId="6082D994">
            <w:pPr>
              <w:snapToGrid w:val="0"/>
              <w:rPr>
                <w:sz w:val="18"/>
                <w:szCs w:val="18"/>
              </w:rPr>
            </w:pPr>
            <w:r>
              <w:rPr>
                <w:rFonts w:hint="eastAsia"/>
                <w:sz w:val="18"/>
                <w:szCs w:val="18"/>
              </w:rPr>
              <w:t>民</w:t>
            </w:r>
            <w:r>
              <w:rPr>
                <w:sz w:val="18"/>
                <w:szCs w:val="18"/>
              </w:rPr>
              <w:t>族</w:t>
            </w:r>
          </w:p>
        </w:tc>
        <w:tc>
          <w:tcPr>
            <w:tcW w:w="723" w:type="pct"/>
            <w:gridSpan w:val="2"/>
            <w:noWrap w:val="0"/>
            <w:vAlign w:val="center"/>
          </w:tcPr>
          <w:p w14:paraId="3C9DFDBC">
            <w:pPr>
              <w:snapToGrid w:val="0"/>
              <w:rPr>
                <w:sz w:val="18"/>
                <w:szCs w:val="18"/>
              </w:rPr>
            </w:pPr>
          </w:p>
        </w:tc>
        <w:tc>
          <w:tcPr>
            <w:tcW w:w="849" w:type="pct"/>
            <w:vMerge w:val="restart"/>
            <w:noWrap w:val="0"/>
            <w:vAlign w:val="center"/>
          </w:tcPr>
          <w:p w14:paraId="2E226CBF">
            <w:pPr>
              <w:snapToGrid w:val="0"/>
              <w:jc w:val="center"/>
              <w:rPr>
                <w:sz w:val="18"/>
                <w:szCs w:val="18"/>
              </w:rPr>
            </w:pPr>
          </w:p>
          <w:p w14:paraId="0C51D0EA">
            <w:pPr>
              <w:snapToGrid w:val="0"/>
              <w:jc w:val="center"/>
              <w:rPr>
                <w:sz w:val="18"/>
                <w:szCs w:val="18"/>
              </w:rPr>
            </w:pPr>
            <w:r>
              <w:rPr>
                <w:sz w:val="18"/>
                <w:szCs w:val="18"/>
              </w:rPr>
              <w:t>半身</w:t>
            </w:r>
          </w:p>
          <w:p w14:paraId="65FC5CCC">
            <w:pPr>
              <w:snapToGrid w:val="0"/>
              <w:jc w:val="center"/>
              <w:rPr>
                <w:sz w:val="18"/>
                <w:szCs w:val="18"/>
              </w:rPr>
            </w:pPr>
            <w:r>
              <w:rPr>
                <w:sz w:val="18"/>
                <w:szCs w:val="18"/>
              </w:rPr>
              <w:t>脱帽</w:t>
            </w:r>
          </w:p>
          <w:p w14:paraId="06D3E40B">
            <w:pPr>
              <w:snapToGrid w:val="0"/>
              <w:jc w:val="center"/>
              <w:rPr>
                <w:sz w:val="18"/>
                <w:szCs w:val="18"/>
              </w:rPr>
            </w:pPr>
            <w:r>
              <w:rPr>
                <w:sz w:val="18"/>
                <w:szCs w:val="18"/>
              </w:rPr>
              <w:t>正面</w:t>
            </w:r>
          </w:p>
          <w:p w14:paraId="69955454">
            <w:pPr>
              <w:snapToGrid w:val="0"/>
              <w:jc w:val="center"/>
              <w:rPr>
                <w:sz w:val="18"/>
                <w:szCs w:val="18"/>
              </w:rPr>
            </w:pPr>
            <w:r>
              <w:rPr>
                <w:sz w:val="18"/>
                <w:szCs w:val="18"/>
              </w:rPr>
              <w:t>相片</w:t>
            </w:r>
          </w:p>
          <w:p w14:paraId="1CA80F0A">
            <w:pPr>
              <w:snapToGrid w:val="0"/>
              <w:jc w:val="center"/>
              <w:rPr>
                <w:sz w:val="18"/>
                <w:szCs w:val="18"/>
              </w:rPr>
            </w:pPr>
          </w:p>
          <w:p w14:paraId="2A90DA53">
            <w:pPr>
              <w:snapToGrid w:val="0"/>
              <w:jc w:val="center"/>
              <w:rPr>
                <w:sz w:val="18"/>
                <w:szCs w:val="18"/>
              </w:rPr>
            </w:pPr>
          </w:p>
        </w:tc>
      </w:tr>
      <w:tr w14:paraId="47412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609" w:type="pct"/>
            <w:gridSpan w:val="2"/>
            <w:tcBorders>
              <w:right w:val="single" w:color="000000" w:sz="4" w:space="0"/>
            </w:tcBorders>
            <w:noWrap w:val="0"/>
            <w:vAlign w:val="center"/>
          </w:tcPr>
          <w:p w14:paraId="5F2DB817">
            <w:pPr>
              <w:snapToGrid w:val="0"/>
              <w:jc w:val="center"/>
              <w:rPr>
                <w:sz w:val="18"/>
                <w:szCs w:val="18"/>
              </w:rPr>
            </w:pPr>
            <w:r>
              <w:rPr>
                <w:sz w:val="18"/>
                <w:szCs w:val="18"/>
              </w:rPr>
              <w:t>出生年月</w:t>
            </w:r>
          </w:p>
        </w:tc>
        <w:tc>
          <w:tcPr>
            <w:tcW w:w="709" w:type="pct"/>
            <w:gridSpan w:val="4"/>
            <w:tcBorders>
              <w:left w:val="single" w:color="000000" w:sz="4" w:space="0"/>
            </w:tcBorders>
            <w:noWrap w:val="0"/>
            <w:vAlign w:val="center"/>
          </w:tcPr>
          <w:p w14:paraId="52C7F0D7">
            <w:pPr>
              <w:snapToGrid w:val="0"/>
              <w:jc w:val="center"/>
              <w:rPr>
                <w:sz w:val="18"/>
                <w:szCs w:val="18"/>
              </w:rPr>
            </w:pPr>
          </w:p>
        </w:tc>
        <w:tc>
          <w:tcPr>
            <w:tcW w:w="511" w:type="pct"/>
            <w:gridSpan w:val="4"/>
            <w:noWrap w:val="0"/>
            <w:vAlign w:val="center"/>
          </w:tcPr>
          <w:p w14:paraId="468DC0E4">
            <w:pPr>
              <w:snapToGrid w:val="0"/>
              <w:jc w:val="center"/>
              <w:rPr>
                <w:sz w:val="18"/>
                <w:szCs w:val="18"/>
              </w:rPr>
            </w:pPr>
            <w:r>
              <w:rPr>
                <w:sz w:val="18"/>
                <w:szCs w:val="18"/>
              </w:rPr>
              <w:t>身份证号</w:t>
            </w:r>
          </w:p>
        </w:tc>
        <w:tc>
          <w:tcPr>
            <w:tcW w:w="2319" w:type="pct"/>
            <w:gridSpan w:val="10"/>
            <w:noWrap w:val="0"/>
            <w:vAlign w:val="center"/>
          </w:tcPr>
          <w:p w14:paraId="244783DB">
            <w:pPr>
              <w:snapToGrid w:val="0"/>
              <w:rPr>
                <w:sz w:val="18"/>
                <w:szCs w:val="18"/>
              </w:rPr>
            </w:pPr>
          </w:p>
        </w:tc>
        <w:tc>
          <w:tcPr>
            <w:tcW w:w="849" w:type="pct"/>
            <w:vMerge w:val="continue"/>
            <w:noWrap w:val="0"/>
            <w:vAlign w:val="top"/>
          </w:tcPr>
          <w:p w14:paraId="5E15A96B">
            <w:pPr>
              <w:snapToGrid w:val="0"/>
              <w:jc w:val="center"/>
              <w:rPr>
                <w:sz w:val="18"/>
                <w:szCs w:val="18"/>
              </w:rPr>
            </w:pPr>
          </w:p>
        </w:tc>
      </w:tr>
      <w:tr w14:paraId="3A7E8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09" w:type="pct"/>
            <w:gridSpan w:val="2"/>
            <w:tcBorders>
              <w:right w:val="single" w:color="000000" w:sz="4" w:space="0"/>
            </w:tcBorders>
            <w:noWrap w:val="0"/>
            <w:vAlign w:val="center"/>
          </w:tcPr>
          <w:p w14:paraId="613211FD">
            <w:pPr>
              <w:snapToGrid w:val="0"/>
              <w:jc w:val="center"/>
              <w:rPr>
                <w:sz w:val="18"/>
                <w:szCs w:val="18"/>
              </w:rPr>
            </w:pPr>
            <w:r>
              <w:rPr>
                <w:sz w:val="18"/>
                <w:szCs w:val="18"/>
              </w:rPr>
              <w:t>最高学历</w:t>
            </w:r>
          </w:p>
        </w:tc>
        <w:tc>
          <w:tcPr>
            <w:tcW w:w="709" w:type="pct"/>
            <w:gridSpan w:val="4"/>
            <w:tcBorders>
              <w:left w:val="single" w:color="000000" w:sz="4" w:space="0"/>
            </w:tcBorders>
            <w:noWrap w:val="0"/>
            <w:vAlign w:val="center"/>
          </w:tcPr>
          <w:p w14:paraId="0C1CCFA9">
            <w:pPr>
              <w:snapToGrid w:val="0"/>
              <w:jc w:val="center"/>
              <w:rPr>
                <w:sz w:val="18"/>
                <w:szCs w:val="18"/>
              </w:rPr>
            </w:pPr>
          </w:p>
        </w:tc>
        <w:tc>
          <w:tcPr>
            <w:tcW w:w="511" w:type="pct"/>
            <w:gridSpan w:val="4"/>
            <w:noWrap w:val="0"/>
            <w:vAlign w:val="center"/>
          </w:tcPr>
          <w:p w14:paraId="2841A5E6">
            <w:pPr>
              <w:snapToGrid w:val="0"/>
              <w:jc w:val="left"/>
              <w:rPr>
                <w:sz w:val="18"/>
                <w:szCs w:val="18"/>
              </w:rPr>
            </w:pPr>
            <w:r>
              <w:rPr>
                <w:sz w:val="18"/>
                <w:szCs w:val="18"/>
              </w:rPr>
              <w:t>工作单位</w:t>
            </w:r>
          </w:p>
        </w:tc>
        <w:tc>
          <w:tcPr>
            <w:tcW w:w="890" w:type="pct"/>
            <w:gridSpan w:val="5"/>
            <w:tcBorders>
              <w:right w:val="single" w:color="000000" w:sz="4" w:space="0"/>
            </w:tcBorders>
            <w:noWrap w:val="0"/>
            <w:vAlign w:val="center"/>
          </w:tcPr>
          <w:p w14:paraId="40F4189C">
            <w:pPr>
              <w:snapToGrid w:val="0"/>
              <w:rPr>
                <w:sz w:val="18"/>
                <w:szCs w:val="18"/>
              </w:rPr>
            </w:pPr>
            <w:r>
              <w:rPr>
                <w:rFonts w:hint="eastAsia"/>
                <w:color w:val="FF0000"/>
                <w:sz w:val="18"/>
                <w:szCs w:val="18"/>
              </w:rPr>
              <w:t>据实填写或无</w:t>
            </w:r>
          </w:p>
        </w:tc>
        <w:tc>
          <w:tcPr>
            <w:tcW w:w="404" w:type="pct"/>
            <w:gridSpan w:val="2"/>
            <w:tcBorders>
              <w:left w:val="single" w:color="000000" w:sz="4" w:space="0"/>
            </w:tcBorders>
            <w:noWrap w:val="0"/>
            <w:vAlign w:val="center"/>
          </w:tcPr>
          <w:p w14:paraId="5B5F46C8">
            <w:pPr>
              <w:snapToGrid w:val="0"/>
              <w:jc w:val="center"/>
              <w:rPr>
                <w:sz w:val="18"/>
                <w:szCs w:val="18"/>
              </w:rPr>
            </w:pPr>
            <w:r>
              <w:rPr>
                <w:sz w:val="18"/>
                <w:szCs w:val="18"/>
              </w:rPr>
              <w:t>户籍所在地</w:t>
            </w:r>
          </w:p>
        </w:tc>
        <w:tc>
          <w:tcPr>
            <w:tcW w:w="1025" w:type="pct"/>
            <w:gridSpan w:val="3"/>
            <w:noWrap w:val="0"/>
            <w:vAlign w:val="center"/>
          </w:tcPr>
          <w:p w14:paraId="29908EEE">
            <w:pPr>
              <w:snapToGrid w:val="0"/>
              <w:jc w:val="center"/>
              <w:rPr>
                <w:sz w:val="18"/>
                <w:szCs w:val="18"/>
              </w:rPr>
            </w:pPr>
          </w:p>
        </w:tc>
        <w:tc>
          <w:tcPr>
            <w:tcW w:w="849" w:type="pct"/>
            <w:vMerge w:val="continue"/>
            <w:noWrap w:val="0"/>
            <w:vAlign w:val="top"/>
          </w:tcPr>
          <w:p w14:paraId="559F0C57">
            <w:pPr>
              <w:snapToGrid w:val="0"/>
              <w:jc w:val="center"/>
              <w:rPr>
                <w:sz w:val="18"/>
                <w:szCs w:val="18"/>
              </w:rPr>
            </w:pPr>
          </w:p>
        </w:tc>
      </w:tr>
      <w:tr w14:paraId="7AE47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09" w:type="pct"/>
            <w:gridSpan w:val="2"/>
            <w:tcBorders>
              <w:right w:val="single" w:color="000000" w:sz="4" w:space="0"/>
            </w:tcBorders>
            <w:noWrap w:val="0"/>
            <w:vAlign w:val="center"/>
          </w:tcPr>
          <w:p w14:paraId="044EC3FB">
            <w:pPr>
              <w:snapToGrid w:val="0"/>
              <w:jc w:val="center"/>
              <w:rPr>
                <w:sz w:val="18"/>
                <w:szCs w:val="18"/>
              </w:rPr>
            </w:pPr>
            <w:r>
              <w:rPr>
                <w:sz w:val="18"/>
                <w:szCs w:val="18"/>
              </w:rPr>
              <w:t>现住所及</w:t>
            </w:r>
          </w:p>
          <w:p w14:paraId="0D0069F3">
            <w:pPr>
              <w:snapToGrid w:val="0"/>
              <w:jc w:val="center"/>
              <w:rPr>
                <w:sz w:val="18"/>
                <w:szCs w:val="18"/>
              </w:rPr>
            </w:pPr>
            <w:r>
              <w:rPr>
                <w:sz w:val="18"/>
                <w:szCs w:val="18"/>
              </w:rPr>
              <w:t>通讯地址</w:t>
            </w:r>
          </w:p>
        </w:tc>
        <w:tc>
          <w:tcPr>
            <w:tcW w:w="2111" w:type="pct"/>
            <w:gridSpan w:val="13"/>
            <w:tcBorders>
              <w:left w:val="single" w:color="000000" w:sz="4" w:space="0"/>
              <w:right w:val="single" w:color="000000" w:sz="4" w:space="0"/>
            </w:tcBorders>
            <w:noWrap w:val="0"/>
            <w:vAlign w:val="center"/>
          </w:tcPr>
          <w:p w14:paraId="0890F3E8">
            <w:pPr>
              <w:snapToGrid w:val="0"/>
              <w:rPr>
                <w:sz w:val="18"/>
                <w:szCs w:val="18"/>
              </w:rPr>
            </w:pPr>
          </w:p>
        </w:tc>
        <w:tc>
          <w:tcPr>
            <w:tcW w:w="404" w:type="pct"/>
            <w:gridSpan w:val="2"/>
            <w:tcBorders>
              <w:left w:val="single" w:color="000000" w:sz="4" w:space="0"/>
              <w:right w:val="single" w:color="000000" w:sz="4" w:space="0"/>
            </w:tcBorders>
            <w:noWrap w:val="0"/>
            <w:vAlign w:val="center"/>
          </w:tcPr>
          <w:p w14:paraId="2FAB12D4">
            <w:pPr>
              <w:snapToGrid w:val="0"/>
              <w:jc w:val="center"/>
              <w:rPr>
                <w:sz w:val="18"/>
                <w:szCs w:val="18"/>
              </w:rPr>
            </w:pPr>
            <w:r>
              <w:rPr>
                <w:sz w:val="18"/>
                <w:szCs w:val="18"/>
              </w:rPr>
              <w:t>申请资格种类</w:t>
            </w:r>
          </w:p>
        </w:tc>
        <w:tc>
          <w:tcPr>
            <w:tcW w:w="1025" w:type="pct"/>
            <w:gridSpan w:val="3"/>
            <w:tcBorders>
              <w:left w:val="single" w:color="000000" w:sz="4" w:space="0"/>
            </w:tcBorders>
            <w:noWrap w:val="0"/>
            <w:vAlign w:val="center"/>
          </w:tcPr>
          <w:p w14:paraId="032346C5">
            <w:pPr>
              <w:snapToGrid w:val="0"/>
              <w:rPr>
                <w:color w:val="FF0000"/>
                <w:sz w:val="18"/>
                <w:szCs w:val="18"/>
              </w:rPr>
            </w:pPr>
            <w:r>
              <w:rPr>
                <w:rFonts w:hint="eastAsia"/>
                <w:color w:val="FF0000"/>
                <w:sz w:val="18"/>
                <w:szCs w:val="18"/>
              </w:rPr>
              <w:t>初级中学教师资格、小学教师资格、幼儿园教师资格</w:t>
            </w:r>
          </w:p>
        </w:tc>
        <w:tc>
          <w:tcPr>
            <w:tcW w:w="849" w:type="pct"/>
            <w:vMerge w:val="continue"/>
            <w:noWrap w:val="0"/>
            <w:vAlign w:val="top"/>
          </w:tcPr>
          <w:p w14:paraId="25929FC2">
            <w:pPr>
              <w:snapToGrid w:val="0"/>
              <w:jc w:val="center"/>
              <w:rPr>
                <w:sz w:val="18"/>
                <w:szCs w:val="18"/>
              </w:rPr>
            </w:pPr>
          </w:p>
        </w:tc>
      </w:tr>
      <w:tr w14:paraId="36B7B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2272" w:type="pct"/>
            <w:gridSpan w:val="12"/>
            <w:noWrap w:val="0"/>
            <w:vAlign w:val="center"/>
          </w:tcPr>
          <w:p w14:paraId="79E28511">
            <w:pPr>
              <w:snapToGrid w:val="0"/>
              <w:jc w:val="left"/>
              <w:rPr>
                <w:sz w:val="18"/>
                <w:szCs w:val="18"/>
              </w:rPr>
            </w:pPr>
            <w:r>
              <w:rPr>
                <w:sz w:val="18"/>
                <w:szCs w:val="18"/>
              </w:rPr>
              <w:t>既往病史</w:t>
            </w:r>
          </w:p>
          <w:p w14:paraId="22B42D20">
            <w:pPr>
              <w:snapToGrid w:val="0"/>
              <w:jc w:val="left"/>
              <w:rPr>
                <w:color w:val="FF0000"/>
                <w:sz w:val="18"/>
                <w:szCs w:val="18"/>
              </w:rPr>
            </w:pPr>
            <w:r>
              <w:rPr>
                <w:color w:val="FF0000"/>
                <w:sz w:val="18"/>
                <w:szCs w:val="18"/>
              </w:rPr>
              <w:t>（须明确标明肝炎、结核、皮肤病、性传播疾病、精神病、其他</w:t>
            </w:r>
            <w:r>
              <w:rPr>
                <w:rFonts w:hint="eastAsia"/>
                <w:color w:val="FF0000"/>
                <w:sz w:val="18"/>
                <w:szCs w:val="18"/>
              </w:rPr>
              <w:t>、没有填无</w:t>
            </w:r>
            <w:r>
              <w:rPr>
                <w:color w:val="FF0000"/>
                <w:sz w:val="18"/>
                <w:szCs w:val="18"/>
              </w:rPr>
              <w:t>）</w:t>
            </w:r>
          </w:p>
        </w:tc>
        <w:tc>
          <w:tcPr>
            <w:tcW w:w="2727" w:type="pct"/>
            <w:gridSpan w:val="9"/>
            <w:noWrap w:val="0"/>
            <w:vAlign w:val="center"/>
          </w:tcPr>
          <w:p w14:paraId="640313C9">
            <w:pPr>
              <w:snapToGrid w:val="0"/>
              <w:rPr>
                <w:sz w:val="18"/>
                <w:szCs w:val="18"/>
              </w:rPr>
            </w:pPr>
          </w:p>
          <w:p w14:paraId="10B42C5F">
            <w:pPr>
              <w:snapToGrid w:val="0"/>
              <w:rPr>
                <w:sz w:val="18"/>
                <w:szCs w:val="18"/>
              </w:rPr>
            </w:pPr>
          </w:p>
          <w:p w14:paraId="525170F5">
            <w:pPr>
              <w:snapToGrid w:val="0"/>
              <w:rPr>
                <w:sz w:val="18"/>
                <w:szCs w:val="18"/>
              </w:rPr>
            </w:pPr>
            <w:r>
              <w:rPr>
                <w:sz w:val="18"/>
                <w:szCs w:val="18"/>
              </w:rPr>
              <w:t xml:space="preserve">                            受检者签名：</w:t>
            </w:r>
            <w:r>
              <w:rPr>
                <w:rFonts w:hint="eastAsia"/>
                <w:color w:val="FF0000"/>
                <w:sz w:val="18"/>
                <w:szCs w:val="18"/>
              </w:rPr>
              <w:t>本人</w:t>
            </w:r>
            <w:r>
              <w:rPr>
                <w:color w:val="FF0000"/>
                <w:sz w:val="18"/>
                <w:szCs w:val="18"/>
              </w:rPr>
              <w:t>签名</w:t>
            </w:r>
          </w:p>
        </w:tc>
      </w:tr>
      <w:tr w14:paraId="1C2C3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957" w:type="pct"/>
            <w:gridSpan w:val="3"/>
            <w:noWrap w:val="0"/>
            <w:vAlign w:val="center"/>
          </w:tcPr>
          <w:p w14:paraId="483B14D5">
            <w:pPr>
              <w:snapToGrid w:val="0"/>
              <w:jc w:val="center"/>
              <w:rPr>
                <w:sz w:val="18"/>
                <w:szCs w:val="18"/>
              </w:rPr>
            </w:pPr>
            <w:r>
              <w:rPr>
                <w:sz w:val="18"/>
                <w:szCs w:val="18"/>
              </w:rPr>
              <w:t>家族病史</w:t>
            </w:r>
          </w:p>
        </w:tc>
        <w:tc>
          <w:tcPr>
            <w:tcW w:w="4042" w:type="pct"/>
            <w:gridSpan w:val="18"/>
            <w:noWrap w:val="0"/>
            <w:vAlign w:val="center"/>
          </w:tcPr>
          <w:p w14:paraId="5CD52BD3">
            <w:pPr>
              <w:snapToGrid w:val="0"/>
              <w:jc w:val="center"/>
              <w:rPr>
                <w:color w:val="FF0000"/>
                <w:sz w:val="18"/>
                <w:szCs w:val="18"/>
              </w:rPr>
            </w:pPr>
            <w:r>
              <w:rPr>
                <w:rFonts w:hint="eastAsia"/>
                <w:color w:val="FF0000"/>
                <w:sz w:val="18"/>
                <w:szCs w:val="18"/>
              </w:rPr>
              <w:t>据实填写或无</w:t>
            </w:r>
          </w:p>
        </w:tc>
      </w:tr>
      <w:tr w14:paraId="1A48F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265" w:type="pct"/>
            <w:vMerge w:val="restart"/>
            <w:noWrap w:val="0"/>
            <w:vAlign w:val="center"/>
          </w:tcPr>
          <w:p w14:paraId="43B95888">
            <w:pPr>
              <w:snapToGrid w:val="0"/>
              <w:jc w:val="center"/>
              <w:rPr>
                <w:sz w:val="18"/>
                <w:szCs w:val="18"/>
              </w:rPr>
            </w:pPr>
            <w:r>
              <w:rPr>
                <w:sz w:val="18"/>
                <w:szCs w:val="18"/>
              </w:rPr>
              <w:t>五</w:t>
            </w:r>
          </w:p>
          <w:p w14:paraId="28B4F478">
            <w:pPr>
              <w:snapToGrid w:val="0"/>
              <w:jc w:val="center"/>
              <w:rPr>
                <w:sz w:val="18"/>
                <w:szCs w:val="18"/>
              </w:rPr>
            </w:pPr>
          </w:p>
          <w:p w14:paraId="520CA40B">
            <w:pPr>
              <w:snapToGrid w:val="0"/>
              <w:jc w:val="center"/>
              <w:rPr>
                <w:sz w:val="18"/>
                <w:szCs w:val="18"/>
              </w:rPr>
            </w:pPr>
          </w:p>
          <w:p w14:paraId="23310AA3">
            <w:pPr>
              <w:snapToGrid w:val="0"/>
              <w:jc w:val="center"/>
              <w:rPr>
                <w:sz w:val="18"/>
                <w:szCs w:val="18"/>
              </w:rPr>
            </w:pPr>
            <w:r>
              <w:rPr>
                <w:sz w:val="18"/>
                <w:szCs w:val="18"/>
              </w:rPr>
              <w:t>官</w:t>
            </w:r>
          </w:p>
          <w:p w14:paraId="5A5845DA">
            <w:pPr>
              <w:snapToGrid w:val="0"/>
              <w:jc w:val="center"/>
              <w:rPr>
                <w:sz w:val="18"/>
                <w:szCs w:val="18"/>
              </w:rPr>
            </w:pPr>
          </w:p>
          <w:p w14:paraId="24471A84">
            <w:pPr>
              <w:snapToGrid w:val="0"/>
              <w:jc w:val="center"/>
              <w:rPr>
                <w:sz w:val="18"/>
                <w:szCs w:val="18"/>
              </w:rPr>
            </w:pPr>
          </w:p>
          <w:p w14:paraId="6FAB8CCE">
            <w:pPr>
              <w:snapToGrid w:val="0"/>
              <w:jc w:val="center"/>
              <w:rPr>
                <w:sz w:val="18"/>
                <w:szCs w:val="18"/>
              </w:rPr>
            </w:pPr>
            <w:r>
              <w:rPr>
                <w:sz w:val="18"/>
                <w:szCs w:val="18"/>
              </w:rPr>
              <w:t>科</w:t>
            </w:r>
          </w:p>
        </w:tc>
        <w:tc>
          <w:tcPr>
            <w:tcW w:w="344" w:type="pct"/>
            <w:vMerge w:val="restart"/>
            <w:tcBorders>
              <w:right w:val="single" w:color="000000" w:sz="4" w:space="0"/>
            </w:tcBorders>
            <w:noWrap w:val="0"/>
            <w:vAlign w:val="center"/>
          </w:tcPr>
          <w:p w14:paraId="1C716FBC">
            <w:pPr>
              <w:snapToGrid w:val="0"/>
              <w:jc w:val="center"/>
              <w:rPr>
                <w:sz w:val="18"/>
                <w:szCs w:val="18"/>
              </w:rPr>
            </w:pPr>
            <w:r>
              <w:rPr>
                <w:sz w:val="18"/>
                <w:szCs w:val="18"/>
              </w:rPr>
              <w:t>眼</w:t>
            </w:r>
          </w:p>
        </w:tc>
        <w:tc>
          <w:tcPr>
            <w:tcW w:w="491" w:type="pct"/>
            <w:gridSpan w:val="3"/>
            <w:vMerge w:val="restart"/>
            <w:tcBorders>
              <w:left w:val="single" w:color="000000" w:sz="4" w:space="0"/>
            </w:tcBorders>
            <w:noWrap w:val="0"/>
            <w:vAlign w:val="center"/>
          </w:tcPr>
          <w:p w14:paraId="509A40C7">
            <w:pPr>
              <w:snapToGrid w:val="0"/>
              <w:jc w:val="center"/>
              <w:rPr>
                <w:sz w:val="18"/>
                <w:szCs w:val="18"/>
              </w:rPr>
            </w:pPr>
            <w:r>
              <w:rPr>
                <w:sz w:val="18"/>
                <w:szCs w:val="18"/>
              </w:rPr>
              <w:t>视力</w:t>
            </w:r>
          </w:p>
        </w:tc>
        <w:tc>
          <w:tcPr>
            <w:tcW w:w="729" w:type="pct"/>
            <w:gridSpan w:val="5"/>
            <w:noWrap w:val="0"/>
            <w:vAlign w:val="center"/>
          </w:tcPr>
          <w:p w14:paraId="6F0CD1D8">
            <w:pPr>
              <w:snapToGrid w:val="0"/>
              <w:rPr>
                <w:sz w:val="18"/>
                <w:szCs w:val="18"/>
              </w:rPr>
            </w:pPr>
            <w:r>
              <w:rPr>
                <w:sz w:val="18"/>
                <w:szCs w:val="18"/>
              </w:rPr>
              <w:t>右</w:t>
            </w:r>
          </w:p>
        </w:tc>
        <w:tc>
          <w:tcPr>
            <w:tcW w:w="426" w:type="pct"/>
            <w:vMerge w:val="restart"/>
            <w:noWrap w:val="0"/>
            <w:vAlign w:val="center"/>
          </w:tcPr>
          <w:p w14:paraId="14C94FFB">
            <w:pPr>
              <w:snapToGrid w:val="0"/>
              <w:jc w:val="center"/>
              <w:rPr>
                <w:sz w:val="18"/>
                <w:szCs w:val="18"/>
              </w:rPr>
            </w:pPr>
            <w:r>
              <w:rPr>
                <w:sz w:val="18"/>
                <w:szCs w:val="18"/>
              </w:rPr>
              <w:t>矫正视力</w:t>
            </w:r>
          </w:p>
        </w:tc>
        <w:tc>
          <w:tcPr>
            <w:tcW w:w="713" w:type="pct"/>
            <w:gridSpan w:val="5"/>
            <w:noWrap w:val="0"/>
            <w:vAlign w:val="center"/>
          </w:tcPr>
          <w:p w14:paraId="430C65B1">
            <w:pPr>
              <w:snapToGrid w:val="0"/>
              <w:rPr>
                <w:sz w:val="18"/>
                <w:szCs w:val="18"/>
              </w:rPr>
            </w:pPr>
            <w:r>
              <w:rPr>
                <w:sz w:val="18"/>
                <w:szCs w:val="18"/>
              </w:rPr>
              <w:t>右</w:t>
            </w:r>
          </w:p>
        </w:tc>
        <w:tc>
          <w:tcPr>
            <w:tcW w:w="455" w:type="pct"/>
            <w:gridSpan w:val="2"/>
            <w:vMerge w:val="restart"/>
            <w:noWrap w:val="0"/>
            <w:vAlign w:val="center"/>
          </w:tcPr>
          <w:p w14:paraId="2F8620E6">
            <w:pPr>
              <w:snapToGrid w:val="0"/>
              <w:jc w:val="center"/>
              <w:rPr>
                <w:sz w:val="18"/>
                <w:szCs w:val="18"/>
              </w:rPr>
            </w:pPr>
            <w:r>
              <w:rPr>
                <w:sz w:val="18"/>
                <w:szCs w:val="18"/>
              </w:rPr>
              <w:t>辩色力</w:t>
            </w:r>
          </w:p>
        </w:tc>
        <w:tc>
          <w:tcPr>
            <w:tcW w:w="723" w:type="pct"/>
            <w:gridSpan w:val="2"/>
            <w:vMerge w:val="restart"/>
            <w:noWrap w:val="0"/>
            <w:vAlign w:val="center"/>
          </w:tcPr>
          <w:p w14:paraId="0E0CC7DC">
            <w:pPr>
              <w:snapToGrid w:val="0"/>
              <w:jc w:val="center"/>
              <w:rPr>
                <w:sz w:val="18"/>
                <w:szCs w:val="18"/>
              </w:rPr>
            </w:pPr>
          </w:p>
        </w:tc>
        <w:tc>
          <w:tcPr>
            <w:tcW w:w="849" w:type="pct"/>
            <w:vMerge w:val="restart"/>
            <w:noWrap w:val="0"/>
            <w:vAlign w:val="center"/>
          </w:tcPr>
          <w:p w14:paraId="5F1A74D7">
            <w:pPr>
              <w:snapToGrid w:val="0"/>
              <w:rPr>
                <w:sz w:val="18"/>
                <w:szCs w:val="18"/>
              </w:rPr>
            </w:pPr>
            <w:r>
              <w:rPr>
                <w:sz w:val="18"/>
                <w:szCs w:val="18"/>
              </w:rPr>
              <w:t>医师意见：</w:t>
            </w:r>
          </w:p>
          <w:p w14:paraId="66844E9B">
            <w:pPr>
              <w:snapToGrid w:val="0"/>
              <w:jc w:val="center"/>
              <w:rPr>
                <w:sz w:val="18"/>
                <w:szCs w:val="18"/>
              </w:rPr>
            </w:pPr>
          </w:p>
          <w:p w14:paraId="19FFC532">
            <w:pPr>
              <w:snapToGrid w:val="0"/>
              <w:jc w:val="center"/>
              <w:rPr>
                <w:sz w:val="18"/>
                <w:szCs w:val="18"/>
              </w:rPr>
            </w:pPr>
            <w:r>
              <w:rPr>
                <w:sz w:val="18"/>
                <w:szCs w:val="18"/>
              </w:rPr>
              <w:t xml:space="preserve">  </w:t>
            </w:r>
          </w:p>
          <w:p w14:paraId="09A8023E">
            <w:pPr>
              <w:snapToGrid w:val="0"/>
              <w:rPr>
                <w:sz w:val="18"/>
                <w:szCs w:val="18"/>
              </w:rPr>
            </w:pPr>
          </w:p>
          <w:p w14:paraId="48348AD9">
            <w:pPr>
              <w:snapToGrid w:val="0"/>
              <w:rPr>
                <w:sz w:val="18"/>
                <w:szCs w:val="18"/>
              </w:rPr>
            </w:pPr>
          </w:p>
          <w:p w14:paraId="632130BA">
            <w:pPr>
              <w:snapToGrid w:val="0"/>
              <w:rPr>
                <w:sz w:val="18"/>
                <w:szCs w:val="18"/>
              </w:rPr>
            </w:pPr>
          </w:p>
          <w:p w14:paraId="5BD55252">
            <w:pPr>
              <w:snapToGrid w:val="0"/>
              <w:rPr>
                <w:sz w:val="18"/>
                <w:szCs w:val="18"/>
              </w:rPr>
            </w:pPr>
          </w:p>
          <w:p w14:paraId="43F6F522">
            <w:pPr>
              <w:snapToGrid w:val="0"/>
              <w:rPr>
                <w:sz w:val="18"/>
                <w:szCs w:val="18"/>
              </w:rPr>
            </w:pPr>
          </w:p>
          <w:p w14:paraId="1A362419">
            <w:pPr>
              <w:snapToGrid w:val="0"/>
              <w:rPr>
                <w:sz w:val="18"/>
                <w:szCs w:val="18"/>
              </w:rPr>
            </w:pPr>
          </w:p>
          <w:p w14:paraId="300E4A3B">
            <w:pPr>
              <w:snapToGrid w:val="0"/>
              <w:rPr>
                <w:sz w:val="18"/>
                <w:szCs w:val="18"/>
              </w:rPr>
            </w:pPr>
          </w:p>
          <w:p w14:paraId="57513C72">
            <w:pPr>
              <w:snapToGrid w:val="0"/>
              <w:rPr>
                <w:sz w:val="18"/>
                <w:szCs w:val="18"/>
              </w:rPr>
            </w:pPr>
          </w:p>
          <w:p w14:paraId="18AE5325">
            <w:pPr>
              <w:snapToGrid w:val="0"/>
              <w:rPr>
                <w:sz w:val="18"/>
                <w:szCs w:val="18"/>
              </w:rPr>
            </w:pPr>
          </w:p>
          <w:p w14:paraId="3B1B49C8">
            <w:pPr>
              <w:snapToGrid w:val="0"/>
              <w:rPr>
                <w:sz w:val="18"/>
                <w:szCs w:val="18"/>
              </w:rPr>
            </w:pPr>
          </w:p>
          <w:p w14:paraId="2D6281A1">
            <w:pPr>
              <w:snapToGrid w:val="0"/>
              <w:rPr>
                <w:sz w:val="18"/>
                <w:szCs w:val="18"/>
              </w:rPr>
            </w:pPr>
          </w:p>
          <w:p w14:paraId="675D3AB0">
            <w:pPr>
              <w:snapToGrid w:val="0"/>
              <w:rPr>
                <w:sz w:val="18"/>
                <w:szCs w:val="18"/>
              </w:rPr>
            </w:pPr>
            <w:r>
              <w:rPr>
                <w:sz w:val="18"/>
                <w:szCs w:val="18"/>
              </w:rPr>
              <w:t>签字：</w:t>
            </w:r>
          </w:p>
        </w:tc>
      </w:tr>
      <w:tr w14:paraId="593BC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65" w:type="pct"/>
            <w:vMerge w:val="continue"/>
            <w:noWrap w:val="0"/>
            <w:vAlign w:val="top"/>
          </w:tcPr>
          <w:p w14:paraId="6250951B">
            <w:pPr>
              <w:snapToGrid w:val="0"/>
              <w:jc w:val="center"/>
              <w:rPr>
                <w:sz w:val="18"/>
                <w:szCs w:val="18"/>
              </w:rPr>
            </w:pPr>
          </w:p>
        </w:tc>
        <w:tc>
          <w:tcPr>
            <w:tcW w:w="344" w:type="pct"/>
            <w:vMerge w:val="continue"/>
            <w:tcBorders>
              <w:right w:val="single" w:color="000000" w:sz="4" w:space="0"/>
            </w:tcBorders>
            <w:noWrap w:val="0"/>
            <w:vAlign w:val="center"/>
          </w:tcPr>
          <w:p w14:paraId="0DC398AE">
            <w:pPr>
              <w:snapToGrid w:val="0"/>
              <w:jc w:val="center"/>
              <w:rPr>
                <w:sz w:val="18"/>
                <w:szCs w:val="18"/>
              </w:rPr>
            </w:pPr>
          </w:p>
        </w:tc>
        <w:tc>
          <w:tcPr>
            <w:tcW w:w="491" w:type="pct"/>
            <w:gridSpan w:val="3"/>
            <w:vMerge w:val="continue"/>
            <w:tcBorders>
              <w:left w:val="single" w:color="000000" w:sz="4" w:space="0"/>
              <w:bottom w:val="single" w:color="000000" w:sz="4" w:space="0"/>
            </w:tcBorders>
            <w:noWrap w:val="0"/>
            <w:vAlign w:val="center"/>
          </w:tcPr>
          <w:p w14:paraId="6C03FB39">
            <w:pPr>
              <w:snapToGrid w:val="0"/>
              <w:jc w:val="center"/>
              <w:rPr>
                <w:sz w:val="18"/>
                <w:szCs w:val="18"/>
              </w:rPr>
            </w:pPr>
          </w:p>
        </w:tc>
        <w:tc>
          <w:tcPr>
            <w:tcW w:w="729" w:type="pct"/>
            <w:gridSpan w:val="5"/>
            <w:noWrap w:val="0"/>
            <w:vAlign w:val="center"/>
          </w:tcPr>
          <w:p w14:paraId="52B6A0CD">
            <w:pPr>
              <w:snapToGrid w:val="0"/>
              <w:rPr>
                <w:sz w:val="18"/>
                <w:szCs w:val="18"/>
              </w:rPr>
            </w:pPr>
            <w:r>
              <w:rPr>
                <w:sz w:val="18"/>
                <w:szCs w:val="18"/>
              </w:rPr>
              <w:t>左</w:t>
            </w:r>
          </w:p>
        </w:tc>
        <w:tc>
          <w:tcPr>
            <w:tcW w:w="426" w:type="pct"/>
            <w:vMerge w:val="continue"/>
            <w:noWrap w:val="0"/>
            <w:vAlign w:val="center"/>
          </w:tcPr>
          <w:p w14:paraId="6B5C2178">
            <w:pPr>
              <w:snapToGrid w:val="0"/>
              <w:jc w:val="center"/>
              <w:rPr>
                <w:sz w:val="18"/>
                <w:szCs w:val="18"/>
              </w:rPr>
            </w:pPr>
          </w:p>
        </w:tc>
        <w:tc>
          <w:tcPr>
            <w:tcW w:w="713" w:type="pct"/>
            <w:gridSpan w:val="5"/>
            <w:noWrap w:val="0"/>
            <w:vAlign w:val="center"/>
          </w:tcPr>
          <w:p w14:paraId="50C9F5E6">
            <w:pPr>
              <w:snapToGrid w:val="0"/>
              <w:rPr>
                <w:sz w:val="18"/>
                <w:szCs w:val="18"/>
              </w:rPr>
            </w:pPr>
            <w:r>
              <w:rPr>
                <w:sz w:val="18"/>
                <w:szCs w:val="18"/>
              </w:rPr>
              <w:t>左</w:t>
            </w:r>
          </w:p>
        </w:tc>
        <w:tc>
          <w:tcPr>
            <w:tcW w:w="455" w:type="pct"/>
            <w:gridSpan w:val="2"/>
            <w:vMerge w:val="continue"/>
            <w:noWrap w:val="0"/>
            <w:vAlign w:val="center"/>
          </w:tcPr>
          <w:p w14:paraId="3F71424B">
            <w:pPr>
              <w:snapToGrid w:val="0"/>
              <w:jc w:val="center"/>
              <w:rPr>
                <w:sz w:val="18"/>
                <w:szCs w:val="18"/>
              </w:rPr>
            </w:pPr>
          </w:p>
        </w:tc>
        <w:tc>
          <w:tcPr>
            <w:tcW w:w="723" w:type="pct"/>
            <w:gridSpan w:val="2"/>
            <w:vMerge w:val="continue"/>
            <w:noWrap w:val="0"/>
            <w:vAlign w:val="center"/>
          </w:tcPr>
          <w:p w14:paraId="316F93FE">
            <w:pPr>
              <w:snapToGrid w:val="0"/>
              <w:jc w:val="center"/>
              <w:rPr>
                <w:sz w:val="18"/>
                <w:szCs w:val="18"/>
              </w:rPr>
            </w:pPr>
          </w:p>
        </w:tc>
        <w:tc>
          <w:tcPr>
            <w:tcW w:w="849" w:type="pct"/>
            <w:vMerge w:val="continue"/>
            <w:noWrap w:val="0"/>
            <w:vAlign w:val="center"/>
          </w:tcPr>
          <w:p w14:paraId="7D786C18">
            <w:pPr>
              <w:snapToGrid w:val="0"/>
              <w:jc w:val="center"/>
              <w:rPr>
                <w:sz w:val="18"/>
                <w:szCs w:val="18"/>
              </w:rPr>
            </w:pPr>
          </w:p>
        </w:tc>
      </w:tr>
      <w:tr w14:paraId="4545B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2" w:hRule="atLeast"/>
          <w:jc w:val="center"/>
        </w:trPr>
        <w:tc>
          <w:tcPr>
            <w:tcW w:w="265" w:type="pct"/>
            <w:vMerge w:val="continue"/>
            <w:noWrap w:val="0"/>
            <w:vAlign w:val="top"/>
          </w:tcPr>
          <w:p w14:paraId="205C7092">
            <w:pPr>
              <w:snapToGrid w:val="0"/>
              <w:jc w:val="center"/>
              <w:rPr>
                <w:sz w:val="18"/>
                <w:szCs w:val="18"/>
              </w:rPr>
            </w:pPr>
          </w:p>
        </w:tc>
        <w:tc>
          <w:tcPr>
            <w:tcW w:w="344" w:type="pct"/>
            <w:vMerge w:val="continue"/>
            <w:tcBorders>
              <w:right w:val="single" w:color="000000" w:sz="4" w:space="0"/>
            </w:tcBorders>
            <w:noWrap w:val="0"/>
            <w:vAlign w:val="center"/>
          </w:tcPr>
          <w:p w14:paraId="430DE1F6">
            <w:pPr>
              <w:snapToGrid w:val="0"/>
              <w:jc w:val="center"/>
              <w:rPr>
                <w:sz w:val="18"/>
                <w:szCs w:val="18"/>
              </w:rPr>
            </w:pPr>
          </w:p>
        </w:tc>
        <w:tc>
          <w:tcPr>
            <w:tcW w:w="491" w:type="pct"/>
            <w:gridSpan w:val="3"/>
            <w:vMerge w:val="restart"/>
            <w:tcBorders>
              <w:top w:val="single" w:color="000000" w:sz="4" w:space="0"/>
              <w:left w:val="single" w:color="000000" w:sz="4" w:space="0"/>
            </w:tcBorders>
            <w:noWrap w:val="0"/>
            <w:vAlign w:val="center"/>
          </w:tcPr>
          <w:p w14:paraId="05C6EA2C">
            <w:pPr>
              <w:snapToGrid w:val="0"/>
              <w:jc w:val="center"/>
              <w:rPr>
                <w:sz w:val="18"/>
                <w:szCs w:val="18"/>
              </w:rPr>
            </w:pPr>
            <w:r>
              <w:rPr>
                <w:sz w:val="18"/>
                <w:szCs w:val="18"/>
              </w:rPr>
              <w:t>砂眼</w:t>
            </w:r>
          </w:p>
        </w:tc>
        <w:tc>
          <w:tcPr>
            <w:tcW w:w="729" w:type="pct"/>
            <w:gridSpan w:val="5"/>
            <w:noWrap w:val="0"/>
            <w:vAlign w:val="center"/>
          </w:tcPr>
          <w:p w14:paraId="1545AAE4">
            <w:pPr>
              <w:snapToGrid w:val="0"/>
              <w:rPr>
                <w:sz w:val="18"/>
                <w:szCs w:val="18"/>
              </w:rPr>
            </w:pPr>
            <w:r>
              <w:rPr>
                <w:sz w:val="18"/>
                <w:szCs w:val="18"/>
              </w:rPr>
              <w:t>右</w:t>
            </w:r>
          </w:p>
        </w:tc>
        <w:tc>
          <w:tcPr>
            <w:tcW w:w="426" w:type="pct"/>
            <w:vMerge w:val="restart"/>
            <w:noWrap w:val="0"/>
            <w:vAlign w:val="center"/>
          </w:tcPr>
          <w:p w14:paraId="5F597CD2">
            <w:pPr>
              <w:snapToGrid w:val="0"/>
              <w:jc w:val="center"/>
              <w:rPr>
                <w:sz w:val="18"/>
                <w:szCs w:val="18"/>
              </w:rPr>
            </w:pPr>
            <w:r>
              <w:rPr>
                <w:sz w:val="18"/>
                <w:szCs w:val="18"/>
              </w:rPr>
              <w:t>其他</w:t>
            </w:r>
          </w:p>
          <w:p w14:paraId="387D8277">
            <w:pPr>
              <w:snapToGrid w:val="0"/>
              <w:jc w:val="center"/>
              <w:rPr>
                <w:sz w:val="18"/>
                <w:szCs w:val="18"/>
              </w:rPr>
            </w:pPr>
            <w:r>
              <w:rPr>
                <w:sz w:val="18"/>
                <w:szCs w:val="18"/>
              </w:rPr>
              <w:t>眼疾</w:t>
            </w:r>
          </w:p>
        </w:tc>
        <w:tc>
          <w:tcPr>
            <w:tcW w:w="1893" w:type="pct"/>
            <w:gridSpan w:val="9"/>
            <w:vMerge w:val="restart"/>
            <w:noWrap w:val="0"/>
            <w:vAlign w:val="center"/>
          </w:tcPr>
          <w:p w14:paraId="655E1194">
            <w:pPr>
              <w:snapToGrid w:val="0"/>
              <w:jc w:val="center"/>
              <w:rPr>
                <w:sz w:val="18"/>
                <w:szCs w:val="18"/>
              </w:rPr>
            </w:pPr>
          </w:p>
        </w:tc>
        <w:tc>
          <w:tcPr>
            <w:tcW w:w="849" w:type="pct"/>
            <w:vMerge w:val="continue"/>
            <w:noWrap w:val="0"/>
            <w:vAlign w:val="center"/>
          </w:tcPr>
          <w:p w14:paraId="3A607E36">
            <w:pPr>
              <w:snapToGrid w:val="0"/>
              <w:jc w:val="center"/>
              <w:rPr>
                <w:sz w:val="18"/>
                <w:szCs w:val="18"/>
              </w:rPr>
            </w:pPr>
          </w:p>
        </w:tc>
      </w:tr>
      <w:tr w14:paraId="566A8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65" w:type="pct"/>
            <w:vMerge w:val="continue"/>
            <w:noWrap w:val="0"/>
            <w:vAlign w:val="top"/>
          </w:tcPr>
          <w:p w14:paraId="045DCB83">
            <w:pPr>
              <w:snapToGrid w:val="0"/>
              <w:jc w:val="center"/>
              <w:rPr>
                <w:sz w:val="18"/>
                <w:szCs w:val="18"/>
              </w:rPr>
            </w:pPr>
          </w:p>
        </w:tc>
        <w:tc>
          <w:tcPr>
            <w:tcW w:w="344" w:type="pct"/>
            <w:vMerge w:val="continue"/>
            <w:tcBorders>
              <w:right w:val="single" w:color="000000" w:sz="4" w:space="0"/>
            </w:tcBorders>
            <w:noWrap w:val="0"/>
            <w:vAlign w:val="center"/>
          </w:tcPr>
          <w:p w14:paraId="0D51B412">
            <w:pPr>
              <w:snapToGrid w:val="0"/>
              <w:jc w:val="center"/>
              <w:rPr>
                <w:sz w:val="18"/>
                <w:szCs w:val="18"/>
              </w:rPr>
            </w:pPr>
          </w:p>
        </w:tc>
        <w:tc>
          <w:tcPr>
            <w:tcW w:w="491" w:type="pct"/>
            <w:gridSpan w:val="3"/>
            <w:vMerge w:val="continue"/>
            <w:tcBorders>
              <w:left w:val="single" w:color="000000" w:sz="4" w:space="0"/>
            </w:tcBorders>
            <w:noWrap w:val="0"/>
            <w:vAlign w:val="center"/>
          </w:tcPr>
          <w:p w14:paraId="6CD25D49">
            <w:pPr>
              <w:snapToGrid w:val="0"/>
              <w:jc w:val="center"/>
              <w:rPr>
                <w:sz w:val="18"/>
                <w:szCs w:val="18"/>
              </w:rPr>
            </w:pPr>
          </w:p>
        </w:tc>
        <w:tc>
          <w:tcPr>
            <w:tcW w:w="729" w:type="pct"/>
            <w:gridSpan w:val="5"/>
            <w:noWrap w:val="0"/>
            <w:vAlign w:val="center"/>
          </w:tcPr>
          <w:p w14:paraId="693AD8F7">
            <w:pPr>
              <w:snapToGrid w:val="0"/>
              <w:rPr>
                <w:sz w:val="18"/>
                <w:szCs w:val="18"/>
              </w:rPr>
            </w:pPr>
            <w:r>
              <w:rPr>
                <w:sz w:val="18"/>
                <w:szCs w:val="18"/>
              </w:rPr>
              <w:t>左</w:t>
            </w:r>
          </w:p>
        </w:tc>
        <w:tc>
          <w:tcPr>
            <w:tcW w:w="426" w:type="pct"/>
            <w:vMerge w:val="continue"/>
            <w:noWrap w:val="0"/>
            <w:vAlign w:val="center"/>
          </w:tcPr>
          <w:p w14:paraId="3C71287C">
            <w:pPr>
              <w:snapToGrid w:val="0"/>
              <w:jc w:val="center"/>
              <w:rPr>
                <w:sz w:val="18"/>
                <w:szCs w:val="18"/>
              </w:rPr>
            </w:pPr>
          </w:p>
        </w:tc>
        <w:tc>
          <w:tcPr>
            <w:tcW w:w="1893" w:type="pct"/>
            <w:gridSpan w:val="9"/>
            <w:vMerge w:val="continue"/>
            <w:noWrap w:val="0"/>
            <w:vAlign w:val="center"/>
          </w:tcPr>
          <w:p w14:paraId="1FECF974">
            <w:pPr>
              <w:snapToGrid w:val="0"/>
              <w:jc w:val="center"/>
              <w:rPr>
                <w:sz w:val="18"/>
                <w:szCs w:val="18"/>
              </w:rPr>
            </w:pPr>
          </w:p>
        </w:tc>
        <w:tc>
          <w:tcPr>
            <w:tcW w:w="849" w:type="pct"/>
            <w:vMerge w:val="continue"/>
            <w:noWrap w:val="0"/>
            <w:vAlign w:val="center"/>
          </w:tcPr>
          <w:p w14:paraId="1AB0E341">
            <w:pPr>
              <w:snapToGrid w:val="0"/>
              <w:jc w:val="center"/>
              <w:rPr>
                <w:sz w:val="18"/>
                <w:szCs w:val="18"/>
              </w:rPr>
            </w:pPr>
          </w:p>
        </w:tc>
      </w:tr>
      <w:tr w14:paraId="026AF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6" w:hRule="atLeast"/>
          <w:jc w:val="center"/>
        </w:trPr>
        <w:tc>
          <w:tcPr>
            <w:tcW w:w="265" w:type="pct"/>
            <w:vMerge w:val="continue"/>
            <w:noWrap w:val="0"/>
            <w:vAlign w:val="top"/>
          </w:tcPr>
          <w:p w14:paraId="4F798390">
            <w:pPr>
              <w:snapToGrid w:val="0"/>
              <w:jc w:val="center"/>
              <w:rPr>
                <w:sz w:val="18"/>
                <w:szCs w:val="18"/>
              </w:rPr>
            </w:pPr>
          </w:p>
        </w:tc>
        <w:tc>
          <w:tcPr>
            <w:tcW w:w="344" w:type="pct"/>
            <w:vMerge w:val="restart"/>
            <w:tcBorders>
              <w:right w:val="single" w:color="000000" w:sz="4" w:space="0"/>
            </w:tcBorders>
            <w:noWrap w:val="0"/>
            <w:vAlign w:val="center"/>
          </w:tcPr>
          <w:p w14:paraId="616440F9">
            <w:pPr>
              <w:snapToGrid w:val="0"/>
              <w:jc w:val="center"/>
              <w:rPr>
                <w:sz w:val="18"/>
                <w:szCs w:val="18"/>
              </w:rPr>
            </w:pPr>
            <w:r>
              <w:rPr>
                <w:sz w:val="18"/>
                <w:szCs w:val="18"/>
              </w:rPr>
              <w:t>耳</w:t>
            </w:r>
          </w:p>
        </w:tc>
        <w:tc>
          <w:tcPr>
            <w:tcW w:w="491" w:type="pct"/>
            <w:gridSpan w:val="3"/>
            <w:vMerge w:val="restart"/>
            <w:tcBorders>
              <w:left w:val="single" w:color="000000" w:sz="4" w:space="0"/>
            </w:tcBorders>
            <w:noWrap w:val="0"/>
            <w:vAlign w:val="center"/>
          </w:tcPr>
          <w:p w14:paraId="3F855D0F">
            <w:pPr>
              <w:snapToGrid w:val="0"/>
              <w:jc w:val="center"/>
              <w:rPr>
                <w:sz w:val="18"/>
                <w:szCs w:val="18"/>
              </w:rPr>
            </w:pPr>
            <w:r>
              <w:rPr>
                <w:sz w:val="18"/>
                <w:szCs w:val="18"/>
              </w:rPr>
              <w:t>听力</w:t>
            </w:r>
          </w:p>
        </w:tc>
        <w:tc>
          <w:tcPr>
            <w:tcW w:w="729" w:type="pct"/>
            <w:gridSpan w:val="5"/>
            <w:noWrap w:val="0"/>
            <w:vAlign w:val="center"/>
          </w:tcPr>
          <w:p w14:paraId="0C10A298">
            <w:pPr>
              <w:snapToGrid w:val="0"/>
              <w:rPr>
                <w:sz w:val="18"/>
                <w:szCs w:val="18"/>
              </w:rPr>
            </w:pPr>
            <w:r>
              <w:rPr>
                <w:sz w:val="18"/>
                <w:szCs w:val="18"/>
              </w:rPr>
              <w:t>右　  　公尺</w:t>
            </w:r>
          </w:p>
        </w:tc>
        <w:tc>
          <w:tcPr>
            <w:tcW w:w="426" w:type="pct"/>
            <w:vMerge w:val="restart"/>
            <w:noWrap w:val="0"/>
            <w:vAlign w:val="center"/>
          </w:tcPr>
          <w:p w14:paraId="16DC3A3A">
            <w:pPr>
              <w:snapToGrid w:val="0"/>
              <w:jc w:val="center"/>
              <w:rPr>
                <w:sz w:val="18"/>
                <w:szCs w:val="18"/>
              </w:rPr>
            </w:pPr>
            <w:r>
              <w:rPr>
                <w:sz w:val="18"/>
                <w:szCs w:val="18"/>
              </w:rPr>
              <w:t>耳疾</w:t>
            </w:r>
          </w:p>
        </w:tc>
        <w:tc>
          <w:tcPr>
            <w:tcW w:w="1893" w:type="pct"/>
            <w:gridSpan w:val="9"/>
            <w:vMerge w:val="restart"/>
            <w:noWrap w:val="0"/>
            <w:vAlign w:val="center"/>
          </w:tcPr>
          <w:p w14:paraId="6A260A5D">
            <w:pPr>
              <w:snapToGrid w:val="0"/>
              <w:jc w:val="center"/>
              <w:rPr>
                <w:sz w:val="18"/>
                <w:szCs w:val="18"/>
              </w:rPr>
            </w:pPr>
          </w:p>
        </w:tc>
        <w:tc>
          <w:tcPr>
            <w:tcW w:w="849" w:type="pct"/>
            <w:vMerge w:val="continue"/>
            <w:noWrap w:val="0"/>
            <w:vAlign w:val="center"/>
          </w:tcPr>
          <w:p w14:paraId="5A5260CD">
            <w:pPr>
              <w:snapToGrid w:val="0"/>
              <w:jc w:val="center"/>
              <w:rPr>
                <w:sz w:val="18"/>
                <w:szCs w:val="18"/>
              </w:rPr>
            </w:pPr>
          </w:p>
        </w:tc>
      </w:tr>
      <w:tr w14:paraId="00A09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65" w:type="pct"/>
            <w:vMerge w:val="continue"/>
            <w:noWrap w:val="0"/>
            <w:vAlign w:val="top"/>
          </w:tcPr>
          <w:p w14:paraId="00AE8FE4">
            <w:pPr>
              <w:snapToGrid w:val="0"/>
              <w:jc w:val="center"/>
              <w:rPr>
                <w:sz w:val="18"/>
                <w:szCs w:val="18"/>
              </w:rPr>
            </w:pPr>
          </w:p>
        </w:tc>
        <w:tc>
          <w:tcPr>
            <w:tcW w:w="344" w:type="pct"/>
            <w:vMerge w:val="continue"/>
            <w:tcBorders>
              <w:right w:val="single" w:color="000000" w:sz="4" w:space="0"/>
            </w:tcBorders>
            <w:noWrap w:val="0"/>
            <w:vAlign w:val="center"/>
          </w:tcPr>
          <w:p w14:paraId="784CE1DF">
            <w:pPr>
              <w:snapToGrid w:val="0"/>
              <w:jc w:val="center"/>
              <w:rPr>
                <w:sz w:val="18"/>
                <w:szCs w:val="18"/>
              </w:rPr>
            </w:pPr>
          </w:p>
        </w:tc>
        <w:tc>
          <w:tcPr>
            <w:tcW w:w="491" w:type="pct"/>
            <w:gridSpan w:val="3"/>
            <w:vMerge w:val="continue"/>
            <w:tcBorders>
              <w:left w:val="single" w:color="000000" w:sz="4" w:space="0"/>
            </w:tcBorders>
            <w:noWrap w:val="0"/>
            <w:vAlign w:val="center"/>
          </w:tcPr>
          <w:p w14:paraId="494798B5">
            <w:pPr>
              <w:snapToGrid w:val="0"/>
              <w:jc w:val="center"/>
              <w:rPr>
                <w:sz w:val="18"/>
                <w:szCs w:val="18"/>
              </w:rPr>
            </w:pPr>
          </w:p>
        </w:tc>
        <w:tc>
          <w:tcPr>
            <w:tcW w:w="729" w:type="pct"/>
            <w:gridSpan w:val="5"/>
            <w:noWrap w:val="0"/>
            <w:vAlign w:val="center"/>
          </w:tcPr>
          <w:p w14:paraId="78E19268">
            <w:pPr>
              <w:snapToGrid w:val="0"/>
              <w:rPr>
                <w:sz w:val="18"/>
                <w:szCs w:val="18"/>
              </w:rPr>
            </w:pPr>
            <w:r>
              <w:rPr>
                <w:sz w:val="18"/>
                <w:szCs w:val="18"/>
              </w:rPr>
              <w:t>左　　  公尺</w:t>
            </w:r>
          </w:p>
        </w:tc>
        <w:tc>
          <w:tcPr>
            <w:tcW w:w="426" w:type="pct"/>
            <w:vMerge w:val="continue"/>
            <w:noWrap w:val="0"/>
            <w:vAlign w:val="center"/>
          </w:tcPr>
          <w:p w14:paraId="6391D97B">
            <w:pPr>
              <w:snapToGrid w:val="0"/>
              <w:jc w:val="center"/>
              <w:rPr>
                <w:sz w:val="18"/>
                <w:szCs w:val="18"/>
              </w:rPr>
            </w:pPr>
          </w:p>
        </w:tc>
        <w:tc>
          <w:tcPr>
            <w:tcW w:w="1893" w:type="pct"/>
            <w:gridSpan w:val="9"/>
            <w:vMerge w:val="continue"/>
            <w:noWrap w:val="0"/>
            <w:vAlign w:val="center"/>
          </w:tcPr>
          <w:p w14:paraId="71C2C02B">
            <w:pPr>
              <w:snapToGrid w:val="0"/>
              <w:jc w:val="center"/>
              <w:rPr>
                <w:sz w:val="18"/>
                <w:szCs w:val="18"/>
              </w:rPr>
            </w:pPr>
          </w:p>
        </w:tc>
        <w:tc>
          <w:tcPr>
            <w:tcW w:w="849" w:type="pct"/>
            <w:vMerge w:val="continue"/>
            <w:noWrap w:val="0"/>
            <w:vAlign w:val="center"/>
          </w:tcPr>
          <w:p w14:paraId="4E3BEB1C">
            <w:pPr>
              <w:snapToGrid w:val="0"/>
              <w:jc w:val="center"/>
              <w:rPr>
                <w:sz w:val="18"/>
                <w:szCs w:val="18"/>
              </w:rPr>
            </w:pPr>
          </w:p>
        </w:tc>
      </w:tr>
      <w:tr w14:paraId="25C7A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265" w:type="pct"/>
            <w:vMerge w:val="continue"/>
            <w:noWrap w:val="0"/>
            <w:vAlign w:val="top"/>
          </w:tcPr>
          <w:p w14:paraId="4A93D064">
            <w:pPr>
              <w:snapToGrid w:val="0"/>
              <w:jc w:val="center"/>
              <w:rPr>
                <w:sz w:val="18"/>
                <w:szCs w:val="18"/>
              </w:rPr>
            </w:pPr>
          </w:p>
        </w:tc>
        <w:tc>
          <w:tcPr>
            <w:tcW w:w="344" w:type="pct"/>
            <w:tcBorders>
              <w:right w:val="single" w:color="000000" w:sz="4" w:space="0"/>
            </w:tcBorders>
            <w:noWrap w:val="0"/>
            <w:vAlign w:val="center"/>
          </w:tcPr>
          <w:p w14:paraId="100E86B2">
            <w:pPr>
              <w:snapToGrid w:val="0"/>
              <w:jc w:val="center"/>
              <w:rPr>
                <w:sz w:val="18"/>
                <w:szCs w:val="18"/>
              </w:rPr>
            </w:pPr>
            <w:r>
              <w:rPr>
                <w:sz w:val="18"/>
                <w:szCs w:val="18"/>
              </w:rPr>
              <w:t>鼻</w:t>
            </w:r>
          </w:p>
        </w:tc>
        <w:tc>
          <w:tcPr>
            <w:tcW w:w="491" w:type="pct"/>
            <w:gridSpan w:val="3"/>
            <w:tcBorders>
              <w:left w:val="single" w:color="000000" w:sz="4" w:space="0"/>
            </w:tcBorders>
            <w:noWrap w:val="0"/>
            <w:vAlign w:val="center"/>
          </w:tcPr>
          <w:p w14:paraId="33F255E1">
            <w:pPr>
              <w:snapToGrid w:val="0"/>
              <w:jc w:val="center"/>
              <w:rPr>
                <w:sz w:val="18"/>
                <w:szCs w:val="18"/>
              </w:rPr>
            </w:pPr>
            <w:r>
              <w:rPr>
                <w:sz w:val="18"/>
                <w:szCs w:val="18"/>
              </w:rPr>
              <w:t>嗅觉</w:t>
            </w:r>
          </w:p>
        </w:tc>
        <w:tc>
          <w:tcPr>
            <w:tcW w:w="729" w:type="pct"/>
            <w:gridSpan w:val="5"/>
            <w:noWrap w:val="0"/>
            <w:vAlign w:val="center"/>
          </w:tcPr>
          <w:p w14:paraId="37DCF3B7">
            <w:pPr>
              <w:snapToGrid w:val="0"/>
              <w:jc w:val="center"/>
              <w:rPr>
                <w:sz w:val="18"/>
                <w:szCs w:val="18"/>
              </w:rPr>
            </w:pPr>
          </w:p>
        </w:tc>
        <w:tc>
          <w:tcPr>
            <w:tcW w:w="426" w:type="pct"/>
            <w:noWrap w:val="0"/>
            <w:vAlign w:val="center"/>
          </w:tcPr>
          <w:p w14:paraId="183C3AEE">
            <w:pPr>
              <w:snapToGrid w:val="0"/>
              <w:jc w:val="center"/>
              <w:rPr>
                <w:sz w:val="18"/>
                <w:szCs w:val="18"/>
              </w:rPr>
            </w:pPr>
            <w:r>
              <w:rPr>
                <w:sz w:val="18"/>
                <w:szCs w:val="18"/>
              </w:rPr>
              <w:t>鼻及鼻窦疾病</w:t>
            </w:r>
          </w:p>
        </w:tc>
        <w:tc>
          <w:tcPr>
            <w:tcW w:w="1893" w:type="pct"/>
            <w:gridSpan w:val="9"/>
            <w:noWrap w:val="0"/>
            <w:vAlign w:val="center"/>
          </w:tcPr>
          <w:p w14:paraId="080E824A">
            <w:pPr>
              <w:snapToGrid w:val="0"/>
              <w:rPr>
                <w:sz w:val="18"/>
                <w:szCs w:val="18"/>
              </w:rPr>
            </w:pPr>
          </w:p>
        </w:tc>
        <w:tc>
          <w:tcPr>
            <w:tcW w:w="849" w:type="pct"/>
            <w:vMerge w:val="continue"/>
            <w:noWrap w:val="0"/>
            <w:vAlign w:val="center"/>
          </w:tcPr>
          <w:p w14:paraId="6F93A4A9">
            <w:pPr>
              <w:snapToGrid w:val="0"/>
              <w:jc w:val="center"/>
              <w:rPr>
                <w:sz w:val="18"/>
                <w:szCs w:val="18"/>
              </w:rPr>
            </w:pPr>
          </w:p>
        </w:tc>
      </w:tr>
      <w:tr w14:paraId="52D41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265" w:type="pct"/>
            <w:vMerge w:val="continue"/>
            <w:noWrap w:val="0"/>
            <w:vAlign w:val="top"/>
          </w:tcPr>
          <w:p w14:paraId="4A510D59">
            <w:pPr>
              <w:snapToGrid w:val="0"/>
              <w:jc w:val="center"/>
              <w:rPr>
                <w:sz w:val="18"/>
                <w:szCs w:val="18"/>
              </w:rPr>
            </w:pPr>
          </w:p>
        </w:tc>
        <w:tc>
          <w:tcPr>
            <w:tcW w:w="344" w:type="pct"/>
            <w:tcBorders>
              <w:right w:val="single" w:color="000000" w:sz="4" w:space="0"/>
            </w:tcBorders>
            <w:noWrap w:val="0"/>
            <w:vAlign w:val="center"/>
          </w:tcPr>
          <w:p w14:paraId="3994CB1E">
            <w:pPr>
              <w:snapToGrid w:val="0"/>
              <w:jc w:val="center"/>
              <w:rPr>
                <w:sz w:val="18"/>
                <w:szCs w:val="18"/>
              </w:rPr>
            </w:pPr>
            <w:r>
              <w:rPr>
                <w:sz w:val="18"/>
                <w:szCs w:val="18"/>
              </w:rPr>
              <w:t>咽喉</w:t>
            </w:r>
          </w:p>
        </w:tc>
        <w:tc>
          <w:tcPr>
            <w:tcW w:w="1221" w:type="pct"/>
            <w:gridSpan w:val="8"/>
            <w:tcBorders>
              <w:left w:val="single" w:color="000000" w:sz="4" w:space="0"/>
            </w:tcBorders>
            <w:noWrap w:val="0"/>
            <w:vAlign w:val="center"/>
          </w:tcPr>
          <w:p w14:paraId="246FCF78">
            <w:pPr>
              <w:snapToGrid w:val="0"/>
              <w:jc w:val="center"/>
              <w:rPr>
                <w:sz w:val="18"/>
                <w:szCs w:val="18"/>
              </w:rPr>
            </w:pPr>
          </w:p>
        </w:tc>
        <w:tc>
          <w:tcPr>
            <w:tcW w:w="426" w:type="pct"/>
            <w:noWrap w:val="0"/>
            <w:vAlign w:val="center"/>
          </w:tcPr>
          <w:p w14:paraId="70A6B372">
            <w:pPr>
              <w:snapToGrid w:val="0"/>
              <w:jc w:val="center"/>
              <w:rPr>
                <w:sz w:val="18"/>
                <w:szCs w:val="18"/>
              </w:rPr>
            </w:pPr>
            <w:r>
              <w:rPr>
                <w:sz w:val="18"/>
                <w:szCs w:val="18"/>
              </w:rPr>
              <w:t>唇腭</w:t>
            </w:r>
          </w:p>
        </w:tc>
        <w:tc>
          <w:tcPr>
            <w:tcW w:w="463" w:type="pct"/>
            <w:gridSpan w:val="4"/>
            <w:noWrap w:val="0"/>
            <w:vAlign w:val="center"/>
          </w:tcPr>
          <w:p w14:paraId="7F527337">
            <w:pPr>
              <w:snapToGrid w:val="0"/>
              <w:jc w:val="center"/>
              <w:rPr>
                <w:sz w:val="18"/>
                <w:szCs w:val="18"/>
              </w:rPr>
            </w:pPr>
          </w:p>
        </w:tc>
        <w:tc>
          <w:tcPr>
            <w:tcW w:w="705" w:type="pct"/>
            <w:gridSpan w:val="3"/>
            <w:noWrap w:val="0"/>
            <w:vAlign w:val="center"/>
          </w:tcPr>
          <w:p w14:paraId="57C22E20">
            <w:pPr>
              <w:snapToGrid w:val="0"/>
              <w:jc w:val="center"/>
              <w:rPr>
                <w:sz w:val="18"/>
                <w:szCs w:val="18"/>
              </w:rPr>
            </w:pPr>
            <w:r>
              <w:rPr>
                <w:sz w:val="18"/>
                <w:szCs w:val="18"/>
              </w:rPr>
              <w:t>口吃</w:t>
            </w:r>
          </w:p>
        </w:tc>
        <w:tc>
          <w:tcPr>
            <w:tcW w:w="723" w:type="pct"/>
            <w:gridSpan w:val="2"/>
            <w:noWrap w:val="0"/>
            <w:vAlign w:val="center"/>
          </w:tcPr>
          <w:p w14:paraId="6D854ACD">
            <w:pPr>
              <w:snapToGrid w:val="0"/>
              <w:jc w:val="center"/>
              <w:rPr>
                <w:sz w:val="18"/>
                <w:szCs w:val="18"/>
              </w:rPr>
            </w:pPr>
          </w:p>
        </w:tc>
        <w:tc>
          <w:tcPr>
            <w:tcW w:w="849" w:type="pct"/>
            <w:vMerge w:val="continue"/>
            <w:noWrap w:val="0"/>
            <w:vAlign w:val="center"/>
          </w:tcPr>
          <w:p w14:paraId="5DD3888A">
            <w:pPr>
              <w:snapToGrid w:val="0"/>
              <w:jc w:val="center"/>
              <w:rPr>
                <w:sz w:val="18"/>
                <w:szCs w:val="18"/>
              </w:rPr>
            </w:pPr>
          </w:p>
        </w:tc>
      </w:tr>
      <w:tr w14:paraId="7C4DA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265" w:type="pct"/>
            <w:vMerge w:val="continue"/>
            <w:noWrap w:val="0"/>
            <w:vAlign w:val="top"/>
          </w:tcPr>
          <w:p w14:paraId="08CE9E72">
            <w:pPr>
              <w:snapToGrid w:val="0"/>
              <w:jc w:val="center"/>
              <w:rPr>
                <w:sz w:val="18"/>
                <w:szCs w:val="18"/>
              </w:rPr>
            </w:pPr>
          </w:p>
        </w:tc>
        <w:tc>
          <w:tcPr>
            <w:tcW w:w="344" w:type="pct"/>
            <w:tcBorders>
              <w:right w:val="single" w:color="000000" w:sz="4" w:space="0"/>
            </w:tcBorders>
            <w:noWrap w:val="0"/>
            <w:vAlign w:val="center"/>
          </w:tcPr>
          <w:p w14:paraId="35335117">
            <w:pPr>
              <w:snapToGrid w:val="0"/>
              <w:jc w:val="center"/>
              <w:rPr>
                <w:sz w:val="18"/>
                <w:szCs w:val="18"/>
              </w:rPr>
            </w:pPr>
            <w:r>
              <w:rPr>
                <w:sz w:val="18"/>
                <w:szCs w:val="18"/>
              </w:rPr>
              <w:t>齿</w:t>
            </w:r>
          </w:p>
        </w:tc>
        <w:tc>
          <w:tcPr>
            <w:tcW w:w="455" w:type="pct"/>
            <w:gridSpan w:val="2"/>
            <w:tcBorders>
              <w:left w:val="single" w:color="000000" w:sz="4" w:space="0"/>
              <w:right w:val="single" w:color="000000" w:sz="4" w:space="0"/>
            </w:tcBorders>
            <w:noWrap w:val="0"/>
            <w:vAlign w:val="center"/>
          </w:tcPr>
          <w:p w14:paraId="0C4F4858">
            <w:pPr>
              <w:snapToGrid w:val="0"/>
              <w:jc w:val="center"/>
              <w:rPr>
                <w:sz w:val="18"/>
                <w:szCs w:val="18"/>
              </w:rPr>
            </w:pPr>
          </w:p>
        </w:tc>
        <w:tc>
          <w:tcPr>
            <w:tcW w:w="407" w:type="pct"/>
            <w:gridSpan w:val="3"/>
            <w:tcBorders>
              <w:left w:val="single" w:color="000000" w:sz="4" w:space="0"/>
              <w:right w:val="single" w:color="000000" w:sz="4" w:space="0"/>
            </w:tcBorders>
            <w:noWrap w:val="0"/>
            <w:vAlign w:val="center"/>
          </w:tcPr>
          <w:p w14:paraId="28199898">
            <w:pPr>
              <w:snapToGrid w:val="0"/>
              <w:jc w:val="center"/>
              <w:rPr>
                <w:sz w:val="18"/>
                <w:szCs w:val="18"/>
              </w:rPr>
            </w:pPr>
            <w:r>
              <w:rPr>
                <w:sz w:val="18"/>
                <w:szCs w:val="18"/>
              </w:rPr>
              <w:t>龋齿</w:t>
            </w:r>
          </w:p>
        </w:tc>
        <w:tc>
          <w:tcPr>
            <w:tcW w:w="799" w:type="pct"/>
            <w:gridSpan w:val="5"/>
            <w:tcBorders>
              <w:left w:val="single" w:color="000000" w:sz="4" w:space="0"/>
              <w:right w:val="single" w:color="000000" w:sz="4" w:space="0"/>
            </w:tcBorders>
            <w:noWrap w:val="0"/>
            <w:vAlign w:val="center"/>
          </w:tcPr>
          <w:p w14:paraId="3AB48B82">
            <w:pPr>
              <w:snapToGrid w:val="0"/>
              <w:jc w:val="center"/>
              <w:rPr>
                <w:sz w:val="18"/>
                <w:szCs w:val="18"/>
              </w:rPr>
            </w:pPr>
          </w:p>
        </w:tc>
        <w:tc>
          <w:tcPr>
            <w:tcW w:w="234" w:type="pct"/>
            <w:gridSpan w:val="2"/>
            <w:tcBorders>
              <w:left w:val="single" w:color="000000" w:sz="4" w:space="0"/>
            </w:tcBorders>
            <w:noWrap w:val="0"/>
            <w:vAlign w:val="center"/>
          </w:tcPr>
          <w:p w14:paraId="39D0F288">
            <w:pPr>
              <w:snapToGrid w:val="0"/>
              <w:jc w:val="center"/>
              <w:rPr>
                <w:sz w:val="18"/>
                <w:szCs w:val="18"/>
              </w:rPr>
            </w:pPr>
            <w:r>
              <w:rPr>
                <w:sz w:val="18"/>
                <w:szCs w:val="18"/>
              </w:rPr>
              <w:t>缺齿</w:t>
            </w:r>
          </w:p>
        </w:tc>
        <w:tc>
          <w:tcPr>
            <w:tcW w:w="214" w:type="pct"/>
            <w:noWrap w:val="0"/>
            <w:vAlign w:val="center"/>
          </w:tcPr>
          <w:p w14:paraId="1FB0577A">
            <w:pPr>
              <w:snapToGrid w:val="0"/>
              <w:jc w:val="center"/>
              <w:rPr>
                <w:sz w:val="18"/>
                <w:szCs w:val="18"/>
              </w:rPr>
            </w:pPr>
          </w:p>
        </w:tc>
        <w:tc>
          <w:tcPr>
            <w:tcW w:w="705" w:type="pct"/>
            <w:gridSpan w:val="3"/>
            <w:noWrap w:val="0"/>
            <w:vAlign w:val="center"/>
          </w:tcPr>
          <w:p w14:paraId="2AA8F416">
            <w:pPr>
              <w:snapToGrid w:val="0"/>
              <w:jc w:val="center"/>
              <w:rPr>
                <w:sz w:val="18"/>
                <w:szCs w:val="18"/>
              </w:rPr>
            </w:pPr>
            <w:r>
              <w:rPr>
                <w:sz w:val="18"/>
                <w:szCs w:val="18"/>
              </w:rPr>
              <w:t>齿槽脓漏</w:t>
            </w:r>
          </w:p>
        </w:tc>
        <w:tc>
          <w:tcPr>
            <w:tcW w:w="723" w:type="pct"/>
            <w:gridSpan w:val="2"/>
            <w:noWrap w:val="0"/>
            <w:vAlign w:val="center"/>
          </w:tcPr>
          <w:p w14:paraId="1303A250">
            <w:pPr>
              <w:snapToGrid w:val="0"/>
              <w:jc w:val="center"/>
              <w:rPr>
                <w:sz w:val="18"/>
                <w:szCs w:val="18"/>
              </w:rPr>
            </w:pPr>
          </w:p>
        </w:tc>
        <w:tc>
          <w:tcPr>
            <w:tcW w:w="849" w:type="pct"/>
            <w:vMerge w:val="continue"/>
            <w:noWrap w:val="0"/>
            <w:vAlign w:val="top"/>
          </w:tcPr>
          <w:p w14:paraId="3A15F54F">
            <w:pPr>
              <w:snapToGrid w:val="0"/>
              <w:jc w:val="center"/>
              <w:rPr>
                <w:sz w:val="18"/>
                <w:szCs w:val="18"/>
              </w:rPr>
            </w:pPr>
          </w:p>
        </w:tc>
      </w:tr>
      <w:tr w14:paraId="120A4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65" w:type="pct"/>
            <w:vMerge w:val="continue"/>
            <w:noWrap w:val="0"/>
            <w:vAlign w:val="top"/>
          </w:tcPr>
          <w:p w14:paraId="3D52EBCF">
            <w:pPr>
              <w:snapToGrid w:val="0"/>
              <w:jc w:val="center"/>
              <w:rPr>
                <w:sz w:val="18"/>
                <w:szCs w:val="18"/>
              </w:rPr>
            </w:pPr>
          </w:p>
        </w:tc>
        <w:tc>
          <w:tcPr>
            <w:tcW w:w="692" w:type="pct"/>
            <w:gridSpan w:val="2"/>
            <w:noWrap w:val="0"/>
            <w:vAlign w:val="center"/>
          </w:tcPr>
          <w:p w14:paraId="30076216">
            <w:pPr>
              <w:snapToGrid w:val="0"/>
              <w:jc w:val="center"/>
              <w:rPr>
                <w:sz w:val="18"/>
                <w:szCs w:val="18"/>
              </w:rPr>
            </w:pPr>
            <w:r>
              <w:rPr>
                <w:sz w:val="18"/>
                <w:szCs w:val="18"/>
              </w:rPr>
              <w:t>其他</w:t>
            </w:r>
          </w:p>
        </w:tc>
        <w:tc>
          <w:tcPr>
            <w:tcW w:w="3192" w:type="pct"/>
            <w:gridSpan w:val="17"/>
            <w:noWrap w:val="0"/>
            <w:vAlign w:val="top"/>
          </w:tcPr>
          <w:p w14:paraId="1D028F04">
            <w:pPr>
              <w:snapToGrid w:val="0"/>
              <w:jc w:val="center"/>
              <w:rPr>
                <w:sz w:val="18"/>
                <w:szCs w:val="18"/>
              </w:rPr>
            </w:pPr>
          </w:p>
        </w:tc>
        <w:tc>
          <w:tcPr>
            <w:tcW w:w="849" w:type="pct"/>
            <w:vMerge w:val="continue"/>
            <w:noWrap w:val="0"/>
            <w:vAlign w:val="top"/>
          </w:tcPr>
          <w:p w14:paraId="5120243A">
            <w:pPr>
              <w:snapToGrid w:val="0"/>
              <w:rPr>
                <w:sz w:val="18"/>
                <w:szCs w:val="18"/>
              </w:rPr>
            </w:pPr>
          </w:p>
        </w:tc>
      </w:tr>
      <w:tr w14:paraId="7E336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5" w:type="pct"/>
            <w:vMerge w:val="restart"/>
            <w:noWrap w:val="0"/>
            <w:vAlign w:val="center"/>
          </w:tcPr>
          <w:p w14:paraId="748EFCFF">
            <w:pPr>
              <w:snapToGrid w:val="0"/>
              <w:jc w:val="center"/>
              <w:rPr>
                <w:sz w:val="18"/>
                <w:szCs w:val="18"/>
              </w:rPr>
            </w:pPr>
            <w:r>
              <w:rPr>
                <w:sz w:val="18"/>
                <w:szCs w:val="18"/>
              </w:rPr>
              <w:t>外</w:t>
            </w:r>
          </w:p>
          <w:p w14:paraId="6F6EA18A">
            <w:pPr>
              <w:snapToGrid w:val="0"/>
              <w:jc w:val="center"/>
              <w:rPr>
                <w:sz w:val="18"/>
                <w:szCs w:val="18"/>
              </w:rPr>
            </w:pPr>
          </w:p>
          <w:p w14:paraId="2DF089FD">
            <w:pPr>
              <w:snapToGrid w:val="0"/>
              <w:jc w:val="center"/>
              <w:rPr>
                <w:sz w:val="18"/>
                <w:szCs w:val="18"/>
              </w:rPr>
            </w:pPr>
          </w:p>
          <w:p w14:paraId="2A8103A9">
            <w:pPr>
              <w:snapToGrid w:val="0"/>
              <w:jc w:val="center"/>
              <w:rPr>
                <w:sz w:val="18"/>
                <w:szCs w:val="18"/>
              </w:rPr>
            </w:pPr>
          </w:p>
          <w:p w14:paraId="46D8680F">
            <w:pPr>
              <w:snapToGrid w:val="0"/>
              <w:jc w:val="center"/>
              <w:rPr>
                <w:sz w:val="18"/>
                <w:szCs w:val="18"/>
              </w:rPr>
            </w:pPr>
            <w:r>
              <w:rPr>
                <w:sz w:val="18"/>
                <w:szCs w:val="18"/>
              </w:rPr>
              <w:t>科</w:t>
            </w:r>
          </w:p>
        </w:tc>
        <w:tc>
          <w:tcPr>
            <w:tcW w:w="692" w:type="pct"/>
            <w:gridSpan w:val="2"/>
            <w:noWrap w:val="0"/>
            <w:vAlign w:val="center"/>
          </w:tcPr>
          <w:p w14:paraId="5E04AA97">
            <w:pPr>
              <w:snapToGrid w:val="0"/>
              <w:jc w:val="center"/>
              <w:rPr>
                <w:sz w:val="18"/>
                <w:szCs w:val="18"/>
              </w:rPr>
            </w:pPr>
            <w:r>
              <w:rPr>
                <w:sz w:val="18"/>
                <w:szCs w:val="18"/>
              </w:rPr>
              <w:t>身高</w:t>
            </w:r>
          </w:p>
        </w:tc>
        <w:tc>
          <w:tcPr>
            <w:tcW w:w="613" w:type="pct"/>
            <w:gridSpan w:val="5"/>
            <w:noWrap w:val="0"/>
            <w:vAlign w:val="center"/>
          </w:tcPr>
          <w:p w14:paraId="0AC84ACF">
            <w:pPr>
              <w:snapToGrid w:val="0"/>
              <w:jc w:val="right"/>
              <w:rPr>
                <w:sz w:val="18"/>
                <w:szCs w:val="18"/>
              </w:rPr>
            </w:pPr>
            <w:r>
              <w:rPr>
                <w:sz w:val="18"/>
                <w:szCs w:val="18"/>
              </w:rPr>
              <w:t>cm</w:t>
            </w:r>
          </w:p>
        </w:tc>
        <w:tc>
          <w:tcPr>
            <w:tcW w:w="701" w:type="pct"/>
            <w:gridSpan w:val="4"/>
            <w:noWrap w:val="0"/>
            <w:vAlign w:val="center"/>
          </w:tcPr>
          <w:p w14:paraId="19A1CC11">
            <w:pPr>
              <w:snapToGrid w:val="0"/>
              <w:jc w:val="center"/>
              <w:rPr>
                <w:sz w:val="18"/>
                <w:szCs w:val="18"/>
              </w:rPr>
            </w:pPr>
            <w:r>
              <w:rPr>
                <w:sz w:val="18"/>
                <w:szCs w:val="18"/>
              </w:rPr>
              <w:t>胸围</w:t>
            </w:r>
          </w:p>
        </w:tc>
        <w:tc>
          <w:tcPr>
            <w:tcW w:w="448" w:type="pct"/>
            <w:gridSpan w:val="3"/>
            <w:noWrap w:val="0"/>
            <w:vAlign w:val="center"/>
          </w:tcPr>
          <w:p w14:paraId="104A133E">
            <w:pPr>
              <w:snapToGrid w:val="0"/>
              <w:jc w:val="right"/>
              <w:rPr>
                <w:sz w:val="18"/>
                <w:szCs w:val="18"/>
              </w:rPr>
            </w:pPr>
            <w:r>
              <w:rPr>
                <w:sz w:val="18"/>
                <w:szCs w:val="18"/>
              </w:rPr>
              <w:t>cm</w:t>
            </w:r>
          </w:p>
        </w:tc>
        <w:tc>
          <w:tcPr>
            <w:tcW w:w="705" w:type="pct"/>
            <w:gridSpan w:val="3"/>
            <w:vMerge w:val="restart"/>
            <w:noWrap w:val="0"/>
            <w:vAlign w:val="center"/>
          </w:tcPr>
          <w:p w14:paraId="148FE533">
            <w:pPr>
              <w:snapToGrid w:val="0"/>
              <w:jc w:val="center"/>
              <w:rPr>
                <w:sz w:val="18"/>
                <w:szCs w:val="18"/>
              </w:rPr>
            </w:pPr>
            <w:r>
              <w:rPr>
                <w:sz w:val="18"/>
                <w:szCs w:val="18"/>
              </w:rPr>
              <w:t>皮肤</w:t>
            </w:r>
          </w:p>
        </w:tc>
        <w:tc>
          <w:tcPr>
            <w:tcW w:w="723" w:type="pct"/>
            <w:gridSpan w:val="2"/>
            <w:vMerge w:val="restart"/>
            <w:noWrap w:val="0"/>
            <w:vAlign w:val="center"/>
          </w:tcPr>
          <w:p w14:paraId="28834ACA">
            <w:pPr>
              <w:snapToGrid w:val="0"/>
              <w:jc w:val="center"/>
              <w:rPr>
                <w:sz w:val="18"/>
                <w:szCs w:val="18"/>
              </w:rPr>
            </w:pPr>
          </w:p>
        </w:tc>
        <w:tc>
          <w:tcPr>
            <w:tcW w:w="849" w:type="pct"/>
            <w:vMerge w:val="restart"/>
            <w:noWrap w:val="0"/>
            <w:vAlign w:val="center"/>
          </w:tcPr>
          <w:p w14:paraId="5A26ED88">
            <w:pPr>
              <w:snapToGrid w:val="0"/>
              <w:rPr>
                <w:sz w:val="18"/>
                <w:szCs w:val="18"/>
              </w:rPr>
            </w:pPr>
            <w:r>
              <w:rPr>
                <w:sz w:val="18"/>
                <w:szCs w:val="18"/>
              </w:rPr>
              <w:t>医师意见：</w:t>
            </w:r>
          </w:p>
          <w:p w14:paraId="1FCBE5A7">
            <w:pPr>
              <w:snapToGrid w:val="0"/>
              <w:jc w:val="center"/>
              <w:rPr>
                <w:sz w:val="18"/>
                <w:szCs w:val="18"/>
              </w:rPr>
            </w:pPr>
          </w:p>
          <w:p w14:paraId="1664D97E">
            <w:pPr>
              <w:snapToGrid w:val="0"/>
              <w:jc w:val="center"/>
              <w:rPr>
                <w:sz w:val="18"/>
                <w:szCs w:val="18"/>
              </w:rPr>
            </w:pPr>
          </w:p>
          <w:p w14:paraId="72A2A447">
            <w:pPr>
              <w:snapToGrid w:val="0"/>
              <w:jc w:val="center"/>
              <w:rPr>
                <w:sz w:val="18"/>
                <w:szCs w:val="18"/>
              </w:rPr>
            </w:pPr>
          </w:p>
          <w:p w14:paraId="5149FF63">
            <w:pPr>
              <w:snapToGrid w:val="0"/>
              <w:jc w:val="center"/>
              <w:rPr>
                <w:sz w:val="18"/>
                <w:szCs w:val="18"/>
              </w:rPr>
            </w:pPr>
          </w:p>
          <w:p w14:paraId="2E1C5D6A">
            <w:pPr>
              <w:snapToGrid w:val="0"/>
              <w:jc w:val="center"/>
              <w:rPr>
                <w:sz w:val="18"/>
                <w:szCs w:val="18"/>
              </w:rPr>
            </w:pPr>
          </w:p>
          <w:p w14:paraId="1172DA52">
            <w:pPr>
              <w:snapToGrid w:val="0"/>
              <w:jc w:val="center"/>
              <w:rPr>
                <w:sz w:val="18"/>
                <w:szCs w:val="18"/>
              </w:rPr>
            </w:pPr>
          </w:p>
          <w:p w14:paraId="1FFC3FDC">
            <w:pPr>
              <w:snapToGrid w:val="0"/>
              <w:jc w:val="center"/>
              <w:rPr>
                <w:sz w:val="18"/>
                <w:szCs w:val="18"/>
              </w:rPr>
            </w:pPr>
          </w:p>
          <w:p w14:paraId="626DD995">
            <w:pPr>
              <w:snapToGrid w:val="0"/>
              <w:rPr>
                <w:sz w:val="18"/>
                <w:szCs w:val="18"/>
              </w:rPr>
            </w:pPr>
            <w:r>
              <w:rPr>
                <w:sz w:val="18"/>
                <w:szCs w:val="18"/>
              </w:rPr>
              <w:t>签字：</w:t>
            </w:r>
          </w:p>
        </w:tc>
      </w:tr>
      <w:tr w14:paraId="061DD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3" w:hRule="atLeast"/>
          <w:jc w:val="center"/>
        </w:trPr>
        <w:tc>
          <w:tcPr>
            <w:tcW w:w="265" w:type="pct"/>
            <w:vMerge w:val="continue"/>
            <w:noWrap w:val="0"/>
            <w:vAlign w:val="top"/>
          </w:tcPr>
          <w:p w14:paraId="3210EBA7">
            <w:pPr>
              <w:snapToGrid w:val="0"/>
              <w:jc w:val="center"/>
              <w:rPr>
                <w:sz w:val="18"/>
                <w:szCs w:val="18"/>
              </w:rPr>
            </w:pPr>
          </w:p>
        </w:tc>
        <w:tc>
          <w:tcPr>
            <w:tcW w:w="692" w:type="pct"/>
            <w:gridSpan w:val="2"/>
            <w:noWrap w:val="0"/>
            <w:vAlign w:val="center"/>
          </w:tcPr>
          <w:p w14:paraId="4A004D51">
            <w:pPr>
              <w:snapToGrid w:val="0"/>
              <w:jc w:val="center"/>
              <w:rPr>
                <w:sz w:val="18"/>
                <w:szCs w:val="18"/>
              </w:rPr>
            </w:pPr>
            <w:r>
              <w:rPr>
                <w:sz w:val="18"/>
                <w:szCs w:val="18"/>
              </w:rPr>
              <w:t>体重</w:t>
            </w:r>
          </w:p>
        </w:tc>
        <w:tc>
          <w:tcPr>
            <w:tcW w:w="613" w:type="pct"/>
            <w:gridSpan w:val="5"/>
            <w:noWrap w:val="0"/>
            <w:vAlign w:val="center"/>
          </w:tcPr>
          <w:p w14:paraId="6475CF01">
            <w:pPr>
              <w:snapToGrid w:val="0"/>
              <w:jc w:val="right"/>
              <w:rPr>
                <w:sz w:val="18"/>
                <w:szCs w:val="18"/>
              </w:rPr>
            </w:pPr>
            <w:r>
              <w:rPr>
                <w:sz w:val="18"/>
                <w:szCs w:val="18"/>
              </w:rPr>
              <w:t>kg</w:t>
            </w:r>
          </w:p>
        </w:tc>
        <w:tc>
          <w:tcPr>
            <w:tcW w:w="701" w:type="pct"/>
            <w:gridSpan w:val="4"/>
            <w:noWrap w:val="0"/>
            <w:vAlign w:val="center"/>
          </w:tcPr>
          <w:p w14:paraId="4C87E623">
            <w:pPr>
              <w:snapToGrid w:val="0"/>
              <w:jc w:val="center"/>
              <w:rPr>
                <w:sz w:val="18"/>
                <w:szCs w:val="18"/>
              </w:rPr>
            </w:pPr>
            <w:r>
              <w:rPr>
                <w:sz w:val="18"/>
                <w:szCs w:val="18"/>
              </w:rPr>
              <w:t>呼吸差</w:t>
            </w:r>
          </w:p>
        </w:tc>
        <w:tc>
          <w:tcPr>
            <w:tcW w:w="448" w:type="pct"/>
            <w:gridSpan w:val="3"/>
            <w:noWrap w:val="0"/>
            <w:vAlign w:val="center"/>
          </w:tcPr>
          <w:p w14:paraId="30E29A17">
            <w:pPr>
              <w:snapToGrid w:val="0"/>
              <w:jc w:val="right"/>
              <w:rPr>
                <w:sz w:val="18"/>
                <w:szCs w:val="18"/>
              </w:rPr>
            </w:pPr>
            <w:r>
              <w:rPr>
                <w:sz w:val="18"/>
                <w:szCs w:val="18"/>
              </w:rPr>
              <w:t>cm</w:t>
            </w:r>
          </w:p>
        </w:tc>
        <w:tc>
          <w:tcPr>
            <w:tcW w:w="705" w:type="pct"/>
            <w:gridSpan w:val="3"/>
            <w:vMerge w:val="continue"/>
            <w:noWrap w:val="0"/>
            <w:vAlign w:val="center"/>
          </w:tcPr>
          <w:p w14:paraId="62EF749F">
            <w:pPr>
              <w:snapToGrid w:val="0"/>
              <w:jc w:val="center"/>
              <w:rPr>
                <w:sz w:val="18"/>
                <w:szCs w:val="18"/>
              </w:rPr>
            </w:pPr>
          </w:p>
        </w:tc>
        <w:tc>
          <w:tcPr>
            <w:tcW w:w="723" w:type="pct"/>
            <w:gridSpan w:val="2"/>
            <w:vMerge w:val="continue"/>
            <w:noWrap w:val="0"/>
            <w:vAlign w:val="center"/>
          </w:tcPr>
          <w:p w14:paraId="082B2D49">
            <w:pPr>
              <w:snapToGrid w:val="0"/>
              <w:jc w:val="center"/>
              <w:rPr>
                <w:sz w:val="18"/>
                <w:szCs w:val="18"/>
              </w:rPr>
            </w:pPr>
          </w:p>
        </w:tc>
        <w:tc>
          <w:tcPr>
            <w:tcW w:w="849" w:type="pct"/>
            <w:vMerge w:val="continue"/>
            <w:noWrap w:val="0"/>
            <w:vAlign w:val="top"/>
          </w:tcPr>
          <w:p w14:paraId="057E8C5A">
            <w:pPr>
              <w:snapToGrid w:val="0"/>
              <w:jc w:val="center"/>
              <w:rPr>
                <w:sz w:val="18"/>
                <w:szCs w:val="18"/>
              </w:rPr>
            </w:pPr>
          </w:p>
        </w:tc>
      </w:tr>
      <w:tr w14:paraId="02812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265" w:type="pct"/>
            <w:vMerge w:val="continue"/>
            <w:noWrap w:val="0"/>
            <w:vAlign w:val="top"/>
          </w:tcPr>
          <w:p w14:paraId="14ABA7FC">
            <w:pPr>
              <w:snapToGrid w:val="0"/>
              <w:jc w:val="center"/>
              <w:rPr>
                <w:sz w:val="18"/>
                <w:szCs w:val="18"/>
              </w:rPr>
            </w:pPr>
          </w:p>
        </w:tc>
        <w:tc>
          <w:tcPr>
            <w:tcW w:w="692" w:type="pct"/>
            <w:gridSpan w:val="2"/>
            <w:noWrap w:val="0"/>
            <w:vAlign w:val="center"/>
          </w:tcPr>
          <w:p w14:paraId="31E5DBBC">
            <w:pPr>
              <w:snapToGrid w:val="0"/>
              <w:jc w:val="center"/>
              <w:rPr>
                <w:sz w:val="18"/>
                <w:szCs w:val="18"/>
              </w:rPr>
            </w:pPr>
            <w:r>
              <w:rPr>
                <w:sz w:val="18"/>
                <w:szCs w:val="18"/>
              </w:rPr>
              <w:t>淋巴</w:t>
            </w:r>
          </w:p>
        </w:tc>
        <w:tc>
          <w:tcPr>
            <w:tcW w:w="613" w:type="pct"/>
            <w:gridSpan w:val="5"/>
            <w:noWrap w:val="0"/>
            <w:vAlign w:val="center"/>
          </w:tcPr>
          <w:p w14:paraId="1F69178F">
            <w:pPr>
              <w:snapToGrid w:val="0"/>
              <w:jc w:val="center"/>
              <w:rPr>
                <w:sz w:val="18"/>
                <w:szCs w:val="18"/>
              </w:rPr>
            </w:pPr>
          </w:p>
        </w:tc>
        <w:tc>
          <w:tcPr>
            <w:tcW w:w="701" w:type="pct"/>
            <w:gridSpan w:val="4"/>
            <w:noWrap w:val="0"/>
            <w:vAlign w:val="center"/>
          </w:tcPr>
          <w:p w14:paraId="1F811D24">
            <w:pPr>
              <w:snapToGrid w:val="0"/>
              <w:jc w:val="center"/>
              <w:rPr>
                <w:sz w:val="18"/>
                <w:szCs w:val="18"/>
              </w:rPr>
            </w:pPr>
            <w:r>
              <w:rPr>
                <w:sz w:val="18"/>
                <w:szCs w:val="18"/>
              </w:rPr>
              <w:t>甲状腺</w:t>
            </w:r>
          </w:p>
        </w:tc>
        <w:tc>
          <w:tcPr>
            <w:tcW w:w="448" w:type="pct"/>
            <w:gridSpan w:val="3"/>
            <w:noWrap w:val="0"/>
            <w:vAlign w:val="center"/>
          </w:tcPr>
          <w:p w14:paraId="484D3D67">
            <w:pPr>
              <w:snapToGrid w:val="0"/>
              <w:jc w:val="center"/>
              <w:rPr>
                <w:sz w:val="18"/>
                <w:szCs w:val="18"/>
              </w:rPr>
            </w:pPr>
          </w:p>
        </w:tc>
        <w:tc>
          <w:tcPr>
            <w:tcW w:w="705" w:type="pct"/>
            <w:gridSpan w:val="3"/>
            <w:noWrap w:val="0"/>
            <w:vAlign w:val="center"/>
          </w:tcPr>
          <w:p w14:paraId="0A79B610">
            <w:pPr>
              <w:snapToGrid w:val="0"/>
              <w:jc w:val="center"/>
              <w:rPr>
                <w:sz w:val="18"/>
                <w:szCs w:val="18"/>
              </w:rPr>
            </w:pPr>
            <w:r>
              <w:rPr>
                <w:sz w:val="18"/>
                <w:szCs w:val="18"/>
              </w:rPr>
              <w:t>脊柱</w:t>
            </w:r>
          </w:p>
        </w:tc>
        <w:tc>
          <w:tcPr>
            <w:tcW w:w="723" w:type="pct"/>
            <w:gridSpan w:val="2"/>
            <w:noWrap w:val="0"/>
            <w:vAlign w:val="center"/>
          </w:tcPr>
          <w:p w14:paraId="190AE481">
            <w:pPr>
              <w:snapToGrid w:val="0"/>
              <w:jc w:val="center"/>
              <w:rPr>
                <w:sz w:val="18"/>
                <w:szCs w:val="18"/>
              </w:rPr>
            </w:pPr>
          </w:p>
        </w:tc>
        <w:tc>
          <w:tcPr>
            <w:tcW w:w="849" w:type="pct"/>
            <w:vMerge w:val="continue"/>
            <w:noWrap w:val="0"/>
            <w:vAlign w:val="top"/>
          </w:tcPr>
          <w:p w14:paraId="02477B39">
            <w:pPr>
              <w:snapToGrid w:val="0"/>
              <w:jc w:val="center"/>
              <w:rPr>
                <w:sz w:val="18"/>
                <w:szCs w:val="18"/>
              </w:rPr>
            </w:pPr>
          </w:p>
        </w:tc>
      </w:tr>
      <w:tr w14:paraId="7C62D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65" w:type="pct"/>
            <w:vMerge w:val="continue"/>
            <w:noWrap w:val="0"/>
            <w:vAlign w:val="top"/>
          </w:tcPr>
          <w:p w14:paraId="43D9F085">
            <w:pPr>
              <w:snapToGrid w:val="0"/>
              <w:jc w:val="center"/>
              <w:rPr>
                <w:sz w:val="18"/>
                <w:szCs w:val="18"/>
              </w:rPr>
            </w:pPr>
          </w:p>
        </w:tc>
        <w:tc>
          <w:tcPr>
            <w:tcW w:w="692" w:type="pct"/>
            <w:gridSpan w:val="2"/>
            <w:noWrap w:val="0"/>
            <w:vAlign w:val="center"/>
          </w:tcPr>
          <w:p w14:paraId="0BBE0869">
            <w:pPr>
              <w:snapToGrid w:val="0"/>
              <w:jc w:val="center"/>
              <w:rPr>
                <w:sz w:val="18"/>
                <w:szCs w:val="18"/>
              </w:rPr>
            </w:pPr>
            <w:r>
              <w:rPr>
                <w:sz w:val="18"/>
                <w:szCs w:val="18"/>
              </w:rPr>
              <w:t>四肢</w:t>
            </w:r>
          </w:p>
        </w:tc>
        <w:tc>
          <w:tcPr>
            <w:tcW w:w="613" w:type="pct"/>
            <w:gridSpan w:val="5"/>
            <w:noWrap w:val="0"/>
            <w:vAlign w:val="center"/>
          </w:tcPr>
          <w:p w14:paraId="6A5657BF">
            <w:pPr>
              <w:snapToGrid w:val="0"/>
              <w:jc w:val="center"/>
              <w:rPr>
                <w:sz w:val="18"/>
                <w:szCs w:val="18"/>
              </w:rPr>
            </w:pPr>
          </w:p>
        </w:tc>
        <w:tc>
          <w:tcPr>
            <w:tcW w:w="701" w:type="pct"/>
            <w:gridSpan w:val="4"/>
            <w:noWrap w:val="0"/>
            <w:vAlign w:val="center"/>
          </w:tcPr>
          <w:p w14:paraId="698BDDF3">
            <w:pPr>
              <w:snapToGrid w:val="0"/>
              <w:jc w:val="center"/>
              <w:rPr>
                <w:sz w:val="18"/>
                <w:szCs w:val="18"/>
              </w:rPr>
            </w:pPr>
            <w:r>
              <w:rPr>
                <w:sz w:val="18"/>
                <w:szCs w:val="18"/>
              </w:rPr>
              <w:t>关节</w:t>
            </w:r>
          </w:p>
        </w:tc>
        <w:tc>
          <w:tcPr>
            <w:tcW w:w="448" w:type="pct"/>
            <w:gridSpan w:val="3"/>
            <w:noWrap w:val="0"/>
            <w:vAlign w:val="center"/>
          </w:tcPr>
          <w:p w14:paraId="0A00238A">
            <w:pPr>
              <w:snapToGrid w:val="0"/>
              <w:jc w:val="center"/>
              <w:rPr>
                <w:sz w:val="18"/>
                <w:szCs w:val="18"/>
              </w:rPr>
            </w:pPr>
          </w:p>
        </w:tc>
        <w:tc>
          <w:tcPr>
            <w:tcW w:w="705" w:type="pct"/>
            <w:gridSpan w:val="3"/>
            <w:noWrap w:val="0"/>
            <w:vAlign w:val="center"/>
          </w:tcPr>
          <w:p w14:paraId="72C945D1">
            <w:pPr>
              <w:snapToGrid w:val="0"/>
              <w:jc w:val="center"/>
              <w:rPr>
                <w:sz w:val="18"/>
                <w:szCs w:val="18"/>
              </w:rPr>
            </w:pPr>
            <w:r>
              <w:rPr>
                <w:sz w:val="18"/>
                <w:szCs w:val="18"/>
              </w:rPr>
              <w:t>平嗻足</w:t>
            </w:r>
          </w:p>
        </w:tc>
        <w:tc>
          <w:tcPr>
            <w:tcW w:w="723" w:type="pct"/>
            <w:gridSpan w:val="2"/>
            <w:noWrap w:val="0"/>
            <w:vAlign w:val="center"/>
          </w:tcPr>
          <w:p w14:paraId="6966A4BB">
            <w:pPr>
              <w:snapToGrid w:val="0"/>
              <w:jc w:val="center"/>
              <w:rPr>
                <w:sz w:val="18"/>
                <w:szCs w:val="18"/>
              </w:rPr>
            </w:pPr>
          </w:p>
        </w:tc>
        <w:tc>
          <w:tcPr>
            <w:tcW w:w="849" w:type="pct"/>
            <w:vMerge w:val="continue"/>
            <w:noWrap w:val="0"/>
            <w:vAlign w:val="top"/>
          </w:tcPr>
          <w:p w14:paraId="4E7F4E6A">
            <w:pPr>
              <w:snapToGrid w:val="0"/>
              <w:jc w:val="center"/>
              <w:rPr>
                <w:sz w:val="18"/>
                <w:szCs w:val="18"/>
              </w:rPr>
            </w:pPr>
          </w:p>
        </w:tc>
      </w:tr>
      <w:tr w14:paraId="66C13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265" w:type="pct"/>
            <w:vMerge w:val="continue"/>
            <w:noWrap w:val="0"/>
            <w:vAlign w:val="top"/>
          </w:tcPr>
          <w:p w14:paraId="2B1A9DCA">
            <w:pPr>
              <w:snapToGrid w:val="0"/>
              <w:jc w:val="center"/>
              <w:rPr>
                <w:sz w:val="18"/>
                <w:szCs w:val="18"/>
              </w:rPr>
            </w:pPr>
          </w:p>
        </w:tc>
        <w:tc>
          <w:tcPr>
            <w:tcW w:w="692" w:type="pct"/>
            <w:gridSpan w:val="2"/>
            <w:noWrap w:val="0"/>
            <w:vAlign w:val="center"/>
          </w:tcPr>
          <w:p w14:paraId="78EF69AF">
            <w:pPr>
              <w:snapToGrid w:val="0"/>
              <w:rPr>
                <w:sz w:val="18"/>
                <w:szCs w:val="18"/>
              </w:rPr>
            </w:pPr>
            <w:r>
              <w:rPr>
                <w:sz w:val="18"/>
                <w:szCs w:val="18"/>
              </w:rPr>
              <w:t>泌尿生殖器</w:t>
            </w:r>
          </w:p>
        </w:tc>
        <w:tc>
          <w:tcPr>
            <w:tcW w:w="1763" w:type="pct"/>
            <w:gridSpan w:val="12"/>
            <w:noWrap w:val="0"/>
            <w:vAlign w:val="center"/>
          </w:tcPr>
          <w:p w14:paraId="00B7F0CE">
            <w:pPr>
              <w:snapToGrid w:val="0"/>
              <w:rPr>
                <w:sz w:val="18"/>
                <w:szCs w:val="18"/>
              </w:rPr>
            </w:pPr>
          </w:p>
        </w:tc>
        <w:tc>
          <w:tcPr>
            <w:tcW w:w="705" w:type="pct"/>
            <w:gridSpan w:val="3"/>
            <w:noWrap w:val="0"/>
            <w:vAlign w:val="center"/>
          </w:tcPr>
          <w:p w14:paraId="0AED1ACF">
            <w:pPr>
              <w:snapToGrid w:val="0"/>
              <w:jc w:val="center"/>
              <w:rPr>
                <w:sz w:val="18"/>
                <w:szCs w:val="18"/>
              </w:rPr>
            </w:pPr>
            <w:r>
              <w:rPr>
                <w:sz w:val="18"/>
                <w:szCs w:val="18"/>
              </w:rPr>
              <w:t>肛门</w:t>
            </w:r>
          </w:p>
        </w:tc>
        <w:tc>
          <w:tcPr>
            <w:tcW w:w="723" w:type="pct"/>
            <w:gridSpan w:val="2"/>
            <w:noWrap w:val="0"/>
            <w:vAlign w:val="center"/>
          </w:tcPr>
          <w:p w14:paraId="3E7EF6F8">
            <w:pPr>
              <w:snapToGrid w:val="0"/>
              <w:rPr>
                <w:sz w:val="18"/>
                <w:szCs w:val="18"/>
              </w:rPr>
            </w:pPr>
          </w:p>
        </w:tc>
        <w:tc>
          <w:tcPr>
            <w:tcW w:w="849" w:type="pct"/>
            <w:vMerge w:val="continue"/>
            <w:noWrap w:val="0"/>
            <w:vAlign w:val="top"/>
          </w:tcPr>
          <w:p w14:paraId="651D097D">
            <w:pPr>
              <w:snapToGrid w:val="0"/>
              <w:jc w:val="center"/>
              <w:rPr>
                <w:sz w:val="18"/>
                <w:szCs w:val="18"/>
              </w:rPr>
            </w:pPr>
          </w:p>
        </w:tc>
      </w:tr>
      <w:tr w14:paraId="6962F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265" w:type="pct"/>
            <w:vMerge w:val="continue"/>
            <w:noWrap w:val="0"/>
            <w:vAlign w:val="top"/>
          </w:tcPr>
          <w:p w14:paraId="12238C01">
            <w:pPr>
              <w:snapToGrid w:val="0"/>
              <w:jc w:val="center"/>
              <w:rPr>
                <w:sz w:val="18"/>
                <w:szCs w:val="18"/>
              </w:rPr>
            </w:pPr>
          </w:p>
        </w:tc>
        <w:tc>
          <w:tcPr>
            <w:tcW w:w="692" w:type="pct"/>
            <w:gridSpan w:val="2"/>
            <w:tcBorders>
              <w:left w:val="single" w:color="000000" w:sz="4" w:space="0"/>
            </w:tcBorders>
            <w:noWrap w:val="0"/>
            <w:vAlign w:val="center"/>
          </w:tcPr>
          <w:p w14:paraId="1ED8F957">
            <w:pPr>
              <w:snapToGrid w:val="0"/>
              <w:jc w:val="center"/>
              <w:rPr>
                <w:sz w:val="18"/>
                <w:szCs w:val="18"/>
              </w:rPr>
            </w:pPr>
            <w:r>
              <w:rPr>
                <w:sz w:val="18"/>
                <w:szCs w:val="18"/>
              </w:rPr>
              <w:t>疝</w:t>
            </w:r>
          </w:p>
        </w:tc>
        <w:tc>
          <w:tcPr>
            <w:tcW w:w="1314" w:type="pct"/>
            <w:gridSpan w:val="9"/>
            <w:tcBorders>
              <w:right w:val="single" w:color="000000" w:sz="4" w:space="0"/>
            </w:tcBorders>
            <w:noWrap w:val="0"/>
            <w:vAlign w:val="center"/>
          </w:tcPr>
          <w:p w14:paraId="764E2063">
            <w:pPr>
              <w:snapToGrid w:val="0"/>
              <w:rPr>
                <w:sz w:val="18"/>
                <w:szCs w:val="18"/>
              </w:rPr>
            </w:pPr>
          </w:p>
        </w:tc>
        <w:tc>
          <w:tcPr>
            <w:tcW w:w="448" w:type="pct"/>
            <w:gridSpan w:val="3"/>
            <w:tcBorders>
              <w:left w:val="single" w:color="000000" w:sz="4" w:space="0"/>
            </w:tcBorders>
            <w:noWrap w:val="0"/>
            <w:vAlign w:val="center"/>
          </w:tcPr>
          <w:p w14:paraId="512610C5">
            <w:pPr>
              <w:snapToGrid w:val="0"/>
              <w:jc w:val="center"/>
              <w:rPr>
                <w:sz w:val="18"/>
                <w:szCs w:val="18"/>
              </w:rPr>
            </w:pPr>
            <w:r>
              <w:rPr>
                <w:sz w:val="18"/>
                <w:szCs w:val="18"/>
              </w:rPr>
              <w:t>其他</w:t>
            </w:r>
          </w:p>
        </w:tc>
        <w:tc>
          <w:tcPr>
            <w:tcW w:w="1429" w:type="pct"/>
            <w:gridSpan w:val="5"/>
            <w:tcBorders>
              <w:right w:val="single" w:color="000000" w:sz="4" w:space="0"/>
            </w:tcBorders>
            <w:noWrap w:val="0"/>
            <w:vAlign w:val="center"/>
          </w:tcPr>
          <w:p w14:paraId="75367D14">
            <w:pPr>
              <w:snapToGrid w:val="0"/>
              <w:rPr>
                <w:sz w:val="18"/>
                <w:szCs w:val="18"/>
              </w:rPr>
            </w:pPr>
          </w:p>
        </w:tc>
        <w:tc>
          <w:tcPr>
            <w:tcW w:w="849" w:type="pct"/>
            <w:vMerge w:val="continue"/>
            <w:noWrap w:val="0"/>
            <w:vAlign w:val="center"/>
          </w:tcPr>
          <w:p w14:paraId="26D0D5EA">
            <w:pPr>
              <w:snapToGrid w:val="0"/>
              <w:jc w:val="center"/>
              <w:rPr>
                <w:sz w:val="18"/>
                <w:szCs w:val="18"/>
              </w:rPr>
            </w:pPr>
          </w:p>
        </w:tc>
      </w:tr>
      <w:tr w14:paraId="4E1F7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265" w:type="pct"/>
            <w:vMerge w:val="restart"/>
            <w:tcBorders>
              <w:right w:val="single" w:color="000000" w:sz="4" w:space="0"/>
            </w:tcBorders>
            <w:noWrap w:val="0"/>
            <w:vAlign w:val="center"/>
          </w:tcPr>
          <w:p w14:paraId="3EC42626">
            <w:pPr>
              <w:widowControl/>
              <w:snapToGrid w:val="0"/>
              <w:jc w:val="center"/>
              <w:rPr>
                <w:sz w:val="18"/>
                <w:szCs w:val="18"/>
              </w:rPr>
            </w:pPr>
            <w:r>
              <w:rPr>
                <w:sz w:val="18"/>
                <w:szCs w:val="18"/>
              </w:rPr>
              <w:t>内科</w:t>
            </w:r>
          </w:p>
        </w:tc>
        <w:tc>
          <w:tcPr>
            <w:tcW w:w="692" w:type="pct"/>
            <w:gridSpan w:val="2"/>
            <w:tcBorders>
              <w:left w:val="single" w:color="000000" w:sz="4" w:space="0"/>
              <w:right w:val="single" w:color="000000" w:sz="4" w:space="0"/>
            </w:tcBorders>
            <w:noWrap w:val="0"/>
            <w:vAlign w:val="center"/>
          </w:tcPr>
          <w:p w14:paraId="2605D3DB">
            <w:pPr>
              <w:snapToGrid w:val="0"/>
              <w:jc w:val="center"/>
              <w:rPr>
                <w:sz w:val="18"/>
                <w:szCs w:val="18"/>
              </w:rPr>
            </w:pPr>
            <w:r>
              <w:rPr>
                <w:sz w:val="18"/>
                <w:szCs w:val="18"/>
              </w:rPr>
              <w:t>血压</w:t>
            </w:r>
          </w:p>
        </w:tc>
        <w:tc>
          <w:tcPr>
            <w:tcW w:w="1314" w:type="pct"/>
            <w:gridSpan w:val="9"/>
            <w:tcBorders>
              <w:left w:val="single" w:color="000000" w:sz="4" w:space="0"/>
              <w:right w:val="single" w:color="auto" w:sz="4" w:space="0"/>
            </w:tcBorders>
            <w:noWrap w:val="0"/>
            <w:vAlign w:val="center"/>
          </w:tcPr>
          <w:p w14:paraId="5887D5E1">
            <w:pPr>
              <w:snapToGrid w:val="0"/>
              <w:jc w:val="center"/>
              <w:rPr>
                <w:sz w:val="18"/>
                <w:szCs w:val="18"/>
              </w:rPr>
            </w:pPr>
            <w:r>
              <w:rPr>
                <w:sz w:val="18"/>
                <w:szCs w:val="18"/>
              </w:rPr>
              <w:t xml:space="preserve">         毫米汞柱</w:t>
            </w:r>
          </w:p>
        </w:tc>
        <w:tc>
          <w:tcPr>
            <w:tcW w:w="853" w:type="pct"/>
            <w:gridSpan w:val="5"/>
            <w:tcBorders>
              <w:left w:val="single" w:color="auto" w:sz="4" w:space="0"/>
              <w:right w:val="single" w:color="000000" w:sz="4" w:space="0"/>
            </w:tcBorders>
            <w:noWrap w:val="0"/>
            <w:vAlign w:val="center"/>
          </w:tcPr>
          <w:p w14:paraId="18975617">
            <w:pPr>
              <w:snapToGrid w:val="0"/>
              <w:jc w:val="center"/>
              <w:rPr>
                <w:sz w:val="18"/>
                <w:szCs w:val="18"/>
              </w:rPr>
            </w:pPr>
            <w:r>
              <w:rPr>
                <w:sz w:val="18"/>
                <w:szCs w:val="18"/>
              </w:rPr>
              <w:t>脉搏</w:t>
            </w:r>
          </w:p>
        </w:tc>
        <w:tc>
          <w:tcPr>
            <w:tcW w:w="1025" w:type="pct"/>
            <w:gridSpan w:val="3"/>
            <w:tcBorders>
              <w:left w:val="single" w:color="000000" w:sz="4" w:space="0"/>
              <w:right w:val="single" w:color="000000" w:sz="4" w:space="0"/>
            </w:tcBorders>
            <w:noWrap w:val="0"/>
            <w:vAlign w:val="center"/>
          </w:tcPr>
          <w:p w14:paraId="500597EF">
            <w:pPr>
              <w:snapToGrid w:val="0"/>
              <w:jc w:val="center"/>
              <w:rPr>
                <w:sz w:val="18"/>
                <w:szCs w:val="18"/>
              </w:rPr>
            </w:pPr>
          </w:p>
        </w:tc>
        <w:tc>
          <w:tcPr>
            <w:tcW w:w="849" w:type="pct"/>
            <w:vMerge w:val="restart"/>
            <w:tcBorders>
              <w:left w:val="single" w:color="000000" w:sz="4" w:space="0"/>
            </w:tcBorders>
            <w:noWrap w:val="0"/>
            <w:vAlign w:val="center"/>
          </w:tcPr>
          <w:p w14:paraId="39DEF152">
            <w:pPr>
              <w:snapToGrid w:val="0"/>
              <w:rPr>
                <w:sz w:val="18"/>
                <w:szCs w:val="18"/>
              </w:rPr>
            </w:pPr>
            <w:r>
              <w:rPr>
                <w:sz w:val="18"/>
                <w:szCs w:val="18"/>
              </w:rPr>
              <w:t>医师意见：</w:t>
            </w:r>
          </w:p>
          <w:p w14:paraId="6E0FF28B">
            <w:pPr>
              <w:snapToGrid w:val="0"/>
              <w:jc w:val="center"/>
              <w:rPr>
                <w:sz w:val="18"/>
                <w:szCs w:val="18"/>
              </w:rPr>
            </w:pPr>
          </w:p>
          <w:p w14:paraId="7F0B4D5A">
            <w:pPr>
              <w:snapToGrid w:val="0"/>
              <w:jc w:val="center"/>
              <w:rPr>
                <w:sz w:val="18"/>
                <w:szCs w:val="18"/>
              </w:rPr>
            </w:pPr>
          </w:p>
          <w:p w14:paraId="047A953B">
            <w:pPr>
              <w:snapToGrid w:val="0"/>
              <w:jc w:val="center"/>
              <w:rPr>
                <w:sz w:val="18"/>
                <w:szCs w:val="18"/>
              </w:rPr>
            </w:pPr>
          </w:p>
          <w:p w14:paraId="3F65ACC6">
            <w:pPr>
              <w:snapToGrid w:val="0"/>
              <w:jc w:val="center"/>
              <w:rPr>
                <w:sz w:val="18"/>
                <w:szCs w:val="18"/>
              </w:rPr>
            </w:pPr>
          </w:p>
          <w:p w14:paraId="406AB039">
            <w:pPr>
              <w:snapToGrid w:val="0"/>
              <w:jc w:val="center"/>
              <w:rPr>
                <w:sz w:val="18"/>
                <w:szCs w:val="18"/>
              </w:rPr>
            </w:pPr>
          </w:p>
          <w:p w14:paraId="32202A50">
            <w:pPr>
              <w:snapToGrid w:val="0"/>
              <w:jc w:val="center"/>
              <w:rPr>
                <w:sz w:val="18"/>
                <w:szCs w:val="18"/>
              </w:rPr>
            </w:pPr>
          </w:p>
          <w:p w14:paraId="003F79F4">
            <w:pPr>
              <w:snapToGrid w:val="0"/>
              <w:jc w:val="center"/>
              <w:rPr>
                <w:sz w:val="18"/>
                <w:szCs w:val="18"/>
              </w:rPr>
            </w:pPr>
          </w:p>
          <w:p w14:paraId="5D80CC4F">
            <w:pPr>
              <w:snapToGrid w:val="0"/>
              <w:jc w:val="center"/>
              <w:rPr>
                <w:sz w:val="18"/>
                <w:szCs w:val="18"/>
              </w:rPr>
            </w:pPr>
          </w:p>
          <w:p w14:paraId="5B60E6C8">
            <w:pPr>
              <w:snapToGrid w:val="0"/>
              <w:jc w:val="center"/>
              <w:rPr>
                <w:sz w:val="18"/>
                <w:szCs w:val="18"/>
              </w:rPr>
            </w:pPr>
          </w:p>
          <w:p w14:paraId="47476531">
            <w:pPr>
              <w:snapToGrid w:val="0"/>
              <w:jc w:val="left"/>
              <w:rPr>
                <w:sz w:val="18"/>
                <w:szCs w:val="18"/>
              </w:rPr>
            </w:pPr>
            <w:r>
              <w:rPr>
                <w:sz w:val="18"/>
                <w:szCs w:val="18"/>
              </w:rPr>
              <w:t>签字：</w:t>
            </w:r>
          </w:p>
        </w:tc>
      </w:tr>
      <w:tr w14:paraId="7E895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265" w:type="pct"/>
            <w:vMerge w:val="continue"/>
            <w:tcBorders>
              <w:right w:val="single" w:color="000000" w:sz="4" w:space="0"/>
            </w:tcBorders>
            <w:noWrap w:val="0"/>
            <w:vAlign w:val="center"/>
          </w:tcPr>
          <w:p w14:paraId="5F1D2A5C">
            <w:pPr>
              <w:widowControl/>
              <w:snapToGrid w:val="0"/>
              <w:rPr>
                <w:sz w:val="18"/>
                <w:szCs w:val="18"/>
              </w:rPr>
            </w:pPr>
          </w:p>
        </w:tc>
        <w:tc>
          <w:tcPr>
            <w:tcW w:w="692" w:type="pct"/>
            <w:gridSpan w:val="2"/>
            <w:tcBorders>
              <w:left w:val="single" w:color="000000" w:sz="4" w:space="0"/>
              <w:right w:val="single" w:color="000000" w:sz="4" w:space="0"/>
            </w:tcBorders>
            <w:noWrap w:val="0"/>
            <w:vAlign w:val="center"/>
          </w:tcPr>
          <w:p w14:paraId="4DD82DDE">
            <w:pPr>
              <w:widowControl/>
              <w:snapToGrid w:val="0"/>
              <w:jc w:val="center"/>
              <w:rPr>
                <w:sz w:val="18"/>
                <w:szCs w:val="18"/>
              </w:rPr>
            </w:pPr>
            <w:r>
              <w:rPr>
                <w:sz w:val="18"/>
                <w:szCs w:val="18"/>
              </w:rPr>
              <w:t>发育及营养状况</w:t>
            </w:r>
          </w:p>
        </w:tc>
        <w:tc>
          <w:tcPr>
            <w:tcW w:w="1314" w:type="pct"/>
            <w:gridSpan w:val="9"/>
            <w:tcBorders>
              <w:left w:val="single" w:color="000000" w:sz="4" w:space="0"/>
              <w:right w:val="single" w:color="000000" w:sz="4" w:space="0"/>
            </w:tcBorders>
            <w:noWrap w:val="0"/>
            <w:vAlign w:val="center"/>
          </w:tcPr>
          <w:p w14:paraId="41D1D151">
            <w:pPr>
              <w:widowControl/>
              <w:snapToGrid w:val="0"/>
              <w:rPr>
                <w:sz w:val="18"/>
                <w:szCs w:val="18"/>
              </w:rPr>
            </w:pPr>
          </w:p>
        </w:tc>
        <w:tc>
          <w:tcPr>
            <w:tcW w:w="853" w:type="pct"/>
            <w:gridSpan w:val="5"/>
            <w:tcBorders>
              <w:left w:val="single" w:color="000000" w:sz="4" w:space="0"/>
              <w:right w:val="single" w:color="000000" w:sz="4" w:space="0"/>
            </w:tcBorders>
            <w:noWrap w:val="0"/>
            <w:vAlign w:val="center"/>
          </w:tcPr>
          <w:p w14:paraId="6384694F">
            <w:pPr>
              <w:widowControl/>
              <w:snapToGrid w:val="0"/>
              <w:jc w:val="center"/>
              <w:rPr>
                <w:sz w:val="18"/>
                <w:szCs w:val="18"/>
              </w:rPr>
            </w:pPr>
            <w:r>
              <w:rPr>
                <w:sz w:val="18"/>
                <w:szCs w:val="18"/>
              </w:rPr>
              <w:t>神经及精神</w:t>
            </w:r>
          </w:p>
        </w:tc>
        <w:tc>
          <w:tcPr>
            <w:tcW w:w="1025" w:type="pct"/>
            <w:gridSpan w:val="3"/>
            <w:tcBorders>
              <w:left w:val="single" w:color="000000" w:sz="4" w:space="0"/>
              <w:right w:val="single" w:color="000000" w:sz="4" w:space="0"/>
            </w:tcBorders>
            <w:noWrap w:val="0"/>
            <w:vAlign w:val="center"/>
          </w:tcPr>
          <w:p w14:paraId="40B7B88A">
            <w:pPr>
              <w:widowControl/>
              <w:snapToGrid w:val="0"/>
              <w:rPr>
                <w:sz w:val="18"/>
                <w:szCs w:val="18"/>
              </w:rPr>
            </w:pPr>
          </w:p>
        </w:tc>
        <w:tc>
          <w:tcPr>
            <w:tcW w:w="849" w:type="pct"/>
            <w:vMerge w:val="continue"/>
            <w:tcBorders>
              <w:left w:val="single" w:color="000000" w:sz="4" w:space="0"/>
            </w:tcBorders>
            <w:noWrap w:val="0"/>
            <w:vAlign w:val="center"/>
          </w:tcPr>
          <w:p w14:paraId="615F5D52">
            <w:pPr>
              <w:widowControl/>
              <w:snapToGrid w:val="0"/>
              <w:rPr>
                <w:sz w:val="18"/>
                <w:szCs w:val="18"/>
              </w:rPr>
            </w:pPr>
          </w:p>
        </w:tc>
      </w:tr>
      <w:tr w14:paraId="3EB8E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265" w:type="pct"/>
            <w:vMerge w:val="continue"/>
            <w:tcBorders>
              <w:right w:val="single" w:color="000000" w:sz="4" w:space="0"/>
            </w:tcBorders>
            <w:noWrap w:val="0"/>
            <w:vAlign w:val="center"/>
          </w:tcPr>
          <w:p w14:paraId="0FCF8D4C">
            <w:pPr>
              <w:widowControl/>
              <w:snapToGrid w:val="0"/>
              <w:rPr>
                <w:sz w:val="18"/>
                <w:szCs w:val="18"/>
              </w:rPr>
            </w:pPr>
          </w:p>
        </w:tc>
        <w:tc>
          <w:tcPr>
            <w:tcW w:w="692" w:type="pct"/>
            <w:gridSpan w:val="2"/>
            <w:tcBorders>
              <w:left w:val="single" w:color="000000" w:sz="4" w:space="0"/>
              <w:right w:val="single" w:color="000000" w:sz="4" w:space="0"/>
            </w:tcBorders>
            <w:noWrap w:val="0"/>
            <w:vAlign w:val="center"/>
          </w:tcPr>
          <w:p w14:paraId="4F9E0F36">
            <w:pPr>
              <w:widowControl/>
              <w:snapToGrid w:val="0"/>
              <w:jc w:val="center"/>
              <w:rPr>
                <w:sz w:val="18"/>
                <w:szCs w:val="18"/>
              </w:rPr>
            </w:pPr>
            <w:r>
              <w:rPr>
                <w:sz w:val="18"/>
                <w:szCs w:val="18"/>
              </w:rPr>
              <w:t>肺及呼吸道</w:t>
            </w:r>
          </w:p>
        </w:tc>
        <w:tc>
          <w:tcPr>
            <w:tcW w:w="1314" w:type="pct"/>
            <w:gridSpan w:val="9"/>
            <w:tcBorders>
              <w:left w:val="single" w:color="000000" w:sz="4" w:space="0"/>
              <w:bottom w:val="single" w:color="000000" w:sz="4" w:space="0"/>
              <w:right w:val="single" w:color="000000" w:sz="4" w:space="0"/>
            </w:tcBorders>
            <w:noWrap w:val="0"/>
            <w:vAlign w:val="center"/>
          </w:tcPr>
          <w:p w14:paraId="2B41450F">
            <w:pPr>
              <w:widowControl/>
              <w:snapToGrid w:val="0"/>
              <w:rPr>
                <w:sz w:val="18"/>
                <w:szCs w:val="18"/>
              </w:rPr>
            </w:pPr>
          </w:p>
        </w:tc>
        <w:tc>
          <w:tcPr>
            <w:tcW w:w="853" w:type="pct"/>
            <w:gridSpan w:val="5"/>
            <w:tcBorders>
              <w:left w:val="single" w:color="000000" w:sz="4" w:space="0"/>
              <w:bottom w:val="single" w:color="000000" w:sz="4" w:space="0"/>
              <w:right w:val="single" w:color="000000" w:sz="4" w:space="0"/>
            </w:tcBorders>
            <w:noWrap w:val="0"/>
            <w:vAlign w:val="center"/>
          </w:tcPr>
          <w:p w14:paraId="365A3C78">
            <w:pPr>
              <w:widowControl/>
              <w:snapToGrid w:val="0"/>
              <w:jc w:val="center"/>
              <w:rPr>
                <w:sz w:val="18"/>
                <w:szCs w:val="18"/>
              </w:rPr>
            </w:pPr>
            <w:r>
              <w:rPr>
                <w:sz w:val="18"/>
                <w:szCs w:val="18"/>
              </w:rPr>
              <w:t>心脏及血管</w:t>
            </w:r>
          </w:p>
        </w:tc>
        <w:tc>
          <w:tcPr>
            <w:tcW w:w="1025" w:type="pct"/>
            <w:gridSpan w:val="3"/>
            <w:tcBorders>
              <w:left w:val="single" w:color="000000" w:sz="4" w:space="0"/>
              <w:bottom w:val="single" w:color="000000" w:sz="4" w:space="0"/>
              <w:right w:val="single" w:color="000000" w:sz="4" w:space="0"/>
            </w:tcBorders>
            <w:noWrap w:val="0"/>
            <w:vAlign w:val="center"/>
          </w:tcPr>
          <w:p w14:paraId="05841FCF">
            <w:pPr>
              <w:widowControl/>
              <w:snapToGrid w:val="0"/>
              <w:rPr>
                <w:sz w:val="18"/>
                <w:szCs w:val="18"/>
              </w:rPr>
            </w:pPr>
          </w:p>
        </w:tc>
        <w:tc>
          <w:tcPr>
            <w:tcW w:w="849" w:type="pct"/>
            <w:vMerge w:val="continue"/>
            <w:tcBorders>
              <w:left w:val="single" w:color="000000" w:sz="4" w:space="0"/>
            </w:tcBorders>
            <w:noWrap w:val="0"/>
            <w:vAlign w:val="center"/>
          </w:tcPr>
          <w:p w14:paraId="188045E1">
            <w:pPr>
              <w:widowControl/>
              <w:snapToGrid w:val="0"/>
              <w:rPr>
                <w:sz w:val="18"/>
                <w:szCs w:val="18"/>
              </w:rPr>
            </w:pPr>
          </w:p>
        </w:tc>
      </w:tr>
      <w:tr w14:paraId="23C03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265" w:type="pct"/>
            <w:vMerge w:val="continue"/>
            <w:tcBorders>
              <w:right w:val="single" w:color="000000" w:sz="4" w:space="0"/>
            </w:tcBorders>
            <w:noWrap w:val="0"/>
            <w:vAlign w:val="center"/>
          </w:tcPr>
          <w:p w14:paraId="17D8EB6E">
            <w:pPr>
              <w:widowControl/>
              <w:snapToGrid w:val="0"/>
              <w:rPr>
                <w:sz w:val="18"/>
                <w:szCs w:val="18"/>
              </w:rPr>
            </w:pPr>
          </w:p>
        </w:tc>
        <w:tc>
          <w:tcPr>
            <w:tcW w:w="692" w:type="pct"/>
            <w:gridSpan w:val="2"/>
            <w:vMerge w:val="restart"/>
            <w:tcBorders>
              <w:left w:val="single" w:color="000000" w:sz="4" w:space="0"/>
              <w:right w:val="single" w:color="000000" w:sz="4" w:space="0"/>
            </w:tcBorders>
            <w:noWrap w:val="0"/>
            <w:vAlign w:val="center"/>
          </w:tcPr>
          <w:p w14:paraId="154D6D05">
            <w:pPr>
              <w:widowControl/>
              <w:snapToGrid w:val="0"/>
              <w:jc w:val="center"/>
              <w:rPr>
                <w:sz w:val="18"/>
                <w:szCs w:val="18"/>
              </w:rPr>
            </w:pPr>
            <w:r>
              <w:rPr>
                <w:sz w:val="18"/>
                <w:szCs w:val="18"/>
              </w:rPr>
              <w:t>腹部器官</w:t>
            </w:r>
          </w:p>
        </w:tc>
        <w:tc>
          <w:tcPr>
            <w:tcW w:w="873" w:type="pct"/>
            <w:gridSpan w:val="7"/>
            <w:vMerge w:val="restart"/>
            <w:tcBorders>
              <w:top w:val="single" w:color="000000" w:sz="4" w:space="0"/>
              <w:left w:val="single" w:color="000000" w:sz="4" w:space="0"/>
              <w:right w:val="single" w:color="000000" w:sz="4" w:space="0"/>
            </w:tcBorders>
            <w:noWrap w:val="0"/>
            <w:vAlign w:val="center"/>
          </w:tcPr>
          <w:p w14:paraId="1EF7674D">
            <w:pPr>
              <w:widowControl/>
              <w:snapToGrid w:val="0"/>
              <w:rPr>
                <w:sz w:val="18"/>
                <w:szCs w:val="18"/>
              </w:rPr>
            </w:pPr>
          </w:p>
        </w:tc>
        <w:tc>
          <w:tcPr>
            <w:tcW w:w="890" w:type="pct"/>
            <w:gridSpan w:val="5"/>
            <w:tcBorders>
              <w:top w:val="single" w:color="000000" w:sz="4" w:space="0"/>
              <w:left w:val="single" w:color="000000" w:sz="4" w:space="0"/>
              <w:bottom w:val="single" w:color="000000" w:sz="4" w:space="0"/>
              <w:right w:val="single" w:color="000000" w:sz="4" w:space="0"/>
            </w:tcBorders>
            <w:noWrap w:val="0"/>
            <w:vAlign w:val="center"/>
          </w:tcPr>
          <w:p w14:paraId="56AA0D2E">
            <w:pPr>
              <w:widowControl/>
              <w:snapToGrid w:val="0"/>
              <w:jc w:val="center"/>
              <w:rPr>
                <w:sz w:val="18"/>
                <w:szCs w:val="18"/>
              </w:rPr>
            </w:pPr>
            <w:r>
              <w:rPr>
                <w:sz w:val="18"/>
                <w:szCs w:val="18"/>
              </w:rPr>
              <w:t>肝</w:t>
            </w:r>
          </w:p>
        </w:tc>
        <w:tc>
          <w:tcPr>
            <w:tcW w:w="1429" w:type="pct"/>
            <w:gridSpan w:val="5"/>
            <w:tcBorders>
              <w:top w:val="single" w:color="000000" w:sz="4" w:space="0"/>
              <w:left w:val="single" w:color="000000" w:sz="4" w:space="0"/>
              <w:bottom w:val="single" w:color="000000" w:sz="4" w:space="0"/>
              <w:right w:val="single" w:color="000000" w:sz="4" w:space="0"/>
            </w:tcBorders>
            <w:noWrap w:val="0"/>
            <w:vAlign w:val="center"/>
          </w:tcPr>
          <w:p w14:paraId="4CF11949">
            <w:pPr>
              <w:widowControl/>
              <w:snapToGrid w:val="0"/>
              <w:rPr>
                <w:sz w:val="18"/>
                <w:szCs w:val="18"/>
              </w:rPr>
            </w:pPr>
            <w:r>
              <w:rPr>
                <w:sz w:val="18"/>
                <w:szCs w:val="18"/>
              </w:rPr>
              <w:t xml:space="preserve"> </w:t>
            </w:r>
          </w:p>
        </w:tc>
        <w:tc>
          <w:tcPr>
            <w:tcW w:w="849" w:type="pct"/>
            <w:vMerge w:val="continue"/>
            <w:tcBorders>
              <w:left w:val="single" w:color="000000" w:sz="4" w:space="0"/>
            </w:tcBorders>
            <w:noWrap w:val="0"/>
            <w:vAlign w:val="center"/>
          </w:tcPr>
          <w:p w14:paraId="0AA68A93">
            <w:pPr>
              <w:widowControl/>
              <w:snapToGrid w:val="0"/>
              <w:rPr>
                <w:sz w:val="18"/>
                <w:szCs w:val="18"/>
              </w:rPr>
            </w:pPr>
          </w:p>
        </w:tc>
      </w:tr>
      <w:tr w14:paraId="76872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265" w:type="pct"/>
            <w:vMerge w:val="continue"/>
            <w:tcBorders>
              <w:right w:val="single" w:color="000000" w:sz="4" w:space="0"/>
            </w:tcBorders>
            <w:noWrap w:val="0"/>
            <w:vAlign w:val="center"/>
          </w:tcPr>
          <w:p w14:paraId="32B303D1">
            <w:pPr>
              <w:widowControl/>
              <w:snapToGrid w:val="0"/>
              <w:rPr>
                <w:sz w:val="18"/>
                <w:szCs w:val="18"/>
              </w:rPr>
            </w:pPr>
          </w:p>
        </w:tc>
        <w:tc>
          <w:tcPr>
            <w:tcW w:w="692" w:type="pct"/>
            <w:gridSpan w:val="2"/>
            <w:vMerge w:val="continue"/>
            <w:tcBorders>
              <w:left w:val="single" w:color="000000" w:sz="4" w:space="0"/>
              <w:right w:val="single" w:color="000000" w:sz="4" w:space="0"/>
            </w:tcBorders>
            <w:noWrap w:val="0"/>
            <w:vAlign w:val="center"/>
          </w:tcPr>
          <w:p w14:paraId="14EF1317">
            <w:pPr>
              <w:widowControl/>
              <w:snapToGrid w:val="0"/>
              <w:jc w:val="center"/>
              <w:rPr>
                <w:sz w:val="18"/>
                <w:szCs w:val="18"/>
              </w:rPr>
            </w:pPr>
          </w:p>
        </w:tc>
        <w:tc>
          <w:tcPr>
            <w:tcW w:w="873" w:type="pct"/>
            <w:gridSpan w:val="7"/>
            <w:vMerge w:val="continue"/>
            <w:tcBorders>
              <w:left w:val="single" w:color="000000" w:sz="4" w:space="0"/>
              <w:right w:val="single" w:color="000000" w:sz="4" w:space="0"/>
            </w:tcBorders>
            <w:noWrap w:val="0"/>
            <w:vAlign w:val="center"/>
          </w:tcPr>
          <w:p w14:paraId="05711EAA">
            <w:pPr>
              <w:widowControl/>
              <w:snapToGrid w:val="0"/>
              <w:rPr>
                <w:sz w:val="18"/>
                <w:szCs w:val="18"/>
              </w:rPr>
            </w:pPr>
          </w:p>
        </w:tc>
        <w:tc>
          <w:tcPr>
            <w:tcW w:w="890" w:type="pct"/>
            <w:gridSpan w:val="5"/>
            <w:tcBorders>
              <w:top w:val="single" w:color="000000" w:sz="4" w:space="0"/>
              <w:left w:val="single" w:color="000000" w:sz="4" w:space="0"/>
              <w:right w:val="single" w:color="000000" w:sz="4" w:space="0"/>
            </w:tcBorders>
            <w:noWrap w:val="0"/>
            <w:vAlign w:val="center"/>
          </w:tcPr>
          <w:p w14:paraId="6A12C64D">
            <w:pPr>
              <w:widowControl/>
              <w:snapToGrid w:val="0"/>
              <w:jc w:val="center"/>
              <w:rPr>
                <w:sz w:val="18"/>
                <w:szCs w:val="18"/>
              </w:rPr>
            </w:pPr>
            <w:r>
              <w:rPr>
                <w:sz w:val="18"/>
                <w:szCs w:val="18"/>
              </w:rPr>
              <w:t>脾</w:t>
            </w:r>
          </w:p>
        </w:tc>
        <w:tc>
          <w:tcPr>
            <w:tcW w:w="1429" w:type="pct"/>
            <w:gridSpan w:val="5"/>
            <w:tcBorders>
              <w:top w:val="single" w:color="000000" w:sz="4" w:space="0"/>
              <w:left w:val="single" w:color="000000" w:sz="4" w:space="0"/>
              <w:right w:val="single" w:color="000000" w:sz="4" w:space="0"/>
            </w:tcBorders>
            <w:noWrap w:val="0"/>
            <w:vAlign w:val="center"/>
          </w:tcPr>
          <w:p w14:paraId="6767449C">
            <w:pPr>
              <w:widowControl/>
              <w:snapToGrid w:val="0"/>
              <w:rPr>
                <w:sz w:val="18"/>
                <w:szCs w:val="18"/>
              </w:rPr>
            </w:pPr>
          </w:p>
        </w:tc>
        <w:tc>
          <w:tcPr>
            <w:tcW w:w="849" w:type="pct"/>
            <w:vMerge w:val="continue"/>
            <w:tcBorders>
              <w:left w:val="single" w:color="000000" w:sz="4" w:space="0"/>
            </w:tcBorders>
            <w:noWrap w:val="0"/>
            <w:vAlign w:val="center"/>
          </w:tcPr>
          <w:p w14:paraId="6078C53C">
            <w:pPr>
              <w:widowControl/>
              <w:snapToGrid w:val="0"/>
              <w:rPr>
                <w:sz w:val="18"/>
                <w:szCs w:val="18"/>
              </w:rPr>
            </w:pPr>
          </w:p>
        </w:tc>
      </w:tr>
      <w:tr w14:paraId="39022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265" w:type="pct"/>
            <w:vMerge w:val="continue"/>
            <w:tcBorders>
              <w:right w:val="single" w:color="000000" w:sz="4" w:space="0"/>
            </w:tcBorders>
            <w:noWrap w:val="0"/>
            <w:vAlign w:val="center"/>
          </w:tcPr>
          <w:p w14:paraId="0278136E">
            <w:pPr>
              <w:widowControl/>
              <w:snapToGrid w:val="0"/>
              <w:rPr>
                <w:sz w:val="18"/>
                <w:szCs w:val="18"/>
              </w:rPr>
            </w:pPr>
          </w:p>
        </w:tc>
        <w:tc>
          <w:tcPr>
            <w:tcW w:w="692" w:type="pct"/>
            <w:gridSpan w:val="2"/>
            <w:tcBorders>
              <w:left w:val="single" w:color="000000" w:sz="4" w:space="0"/>
              <w:right w:val="single" w:color="000000" w:sz="4" w:space="0"/>
            </w:tcBorders>
            <w:noWrap w:val="0"/>
            <w:vAlign w:val="center"/>
          </w:tcPr>
          <w:p w14:paraId="37ED92C8">
            <w:pPr>
              <w:widowControl/>
              <w:snapToGrid w:val="0"/>
              <w:jc w:val="center"/>
              <w:rPr>
                <w:sz w:val="18"/>
                <w:szCs w:val="18"/>
              </w:rPr>
            </w:pPr>
            <w:r>
              <w:rPr>
                <w:sz w:val="18"/>
                <w:szCs w:val="18"/>
              </w:rPr>
              <w:t>其他</w:t>
            </w:r>
          </w:p>
        </w:tc>
        <w:tc>
          <w:tcPr>
            <w:tcW w:w="3192" w:type="pct"/>
            <w:gridSpan w:val="17"/>
            <w:tcBorders>
              <w:left w:val="single" w:color="000000" w:sz="4" w:space="0"/>
              <w:right w:val="single" w:color="000000" w:sz="4" w:space="0"/>
            </w:tcBorders>
            <w:noWrap w:val="0"/>
            <w:vAlign w:val="center"/>
          </w:tcPr>
          <w:p w14:paraId="68EFFDE6">
            <w:pPr>
              <w:widowControl/>
              <w:snapToGrid w:val="0"/>
              <w:rPr>
                <w:sz w:val="18"/>
                <w:szCs w:val="18"/>
              </w:rPr>
            </w:pPr>
          </w:p>
        </w:tc>
        <w:tc>
          <w:tcPr>
            <w:tcW w:w="849" w:type="pct"/>
            <w:vMerge w:val="continue"/>
            <w:tcBorders>
              <w:left w:val="single" w:color="000000" w:sz="4" w:space="0"/>
            </w:tcBorders>
            <w:noWrap w:val="0"/>
            <w:vAlign w:val="center"/>
          </w:tcPr>
          <w:p w14:paraId="2A660D0A">
            <w:pPr>
              <w:widowControl/>
              <w:snapToGrid w:val="0"/>
              <w:rPr>
                <w:sz w:val="18"/>
                <w:szCs w:val="18"/>
              </w:rPr>
            </w:pPr>
          </w:p>
        </w:tc>
      </w:tr>
      <w:tr w14:paraId="77073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957" w:type="pct"/>
            <w:gridSpan w:val="3"/>
            <w:vMerge w:val="restart"/>
            <w:tcBorders>
              <w:right w:val="single" w:color="000000" w:sz="4" w:space="0"/>
            </w:tcBorders>
            <w:noWrap w:val="0"/>
            <w:vAlign w:val="center"/>
          </w:tcPr>
          <w:p w14:paraId="066DB58C">
            <w:pPr>
              <w:snapToGrid w:val="0"/>
              <w:jc w:val="center"/>
              <w:rPr>
                <w:sz w:val="18"/>
                <w:szCs w:val="18"/>
              </w:rPr>
            </w:pPr>
            <w:r>
              <w:rPr>
                <w:kern w:val="13"/>
                <w:sz w:val="18"/>
                <w:szCs w:val="18"/>
              </w:rPr>
              <w:t>认定幼儿园教师资格人员必填</w:t>
            </w:r>
          </w:p>
        </w:tc>
        <w:tc>
          <w:tcPr>
            <w:tcW w:w="648" w:type="pct"/>
            <w:gridSpan w:val="6"/>
            <w:tcBorders>
              <w:left w:val="single" w:color="000000" w:sz="4" w:space="0"/>
              <w:right w:val="single" w:color="000000" w:sz="4" w:space="0"/>
            </w:tcBorders>
            <w:noWrap w:val="0"/>
            <w:vAlign w:val="center"/>
          </w:tcPr>
          <w:p w14:paraId="459C8209">
            <w:pPr>
              <w:snapToGrid w:val="0"/>
              <w:jc w:val="center"/>
              <w:rPr>
                <w:sz w:val="18"/>
                <w:szCs w:val="18"/>
              </w:rPr>
            </w:pPr>
            <w:r>
              <w:rPr>
                <w:sz w:val="18"/>
                <w:szCs w:val="18"/>
              </w:rPr>
              <w:t>淋球菌</w:t>
            </w:r>
          </w:p>
        </w:tc>
        <w:tc>
          <w:tcPr>
            <w:tcW w:w="826" w:type="pct"/>
            <w:gridSpan w:val="4"/>
            <w:tcBorders>
              <w:left w:val="single" w:color="000000" w:sz="4" w:space="0"/>
              <w:right w:val="single" w:color="auto" w:sz="4" w:space="0"/>
            </w:tcBorders>
            <w:noWrap w:val="0"/>
            <w:vAlign w:val="center"/>
          </w:tcPr>
          <w:p w14:paraId="54E4A366">
            <w:pPr>
              <w:snapToGrid w:val="0"/>
              <w:jc w:val="right"/>
              <w:rPr>
                <w:sz w:val="18"/>
                <w:szCs w:val="18"/>
              </w:rPr>
            </w:pPr>
          </w:p>
        </w:tc>
        <w:tc>
          <w:tcPr>
            <w:tcW w:w="1246" w:type="pct"/>
            <w:gridSpan w:val="6"/>
            <w:tcBorders>
              <w:left w:val="single" w:color="auto" w:sz="4" w:space="0"/>
              <w:right w:val="single" w:color="000000" w:sz="4" w:space="0"/>
            </w:tcBorders>
            <w:noWrap w:val="0"/>
            <w:vAlign w:val="center"/>
          </w:tcPr>
          <w:p w14:paraId="470E3AA4">
            <w:pPr>
              <w:snapToGrid w:val="0"/>
              <w:jc w:val="center"/>
              <w:rPr>
                <w:sz w:val="18"/>
                <w:szCs w:val="18"/>
              </w:rPr>
            </w:pPr>
            <w:r>
              <w:rPr>
                <w:sz w:val="18"/>
                <w:szCs w:val="18"/>
              </w:rPr>
              <w:t>滴虫</w:t>
            </w:r>
          </w:p>
        </w:tc>
        <w:tc>
          <w:tcPr>
            <w:tcW w:w="1320" w:type="pct"/>
            <w:gridSpan w:val="2"/>
            <w:tcBorders>
              <w:left w:val="single" w:color="000000" w:sz="4" w:space="0"/>
            </w:tcBorders>
            <w:noWrap w:val="0"/>
            <w:vAlign w:val="top"/>
          </w:tcPr>
          <w:p w14:paraId="5F21F388">
            <w:pPr>
              <w:snapToGrid w:val="0"/>
              <w:jc w:val="center"/>
              <w:rPr>
                <w:sz w:val="18"/>
                <w:szCs w:val="18"/>
              </w:rPr>
            </w:pPr>
          </w:p>
        </w:tc>
      </w:tr>
      <w:tr w14:paraId="256C8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7" w:hRule="atLeast"/>
          <w:jc w:val="center"/>
        </w:trPr>
        <w:tc>
          <w:tcPr>
            <w:tcW w:w="957" w:type="pct"/>
            <w:gridSpan w:val="3"/>
            <w:vMerge w:val="continue"/>
            <w:tcBorders>
              <w:right w:val="single" w:color="000000" w:sz="4" w:space="0"/>
            </w:tcBorders>
            <w:noWrap w:val="0"/>
            <w:vAlign w:val="center"/>
          </w:tcPr>
          <w:p w14:paraId="28104523">
            <w:pPr>
              <w:snapToGrid w:val="0"/>
              <w:jc w:val="center"/>
              <w:rPr>
                <w:sz w:val="18"/>
                <w:szCs w:val="18"/>
              </w:rPr>
            </w:pPr>
          </w:p>
        </w:tc>
        <w:tc>
          <w:tcPr>
            <w:tcW w:w="648" w:type="pct"/>
            <w:gridSpan w:val="6"/>
            <w:tcBorders>
              <w:left w:val="single" w:color="000000" w:sz="4" w:space="0"/>
              <w:right w:val="single" w:color="000000" w:sz="4" w:space="0"/>
            </w:tcBorders>
            <w:noWrap w:val="0"/>
            <w:vAlign w:val="center"/>
          </w:tcPr>
          <w:p w14:paraId="2901093E">
            <w:pPr>
              <w:snapToGrid w:val="0"/>
              <w:jc w:val="center"/>
              <w:rPr>
                <w:sz w:val="18"/>
                <w:szCs w:val="18"/>
              </w:rPr>
            </w:pPr>
            <w:r>
              <w:rPr>
                <w:sz w:val="18"/>
                <w:szCs w:val="18"/>
              </w:rPr>
              <w:t>梅毒螺旋体</w:t>
            </w:r>
          </w:p>
        </w:tc>
        <w:tc>
          <w:tcPr>
            <w:tcW w:w="826" w:type="pct"/>
            <w:gridSpan w:val="4"/>
            <w:tcBorders>
              <w:left w:val="single" w:color="000000" w:sz="4" w:space="0"/>
              <w:right w:val="single" w:color="auto" w:sz="4" w:space="0"/>
            </w:tcBorders>
            <w:noWrap w:val="0"/>
            <w:vAlign w:val="center"/>
          </w:tcPr>
          <w:p w14:paraId="7325F685">
            <w:pPr>
              <w:snapToGrid w:val="0"/>
              <w:jc w:val="right"/>
              <w:rPr>
                <w:sz w:val="18"/>
                <w:szCs w:val="18"/>
              </w:rPr>
            </w:pPr>
          </w:p>
        </w:tc>
        <w:tc>
          <w:tcPr>
            <w:tcW w:w="1246" w:type="pct"/>
            <w:gridSpan w:val="6"/>
            <w:tcBorders>
              <w:left w:val="single" w:color="auto" w:sz="4" w:space="0"/>
              <w:right w:val="single" w:color="000000" w:sz="4" w:space="0"/>
            </w:tcBorders>
            <w:noWrap w:val="0"/>
            <w:vAlign w:val="center"/>
          </w:tcPr>
          <w:p w14:paraId="221B79C1">
            <w:pPr>
              <w:snapToGrid w:val="0"/>
              <w:jc w:val="center"/>
              <w:rPr>
                <w:sz w:val="18"/>
                <w:szCs w:val="18"/>
              </w:rPr>
            </w:pPr>
            <w:r>
              <w:rPr>
                <w:sz w:val="18"/>
                <w:szCs w:val="18"/>
              </w:rPr>
              <w:t>外阴阴道假丝酵母菌（念球菌）</w:t>
            </w:r>
          </w:p>
        </w:tc>
        <w:tc>
          <w:tcPr>
            <w:tcW w:w="1320" w:type="pct"/>
            <w:gridSpan w:val="2"/>
            <w:tcBorders>
              <w:left w:val="single" w:color="000000" w:sz="4" w:space="0"/>
            </w:tcBorders>
            <w:noWrap w:val="0"/>
            <w:vAlign w:val="top"/>
          </w:tcPr>
          <w:p w14:paraId="3E62350E">
            <w:pPr>
              <w:snapToGrid w:val="0"/>
              <w:jc w:val="center"/>
              <w:rPr>
                <w:sz w:val="18"/>
                <w:szCs w:val="18"/>
              </w:rPr>
            </w:pPr>
          </w:p>
        </w:tc>
      </w:tr>
      <w:tr w14:paraId="6BBBA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0" w:hRule="atLeast"/>
          <w:jc w:val="center"/>
        </w:trPr>
        <w:tc>
          <w:tcPr>
            <w:tcW w:w="957" w:type="pct"/>
            <w:gridSpan w:val="3"/>
            <w:tcBorders>
              <w:right w:val="single" w:color="000000" w:sz="4" w:space="0"/>
            </w:tcBorders>
            <w:noWrap w:val="0"/>
            <w:vAlign w:val="center"/>
          </w:tcPr>
          <w:p w14:paraId="5C3D714E">
            <w:pPr>
              <w:snapToGrid w:val="0"/>
              <w:jc w:val="center"/>
              <w:rPr>
                <w:sz w:val="18"/>
                <w:szCs w:val="18"/>
              </w:rPr>
            </w:pPr>
            <w:r>
              <w:rPr>
                <w:sz w:val="18"/>
                <w:szCs w:val="18"/>
              </w:rPr>
              <w:t>化验检查</w:t>
            </w:r>
          </w:p>
        </w:tc>
        <w:tc>
          <w:tcPr>
            <w:tcW w:w="4042" w:type="pct"/>
            <w:gridSpan w:val="18"/>
            <w:tcBorders>
              <w:left w:val="single" w:color="000000" w:sz="4" w:space="0"/>
            </w:tcBorders>
            <w:noWrap w:val="0"/>
            <w:vAlign w:val="top"/>
          </w:tcPr>
          <w:p w14:paraId="419A82A7">
            <w:pPr>
              <w:snapToGrid w:val="0"/>
              <w:jc w:val="left"/>
              <w:rPr>
                <w:sz w:val="18"/>
                <w:szCs w:val="18"/>
              </w:rPr>
            </w:pPr>
            <w:r>
              <w:rPr>
                <w:sz w:val="18"/>
                <w:szCs w:val="18"/>
              </w:rPr>
              <w:t xml:space="preserve">         贴肝功能化验单</w:t>
            </w:r>
          </w:p>
          <w:p w14:paraId="0C148D54">
            <w:pPr>
              <w:snapToGrid w:val="0"/>
              <w:jc w:val="left"/>
              <w:rPr>
                <w:sz w:val="18"/>
                <w:szCs w:val="18"/>
              </w:rPr>
            </w:pPr>
          </w:p>
          <w:p w14:paraId="1C17E027">
            <w:pPr>
              <w:snapToGrid w:val="0"/>
              <w:jc w:val="left"/>
              <w:rPr>
                <w:sz w:val="18"/>
                <w:szCs w:val="18"/>
              </w:rPr>
            </w:pPr>
          </w:p>
          <w:p w14:paraId="27ED2E9B">
            <w:pPr>
              <w:snapToGrid w:val="0"/>
              <w:jc w:val="center"/>
              <w:rPr>
                <w:sz w:val="18"/>
                <w:szCs w:val="18"/>
              </w:rPr>
            </w:pPr>
            <w:r>
              <w:rPr>
                <w:sz w:val="18"/>
                <w:szCs w:val="18"/>
              </w:rPr>
              <w:t>　　　　　　　　　　　　　　化验员（签章）：</w:t>
            </w:r>
          </w:p>
        </w:tc>
      </w:tr>
      <w:tr w14:paraId="4EFC7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0" w:hRule="atLeast"/>
          <w:jc w:val="center"/>
        </w:trPr>
        <w:tc>
          <w:tcPr>
            <w:tcW w:w="957" w:type="pct"/>
            <w:gridSpan w:val="3"/>
            <w:tcBorders>
              <w:right w:val="single" w:color="000000" w:sz="4" w:space="0"/>
            </w:tcBorders>
            <w:noWrap w:val="0"/>
            <w:vAlign w:val="center"/>
          </w:tcPr>
          <w:p w14:paraId="7084AA66">
            <w:pPr>
              <w:snapToGrid w:val="0"/>
              <w:jc w:val="center"/>
              <w:rPr>
                <w:sz w:val="18"/>
                <w:szCs w:val="18"/>
              </w:rPr>
            </w:pPr>
            <w:r>
              <w:rPr>
                <w:sz w:val="18"/>
                <w:szCs w:val="18"/>
              </w:rPr>
              <w:t>胸部爱克斯线</w:t>
            </w:r>
          </w:p>
          <w:p w14:paraId="273464E9">
            <w:pPr>
              <w:snapToGrid w:val="0"/>
              <w:jc w:val="center"/>
              <w:rPr>
                <w:sz w:val="18"/>
                <w:szCs w:val="18"/>
              </w:rPr>
            </w:pPr>
            <w:r>
              <w:rPr>
                <w:sz w:val="18"/>
                <w:szCs w:val="18"/>
              </w:rPr>
              <w:t>透　　视</w:t>
            </w:r>
          </w:p>
        </w:tc>
        <w:tc>
          <w:tcPr>
            <w:tcW w:w="4042" w:type="pct"/>
            <w:gridSpan w:val="18"/>
            <w:tcBorders>
              <w:left w:val="single" w:color="000000" w:sz="4" w:space="0"/>
            </w:tcBorders>
            <w:noWrap w:val="0"/>
            <w:vAlign w:val="top"/>
          </w:tcPr>
          <w:p w14:paraId="384C41FE">
            <w:pPr>
              <w:snapToGrid w:val="0"/>
              <w:jc w:val="left"/>
              <w:rPr>
                <w:sz w:val="18"/>
                <w:szCs w:val="18"/>
              </w:rPr>
            </w:pPr>
          </w:p>
          <w:p w14:paraId="556586C4">
            <w:pPr>
              <w:snapToGrid w:val="0"/>
              <w:jc w:val="left"/>
              <w:rPr>
                <w:sz w:val="18"/>
                <w:szCs w:val="18"/>
              </w:rPr>
            </w:pPr>
          </w:p>
          <w:p w14:paraId="1AB9C3C5">
            <w:pPr>
              <w:snapToGrid w:val="0"/>
              <w:jc w:val="left"/>
              <w:rPr>
                <w:sz w:val="18"/>
                <w:szCs w:val="18"/>
              </w:rPr>
            </w:pPr>
          </w:p>
          <w:p w14:paraId="2FEEB0EE">
            <w:pPr>
              <w:snapToGrid w:val="0"/>
              <w:jc w:val="left"/>
              <w:rPr>
                <w:sz w:val="18"/>
                <w:szCs w:val="18"/>
              </w:rPr>
            </w:pPr>
            <w:r>
              <w:rPr>
                <w:sz w:val="18"/>
                <w:szCs w:val="18"/>
              </w:rPr>
              <w:t xml:space="preserve">                           　　　　       　  医师（签章）：</w:t>
            </w:r>
          </w:p>
        </w:tc>
      </w:tr>
      <w:tr w14:paraId="7F9AE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957" w:type="pct"/>
            <w:gridSpan w:val="3"/>
            <w:tcBorders>
              <w:right w:val="single" w:color="000000" w:sz="4" w:space="0"/>
            </w:tcBorders>
            <w:noWrap w:val="0"/>
            <w:vAlign w:val="center"/>
          </w:tcPr>
          <w:p w14:paraId="53C831C9">
            <w:pPr>
              <w:snapToGrid w:val="0"/>
              <w:jc w:val="center"/>
              <w:rPr>
                <w:sz w:val="18"/>
                <w:szCs w:val="18"/>
              </w:rPr>
            </w:pPr>
            <w:r>
              <w:rPr>
                <w:sz w:val="18"/>
                <w:szCs w:val="18"/>
              </w:rPr>
              <w:t>其他检查</w:t>
            </w:r>
          </w:p>
        </w:tc>
        <w:tc>
          <w:tcPr>
            <w:tcW w:w="4042" w:type="pct"/>
            <w:gridSpan w:val="18"/>
            <w:tcBorders>
              <w:left w:val="single" w:color="000000" w:sz="4" w:space="0"/>
            </w:tcBorders>
            <w:noWrap w:val="0"/>
            <w:vAlign w:val="top"/>
          </w:tcPr>
          <w:p w14:paraId="446C660D">
            <w:pPr>
              <w:snapToGrid w:val="0"/>
              <w:jc w:val="left"/>
              <w:rPr>
                <w:sz w:val="18"/>
                <w:szCs w:val="18"/>
              </w:rPr>
            </w:pPr>
          </w:p>
        </w:tc>
      </w:tr>
      <w:tr w14:paraId="6A523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7" w:hRule="atLeast"/>
          <w:jc w:val="center"/>
        </w:trPr>
        <w:tc>
          <w:tcPr>
            <w:tcW w:w="957" w:type="pct"/>
            <w:gridSpan w:val="3"/>
            <w:tcBorders>
              <w:right w:val="single" w:color="000000" w:sz="4" w:space="0"/>
            </w:tcBorders>
            <w:noWrap w:val="0"/>
            <w:vAlign w:val="center"/>
          </w:tcPr>
          <w:p w14:paraId="1438D9A1">
            <w:pPr>
              <w:snapToGrid w:val="0"/>
              <w:jc w:val="center"/>
              <w:rPr>
                <w:sz w:val="18"/>
                <w:szCs w:val="18"/>
              </w:rPr>
            </w:pPr>
            <w:r>
              <w:rPr>
                <w:sz w:val="18"/>
                <w:szCs w:val="18"/>
              </w:rPr>
              <w:t>检查结论</w:t>
            </w:r>
          </w:p>
        </w:tc>
        <w:tc>
          <w:tcPr>
            <w:tcW w:w="2722" w:type="pct"/>
            <w:gridSpan w:val="16"/>
            <w:tcBorders>
              <w:left w:val="single" w:color="000000" w:sz="4" w:space="0"/>
              <w:right w:val="single" w:color="000000" w:sz="4" w:space="0"/>
            </w:tcBorders>
            <w:noWrap w:val="0"/>
            <w:vAlign w:val="center"/>
          </w:tcPr>
          <w:p w14:paraId="175520DE">
            <w:pPr>
              <w:snapToGrid w:val="0"/>
              <w:rPr>
                <w:sz w:val="18"/>
                <w:szCs w:val="18"/>
              </w:rPr>
            </w:pPr>
          </w:p>
          <w:p w14:paraId="382225CE">
            <w:pPr>
              <w:snapToGrid w:val="0"/>
              <w:rPr>
                <w:szCs w:val="21"/>
              </w:rPr>
            </w:pPr>
            <w:r>
              <w:rPr>
                <w:szCs w:val="21"/>
              </w:rPr>
              <w:t>认定学科建议：不宜认定体检标准中第二部分</w:t>
            </w:r>
          </w:p>
          <w:p w14:paraId="3DA3C4BB">
            <w:pPr>
              <w:snapToGrid w:val="0"/>
              <w:rPr>
                <w:szCs w:val="21"/>
              </w:rPr>
            </w:pPr>
            <w:r>
              <w:rPr>
                <w:szCs w:val="21"/>
              </w:rPr>
              <w:t>第□□，□□，□□，□□，□□条所列相关学科。</w:t>
            </w:r>
          </w:p>
          <w:p w14:paraId="3DB279F6">
            <w:pPr>
              <w:snapToGrid w:val="0"/>
              <w:rPr>
                <w:szCs w:val="21"/>
              </w:rPr>
            </w:pPr>
          </w:p>
          <w:p w14:paraId="3A875C0D">
            <w:pPr>
              <w:snapToGrid w:val="0"/>
              <w:rPr>
                <w:szCs w:val="21"/>
              </w:rPr>
            </w:pPr>
            <w:r>
              <w:rPr>
                <w:szCs w:val="21"/>
              </w:rPr>
              <w:t>体检结论：（1.合格，2.学科受限，3.不合格）</w:t>
            </w:r>
          </w:p>
          <w:p w14:paraId="6D581D9D">
            <w:pPr>
              <w:snapToGrid w:val="0"/>
              <w:rPr>
                <w:szCs w:val="21"/>
              </w:rPr>
            </w:pPr>
          </w:p>
          <w:p w14:paraId="003C992D">
            <w:pPr>
              <w:snapToGrid w:val="0"/>
              <w:rPr>
                <w:szCs w:val="21"/>
              </w:rPr>
            </w:pPr>
            <w:r>
              <w:rPr>
                <w:szCs w:val="21"/>
              </w:rPr>
              <w:t>负责医师（签章）：</w:t>
            </w:r>
          </w:p>
          <w:p w14:paraId="793763C9">
            <w:pPr>
              <w:snapToGrid w:val="0"/>
              <w:rPr>
                <w:sz w:val="18"/>
                <w:szCs w:val="18"/>
              </w:rPr>
            </w:pPr>
          </w:p>
        </w:tc>
        <w:tc>
          <w:tcPr>
            <w:tcW w:w="1320" w:type="pct"/>
            <w:gridSpan w:val="2"/>
            <w:tcBorders>
              <w:left w:val="single" w:color="000000" w:sz="4" w:space="0"/>
            </w:tcBorders>
            <w:noWrap w:val="0"/>
            <w:vAlign w:val="center"/>
          </w:tcPr>
          <w:p w14:paraId="52FEAE7C">
            <w:pPr>
              <w:snapToGrid w:val="0"/>
              <w:ind w:firstLine="360" w:firstLineChars="200"/>
              <w:rPr>
                <w:sz w:val="18"/>
                <w:szCs w:val="18"/>
              </w:rPr>
            </w:pPr>
            <w:r>
              <w:rPr>
                <w:sz w:val="18"/>
                <w:szCs w:val="18"/>
              </w:rPr>
              <w:t>体检医院盖章</w:t>
            </w:r>
          </w:p>
          <w:p w14:paraId="225BBD99">
            <w:pPr>
              <w:snapToGrid w:val="0"/>
              <w:jc w:val="center"/>
              <w:rPr>
                <w:sz w:val="18"/>
                <w:szCs w:val="18"/>
              </w:rPr>
            </w:pPr>
          </w:p>
          <w:p w14:paraId="246423B8">
            <w:pPr>
              <w:snapToGrid w:val="0"/>
              <w:jc w:val="center"/>
              <w:rPr>
                <w:sz w:val="18"/>
                <w:szCs w:val="18"/>
              </w:rPr>
            </w:pPr>
          </w:p>
          <w:p w14:paraId="2700D1CC">
            <w:pPr>
              <w:snapToGrid w:val="0"/>
              <w:jc w:val="center"/>
              <w:rPr>
                <w:sz w:val="18"/>
                <w:szCs w:val="18"/>
              </w:rPr>
            </w:pPr>
          </w:p>
          <w:p w14:paraId="3E8A62A4">
            <w:pPr>
              <w:snapToGrid w:val="0"/>
              <w:jc w:val="center"/>
              <w:rPr>
                <w:sz w:val="18"/>
                <w:szCs w:val="18"/>
              </w:rPr>
            </w:pPr>
          </w:p>
          <w:p w14:paraId="505A60E8">
            <w:pPr>
              <w:snapToGrid w:val="0"/>
              <w:jc w:val="center"/>
              <w:rPr>
                <w:sz w:val="18"/>
                <w:szCs w:val="18"/>
              </w:rPr>
            </w:pPr>
            <w:r>
              <w:rPr>
                <w:sz w:val="18"/>
                <w:szCs w:val="18"/>
              </w:rPr>
              <w:t xml:space="preserve">      年    月    日</w:t>
            </w:r>
          </w:p>
        </w:tc>
      </w:tr>
    </w:tbl>
    <w:p w14:paraId="71D07DB7">
      <w:pPr>
        <w:snapToGrid w:val="0"/>
        <w:rPr>
          <w:rFonts w:hint="eastAsia"/>
          <w:sz w:val="18"/>
          <w:szCs w:val="18"/>
        </w:rPr>
      </w:pPr>
    </w:p>
    <w:p w14:paraId="7090C391">
      <w:pPr>
        <w:snapToGrid w:val="0"/>
        <w:rPr>
          <w:sz w:val="18"/>
          <w:szCs w:val="18"/>
        </w:rPr>
      </w:pPr>
      <w:r>
        <w:rPr>
          <w:sz w:val="18"/>
          <w:szCs w:val="18"/>
        </w:rPr>
        <w:t>说明：</w:t>
      </w:r>
    </w:p>
    <w:p w14:paraId="7871CD87">
      <w:pPr>
        <w:snapToGrid w:val="0"/>
        <w:rPr>
          <w:sz w:val="18"/>
          <w:szCs w:val="18"/>
        </w:rPr>
      </w:pPr>
      <w:r>
        <w:rPr>
          <w:sz w:val="18"/>
          <w:szCs w:val="18"/>
        </w:rPr>
        <w:t>1.体检在相应的教师资格认定机构指定的县级以上医院进行，并必须包括传染病和精神病史等项目。高等学校教师资格认定体检由拟聘任教学校统一组织在市州以上医院进行。</w:t>
      </w:r>
    </w:p>
    <w:p w14:paraId="76A7DB49">
      <w:pPr>
        <w:snapToGrid w:val="0"/>
        <w:rPr>
          <w:sz w:val="18"/>
          <w:szCs w:val="18"/>
        </w:rPr>
      </w:pPr>
      <w:r>
        <w:rPr>
          <w:sz w:val="18"/>
          <w:szCs w:val="18"/>
        </w:rPr>
        <w:t>2.体检标准参照《普通高等学校招生体检工作指导意见》（教学〔2003〕3号）和《教育部办公厅、卫生部办公厅关于普通高等学校招生学生入学身体检查取消乙肝项目检测有关问题的通知》（教学厅〔2010〕2号）的有关规定执行。</w:t>
      </w:r>
    </w:p>
    <w:p w14:paraId="32F821D4">
      <w:pPr>
        <w:snapToGrid w:val="0"/>
        <w:rPr>
          <w:rFonts w:hint="eastAsia" w:ascii="仿宋_GB2312" w:hAnsi="仿宋_GB2312" w:eastAsia="仿宋_GB2312" w:cs="仿宋_GB2312"/>
          <w:color w:val="auto"/>
          <w:sz w:val="32"/>
          <w:szCs w:val="32"/>
          <w:shd w:val="clear" w:color="auto" w:fill="FFFFFF"/>
          <w:lang w:val="en-US" w:eastAsia="zh-CN"/>
        </w:rPr>
      </w:pPr>
      <w:r>
        <w:rPr>
          <w:sz w:val="18"/>
          <w:szCs w:val="18"/>
        </w:rPr>
        <w:t>3.承担体检的医院应当根据上述标准，对被检人员做出合格、学科受限或不合格的结论。</w:t>
      </w:r>
    </w:p>
    <w:p w14:paraId="2CD7C6D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shd w:val="clear" w:color="auto" w:fill="FFFFFF"/>
          <w:lang w:val="en-US" w:eastAsia="zh-CN"/>
        </w:rPr>
      </w:pPr>
    </w:p>
    <w:p w14:paraId="51F5E4B0">
      <w:bookmarkStart w:id="2" w:name="_GoBack"/>
      <w:bookmarkEnd w:id="2"/>
    </w:p>
    <w:sectPr>
      <w:pgSz w:w="11906" w:h="16838"/>
      <w:pgMar w:top="1701" w:right="1418" w:bottom="1134"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EF72EA6"/>
    <w:rsid w:val="7E601D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顶格附件"/>
    <w:next w:val="1"/>
    <w:qFormat/>
    <w:uiPriority w:val="0"/>
    <w:pPr>
      <w:spacing w:after="100" w:afterLines="100" w:line="574" w:lineRule="exact"/>
    </w:pPr>
    <w:rPr>
      <w:rFonts w:ascii="Times New Roman" w:hAnsi="Times New Roman" w:eastAsia="黑体" w:cs="Times New Roman"/>
      <w:kern w:val="2"/>
      <w:sz w:val="32"/>
      <w:szCs w:val="22"/>
      <w:shd w:val="clear" w:color="auto" w:fill="FFFFFF"/>
      <w:lang w:bidi="ar-SA"/>
    </w:rPr>
  </w:style>
  <w:style w:type="paragraph" w:customStyle="1" w:styleId="5">
    <w:name w:val="附件标题"/>
    <w:next w:val="1"/>
    <w:qFormat/>
    <w:uiPriority w:val="0"/>
    <w:pPr>
      <w:spacing w:beforeLines="50" w:afterLines="100" w:line="560" w:lineRule="exact"/>
      <w:jc w:val="center"/>
      <w:outlineLvl w:val="2"/>
    </w:pPr>
    <w:rPr>
      <w:rFonts w:ascii="方正小标宋简体" w:hAnsi="Times New Roman" w:eastAsia="方正小标宋简体" w:cs="Times New Roman"/>
      <w:color w:val="000000"/>
      <w:kern w:val="2"/>
      <w:sz w:val="44"/>
      <w:szCs w:val="22"/>
      <w:lang w:val="en-US" w:eastAsia="zh-CN" w:bidi="ar-SA"/>
    </w:rPr>
  </w:style>
  <w:style w:type="paragraph" w:customStyle="1" w:styleId="6">
    <w:name w:val="标2"/>
    <w:next w:val="1"/>
    <w:qFormat/>
    <w:uiPriority w:val="0"/>
    <w:pPr>
      <w:spacing w:line="560" w:lineRule="exact"/>
      <w:ind w:firstLine="200" w:firstLineChars="200"/>
      <w:jc w:val="both"/>
      <w:outlineLvl w:val="2"/>
    </w:pPr>
    <w:rPr>
      <w:rFonts w:ascii="黑体" w:hAnsi="Times New Roman" w:eastAsia="黑体" w:cs="Times New Roman"/>
      <w:bCs/>
      <w:color w:val="000000"/>
      <w:kern w:val="2"/>
      <w:sz w:val="32"/>
      <w:szCs w:val="22"/>
      <w:lang w:val="en-US" w:eastAsia="zh-CN" w:bidi="ar-SA"/>
    </w:rPr>
  </w:style>
  <w:style w:type="paragraph" w:customStyle="1" w:styleId="7">
    <w:name w:val="标3"/>
    <w:next w:val="1"/>
    <w:qFormat/>
    <w:uiPriority w:val="0"/>
    <w:pPr>
      <w:spacing w:line="560" w:lineRule="exact"/>
      <w:ind w:firstLine="200" w:firstLineChars="200"/>
      <w:outlineLvl w:val="3"/>
    </w:pPr>
    <w:rPr>
      <w:rFonts w:ascii="Times New Roman" w:hAnsi="Times New Roman" w:eastAsia="楷体" w:cs="Times New Roman"/>
      <w:b/>
      <w:bCs/>
      <w:color w:val="000000"/>
      <w:kern w:val="2"/>
      <w:sz w:val="32"/>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745</Words>
  <Characters>790</Characters>
  <Lines>0</Lines>
  <Paragraphs>0</Paragraphs>
  <TotalTime>0</TotalTime>
  <ScaleCrop>false</ScaleCrop>
  <LinksUpToDate>false</LinksUpToDate>
  <CharactersWithSpaces>796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2026-04-08T07:24:00Z</dcterms:created>
  <dc:creator>lenovo21</dc:creator>
  <cp:lastModifiedBy>十年暗涌</cp:lastModifiedBy>
  <dcterms:modified xsi:type="dcterms:W3CDTF">2026-04-08T07:57:55Z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eyJoZGlkIjoiZGRlNGFmYTJiY2M5Zjg3MmY3Zjg3NzYyMGY2NTA4YmYiLCJ1c2VySWQiOiI0NDk3NzE5MTEifQ==</vt:lpwstr>
  </property>
  <property fmtid="{D5CDD505-2E9C-101B-9397-08002B2CF9AE}" pid="4" name="ICV">
    <vt:lpwstr>4E0146AAEC6641A1B3CBA06BE99855A4_12</vt:lpwstr>
  </property>
</Properties>
</file>