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jc w:val="center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部门收支总表</w:t>
      </w:r>
    </w:p>
    <w:p>
      <w:pPr>
        <w:ind w:right="630"/>
        <w:jc w:val="right"/>
        <w:rPr>
          <w:rFonts w:eastAsia="楷体_GB2312"/>
          <w:b/>
          <w:color w:val="auto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7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auto"/>
                <w:kern w:val="0"/>
                <w:szCs w:val="21"/>
              </w:rPr>
              <w:t>纳</w:t>
            </w:r>
            <w:r>
              <w:rPr>
                <w:rFonts w:hint="eastAsia"/>
                <w:color w:val="auto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四、上级补助收入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五、其他收入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color w:val="auto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收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入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　409.71 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支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出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总</w:t>
            </w:r>
            <w:r>
              <w:rPr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auto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jc w:val="center"/>
        <w:rPr>
          <w:rFonts w:hint="eastAsia"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auto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7"/>
        <w:tblW w:w="99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1628"/>
        <w:gridCol w:w="838"/>
        <w:gridCol w:w="992"/>
        <w:gridCol w:w="992"/>
        <w:gridCol w:w="1134"/>
        <w:gridCol w:w="709"/>
        <w:gridCol w:w="992"/>
        <w:gridCol w:w="709"/>
        <w:gridCol w:w="6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90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83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11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7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70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65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62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5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42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6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5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一般公共服务支出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20140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信访事务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2014004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信访业务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107.73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107.73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107.73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社会保障和就业支出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20805</w:t>
            </w:r>
          </w:p>
        </w:tc>
        <w:tc>
          <w:tcPr>
            <w:tcW w:w="162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行政事业单位养老支出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21011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221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2210201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pStyle w:val="2"/>
      </w:pP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pStyle w:val="2"/>
        <w:rPr>
          <w:rFonts w:eastAsia="黑体"/>
          <w:color w:val="auto"/>
          <w:kern w:val="0"/>
          <w:sz w:val="20"/>
          <w:szCs w:val="20"/>
        </w:rPr>
      </w:pPr>
    </w:p>
    <w:p>
      <w:pPr>
        <w:ind w:firstLine="1204" w:firstLineChars="4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bookmarkStart w:id="3" w:name="_GoBack"/>
      <w:bookmarkEnd w:id="3"/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wordWrap w:val="0"/>
        <w:jc w:val="center"/>
        <w:rPr>
          <w:color w:val="000000"/>
          <w:kern w:val="0"/>
          <w:szCs w:val="21"/>
        </w:rPr>
      </w:pPr>
      <w:r>
        <w:rPr>
          <w:rFonts w:hint="eastAsia" w:eastAsia="方正小标宋简体"/>
          <w:color w:val="000000"/>
          <w:kern w:val="0"/>
          <w:sz w:val="40"/>
          <w:szCs w:val="40"/>
          <w:lang w:val="en-US" w:eastAsia="zh-CN"/>
        </w:rPr>
        <w:t xml:space="preserve">             </w:t>
      </w: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  <w:r>
        <w:rPr>
          <w:rFonts w:hint="eastAsia"/>
          <w:color w:val="000000"/>
          <w:kern w:val="0"/>
          <w:szCs w:val="21"/>
          <w:lang w:val="en-US" w:eastAsia="zh-CN"/>
        </w:rPr>
        <w:t xml:space="preserve">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7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27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296.18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215.88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2014004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信访业务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107.73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107.73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22102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2210201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108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财政拨款收支总表</w:t>
      </w:r>
    </w:p>
    <w:p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7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409.71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纳入一般公共预算管理的非税收入拨款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（七）社会保障和就业支出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（八）医疗卫生与计划生育支出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（九）节能环保支出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（十）城乡社区支出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（十一）农林水支出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（十三）资源勘探信息等支出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（十八）粮油物资储备支出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（十九）其他支出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二、结转下年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409.71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支 出 总 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</w:tr>
    </w:tbl>
    <w:p>
      <w:pPr>
        <w:widowControl/>
        <w:jc w:val="center"/>
        <w:rPr>
          <w:rFonts w:hint="eastAsia" w:ascii="宋体" w:hAnsi="宋体" w:cs="宋体"/>
          <w:i w:val="0"/>
          <w:color w:val="auto"/>
          <w:kern w:val="0"/>
          <w:sz w:val="21"/>
          <w:szCs w:val="21"/>
          <w:u w:val="none"/>
          <w:lang w:val="en-US" w:eastAsia="zh-CN" w:bidi="ar"/>
        </w:rPr>
      </w:pPr>
    </w:p>
    <w:p>
      <w:pPr>
        <w:ind w:firstLine="1505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5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1505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>
      <w:pPr>
        <w:ind w:firstLine="2710" w:firstLineChars="9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color w:val="000000"/>
          <w:kern w:val="0"/>
          <w:szCs w:val="21"/>
        </w:rPr>
        <w:t xml:space="preserve"> </w:t>
      </w:r>
      <w:r>
        <w:rPr>
          <w:rFonts w:hint="eastAsia" w:eastAsia="方正小标宋简体"/>
          <w:color w:val="auto"/>
          <w:kern w:val="0"/>
          <w:sz w:val="40"/>
          <w:szCs w:val="40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7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409.71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296.18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信访事务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342.76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113.53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229.23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2014004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信访业务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162.45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107.73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20140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2080505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27.09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2101101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16.29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22102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2210201</w:t>
            </w:r>
          </w:p>
        </w:tc>
        <w:tc>
          <w:tcPr>
            <w:tcW w:w="31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23.57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88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color w:val="auto"/>
        </w:rPr>
      </w:pP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pStyle w:val="2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pStyle w:val="2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pStyle w:val="2"/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ind w:firstLine="2409" w:firstLineChars="800"/>
        <w:jc w:val="both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ascii="Times New Roman" w:hAnsi="Times New Roman" w:eastAsia="方正小标宋简体"/>
          <w:color w:val="000000"/>
          <w:kern w:val="0"/>
          <w:sz w:val="40"/>
          <w:szCs w:val="40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jc w:val="right"/>
        <w:rPr>
          <w:rFonts w:ascii="Times New Roman" w:hAnsi="Times New Roman"/>
          <w:color w:val="000000"/>
          <w:kern w:val="0"/>
          <w:szCs w:val="21"/>
        </w:rPr>
      </w:pPr>
      <w:r>
        <w:rPr>
          <w:rFonts w:hint="eastAsia" w:ascii="Times New Roman" w:hAnsi="Times New Roman"/>
          <w:color w:val="000000"/>
          <w:kern w:val="0"/>
          <w:szCs w:val="21"/>
        </w:rPr>
        <w:t>单位：万元</w:t>
      </w:r>
      <w:r>
        <w:rPr>
          <w:rFonts w:ascii="Times New Roman" w:hAnsi="Times New Roman"/>
          <w:color w:val="000000"/>
          <w:kern w:val="0"/>
          <w:szCs w:val="21"/>
        </w:rPr>
        <w:t xml:space="preserve">  </w:t>
      </w:r>
    </w:p>
    <w:tbl>
      <w:tblPr>
        <w:tblStyle w:val="7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607"/>
        <w:gridCol w:w="2655"/>
        <w:gridCol w:w="126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0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0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655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2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0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65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工资福利支出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261.35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261.35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基本工资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89.91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89.91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津贴补贴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25.45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25.45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奖金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47.88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47.88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伙食补助费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10.26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10.26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绩效工资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19.09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19.09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30108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机关事业单位基本养老保险缴费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27.09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27.09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30110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职工基本医疗保险缴费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16.29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16.29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30112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其他社会保障缴费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1.</w:t>
            </w:r>
            <w:r>
              <w:rPr>
                <w:rFonts w:hint="eastAsia" w:ascii="宋体" w:hAnsi="宋体"/>
                <w:lang w:val="en-US" w:eastAsia="zh-CN"/>
              </w:rPr>
              <w:t>81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>1.</w:t>
            </w:r>
            <w:r>
              <w:rPr>
                <w:rFonts w:hint="eastAsia" w:ascii="宋体" w:hAnsi="宋体"/>
                <w:lang w:val="en-US" w:eastAsia="zh-CN"/>
              </w:rPr>
              <w:t>81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30113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住房公积金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23.57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23.57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商品和服务支出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34.64</w:t>
            </w:r>
            <w:r>
              <w:rPr>
                <w:rFonts w:hint="eastAsia" w:ascii="宋体" w:hAnsi="宋体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  <w:lang w:val="en-US" w:eastAsia="zh-CN"/>
              </w:rPr>
              <w:t>34.64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30201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办公费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　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30202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印刷费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0.6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30207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邮电费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0.45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30211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0.05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30213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维修（护）费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30215</w:t>
            </w: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会议费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30216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培训费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30217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公务接待费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0.2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30226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default" w:ascii="宋体" w:hAnsi="宋体"/>
                <w:lang w:val="en-US" w:eastAsia="zh-CN"/>
              </w:rPr>
              <w:t>劳务费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0.1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30227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委托业务费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0.3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30228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工会经费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2.78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2.78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30229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福利费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3.48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3.48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30231</w:t>
            </w: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公务用车运行维护费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3.6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30239</w:t>
            </w: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其他交通费用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13.38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13.38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30299</w:t>
            </w: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其他商品和服务支出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3.05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303</w:t>
            </w:r>
          </w:p>
        </w:tc>
        <w:tc>
          <w:tcPr>
            <w:tcW w:w="2655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对个人和家庭的补助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0.19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0.19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30309</w:t>
            </w: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奖励金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0.19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0.19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426" w:type="dxa"/>
            <w:gridSpan w:val="2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</w:p>
        </w:tc>
        <w:tc>
          <w:tcPr>
            <w:tcW w:w="2655" w:type="dxa"/>
            <w:shd w:val="clear" w:color="F8FDFF" w:fill="F8FDFF"/>
            <w:vAlign w:val="center"/>
          </w:tcPr>
          <w:p>
            <w:pPr>
              <w:ind w:firstLine="420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合 计</w:t>
            </w:r>
          </w:p>
        </w:tc>
        <w:tc>
          <w:tcPr>
            <w:tcW w:w="1261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296.18</w:t>
            </w:r>
          </w:p>
        </w:tc>
        <w:tc>
          <w:tcPr>
            <w:tcW w:w="2006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261.54</w:t>
            </w:r>
          </w:p>
        </w:tc>
        <w:tc>
          <w:tcPr>
            <w:tcW w:w="1813" w:type="dxa"/>
            <w:vAlign w:val="center"/>
          </w:tcPr>
          <w:p>
            <w:pPr>
              <w:ind w:firstLine="420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34.64</w:t>
            </w:r>
          </w:p>
        </w:tc>
      </w:tr>
    </w:tbl>
    <w:p>
      <w:pPr>
        <w:ind w:firstLine="1050" w:firstLineChars="500"/>
        <w:rPr>
          <w:rFonts w:hint="eastAsia" w:eastAsia="楷体_GB2312"/>
          <w:b/>
          <w:color w:val="000000"/>
          <w:kern w:val="0"/>
          <w:sz w:val="30"/>
          <w:szCs w:val="30"/>
        </w:rPr>
      </w:pPr>
      <w:r>
        <w:rPr>
          <w:rFonts w:hint="eastAsia"/>
          <w:color w:val="000000"/>
          <w:kern w:val="0"/>
          <w:szCs w:val="21"/>
          <w:lang w:val="en-US" w:eastAsia="zh-CN"/>
        </w:rPr>
        <w:t xml:space="preserve">                                    </w:t>
      </w:r>
    </w:p>
    <w:p>
      <w:pPr>
        <w:rPr>
          <w:rFonts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hint="eastAsia" w:eastAsia="楷体_GB2312"/>
          <w:b/>
          <w:color w:val="auto"/>
          <w:kern w:val="0"/>
          <w:sz w:val="30"/>
          <w:szCs w:val="30"/>
        </w:rPr>
      </w:pPr>
    </w:p>
    <w:p>
      <w:pPr>
        <w:jc w:val="center"/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一般公共预算</w:t>
      </w:r>
      <w:r>
        <w:rPr>
          <w:rFonts w:eastAsia="方正小标宋简体"/>
          <w:color w:val="auto"/>
          <w:kern w:val="0"/>
          <w:sz w:val="40"/>
          <w:szCs w:val="40"/>
        </w:rPr>
        <w:t>“</w:t>
      </w:r>
      <w:r>
        <w:rPr>
          <w:rFonts w:hint="eastAsia" w:eastAsia="方正小标宋简体"/>
          <w:color w:val="auto"/>
          <w:kern w:val="0"/>
          <w:sz w:val="40"/>
          <w:szCs w:val="40"/>
        </w:rPr>
        <w:t>三公</w:t>
      </w:r>
      <w:r>
        <w:rPr>
          <w:rFonts w:eastAsia="方正小标宋简体"/>
          <w:color w:val="auto"/>
          <w:kern w:val="0"/>
          <w:sz w:val="40"/>
          <w:szCs w:val="40"/>
        </w:rPr>
        <w:t>”</w:t>
      </w:r>
      <w:r>
        <w:rPr>
          <w:rFonts w:hint="eastAsia" w:eastAsia="方正小标宋简体"/>
          <w:color w:val="auto"/>
          <w:kern w:val="0"/>
          <w:sz w:val="40"/>
          <w:szCs w:val="40"/>
        </w:rPr>
        <w:t>经费支出表</w:t>
      </w:r>
    </w:p>
    <w:p>
      <w:pPr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</w:p>
    <w:tbl>
      <w:tblPr>
        <w:tblStyle w:val="7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3.8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3.6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  <w:lang w:val="en-US" w:eastAsia="zh-CN"/>
              </w:rPr>
              <w:t>0.2</w:t>
            </w:r>
          </w:p>
        </w:tc>
      </w:tr>
    </w:tbl>
    <w:p>
      <w:pPr>
        <w:rPr>
          <w:color w:val="auto"/>
        </w:rPr>
      </w:pPr>
    </w:p>
    <w:p>
      <w:pPr>
        <w:ind w:firstLine="1260" w:firstLineChars="600"/>
        <w:rPr>
          <w:color w:val="auto"/>
        </w:rPr>
      </w:pPr>
    </w:p>
    <w:p>
      <w:pPr>
        <w:jc w:val="both"/>
        <w:rPr>
          <w:color w:val="auto"/>
        </w:rPr>
      </w:pPr>
      <w:r>
        <w:rPr>
          <w:color w:val="auto"/>
        </w:rPr>
        <w:br w:type="column"/>
      </w:r>
    </w:p>
    <w:p>
      <w:pPr>
        <w:jc w:val="center"/>
        <w:rPr>
          <w:color w:val="auto"/>
        </w:rPr>
      </w:pPr>
    </w:p>
    <w:p>
      <w:pPr>
        <w:jc w:val="center"/>
        <w:rPr>
          <w:rFonts w:eastAsia="楷体_GB2312"/>
          <w:b/>
          <w:color w:val="auto"/>
          <w:kern w:val="0"/>
          <w:sz w:val="30"/>
          <w:szCs w:val="30"/>
        </w:rPr>
      </w:pPr>
      <w:r>
        <w:rPr>
          <w:rFonts w:hint="eastAsia" w:eastAsia="楷体_GB2312"/>
          <w:b/>
          <w:color w:val="auto"/>
          <w:kern w:val="0"/>
          <w:sz w:val="30"/>
          <w:szCs w:val="30"/>
        </w:rPr>
        <w:t>部门预算和</w:t>
      </w:r>
      <w:r>
        <w:rPr>
          <w:rFonts w:eastAsia="楷体_GB2312"/>
          <w:b/>
          <w:color w:val="auto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三公</w:t>
      </w:r>
      <w:r>
        <w:rPr>
          <w:rFonts w:eastAsia="楷体_GB2312"/>
          <w:b/>
          <w:color w:val="auto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auto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auto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auto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auto"/>
          <w:kern w:val="0"/>
          <w:sz w:val="40"/>
          <w:szCs w:val="40"/>
        </w:rPr>
      </w:pPr>
      <w:r>
        <w:rPr>
          <w:rFonts w:hint="eastAsia" w:eastAsia="方正小标宋简体"/>
          <w:color w:val="auto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auto"/>
          <w:kern w:val="0"/>
          <w:sz w:val="40"/>
          <w:szCs w:val="40"/>
        </w:rPr>
      </w:pPr>
    </w:p>
    <w:p>
      <w:pPr>
        <w:wordWrap w:val="0"/>
        <w:ind w:right="420"/>
        <w:jc w:val="right"/>
        <w:rPr>
          <w:color w:val="auto"/>
          <w:kern w:val="0"/>
          <w:szCs w:val="21"/>
        </w:rPr>
      </w:pPr>
      <w:r>
        <w:rPr>
          <w:rFonts w:hint="eastAsia"/>
          <w:color w:val="auto"/>
          <w:kern w:val="0"/>
          <w:szCs w:val="21"/>
        </w:rPr>
        <w:t>单位：万元</w:t>
      </w:r>
      <w:r>
        <w:rPr>
          <w:color w:val="auto"/>
          <w:kern w:val="0"/>
          <w:szCs w:val="21"/>
        </w:rPr>
        <w:t xml:space="preserve">  </w:t>
      </w:r>
    </w:p>
    <w:tbl>
      <w:tblPr>
        <w:tblStyle w:val="7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我单位无此项指标。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　</w:t>
            </w:r>
          </w:p>
        </w:tc>
      </w:tr>
    </w:tbl>
    <w:p>
      <w:pPr>
        <w:rPr>
          <w:b/>
          <w:color w:val="auto"/>
          <w:sz w:val="30"/>
          <w:szCs w:val="30"/>
        </w:rPr>
      </w:pPr>
      <w:bookmarkStart w:id="0" w:name="RANGE!A1:E25"/>
      <w:bookmarkEnd w:id="0"/>
      <w:bookmarkStart w:id="1" w:name="RANGE!A1:J21"/>
      <w:bookmarkEnd w:id="1"/>
      <w:bookmarkStart w:id="2" w:name="RANGE!A1:D24"/>
      <w:bookmarkEnd w:id="2"/>
    </w:p>
    <w:sectPr>
      <w:pgSz w:w="11906" w:h="16838"/>
      <w:pgMar w:top="720" w:right="720" w:bottom="55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moder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ExY2U4MDBiNTU4ODI0YzlhYmE0MDE0MzI0NjUwNGUifQ=="/>
  </w:docVars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0BB16186"/>
    <w:rsid w:val="0CF42A49"/>
    <w:rsid w:val="0EAD2009"/>
    <w:rsid w:val="10E15B7F"/>
    <w:rsid w:val="11476612"/>
    <w:rsid w:val="19695781"/>
    <w:rsid w:val="1A065D42"/>
    <w:rsid w:val="1AB20F86"/>
    <w:rsid w:val="1BC85B66"/>
    <w:rsid w:val="1D287BFC"/>
    <w:rsid w:val="1D3703B9"/>
    <w:rsid w:val="1ECA227C"/>
    <w:rsid w:val="23037925"/>
    <w:rsid w:val="24AC2BBC"/>
    <w:rsid w:val="26725A8D"/>
    <w:rsid w:val="27BD124D"/>
    <w:rsid w:val="2CEF0C3D"/>
    <w:rsid w:val="2ED850CB"/>
    <w:rsid w:val="32E34F0F"/>
    <w:rsid w:val="35B0582B"/>
    <w:rsid w:val="37FD08DF"/>
    <w:rsid w:val="39E44629"/>
    <w:rsid w:val="3B3D2A8B"/>
    <w:rsid w:val="3E8A1EC9"/>
    <w:rsid w:val="4327340C"/>
    <w:rsid w:val="471065A0"/>
    <w:rsid w:val="4C7762F6"/>
    <w:rsid w:val="4D745D3B"/>
    <w:rsid w:val="4E4A131D"/>
    <w:rsid w:val="4FE85E2E"/>
    <w:rsid w:val="514A5813"/>
    <w:rsid w:val="54D20A44"/>
    <w:rsid w:val="5564484C"/>
    <w:rsid w:val="60752AC8"/>
    <w:rsid w:val="63EB6C79"/>
    <w:rsid w:val="645535E7"/>
    <w:rsid w:val="72E12E72"/>
    <w:rsid w:val="76607052"/>
    <w:rsid w:val="77FD2C2B"/>
    <w:rsid w:val="7BFA1B82"/>
    <w:rsid w:val="7EB1020C"/>
    <w:rsid w:val="7FE365A3"/>
    <w:rsid w:val="FE748B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1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Heading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1">
    <w:name w:val="Heading 3 Char"/>
    <w:basedOn w:val="8"/>
    <w:link w:val="4"/>
    <w:semiHidden/>
    <w:qFormat/>
    <w:uiPriority w:val="9"/>
    <w:rPr>
      <w:b/>
      <w:bCs/>
      <w:sz w:val="32"/>
      <w:szCs w:val="32"/>
    </w:rPr>
  </w:style>
  <w:style w:type="character" w:customStyle="1" w:styleId="12">
    <w:name w:val="Foot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oter Char1"/>
    <w:basedOn w:val="8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5">
    <w:name w:val="Header Char1"/>
    <w:basedOn w:val="8"/>
    <w:link w:val="6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1577</Words>
  <Characters>2134</Characters>
  <Lines>0</Lines>
  <Paragraphs>0</Paragraphs>
  <TotalTime>38</TotalTime>
  <ScaleCrop>false</ScaleCrop>
  <LinksUpToDate>false</LinksUpToDate>
  <CharactersWithSpaces>2559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2018-02-02T15:13:00Z</dcterms:created>
  <dc:creator>hh</dc:creator>
  <cp:lastModifiedBy>user</cp:lastModifiedBy>
  <cp:lastPrinted>2026-01-21T17:07:37Z</cp:lastPrinted>
  <dcterms:modified xsi:type="dcterms:W3CDTF">2026-01-21T17:11:25Z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E1A74DFB90754543A5768C53C7E9753F_12</vt:lpwstr>
  </property>
</Properties>
</file>