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0D543">
      <w:pPr>
        <w:pStyle w:val="7"/>
        <w:widowControl/>
        <w:spacing w:before="630" w:beforeAutospacing="0" w:afterAutospacing="0" w:line="480" w:lineRule="atLeast"/>
        <w:jc w:val="center"/>
        <w:rPr>
          <w:rFonts w:ascii="SourceHanSansCN-Regular" w:hAnsi="SourceHanSansCN-Regular" w:eastAsia="SourceHanSansCN-Regular" w:cs="SourceHanSansCN-Regular"/>
          <w:color w:val="333333"/>
          <w:sz w:val="30"/>
          <w:szCs w:val="30"/>
        </w:rPr>
      </w:pP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湘潭县城乡新能源充电站建设项目</w:t>
      </w: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</w:rPr>
        <w:t>（EPC）</w:t>
      </w:r>
      <w:r>
        <w:rPr>
          <w:rFonts w:ascii="黑体" w:hAnsi="宋体" w:eastAsia="黑体" w:cs="黑体"/>
          <w:color w:val="333333"/>
          <w:sz w:val="30"/>
          <w:szCs w:val="30"/>
          <w:shd w:val="clear" w:color="auto" w:fill="FFFFFF"/>
        </w:rPr>
        <w:t>中标结果公告</w:t>
      </w:r>
    </w:p>
    <w:tbl>
      <w:tblPr>
        <w:tblStyle w:val="8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33D2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D1E327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F664582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3F71202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5A85D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D7B6283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4C8232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50F6BC0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  <w:lang w:eastAsia="zh-CN"/>
              </w:rPr>
              <w:t>湘潭县市政公用工程有限公司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</w:rPr>
              <w:t>（牵头人）湘潭天易建筑规划设计有限公司（成员方）</w:t>
            </w:r>
            <w:bookmarkStart w:id="0" w:name="_GoBack"/>
            <w:bookmarkEnd w:id="0"/>
          </w:p>
        </w:tc>
      </w:tr>
      <w:tr w14:paraId="6916E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2560F1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89054B4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4F6A35B">
            <w:pPr>
              <w:pStyle w:val="7"/>
              <w:widowControl/>
              <w:spacing w:beforeAutospacing="0" w:afterAutospacing="0" w:line="242" w:lineRule="atLeas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王建波</w:t>
            </w:r>
          </w:p>
        </w:tc>
      </w:tr>
      <w:tr w14:paraId="521CB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E433B8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950C3FE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BB7B13D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left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12663.28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highlight w:val="none"/>
              </w:rPr>
              <w:t>万元</w:t>
            </w:r>
          </w:p>
        </w:tc>
      </w:tr>
      <w:tr w14:paraId="095CEB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2665FC7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E472552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4CB2D57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both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12663.28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highlight w:val="none"/>
                <w:lang w:val="en-US" w:eastAsia="zh-CN"/>
              </w:rPr>
              <w:t>万元</w:t>
            </w:r>
          </w:p>
        </w:tc>
      </w:tr>
      <w:tr w14:paraId="4F100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7AFF596A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BECC7FD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35D5891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both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12660.28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highlight w:val="none"/>
                <w:lang w:val="en-US" w:eastAsia="zh-CN"/>
              </w:rPr>
              <w:t>万元</w:t>
            </w:r>
          </w:p>
        </w:tc>
      </w:tr>
      <w:tr w14:paraId="1E63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FB34BA8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208C210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011D29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365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 xml:space="preserve">日历天，其中:设计工期 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</w:t>
            </w:r>
            <w:r>
              <w:rPr>
                <w:rFonts w:hint="eastAsia" w:ascii="Calibri" w:hAnsi="Calibri" w:eastAsia="宋体" w:cs="Calibri"/>
                <w:color w:val="333333"/>
                <w:sz w:val="21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365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日历天（设计施工同步进行）</w:t>
            </w:r>
          </w:p>
        </w:tc>
      </w:tr>
      <w:tr w14:paraId="242EAB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26B24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198F3C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A9A423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365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 xml:space="preserve">日历天，其中:设计工期 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</w:t>
            </w:r>
            <w:r>
              <w:rPr>
                <w:rFonts w:hint="eastAsia" w:ascii="Calibri" w:hAnsi="Calibri" w:eastAsia="宋体" w:cs="Calibri"/>
                <w:color w:val="333333"/>
                <w:sz w:val="21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365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日历天（设计施工同步进行）</w:t>
            </w:r>
          </w:p>
        </w:tc>
      </w:tr>
      <w:tr w14:paraId="5DB91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E2017C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489A819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54F868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设计质量应满足国家现行相关设计规范及设计深度要求；施工质量达到国家工程施工质量验收规范合格工程标准,一次交验合格。</w:t>
            </w:r>
          </w:p>
        </w:tc>
      </w:tr>
    </w:tbl>
    <w:p w14:paraId="336C0A1F">
      <w:pPr>
        <w:pStyle w:val="2"/>
        <w:spacing w:after="312"/>
        <w:ind w:left="420" w:firstLine="480"/>
        <w:rPr>
          <w:lang w:val="en-US"/>
        </w:rPr>
      </w:pPr>
    </w:p>
    <w:p w14:paraId="588DA368"/>
    <w:p w14:paraId="20C10A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128B7413"/>
    <w:rsid w:val="1CBB178B"/>
    <w:rsid w:val="2BF07459"/>
    <w:rsid w:val="2D10205C"/>
    <w:rsid w:val="42861D63"/>
    <w:rsid w:val="44F15C95"/>
    <w:rsid w:val="476B4455"/>
    <w:rsid w:val="59BA32C5"/>
    <w:rsid w:val="62B677F6"/>
    <w:rsid w:val="764346F2"/>
    <w:rsid w:val="79364523"/>
    <w:rsid w:val="7BEE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336</Characters>
  <Lines>0</Lines>
  <Paragraphs>0</Paragraphs>
  <TotalTime>0</TotalTime>
  <ScaleCrop>false</ScaleCrop>
  <LinksUpToDate>false</LinksUpToDate>
  <CharactersWithSpaces>550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2022-08-09T01:20:00Z</dcterms:created>
  <dc:creator>Administrator</dc:creator>
  <cp:lastModifiedBy>谭啸</cp:lastModifiedBy>
  <cp:lastPrinted>2024-09-18T06:59:00Z</cp:lastPrinted>
  <dcterms:modified xsi:type="dcterms:W3CDTF">2025-12-22T09:13:50Z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69D56E970AB2447B8ABDFCA6CAF3F7F6_13</vt:lpwstr>
  </property>
  <property fmtid="{D5CDD505-2E9C-101B-9397-08002B2CF9AE}" pid="4" name="KSOTemplateDocerSaveRecord">
    <vt:lpwstr>eyJoZGlkIjoiNGUzOTAxMjY0M2FhOGNkYzQwNmRmYmExMmY5YmQ3NjkiLCJ1c2VySWQiOiIxNzg0MDM1Nzc0In0=</vt:lpwstr>
  </property>
</Properties>
</file>