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3C9A36">
      <w:pPr>
        <w:spacing w:line="540" w:lineRule="exact"/>
        <w:rPr>
          <w:rFonts w:ascii="黑体" w:hAnsi="黑体" w:eastAsia="黑体"/>
          <w:sz w:val="32"/>
        </w:rPr>
      </w:pPr>
      <w:r>
        <w:rPr>
          <w:rFonts w:ascii="黑体" w:hAnsi="黑体" w:eastAsia="黑体"/>
          <w:sz w:val="32"/>
        </w:rPr>
        <w:t>附件</w:t>
      </w:r>
    </w:p>
    <w:p w14:paraId="1C8D4256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政府信息公开保密审查表</w:t>
      </w:r>
    </w:p>
    <w:p w14:paraId="723490B3">
      <w:pPr>
        <w:ind w:firstLine="4725" w:firstLineChars="2250"/>
      </w:pPr>
      <w:r>
        <w:rPr>
          <w:rFonts w:hint="eastAsia"/>
        </w:rPr>
        <w:t>填表日期：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>2026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年</w:t>
      </w:r>
      <w:r>
        <w:rPr>
          <w:rFonts w:hint="eastAsia"/>
          <w:u w:val="single"/>
          <w:lang w:val="en-US" w:eastAsia="zh-CN"/>
        </w:rPr>
        <w:t>1</w:t>
      </w:r>
      <w:r>
        <w:rPr>
          <w:rFonts w:hint="eastAsia"/>
        </w:rPr>
        <w:t>月</w:t>
      </w:r>
      <w:r>
        <w:rPr>
          <w:rFonts w:hint="eastAsia"/>
          <w:u w:val="single"/>
          <w:lang w:val="en-US" w:eastAsia="zh-CN"/>
        </w:rPr>
        <w:t>15</w:t>
      </w:r>
      <w:r>
        <w:rPr>
          <w:rFonts w:hint="eastAsia"/>
        </w:rPr>
        <w:t>日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758"/>
        <w:gridCol w:w="1800"/>
        <w:gridCol w:w="1080"/>
        <w:gridCol w:w="1754"/>
      </w:tblGrid>
      <w:tr w14:paraId="0CBAE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130" w:type="dxa"/>
            <w:vAlign w:val="center"/>
          </w:tcPr>
          <w:p w14:paraId="33CA8C5B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拟公开信息机关</w:t>
            </w:r>
          </w:p>
        </w:tc>
        <w:tc>
          <w:tcPr>
            <w:tcW w:w="6392" w:type="dxa"/>
            <w:gridSpan w:val="4"/>
            <w:vAlign w:val="center"/>
          </w:tcPr>
          <w:p w14:paraId="4DEA5BB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湘潭县</w:t>
            </w:r>
            <w:r>
              <w:rPr>
                <w:rFonts w:hint="eastAsia" w:ascii="宋体"/>
                <w:sz w:val="28"/>
                <w:szCs w:val="28"/>
                <w:lang w:eastAsia="zh-CN"/>
              </w:rPr>
              <w:t>交通运输</w:t>
            </w:r>
            <w:r>
              <w:rPr>
                <w:rFonts w:hint="eastAsia" w:ascii="宋体"/>
                <w:sz w:val="28"/>
                <w:szCs w:val="28"/>
              </w:rPr>
              <w:t>局</w:t>
            </w:r>
          </w:p>
        </w:tc>
      </w:tr>
      <w:tr w14:paraId="2C984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130" w:type="dxa"/>
            <w:vAlign w:val="center"/>
          </w:tcPr>
          <w:p w14:paraId="3AC5AC47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信息名称</w:t>
            </w:r>
          </w:p>
        </w:tc>
        <w:tc>
          <w:tcPr>
            <w:tcW w:w="3558" w:type="dxa"/>
            <w:gridSpan w:val="2"/>
            <w:vAlign w:val="center"/>
          </w:tcPr>
          <w:p w14:paraId="6A8CB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eastAsia="仿宋_GB2312"/>
                <w:sz w:val="24"/>
                <w:szCs w:val="24"/>
                <w:lang w:val="en-US" w:eastAsia="zh-CN"/>
              </w:rPr>
              <w:t>湘潭县交通运输局2025年政府信息公开工作年度报告</w:t>
            </w:r>
          </w:p>
        </w:tc>
        <w:tc>
          <w:tcPr>
            <w:tcW w:w="1080" w:type="dxa"/>
            <w:vAlign w:val="center"/>
          </w:tcPr>
          <w:p w14:paraId="474A1448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文号</w:t>
            </w:r>
          </w:p>
        </w:tc>
        <w:tc>
          <w:tcPr>
            <w:tcW w:w="1754" w:type="dxa"/>
            <w:vAlign w:val="center"/>
          </w:tcPr>
          <w:p w14:paraId="6673441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4291F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371E13A6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信息载体形式</w:t>
            </w:r>
          </w:p>
        </w:tc>
        <w:tc>
          <w:tcPr>
            <w:tcW w:w="6392" w:type="dxa"/>
            <w:gridSpan w:val="4"/>
            <w:vAlign w:val="center"/>
          </w:tcPr>
          <w:p w14:paraId="2B239E18">
            <w:pPr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□公文类</w:t>
            </w:r>
          </w:p>
        </w:tc>
      </w:tr>
      <w:tr w14:paraId="0F81B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C80ED53"/>
        </w:tc>
        <w:tc>
          <w:tcPr>
            <w:tcW w:w="6392" w:type="dxa"/>
            <w:gridSpan w:val="4"/>
            <w:vAlign w:val="center"/>
          </w:tcPr>
          <w:p w14:paraId="11912017">
            <w:pPr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☑</w:t>
            </w:r>
            <w:r>
              <w:rPr>
                <w:rFonts w:hint="eastAsia"/>
                <w:sz w:val="24"/>
              </w:rPr>
              <w:t>非公文类</w:t>
            </w:r>
          </w:p>
        </w:tc>
      </w:tr>
      <w:tr w14:paraId="45E2D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2130" w:type="dxa"/>
            <w:vAlign w:val="center"/>
          </w:tcPr>
          <w:p w14:paraId="1DBBBD66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信息拟公开方式</w:t>
            </w:r>
          </w:p>
        </w:tc>
        <w:tc>
          <w:tcPr>
            <w:tcW w:w="6392" w:type="dxa"/>
            <w:gridSpan w:val="4"/>
            <w:vAlign w:val="center"/>
          </w:tcPr>
          <w:p w14:paraId="1CB001C1">
            <w:pPr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</w:rPr>
              <w:t xml:space="preserve">政府网站      </w:t>
            </w:r>
            <w:r>
              <w:rPr>
                <w:rFonts w:hint="eastAsia"/>
                <w:sz w:val="24"/>
                <w:lang w:eastAsia="zh-CN"/>
              </w:rPr>
              <w:t>☑</w:t>
            </w:r>
            <w:r>
              <w:rPr>
                <w:rFonts w:hint="eastAsia"/>
                <w:sz w:val="24"/>
              </w:rPr>
              <w:t>政务公开栏</w:t>
            </w:r>
          </w:p>
          <w:p w14:paraId="1F26C47A">
            <w:pPr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□电视  □广播  □报刊  □其它</w:t>
            </w:r>
          </w:p>
        </w:tc>
      </w:tr>
      <w:tr w14:paraId="1F989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30" w:type="dxa"/>
            <w:vAlign w:val="center"/>
          </w:tcPr>
          <w:p w14:paraId="0BB02F23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信息拟公开时间</w:t>
            </w:r>
          </w:p>
        </w:tc>
        <w:tc>
          <w:tcPr>
            <w:tcW w:w="6392" w:type="dxa"/>
            <w:gridSpan w:val="4"/>
            <w:vAlign w:val="center"/>
          </w:tcPr>
          <w:p w14:paraId="2F31A31A">
            <w:pPr>
              <w:jc w:val="center"/>
              <w:rPr>
                <w:rFonts w:hint="default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1.15</w:t>
            </w:r>
          </w:p>
        </w:tc>
      </w:tr>
      <w:tr w14:paraId="758E5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130" w:type="dxa"/>
            <w:vAlign w:val="center"/>
          </w:tcPr>
          <w:p w14:paraId="218CB00E">
            <w:pPr>
              <w:jc w:val="center"/>
              <w:rPr>
                <w:rFonts w:hint="eastAsia" w:asci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/>
                <w:b/>
                <w:sz w:val="24"/>
                <w:lang w:eastAsia="zh-CN"/>
              </w:rPr>
              <w:t>标题</w:t>
            </w:r>
          </w:p>
        </w:tc>
        <w:tc>
          <w:tcPr>
            <w:tcW w:w="6392" w:type="dxa"/>
            <w:gridSpan w:val="4"/>
            <w:vAlign w:val="center"/>
          </w:tcPr>
          <w:p w14:paraId="5F961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 w:eastAsia="仿宋_GB2312"/>
                <w:sz w:val="24"/>
                <w:szCs w:val="24"/>
                <w:lang w:val="en-US" w:eastAsia="zh-CN"/>
              </w:rPr>
              <w:t>湘潭县交通运输局2025年政府信息公开工作年度报告</w:t>
            </w:r>
          </w:p>
        </w:tc>
      </w:tr>
      <w:tr w14:paraId="3EE07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2130" w:type="dxa"/>
            <w:vAlign w:val="center"/>
          </w:tcPr>
          <w:p w14:paraId="016BE0EC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拟公开信息机关自审意见</w:t>
            </w:r>
          </w:p>
        </w:tc>
        <w:tc>
          <w:tcPr>
            <w:tcW w:w="6392" w:type="dxa"/>
            <w:gridSpan w:val="4"/>
            <w:vAlign w:val="center"/>
          </w:tcPr>
          <w:p w14:paraId="57164BDC">
            <w:pPr>
              <w:ind w:right="25" w:rightChars="12"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股室负责人签字：</w:t>
            </w:r>
            <w:r>
              <w:rPr>
                <w:rFonts w:hint="eastAsia"/>
                <w:sz w:val="24"/>
              </w:rPr>
              <w:t xml:space="preserve">               （盖章）</w:t>
            </w:r>
          </w:p>
        </w:tc>
      </w:tr>
      <w:tr w14:paraId="794DC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5C2EA9F6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信息公开保密</w:t>
            </w:r>
          </w:p>
          <w:p w14:paraId="235D35B1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审查工作机构</w:t>
            </w:r>
          </w:p>
          <w:p w14:paraId="4080C626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审核意见</w:t>
            </w:r>
          </w:p>
        </w:tc>
        <w:tc>
          <w:tcPr>
            <w:tcW w:w="6392" w:type="dxa"/>
            <w:gridSpan w:val="4"/>
            <w:vAlign w:val="center"/>
          </w:tcPr>
          <w:p w14:paraId="13586966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</w:rPr>
              <w:t>应予公开</w:t>
            </w:r>
          </w:p>
        </w:tc>
      </w:tr>
      <w:tr w14:paraId="7F18E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63DA85E"/>
        </w:tc>
        <w:tc>
          <w:tcPr>
            <w:tcW w:w="1758" w:type="dxa"/>
            <w:vMerge w:val="restart"/>
            <w:vAlign w:val="center"/>
          </w:tcPr>
          <w:p w14:paraId="6536AA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□不予公</w:t>
            </w:r>
          </w:p>
          <w:p w14:paraId="728598E4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 xml:space="preserve">  开理由</w:t>
            </w:r>
          </w:p>
        </w:tc>
        <w:tc>
          <w:tcPr>
            <w:tcW w:w="4634" w:type="dxa"/>
            <w:gridSpan w:val="3"/>
            <w:vAlign w:val="center"/>
          </w:tcPr>
          <w:p w14:paraId="6795A50C">
            <w:pPr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□ 国家秘密</w:t>
            </w:r>
          </w:p>
        </w:tc>
      </w:tr>
      <w:tr w14:paraId="7D3D3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FE9DBDD"/>
        </w:tc>
        <w:tc>
          <w:tcPr>
            <w:tcW w:w="1758" w:type="dxa"/>
            <w:vMerge w:val="continue"/>
            <w:vAlign w:val="center"/>
          </w:tcPr>
          <w:p w14:paraId="52BB22C8"/>
        </w:tc>
        <w:tc>
          <w:tcPr>
            <w:tcW w:w="4634" w:type="dxa"/>
            <w:gridSpan w:val="3"/>
            <w:vAlign w:val="center"/>
          </w:tcPr>
          <w:p w14:paraId="4DD41FEE">
            <w:pPr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□ 商业秘密</w:t>
            </w:r>
          </w:p>
        </w:tc>
      </w:tr>
      <w:tr w14:paraId="2168F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AE1C01F"/>
        </w:tc>
        <w:tc>
          <w:tcPr>
            <w:tcW w:w="1758" w:type="dxa"/>
            <w:vMerge w:val="continue"/>
            <w:vAlign w:val="center"/>
          </w:tcPr>
          <w:p w14:paraId="12D6B6A2"/>
        </w:tc>
        <w:tc>
          <w:tcPr>
            <w:tcW w:w="4634" w:type="dxa"/>
            <w:gridSpan w:val="3"/>
            <w:vAlign w:val="center"/>
          </w:tcPr>
          <w:p w14:paraId="398C19F1">
            <w:pPr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□ 个人隐私</w:t>
            </w:r>
          </w:p>
        </w:tc>
      </w:tr>
      <w:tr w14:paraId="5563F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557BE43"/>
        </w:tc>
        <w:tc>
          <w:tcPr>
            <w:tcW w:w="1758" w:type="dxa"/>
            <w:vMerge w:val="continue"/>
            <w:vAlign w:val="center"/>
          </w:tcPr>
          <w:p w14:paraId="4AFCEAC4"/>
        </w:tc>
        <w:tc>
          <w:tcPr>
            <w:tcW w:w="4634" w:type="dxa"/>
            <w:gridSpan w:val="3"/>
            <w:vAlign w:val="center"/>
          </w:tcPr>
          <w:p w14:paraId="537DA9F8">
            <w:pPr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□ 其它不予公开的情形</w:t>
            </w:r>
          </w:p>
        </w:tc>
      </w:tr>
      <w:tr w14:paraId="48C36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</w:trPr>
        <w:tc>
          <w:tcPr>
            <w:tcW w:w="2130" w:type="dxa"/>
            <w:vMerge w:val="continue"/>
            <w:vAlign w:val="center"/>
          </w:tcPr>
          <w:p w14:paraId="27A5F76F"/>
        </w:tc>
        <w:tc>
          <w:tcPr>
            <w:tcW w:w="6392" w:type="dxa"/>
            <w:gridSpan w:val="4"/>
          </w:tcPr>
          <w:p w14:paraId="1A89DB7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不予公开的依据：</w:t>
            </w:r>
          </w:p>
          <w:p w14:paraId="28C363CB">
            <w:pPr>
              <w:ind w:firstLine="480" w:firstLineChars="200"/>
              <w:rPr>
                <w:sz w:val="24"/>
              </w:rPr>
            </w:pPr>
          </w:p>
          <w:p w14:paraId="5DFB2C5B"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审查负责人签字：             （盖章）</w:t>
            </w:r>
          </w:p>
          <w:p w14:paraId="13F32B05">
            <w:pPr>
              <w:ind w:firstLine="4440" w:firstLineChars="1850"/>
              <w:rPr>
                <w:sz w:val="24"/>
              </w:rPr>
            </w:pPr>
          </w:p>
          <w:p w14:paraId="391EA7B2">
            <w:pPr>
              <w:ind w:firstLine="4440" w:firstLineChars="185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 w14:paraId="216F3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2130" w:type="dxa"/>
            <w:vAlign w:val="center"/>
          </w:tcPr>
          <w:p w14:paraId="18D10B44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主管领导</w:t>
            </w:r>
          </w:p>
          <w:p w14:paraId="7BA8F927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审核意见</w:t>
            </w:r>
          </w:p>
        </w:tc>
        <w:tc>
          <w:tcPr>
            <w:tcW w:w="6392" w:type="dxa"/>
            <w:gridSpan w:val="4"/>
            <w:vAlign w:val="center"/>
          </w:tcPr>
          <w:p w14:paraId="0EE665AB"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签字：                       （盖章）</w:t>
            </w:r>
          </w:p>
        </w:tc>
      </w:tr>
      <w:tr w14:paraId="3B0A0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2130" w:type="dxa"/>
            <w:vAlign w:val="center"/>
          </w:tcPr>
          <w:p w14:paraId="7B9A38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备注</w:t>
            </w:r>
          </w:p>
        </w:tc>
        <w:tc>
          <w:tcPr>
            <w:tcW w:w="6392" w:type="dxa"/>
            <w:gridSpan w:val="4"/>
            <w:vAlign w:val="center"/>
          </w:tcPr>
          <w:p w14:paraId="4211F2D3">
            <w:pPr>
              <w:ind w:firstLine="480" w:firstLineChars="200"/>
              <w:rPr>
                <w:sz w:val="24"/>
              </w:rPr>
            </w:pPr>
          </w:p>
        </w:tc>
      </w:tr>
    </w:tbl>
    <w:p w14:paraId="73F9C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sz w:val="10"/>
          <w:szCs w:val="10"/>
        </w:rPr>
      </w:pPr>
    </w:p>
    <w:sectPr>
      <w:footerReference r:id="rId3" w:type="default"/>
      <w:pgSz w:w="11906" w:h="16838"/>
      <w:pgMar w:top="1587" w:right="1587" w:bottom="158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9092125"/>
      <w:docPartObj>
        <w:docPartGallery w:val="autotext"/>
      </w:docPartObj>
    </w:sdtPr>
    <w:sdtContent>
      <w:p w14:paraId="3AD059E9"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 w14:paraId="03BC0CD1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WUyOWIyYjU1MzZiZGUyMWE3YTZjYjBkOWQ0NTI2ZjMifQ=="/>
  </w:docVars>
  <w:rsids>
    <w:rsidRoot w:val="00812EC7"/>
    <w:rsid w:val="002407A7"/>
    <w:rsid w:val="00317884"/>
    <w:rsid w:val="00342D1F"/>
    <w:rsid w:val="00427525"/>
    <w:rsid w:val="00812EC7"/>
    <w:rsid w:val="00876F0B"/>
    <w:rsid w:val="00880EF9"/>
    <w:rsid w:val="00B16417"/>
    <w:rsid w:val="01161381"/>
    <w:rsid w:val="02AF0985"/>
    <w:rsid w:val="03B166F1"/>
    <w:rsid w:val="040A6F30"/>
    <w:rsid w:val="07297F07"/>
    <w:rsid w:val="07A41C8B"/>
    <w:rsid w:val="0A7A6356"/>
    <w:rsid w:val="0B987CDD"/>
    <w:rsid w:val="0C5130FF"/>
    <w:rsid w:val="0C9178E0"/>
    <w:rsid w:val="0F3F2CA2"/>
    <w:rsid w:val="12AA7B7B"/>
    <w:rsid w:val="14283940"/>
    <w:rsid w:val="151E3D68"/>
    <w:rsid w:val="15CD21CF"/>
    <w:rsid w:val="17B02C21"/>
    <w:rsid w:val="18C52636"/>
    <w:rsid w:val="1ACA6DD2"/>
    <w:rsid w:val="1B0B7292"/>
    <w:rsid w:val="1DA94FD4"/>
    <w:rsid w:val="1E0C084F"/>
    <w:rsid w:val="25436DD8"/>
    <w:rsid w:val="25EB245D"/>
    <w:rsid w:val="262E2B5E"/>
    <w:rsid w:val="289A63A5"/>
    <w:rsid w:val="294B4FAD"/>
    <w:rsid w:val="2A62715F"/>
    <w:rsid w:val="2A9473CB"/>
    <w:rsid w:val="2B602B4A"/>
    <w:rsid w:val="2BC43870"/>
    <w:rsid w:val="2DA7443C"/>
    <w:rsid w:val="2E831621"/>
    <w:rsid w:val="308F0B8F"/>
    <w:rsid w:val="313F5C5F"/>
    <w:rsid w:val="3927423C"/>
    <w:rsid w:val="397A7E54"/>
    <w:rsid w:val="3AB05B72"/>
    <w:rsid w:val="3C257F3B"/>
    <w:rsid w:val="3D3767F3"/>
    <w:rsid w:val="3D8C3004"/>
    <w:rsid w:val="3E3D1E52"/>
    <w:rsid w:val="3F557AB9"/>
    <w:rsid w:val="3F6C4A93"/>
    <w:rsid w:val="3F8F2634"/>
    <w:rsid w:val="406355B2"/>
    <w:rsid w:val="40B673E0"/>
    <w:rsid w:val="4358577A"/>
    <w:rsid w:val="45237835"/>
    <w:rsid w:val="47E24F06"/>
    <w:rsid w:val="4B723325"/>
    <w:rsid w:val="4C235F1F"/>
    <w:rsid w:val="4C7B19F0"/>
    <w:rsid w:val="4D5E7DE6"/>
    <w:rsid w:val="51444F05"/>
    <w:rsid w:val="53C52F41"/>
    <w:rsid w:val="541A11B9"/>
    <w:rsid w:val="57F95250"/>
    <w:rsid w:val="59CB442C"/>
    <w:rsid w:val="5A314ED9"/>
    <w:rsid w:val="5D3861F2"/>
    <w:rsid w:val="5D5A633B"/>
    <w:rsid w:val="5F6D35A4"/>
    <w:rsid w:val="620B4DE2"/>
    <w:rsid w:val="66FD6823"/>
    <w:rsid w:val="695047D8"/>
    <w:rsid w:val="6A5828B5"/>
    <w:rsid w:val="6AFF3C9E"/>
    <w:rsid w:val="6B4A64A3"/>
    <w:rsid w:val="6CA3436F"/>
    <w:rsid w:val="6CC9598E"/>
    <w:rsid w:val="6D1937DA"/>
    <w:rsid w:val="6E973237"/>
    <w:rsid w:val="716329A8"/>
    <w:rsid w:val="74CB26EE"/>
    <w:rsid w:val="764A4DD3"/>
    <w:rsid w:val="78037C2A"/>
    <w:rsid w:val="787F052F"/>
    <w:rsid w:val="79971B58"/>
    <w:rsid w:val="7B28383E"/>
    <w:rsid w:val="7CAC6C35"/>
    <w:rsid w:val="7EED6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268</Words>
  <Characters>283</Characters>
  <Lines>2</Lines>
  <Paragraphs>1</Paragraphs>
  <TotalTime>12</TotalTime>
  <ScaleCrop>false</ScaleCrop>
  <LinksUpToDate>false</LinksUpToDate>
  <CharactersWithSpaces>362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2022-05-13T03:54:00Z</dcterms:created>
  <dc:creator>webUser</dc:creator>
  <cp:lastModifiedBy>莽夫不听劝</cp:lastModifiedBy>
  <cp:lastPrinted>2026-01-14T09:30:27Z</cp:lastPrinted>
  <dcterms:modified xsi:type="dcterms:W3CDTF">2026-01-14T09:41:48Z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E6F18690B42F4207AF0F4CD45CABC088_12</vt:lpwstr>
  </property>
  <property fmtid="{D5CDD505-2E9C-101B-9397-08002B2CF9AE}" pid="4" name="KSOTemplateDocerSaveRecord">
    <vt:lpwstr>eyJoZGlkIjoiOWUyOWIyYjU1MzZiZGUyMWE3YTZjYjBkOWQ0NTI2ZjMiLCJ1c2VySWQiOiIxNjI1MzIxMjUxIn0=</vt:lpwstr>
  </property>
</Properties>
</file>