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C09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left"/>
        <w:textAlignment w:val="baseline"/>
        <w:outlineLvl w:val="1"/>
        <w:rPr>
          <w:rFonts w:hint="eastAsia" w:ascii="Times New Roman" w:hAnsi="Times New Roman" w:eastAsia="仿宋_GB2312" w:cs="Times New Roman"/>
          <w:snapToGrid w:val="0"/>
          <w:color w:val="000000"/>
          <w:spacing w:val="0"/>
          <w:kern w:val="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 w:val="0"/>
          <w:color w:val="000000"/>
          <w:spacing w:val="0"/>
          <w:kern w:val="0"/>
          <w:sz w:val="30"/>
          <w:szCs w:val="30"/>
          <w:lang w:val="en-US" w:eastAsia="zh-CN"/>
        </w:rPr>
        <w:t>附件</w:t>
      </w:r>
    </w:p>
    <w:p w14:paraId="51281877">
      <w:pPr>
        <w:pStyle w:val="2"/>
        <w:spacing w:line="480" w:lineRule="auto"/>
        <w:jc w:val="center"/>
        <w:rPr>
          <w:rFonts w:hint="eastAsia" w:ascii="方正小标宋简体" w:hAnsi="Helvetica" w:eastAsia="方正小标宋简体" w:cs="Helvetica"/>
          <w:b w:val="0"/>
          <w:bCs w:val="0"/>
          <w:color w:val="333333"/>
          <w:sz w:val="36"/>
          <w:szCs w:val="36"/>
        </w:rPr>
      </w:pPr>
      <w:r>
        <w:rPr>
          <w:rFonts w:hint="eastAsia" w:ascii="方正小标宋简体" w:hAnsi="Helvetica" w:eastAsia="方正小标宋简体" w:cs="Helvetica"/>
          <w:b w:val="0"/>
          <w:bCs w:val="0"/>
          <w:color w:val="333333"/>
          <w:sz w:val="36"/>
          <w:szCs w:val="36"/>
        </w:rPr>
        <w:t>202</w:t>
      </w:r>
      <w:r>
        <w:rPr>
          <w:rFonts w:hint="eastAsia" w:ascii="方正小标宋简体" w:hAnsi="Helvetica" w:eastAsia="方正小标宋简体" w:cs="Helvetica"/>
          <w:b w:val="0"/>
          <w:bCs w:val="0"/>
          <w:color w:val="333333"/>
          <w:sz w:val="36"/>
          <w:szCs w:val="36"/>
          <w:lang w:val="en-US" w:eastAsia="zh-CN"/>
        </w:rPr>
        <w:t>5</w:t>
      </w:r>
      <w:r>
        <w:rPr>
          <w:rFonts w:hint="eastAsia" w:ascii="方正小标宋简体" w:hAnsi="Helvetica" w:eastAsia="方正小标宋简体" w:cs="Helvetica"/>
          <w:b w:val="0"/>
          <w:bCs w:val="0"/>
          <w:color w:val="333333"/>
          <w:sz w:val="36"/>
          <w:szCs w:val="36"/>
        </w:rPr>
        <w:t>年湘潭县创业带动就业示范典型</w:t>
      </w:r>
      <w:r>
        <w:rPr>
          <w:rFonts w:hint="eastAsia" w:ascii="方正小标宋简体" w:hAnsi="Helvetica" w:eastAsia="方正小标宋简体" w:cs="Helvetica"/>
          <w:b w:val="0"/>
          <w:bCs w:val="0"/>
          <w:color w:val="333333"/>
          <w:sz w:val="36"/>
          <w:szCs w:val="36"/>
          <w:lang w:val="en-US" w:eastAsia="zh-CN"/>
        </w:rPr>
        <w:t>拟</w:t>
      </w:r>
      <w:r>
        <w:rPr>
          <w:rFonts w:hint="eastAsia" w:ascii="方正小标宋简体" w:hAnsi="Helvetica" w:eastAsia="方正小标宋简体" w:cs="Helvetica"/>
          <w:b w:val="0"/>
          <w:bCs w:val="0"/>
          <w:color w:val="333333"/>
          <w:sz w:val="36"/>
          <w:szCs w:val="36"/>
        </w:rPr>
        <w:t>评选名单</w:t>
      </w:r>
    </w:p>
    <w:tbl>
      <w:tblPr>
        <w:tblStyle w:val="3"/>
        <w:tblW w:w="0" w:type="auto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6663"/>
      </w:tblGrid>
      <w:tr w14:paraId="5D3BDA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top"/>
          </w:tcPr>
          <w:p w14:paraId="27C93849">
            <w:pPr>
              <w:pStyle w:val="2"/>
              <w:spacing w:line="480" w:lineRule="auto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</w:rPr>
              <w:t>姓名</w:t>
            </w:r>
          </w:p>
        </w:tc>
        <w:tc>
          <w:tcPr>
            <w:tcW w:w="6663" w:type="dxa"/>
            <w:noWrap w:val="0"/>
            <w:vAlign w:val="top"/>
          </w:tcPr>
          <w:p w14:paraId="76F8FCB1">
            <w:pPr>
              <w:pStyle w:val="2"/>
              <w:spacing w:line="480" w:lineRule="auto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</w:rPr>
              <w:t>创办实体名称</w:t>
            </w:r>
          </w:p>
        </w:tc>
      </w:tr>
      <w:tr w14:paraId="6AB21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396CA45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宾志炎</w:t>
            </w:r>
          </w:p>
        </w:tc>
        <w:tc>
          <w:tcPr>
            <w:tcW w:w="6663" w:type="dxa"/>
            <w:noWrap w:val="0"/>
            <w:vAlign w:val="center"/>
          </w:tcPr>
          <w:p w14:paraId="4A92FF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湘潭启智种养专业合作社</w:t>
            </w:r>
          </w:p>
        </w:tc>
      </w:tr>
      <w:tr w14:paraId="148E0E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0D6B86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马天成</w:t>
            </w:r>
          </w:p>
        </w:tc>
        <w:tc>
          <w:tcPr>
            <w:tcW w:w="6663" w:type="dxa"/>
            <w:noWrap w:val="0"/>
            <w:vAlign w:val="center"/>
          </w:tcPr>
          <w:p w14:paraId="17E8A7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湘潭县天晨托管有限公司</w:t>
            </w:r>
          </w:p>
        </w:tc>
      </w:tr>
      <w:tr w14:paraId="3833D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2B5DD3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徐玲利</w:t>
            </w:r>
          </w:p>
        </w:tc>
        <w:tc>
          <w:tcPr>
            <w:tcW w:w="6663" w:type="dxa"/>
            <w:noWrap w:val="0"/>
            <w:vAlign w:val="center"/>
          </w:tcPr>
          <w:p w14:paraId="7DA6AF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湖南分水矿泉水有限公司</w:t>
            </w:r>
          </w:p>
        </w:tc>
      </w:tr>
      <w:tr w14:paraId="1A242E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704DBAC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郭迪平</w:t>
            </w:r>
          </w:p>
        </w:tc>
        <w:tc>
          <w:tcPr>
            <w:tcW w:w="6663" w:type="dxa"/>
            <w:noWrap w:val="0"/>
            <w:vAlign w:val="center"/>
          </w:tcPr>
          <w:p w14:paraId="092BE6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湖南启训文化有限公司</w:t>
            </w:r>
          </w:p>
        </w:tc>
      </w:tr>
      <w:tr w14:paraId="3E477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0E497D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徐洪波</w:t>
            </w:r>
          </w:p>
        </w:tc>
        <w:tc>
          <w:tcPr>
            <w:tcW w:w="6663" w:type="dxa"/>
            <w:noWrap w:val="0"/>
            <w:vAlign w:val="center"/>
          </w:tcPr>
          <w:p w14:paraId="66B547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湘潭县排头乡洪鑫家庭农场</w:t>
            </w:r>
          </w:p>
        </w:tc>
      </w:tr>
      <w:tr w14:paraId="616CA1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746CF1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唐东梁</w:t>
            </w:r>
          </w:p>
        </w:tc>
        <w:tc>
          <w:tcPr>
            <w:tcW w:w="6663" w:type="dxa"/>
            <w:noWrap w:val="0"/>
            <w:vAlign w:val="center"/>
          </w:tcPr>
          <w:p w14:paraId="3D8E2C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湘潭县锦石乡他慈电子加工厂</w:t>
            </w:r>
          </w:p>
        </w:tc>
      </w:tr>
      <w:tr w14:paraId="61CC4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461F38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李红辉</w:t>
            </w:r>
          </w:p>
        </w:tc>
        <w:tc>
          <w:tcPr>
            <w:tcW w:w="6663" w:type="dxa"/>
            <w:noWrap w:val="0"/>
            <w:vAlign w:val="center"/>
          </w:tcPr>
          <w:p w14:paraId="7D43C1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湘潭县谭家山镇勇红家庭农场</w:t>
            </w:r>
          </w:p>
        </w:tc>
      </w:tr>
      <w:tr w14:paraId="5F67AD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7FBD74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段喜梅</w:t>
            </w:r>
          </w:p>
        </w:tc>
        <w:tc>
          <w:tcPr>
            <w:tcW w:w="6663" w:type="dxa"/>
            <w:noWrap w:val="0"/>
            <w:vAlign w:val="center"/>
          </w:tcPr>
          <w:p w14:paraId="50C572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湘潭县花石镇福隆制衣厂</w:t>
            </w:r>
          </w:p>
        </w:tc>
      </w:tr>
      <w:tr w14:paraId="0712FD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73E0CA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朱正良</w:t>
            </w:r>
          </w:p>
        </w:tc>
        <w:tc>
          <w:tcPr>
            <w:tcW w:w="6663" w:type="dxa"/>
            <w:noWrap w:val="0"/>
            <w:vAlign w:val="center"/>
          </w:tcPr>
          <w:p w14:paraId="13C52CC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湘潭县分水乡正良家庭农场</w:t>
            </w:r>
          </w:p>
        </w:tc>
      </w:tr>
      <w:tr w14:paraId="349B37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1A6915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李柳花</w:t>
            </w:r>
          </w:p>
        </w:tc>
        <w:tc>
          <w:tcPr>
            <w:tcW w:w="6663" w:type="dxa"/>
            <w:noWrap w:val="0"/>
            <w:vAlign w:val="center"/>
          </w:tcPr>
          <w:p w14:paraId="3E42B8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湘潭县石潭镇花花鞋店</w:t>
            </w:r>
          </w:p>
        </w:tc>
      </w:tr>
      <w:tr w14:paraId="3CAD9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592280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jc w:val="center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陈泽群</w:t>
            </w:r>
          </w:p>
        </w:tc>
        <w:tc>
          <w:tcPr>
            <w:tcW w:w="6663" w:type="dxa"/>
            <w:noWrap w:val="0"/>
            <w:vAlign w:val="center"/>
          </w:tcPr>
          <w:p w14:paraId="474218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firstLine="600" w:firstLineChars="200"/>
              <w:jc w:val="both"/>
              <w:textAlignment w:val="baseline"/>
              <w:outlineLvl w:val="1"/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eastAsia="en-US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0"/>
                <w:kern w:val="0"/>
                <w:sz w:val="30"/>
                <w:szCs w:val="30"/>
                <w:lang w:val="en-US" w:eastAsia="zh-CN"/>
              </w:rPr>
              <w:t>湘潭县易俗河镇佰誉茶铺</w:t>
            </w:r>
          </w:p>
        </w:tc>
      </w:tr>
    </w:tbl>
    <w:p w14:paraId="24C3B50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845F3"/>
    <w:rsid w:val="1BE84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2025-12-24T06:47:00Z</dcterms:created>
  <dc:creator>幸福人生</dc:creator>
  <cp:lastModifiedBy>幸福人生</cp:lastModifiedBy>
  <dcterms:modified xsi:type="dcterms:W3CDTF">2025-12-24T06:48:00Z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AC4ACF45A28D44668D810D40DEAC4EEF_11</vt:lpwstr>
  </property>
  <property fmtid="{D5CDD505-2E9C-101B-9397-08002B2CF9AE}" pid="4" name="KSOTemplateDocerSaveRecord">
    <vt:lpwstr>eyJoZGlkIjoiMjZmNGFiNjE2Mjg3ODQyNmYwNWFiNjE4NTQxZTYwZmEiLCJ1c2VySWQiOiI1Nzk2MDQxIn0=</vt:lpwstr>
  </property>
</Properties>
</file>