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020" w:rsidRDefault="00464020">
      <w:pPr>
        <w:rPr>
          <w:rFonts w:ascii="Calibri" w:eastAsia="宋体" w:hAnsi="Calibri" w:cs="Times New Roman"/>
        </w:rPr>
      </w:pPr>
    </w:p>
    <w:p w:rsidR="00464020" w:rsidRDefault="002503AC">
      <w:pPr>
        <w:spacing w:line="56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湘潭市财政局关于下达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 xml:space="preserve"> 2025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年第一批市级财政衔接推进乡村振兴补助资金（乡村特色产业培育专项）的通知</w:t>
      </w:r>
    </w:p>
    <w:p w:rsidR="00464020" w:rsidRDefault="002503AC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潭财农〔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〕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4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</w:p>
    <w:p w:rsidR="00464020" w:rsidRDefault="002503A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各县市区财政局：</w:t>
      </w:r>
    </w:p>
    <w:p w:rsidR="00464020" w:rsidRDefault="002503A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根据市农业农村局《关于申请下达</w:t>
      </w: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年度乡村特色产业培育专项资金的函</w:t>
      </w:r>
      <w:r>
        <w:rPr>
          <w:rFonts w:ascii="仿宋_GB2312" w:eastAsia="仿宋_GB2312" w:hAnsi="仿宋_GB2312" w:cs="仿宋_GB2312" w:hint="eastAsia"/>
          <w:sz w:val="32"/>
          <w:szCs w:val="32"/>
        </w:rPr>
        <w:t>》（潭农函〔</w:t>
      </w: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  <w:r>
        <w:rPr>
          <w:rFonts w:ascii="仿宋_GB2312" w:eastAsia="仿宋_GB2312" w:hAnsi="仿宋_GB2312" w:cs="仿宋_GB2312" w:hint="eastAsia"/>
          <w:sz w:val="32"/>
          <w:szCs w:val="32"/>
        </w:rPr>
        <w:t>）文件，现将</w:t>
      </w: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年第一批市级财政衔接推进乡村振兴补助资金（乡村特色产业培育专项）下达给你们（具体项目、资金见附件）。此款项列</w:t>
      </w: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年政府收支分类支出功能科目“</w:t>
      </w:r>
      <w:r>
        <w:rPr>
          <w:rFonts w:ascii="仿宋_GB2312" w:eastAsia="仿宋_GB2312" w:hAnsi="仿宋_GB2312" w:cs="仿宋_GB2312" w:hint="eastAsia"/>
          <w:sz w:val="32"/>
          <w:szCs w:val="32"/>
        </w:rPr>
        <w:t>2130599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其他扶贫支出”，政府预算支出经济分类科目“</w:t>
      </w:r>
      <w:r>
        <w:rPr>
          <w:rFonts w:ascii="仿宋_GB2312" w:eastAsia="仿宋_GB2312" w:hAnsi="仿宋_GB2312" w:cs="仿宋_GB2312" w:hint="eastAsia"/>
          <w:sz w:val="32"/>
          <w:szCs w:val="32"/>
        </w:rPr>
        <w:t>59999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其他支出”，部门预算支出经济分类科目“</w:t>
      </w:r>
      <w:r>
        <w:rPr>
          <w:rFonts w:ascii="仿宋_GB2312" w:eastAsia="仿宋_GB2312" w:hAnsi="仿宋_GB2312" w:cs="仿宋_GB2312" w:hint="eastAsia"/>
          <w:sz w:val="32"/>
          <w:szCs w:val="32"/>
        </w:rPr>
        <w:t>39999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其他支出”。</w:t>
      </w:r>
    </w:p>
    <w:p w:rsidR="00464020" w:rsidRDefault="002503AC">
      <w:pPr>
        <w:spacing w:line="560" w:lineRule="exact"/>
        <w:ind w:firstLineChars="200" w:firstLine="640"/>
        <w:rPr>
          <w:rFonts w:ascii="宋体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请严格按照《湘潭市财政衔接推进乡村振兴补助资金管理办法》（潭财农〔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号）的规定和要求，结合当地实际，由县级农业农村部门牵头行业主管部门对</w:t>
      </w:r>
      <w:r>
        <w:rPr>
          <w:rFonts w:ascii="仿宋_GB2312" w:eastAsia="仿宋_GB2312" w:hAnsi="仿宋_GB2312" w:cs="仿宋_GB2312" w:hint="eastAsia"/>
          <w:sz w:val="32"/>
          <w:szCs w:val="32"/>
        </w:rPr>
        <w:t>97</w:t>
      </w:r>
      <w:r>
        <w:rPr>
          <w:rFonts w:ascii="仿宋_GB2312" w:eastAsia="仿宋_GB2312" w:hAnsi="仿宋_GB2312" w:cs="仿宋_GB2312" w:hint="eastAsia"/>
          <w:sz w:val="32"/>
          <w:szCs w:val="32"/>
        </w:rPr>
        <w:t>个行政村实施方案审核后，加快项目库的录入，按规定用途制定资金安排计划，同时申请县</w:t>
      </w:r>
      <w:r>
        <w:rPr>
          <w:rFonts w:ascii="仿宋_GB2312" w:eastAsia="仿宋_GB2312" w:hAnsi="仿宋_GB2312" w:cs="仿宋_GB2312" w:hint="eastAsia"/>
          <w:sz w:val="32"/>
          <w:szCs w:val="32"/>
        </w:rPr>
        <w:t>级财政部门拨付资金，提高资金使用效益，加强资金监管，确保资金安全。</w:t>
      </w:r>
    </w:p>
    <w:p w:rsidR="00464020" w:rsidRDefault="00464020">
      <w:pPr>
        <w:spacing w:line="560" w:lineRule="exact"/>
        <w:ind w:firstLineChars="200" w:firstLine="640"/>
        <w:rPr>
          <w:rFonts w:ascii="宋体" w:eastAsia="仿宋_GB2312" w:hAnsi="宋体"/>
          <w:color w:val="000000"/>
          <w:sz w:val="32"/>
          <w:szCs w:val="32"/>
        </w:rPr>
      </w:pPr>
    </w:p>
    <w:p w:rsidR="00464020" w:rsidRDefault="002503A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eastAsia="仿宋_GB2312" w:hAnsi="宋体" w:hint="eastAsia"/>
          <w:color w:val="000000"/>
          <w:sz w:val="32"/>
          <w:szCs w:val="32"/>
        </w:rPr>
        <w:t>附件：</w:t>
      </w:r>
      <w:r>
        <w:rPr>
          <w:rFonts w:ascii="仿宋_GB2312" w:eastAsia="仿宋_GB2312" w:hAnsi="仿宋_GB2312" w:cs="仿宋_GB2312"/>
          <w:sz w:val="32"/>
          <w:szCs w:val="32"/>
        </w:rPr>
        <w:t>2025</w:t>
      </w:r>
      <w:r>
        <w:rPr>
          <w:rFonts w:ascii="仿宋_GB2312" w:eastAsia="仿宋_GB2312" w:hAnsi="仿宋_GB2312" w:cs="仿宋_GB2312"/>
          <w:sz w:val="32"/>
          <w:szCs w:val="32"/>
        </w:rPr>
        <w:t>年第一批市级财政衔接推进乡村振兴补助资金（乡村特色产业培育专项）县市区安排情况汇总表</w:t>
      </w:r>
    </w:p>
    <w:p w:rsidR="00464020" w:rsidRDefault="00464020">
      <w:pPr>
        <w:pStyle w:val="a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464020" w:rsidRDefault="002503AC">
      <w:pPr>
        <w:pStyle w:val="a0"/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湘潭市财政局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464020" w:rsidRDefault="002503AC" w:rsidP="00C152CD">
      <w:pPr>
        <w:pStyle w:val="a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C152CD">
        <w:rPr>
          <w:rFonts w:ascii="仿宋_GB2312" w:eastAsia="仿宋_GB2312" w:hAnsi="仿宋_GB2312" w:cs="仿宋_GB2312" w:hint="eastAsia"/>
          <w:sz w:val="32"/>
          <w:szCs w:val="32"/>
        </w:rPr>
        <w:t>27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464020" w:rsidRDefault="002503AC">
      <w:pPr>
        <w:pStyle w:val="a0"/>
        <w:wordWrap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</w:p>
    <w:p w:rsidR="00464020" w:rsidRDefault="002503AC">
      <w:pPr>
        <w:pStyle w:val="a0"/>
        <w:wordWrap w:val="0"/>
        <w:jc w:val="center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2025</w:t>
      </w: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年第一批市级财政衔接推进乡村振兴补助资金（乡村特色产业培育专项）县市区安排情况汇总表</w:t>
      </w:r>
    </w:p>
    <w:p w:rsidR="00464020" w:rsidRDefault="002503AC">
      <w:pPr>
        <w:pStyle w:val="a0"/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单位：万元</w:t>
      </w:r>
    </w:p>
    <w:tbl>
      <w:tblPr>
        <w:tblpPr w:leftFromText="180" w:rightFromText="180" w:vertAnchor="text" w:horzAnchor="page" w:tblpX="1348" w:tblpY="634"/>
        <w:tblOverlap w:val="never"/>
        <w:tblW w:w="9692" w:type="dxa"/>
        <w:tblLook w:val="04A0"/>
      </w:tblPr>
      <w:tblGrid>
        <w:gridCol w:w="1203"/>
        <w:gridCol w:w="949"/>
        <w:gridCol w:w="2152"/>
        <w:gridCol w:w="1084"/>
        <w:gridCol w:w="2424"/>
        <w:gridCol w:w="1880"/>
      </w:tblGrid>
      <w:tr w:rsidR="00464020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县市区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2503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项目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br/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村名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2503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支持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br/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金额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产业类型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责任单位</w:t>
            </w:r>
          </w:p>
        </w:tc>
      </w:tr>
      <w:tr w:rsidR="00464020">
        <w:trPr>
          <w:trHeight w:val="40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湘潭县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/>
              </w:rPr>
              <w:t>小计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/>
              </w:rPr>
              <w:t>570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特色产业核心村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马垅村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天马山村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罗汉村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石坝村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龙口村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柳桥村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石狮村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水口桥村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茅塘村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凤形山村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三富村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新型工业化型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市工信局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青山桥村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新型工业化型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市工信局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茶恩村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林产品生产加工型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市林业局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双花村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林产品生产加工型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市林业局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双凤村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林产品生产加工型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市林业局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将军村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安乐村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乌石村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乌石峰村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双庙村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景泉村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特色产业重点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排头乡回龙桥村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杨嘉桥镇九江村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锦石乡碧泉村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云湖桥镇东石村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分水乡湾头村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排头乡双联村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石潭镇新合村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易俗河镇新塘村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石潭镇甘泉村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石潭镇八角村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农产品生产加工型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市农业农村局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射埠镇继述桥村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林产品生产加工型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市林业局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射埠镇来仪村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林产品生产加工型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市林业局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射埠镇盛源村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林产品生产加工型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市林业局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白石镇杏花村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排头乡隐山村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排头乡狮龙村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  <w:tr w:rsidR="00464020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4020" w:rsidRDefault="0046402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中路铺镇菱角村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文旅融合型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4020" w:rsidRDefault="002503A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市文旅广体局</w:t>
            </w:r>
          </w:p>
        </w:tc>
      </w:tr>
    </w:tbl>
    <w:p w:rsidR="00464020" w:rsidRDefault="00464020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4020" w:rsidRDefault="00464020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4020" w:rsidRDefault="00464020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46402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64020" w:rsidRDefault="00464020">
      <w:pPr>
        <w:jc w:val="center"/>
        <w:rPr>
          <w:rFonts w:ascii="宋体" w:eastAsia="宋体" w:hAnsi="宋体" w:cs="宋体"/>
          <w:sz w:val="30"/>
          <w:szCs w:val="30"/>
        </w:rPr>
      </w:pPr>
    </w:p>
    <w:p w:rsidR="00464020" w:rsidRDefault="002503AC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p w:rsidR="00464020" w:rsidRDefault="002503A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301001         </w:t>
      </w:r>
      <w:r>
        <w:rPr>
          <w:rFonts w:ascii="宋体" w:eastAsia="宋体" w:hAnsi="宋体" w:cs="宋体" w:hint="eastAsia"/>
          <w:sz w:val="24"/>
        </w:rPr>
        <w:t xml:space="preserve">                                                      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2025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0125</w:t>
      </w:r>
      <w:r>
        <w:rPr>
          <w:rFonts w:ascii="宋体" w:eastAsia="宋体" w:hAnsi="宋体" w:cs="宋体" w:hint="eastAsia"/>
          <w:sz w:val="24"/>
        </w:rPr>
        <w:t>号</w:t>
      </w:r>
    </w:p>
    <w:p w:rsidR="00464020" w:rsidRDefault="002503A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湘潭县农业农村局</w:t>
      </w:r>
      <w:r>
        <w:rPr>
          <w:rFonts w:ascii="宋体" w:eastAsia="宋体" w:hAnsi="宋体" w:cs="宋体" w:hint="eastAsia"/>
          <w:sz w:val="24"/>
        </w:rPr>
        <w:t xml:space="preserve">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2025-07-30    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4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 w:rsidR="00464020">
        <w:trPr>
          <w:trHeight w:val="416"/>
        </w:trPr>
        <w:tc>
          <w:tcPr>
            <w:tcW w:w="3045" w:type="dxa"/>
            <w:gridSpan w:val="2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464020">
        <w:trPr>
          <w:trHeight w:val="416"/>
        </w:trPr>
        <w:tc>
          <w:tcPr>
            <w:tcW w:w="1603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464020" w:rsidRDefault="00464020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464020" w:rsidRDefault="00464020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464020" w:rsidRDefault="00464020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64020">
        <w:trPr>
          <w:trHeight w:val="746"/>
        </w:trPr>
        <w:tc>
          <w:tcPr>
            <w:tcW w:w="1603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442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其他巩固脱贫攻坚成果衔接乡村振兴支出</w:t>
            </w:r>
          </w:p>
        </w:tc>
        <w:tc>
          <w:tcPr>
            <w:tcW w:w="980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50299</w:t>
            </w:r>
          </w:p>
        </w:tc>
        <w:tc>
          <w:tcPr>
            <w:tcW w:w="1319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其他商品和服务支出</w:t>
            </w:r>
          </w:p>
        </w:tc>
        <w:tc>
          <w:tcPr>
            <w:tcW w:w="1247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30299</w:t>
            </w:r>
          </w:p>
        </w:tc>
        <w:tc>
          <w:tcPr>
            <w:tcW w:w="1482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其他商品和服务支出</w:t>
            </w:r>
          </w:p>
        </w:tc>
        <w:tc>
          <w:tcPr>
            <w:tcW w:w="1482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5700000.00</w:t>
            </w:r>
          </w:p>
        </w:tc>
        <w:tc>
          <w:tcPr>
            <w:tcW w:w="3199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潭财农（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  <w:r>
              <w:rPr>
                <w:rFonts w:ascii="宋体" w:eastAsia="宋体" w:hAnsi="宋体" w:cs="宋体" w:hint="eastAsia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</w:rPr>
              <w:t>号关于下达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年第一批市级财政衔接推进乡村振兴补助资金：乡村特色产业培养专项</w:t>
            </w:r>
          </w:p>
        </w:tc>
        <w:tc>
          <w:tcPr>
            <w:tcW w:w="1363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潭财农（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  <w:r>
              <w:rPr>
                <w:rFonts w:ascii="宋体" w:eastAsia="宋体" w:hAnsi="宋体" w:cs="宋体" w:hint="eastAsia"/>
                <w:sz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</w:tc>
      </w:tr>
      <w:tr w:rsidR="00464020">
        <w:trPr>
          <w:trHeight w:val="416"/>
        </w:trPr>
        <w:tc>
          <w:tcPr>
            <w:tcW w:w="1603" w:type="dxa"/>
            <w:vAlign w:val="center"/>
          </w:tcPr>
          <w:p w:rsidR="00464020" w:rsidRDefault="002503A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464020" w:rsidRDefault="002503AC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5700000.00</w:t>
            </w:r>
          </w:p>
        </w:tc>
      </w:tr>
      <w:tr w:rsidR="00464020">
        <w:trPr>
          <w:trHeight w:val="381"/>
        </w:trPr>
        <w:tc>
          <w:tcPr>
            <w:tcW w:w="1603" w:type="dxa"/>
            <w:vAlign w:val="center"/>
          </w:tcPr>
          <w:p w:rsidR="00464020" w:rsidRDefault="002503A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464020" w:rsidRDefault="002503A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伍佰柒拾万元整</w:t>
            </w:r>
          </w:p>
        </w:tc>
      </w:tr>
    </w:tbl>
    <w:p w:rsidR="00464020" w:rsidRDefault="00464020">
      <w:pPr>
        <w:rPr>
          <w:rFonts w:ascii="宋体" w:eastAsia="宋体" w:hAnsi="宋体" w:cs="宋体"/>
          <w:sz w:val="24"/>
        </w:rPr>
      </w:pPr>
    </w:p>
    <w:p w:rsidR="00464020" w:rsidRDefault="002503A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C152CD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</w:t>
      </w:r>
      <w:r>
        <w:rPr>
          <w:rFonts w:ascii="宋体" w:eastAsia="宋体" w:hAnsi="宋体" w:cs="宋体" w:hint="eastAsia"/>
          <w:sz w:val="24"/>
        </w:rPr>
        <w:t xml:space="preserve">                 </w:t>
      </w:r>
      <w:r>
        <w:rPr>
          <w:rFonts w:ascii="宋体" w:eastAsia="宋体" w:hAnsi="宋体" w:cs="宋体" w:hint="eastAsia"/>
          <w:sz w:val="24"/>
        </w:rPr>
        <w:t xml:space="preserve">     </w:t>
      </w:r>
      <w:r>
        <w:rPr>
          <w:rFonts w:ascii="宋体" w:eastAsia="宋体" w:hAnsi="宋体" w:cs="宋体" w:hint="eastAsia"/>
          <w:sz w:val="24"/>
        </w:rPr>
        <w:t>预算</w:t>
      </w:r>
      <w:r w:rsidR="00C152CD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</w:t>
      </w:r>
      <w:bookmarkStart w:id="0" w:name="_GoBack"/>
      <w:bookmarkEnd w:id="0"/>
      <w:r>
        <w:rPr>
          <w:rFonts w:ascii="宋体" w:eastAsia="宋体" w:hAnsi="宋体" w:cs="宋体" w:hint="eastAsia"/>
          <w:sz w:val="24"/>
        </w:rPr>
        <w:t xml:space="preserve">          </w:t>
      </w:r>
      <w:r>
        <w:rPr>
          <w:rFonts w:ascii="宋体" w:eastAsia="宋体" w:hAnsi="宋体" w:cs="宋体" w:hint="eastAsia"/>
          <w:sz w:val="24"/>
        </w:rPr>
        <w:t>财务</w:t>
      </w:r>
      <w:r w:rsidR="00C152CD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</w:t>
      </w:r>
      <w:r w:rsidR="00C152CD"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 xml:space="preserve">                  </w:t>
      </w:r>
      <w:r>
        <w:rPr>
          <w:rFonts w:ascii="宋体" w:eastAsia="宋体" w:hAnsi="宋体" w:cs="宋体" w:hint="eastAsia"/>
          <w:sz w:val="24"/>
        </w:rPr>
        <w:t>经办人：</w:t>
      </w:r>
    </w:p>
    <w:p w:rsidR="00464020" w:rsidRDefault="00464020"/>
    <w:p w:rsidR="00464020" w:rsidRDefault="00464020"/>
    <w:p w:rsidR="00464020" w:rsidRDefault="00464020"/>
    <w:p w:rsidR="00464020" w:rsidRDefault="00464020"/>
    <w:p w:rsidR="00464020" w:rsidRDefault="00464020"/>
    <w:p w:rsidR="00464020" w:rsidRDefault="00464020"/>
    <w:p w:rsidR="00464020" w:rsidRDefault="00464020"/>
    <w:p w:rsidR="00464020" w:rsidRDefault="00464020"/>
    <w:p w:rsidR="00464020" w:rsidRDefault="00464020"/>
    <w:sectPr w:rsidR="00464020" w:rsidSect="004640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3AC" w:rsidRDefault="002503AC" w:rsidP="00C152CD">
      <w:r>
        <w:separator/>
      </w:r>
    </w:p>
  </w:endnote>
  <w:endnote w:type="continuationSeparator" w:id="1">
    <w:p w:rsidR="002503AC" w:rsidRDefault="002503AC" w:rsidP="00C152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3AC" w:rsidRDefault="002503AC" w:rsidP="00C152CD">
      <w:r>
        <w:separator/>
      </w:r>
    </w:p>
  </w:footnote>
  <w:footnote w:type="continuationSeparator" w:id="1">
    <w:p w:rsidR="002503AC" w:rsidRDefault="002503AC" w:rsidP="00C152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U4OTQ4MzhhMDhjOTdiYWViYTMzNTRmMTcxMzc0ODYifQ=="/>
  </w:docVars>
  <w:rsids>
    <w:rsidRoot w:val="5D686D6B"/>
    <w:rsid w:val="002503AC"/>
    <w:rsid w:val="00464020"/>
    <w:rsid w:val="00C152CD"/>
    <w:rsid w:val="0E8A0EB2"/>
    <w:rsid w:val="14AD318F"/>
    <w:rsid w:val="5D686D6B"/>
    <w:rsid w:val="77B04F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dnote text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64020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uiPriority w:val="99"/>
    <w:qFormat/>
    <w:rsid w:val="00464020"/>
  </w:style>
  <w:style w:type="table" w:styleId="a4">
    <w:name w:val="Table Grid"/>
    <w:qFormat/>
    <w:rsid w:val="004640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Char"/>
    <w:rsid w:val="00C152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C152CD"/>
    <w:rPr>
      <w:kern w:val="2"/>
      <w:sz w:val="18"/>
      <w:szCs w:val="18"/>
    </w:rPr>
  </w:style>
  <w:style w:type="paragraph" w:styleId="a6">
    <w:name w:val="footer"/>
    <w:basedOn w:val="a"/>
    <w:link w:val="Char0"/>
    <w:rsid w:val="00C15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C152C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2023-08-31T08:26:00Z</dcterms:created>
  <dcterms:modified xsi:type="dcterms:W3CDTF">2025-09-29T07:20:00Z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88133DA4F52B42D3ADFBF5FEC499D94C_13</vt:lpwstr>
  </property>
  <property fmtid="{D5CDD505-2E9C-101B-9397-08002B2CF9AE}" pid="4" name="KSOTemplateDocerSaveRecord">
    <vt:lpwstr>eyJoZGlkIjoiMmU4OTQ4MzhhMDhjOTdiYWViYTMzNTRmMTcxMzc0ODYiLCJ1c2VySWQiOiIzNjQ4NDY4NDgifQ==</vt:lpwstr>
  </property>
</Properties>
</file>