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5E96F">
      <w:pPr>
        <w:widowControl/>
        <w:spacing w:line="300" w:lineRule="auto"/>
        <w:ind w:firstLine="883" w:firstLineChars="200"/>
        <w:jc w:val="both"/>
        <w:rPr>
          <w:rFonts w:ascii="黑体" w:hAnsi="黑体" w:eastAsia="黑体" w:cs="黑体"/>
          <w:b/>
          <w:sz w:val="44"/>
          <w:szCs w:val="44"/>
          <w:lang w:eastAsia="zh-CN"/>
        </w:rPr>
      </w:pPr>
    </w:p>
    <w:p w14:paraId="7E799652">
      <w:pPr>
        <w:widowControl/>
        <w:spacing w:line="300" w:lineRule="auto"/>
        <w:ind w:firstLine="883" w:firstLineChars="200"/>
        <w:jc w:val="both"/>
        <w:rPr>
          <w:rFonts w:ascii="黑体" w:hAnsi="黑体" w:eastAsia="黑体" w:cs="黑体"/>
          <w:b/>
          <w:sz w:val="44"/>
          <w:szCs w:val="44"/>
          <w:lang w:eastAsia="zh-CN"/>
        </w:rPr>
      </w:pPr>
    </w:p>
    <w:p w14:paraId="218B311B">
      <w:pPr>
        <w:widowControl/>
        <w:spacing w:line="300" w:lineRule="auto"/>
        <w:ind w:firstLine="883" w:firstLineChars="200"/>
        <w:jc w:val="both"/>
        <w:rPr>
          <w:rFonts w:ascii="黑体" w:hAnsi="黑体" w:eastAsia="黑体" w:cs="黑体"/>
          <w:b/>
          <w:sz w:val="44"/>
          <w:szCs w:val="44"/>
          <w:lang w:eastAsia="zh-CN"/>
        </w:rPr>
      </w:pPr>
    </w:p>
    <w:p w14:paraId="753228A1">
      <w:pPr>
        <w:widowControl/>
        <w:spacing w:line="300" w:lineRule="auto"/>
        <w:ind w:firstLine="883" w:firstLineChars="200"/>
        <w:jc w:val="both"/>
        <w:rPr>
          <w:rFonts w:ascii="黑体" w:hAnsi="黑体" w:eastAsia="黑体" w:cs="黑体"/>
          <w:b/>
          <w:sz w:val="44"/>
          <w:szCs w:val="44"/>
          <w:lang w:eastAsia="zh-CN"/>
        </w:rPr>
      </w:pPr>
    </w:p>
    <w:p w14:paraId="64082063">
      <w:pPr>
        <w:widowControl/>
        <w:spacing w:line="300" w:lineRule="auto"/>
        <w:ind w:firstLine="883" w:firstLineChars="200"/>
        <w:jc w:val="both"/>
        <w:rPr>
          <w:rFonts w:ascii="黑体" w:hAnsi="黑体" w:eastAsia="黑体" w:cs="黑体"/>
          <w:b/>
          <w:sz w:val="44"/>
          <w:szCs w:val="44"/>
          <w:lang w:eastAsia="zh-CN"/>
        </w:rPr>
      </w:pPr>
    </w:p>
    <w:p w14:paraId="66B0E55D">
      <w:pPr>
        <w:widowControl/>
        <w:spacing w:line="300" w:lineRule="auto"/>
        <w:jc w:val="both"/>
        <w:rPr>
          <w:rFonts w:ascii="黑体" w:hAnsi="黑体" w:eastAsia="黑体" w:cs="黑体"/>
          <w:b/>
          <w:sz w:val="44"/>
          <w:szCs w:val="44"/>
          <w:lang w:eastAsia="zh-CN"/>
        </w:rPr>
      </w:pPr>
    </w:p>
    <w:p w14:paraId="77F24A7C">
      <w:pPr>
        <w:widowControl/>
        <w:spacing w:line="300" w:lineRule="auto"/>
        <w:jc w:val="both"/>
        <w:rPr>
          <w:rFonts w:ascii="黑体" w:hAnsi="黑体" w:eastAsia="黑体" w:cs="黑体"/>
          <w:b/>
          <w:sz w:val="44"/>
          <w:szCs w:val="44"/>
          <w:lang w:eastAsia="zh-CN"/>
        </w:rPr>
      </w:pPr>
    </w:p>
    <w:p w14:paraId="7AF8BE05">
      <w:pPr>
        <w:widowControl/>
        <w:spacing w:line="300" w:lineRule="auto"/>
        <w:jc w:val="center"/>
        <w:rPr>
          <w:rFonts w:eastAsia="宋体"/>
          <w:lang w:eastAsia="zh-CN"/>
        </w:rPr>
        <w:sectPr>
          <w:headerReference r:id="rId3" w:type="default"/>
          <w:pgSz w:w="11910" w:h="16840"/>
          <w:pgMar w:top="1440" w:right="1080" w:bottom="1440" w:left="1080" w:header="720" w:footer="720" w:gutter="0"/>
          <w:cols w:space="720" w:num="1"/>
        </w:sectPr>
      </w:pPr>
      <w:r>
        <w:rPr>
          <w:rFonts w:hint="eastAsia" w:ascii="黑体" w:hAnsi="黑体" w:eastAsia="黑体" w:cs="黑体"/>
          <w:b/>
          <w:sz w:val="44"/>
          <w:szCs w:val="44"/>
          <w:lang w:eastAsia="zh-CN"/>
        </w:rPr>
        <w:t>2022年湘潭县青山桥镇人民政府部门决算</w:t>
      </w:r>
    </w:p>
    <w:p w14:paraId="5AE7BC11">
      <w:pPr>
        <w:widowControl/>
        <w:spacing w:line="300" w:lineRule="auto"/>
        <w:jc w:val="center"/>
        <w:rPr>
          <w:rFonts w:eastAsia="黑体"/>
          <w:b/>
          <w:sz w:val="32"/>
          <w:szCs w:val="32"/>
          <w:lang w:eastAsia="zh-CN"/>
        </w:rPr>
      </w:pPr>
      <w:r>
        <w:rPr>
          <w:rFonts w:eastAsia="黑体"/>
          <w:b/>
          <w:sz w:val="32"/>
          <w:szCs w:val="32"/>
          <w:lang w:eastAsia="zh-CN"/>
        </w:rPr>
        <w:t>目录</w:t>
      </w:r>
    </w:p>
    <w:p w14:paraId="68490FBA">
      <w:pPr>
        <w:widowControl/>
        <w:spacing w:line="300" w:lineRule="auto"/>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第一部分 湘潭县青山桥镇人民政府部门概况</w:t>
      </w:r>
    </w:p>
    <w:p w14:paraId="65C84A83">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14:paraId="4BC6EDDA">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14:paraId="5A0F085C">
      <w:pPr>
        <w:widowControl/>
        <w:spacing w:line="300" w:lineRule="auto"/>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第二部分 2022年部门决算表</w:t>
      </w:r>
    </w:p>
    <w:p w14:paraId="3857E8C5">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一、部门收支</w:t>
      </w:r>
      <w:r>
        <w:rPr>
          <w:rFonts w:ascii="Times New Roman" w:hAnsi="Times New Roman" w:eastAsia="仿宋_GB2312" w:cs="Times New Roman"/>
          <w:sz w:val="32"/>
          <w:szCs w:val="32"/>
        </w:rPr>
        <w:t>决算总表</w:t>
      </w:r>
    </w:p>
    <w:p w14:paraId="5094CF87">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二、部门</w:t>
      </w:r>
      <w:r>
        <w:rPr>
          <w:rFonts w:ascii="Times New Roman" w:hAnsi="Times New Roman" w:eastAsia="仿宋_GB2312" w:cs="Times New Roman"/>
          <w:sz w:val="32"/>
          <w:szCs w:val="32"/>
        </w:rPr>
        <w:t>收入决算表</w:t>
      </w:r>
    </w:p>
    <w:p w14:paraId="561B97CC">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w:t>
      </w:r>
      <w:r>
        <w:rPr>
          <w:rFonts w:ascii="Times New Roman" w:hAnsi="Times New Roman" w:eastAsia="仿宋_GB2312" w:cs="Times New Roman"/>
          <w:sz w:val="32"/>
          <w:szCs w:val="32"/>
        </w:rPr>
        <w:t>支出决算表</w:t>
      </w:r>
    </w:p>
    <w:p w14:paraId="3F751377">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14:paraId="400C25A9">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一般公共预算财政拨款支出决算表</w:t>
      </w:r>
    </w:p>
    <w:p w14:paraId="3FFB0948">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一般公共预算财政拨款基本支出决算表</w:t>
      </w:r>
    </w:p>
    <w:p w14:paraId="53C1B250">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一般公共预算财政拨款“三公”经费支出决算表</w:t>
      </w:r>
    </w:p>
    <w:p w14:paraId="7CA7D706">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ascii="Times New Roman" w:hAnsi="Times New Roman" w:eastAsia="仿宋_GB2312" w:cs="Times New Roman"/>
          <w:sz w:val="32"/>
          <w:szCs w:val="32"/>
        </w:rPr>
        <w:t>政府性基金预算财政拨款收入支出决算表</w:t>
      </w:r>
    </w:p>
    <w:p w14:paraId="09B15E86">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14:paraId="5F5B6271">
      <w:pPr>
        <w:widowControl/>
        <w:spacing w:line="300" w:lineRule="auto"/>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第三部分 2022年度部门决算情况说明</w:t>
      </w:r>
    </w:p>
    <w:p w14:paraId="44D44B75">
      <w:pPr>
        <w:pStyle w:val="17"/>
        <w:spacing w:line="300" w:lineRule="auto"/>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收入支出决算总体情况说明</w:t>
      </w:r>
    </w:p>
    <w:p w14:paraId="03FF480D">
      <w:pPr>
        <w:spacing w:line="300" w:lineRule="auto"/>
        <w:ind w:firstLine="800" w:firstLineChars="250"/>
        <w:rPr>
          <w:rFonts w:eastAsia="仿宋_GB2312"/>
          <w:sz w:val="32"/>
          <w:szCs w:val="32"/>
          <w:lang w:eastAsia="zh-CN"/>
        </w:rPr>
      </w:pPr>
      <w:r>
        <w:rPr>
          <w:rFonts w:hint="eastAsia" w:eastAsia="仿宋_GB2312"/>
          <w:sz w:val="32"/>
          <w:szCs w:val="32"/>
          <w:lang w:eastAsia="zh-CN"/>
        </w:rPr>
        <w:t>二、</w:t>
      </w:r>
      <w:r>
        <w:rPr>
          <w:rFonts w:eastAsia="仿宋_GB2312"/>
          <w:sz w:val="32"/>
          <w:szCs w:val="32"/>
          <w:lang w:eastAsia="zh-CN"/>
        </w:rPr>
        <w:t>收入决算情况说明</w:t>
      </w:r>
    </w:p>
    <w:p w14:paraId="172082D2">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三、</w:t>
      </w:r>
      <w:r>
        <w:rPr>
          <w:rFonts w:eastAsia="仿宋_GB2312"/>
          <w:color w:val="000000"/>
          <w:sz w:val="32"/>
          <w:szCs w:val="32"/>
          <w:lang w:eastAsia="zh-CN"/>
        </w:rPr>
        <w:t>支出决算情况说明</w:t>
      </w:r>
    </w:p>
    <w:p w14:paraId="106B8308">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四、</w:t>
      </w:r>
      <w:r>
        <w:rPr>
          <w:rFonts w:eastAsia="仿宋_GB2312"/>
          <w:color w:val="000000"/>
          <w:sz w:val="32"/>
          <w:szCs w:val="32"/>
          <w:lang w:eastAsia="zh-CN"/>
        </w:rPr>
        <w:t>财政拨款收入支出决算总体情况说明</w:t>
      </w:r>
    </w:p>
    <w:p w14:paraId="7A32EABA">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五、</w:t>
      </w:r>
      <w:r>
        <w:rPr>
          <w:rFonts w:eastAsia="仿宋_GB2312"/>
          <w:color w:val="000000"/>
          <w:sz w:val="32"/>
          <w:szCs w:val="32"/>
          <w:lang w:eastAsia="zh-CN"/>
        </w:rPr>
        <w:t>一般公共预算财政拨款支出决算情况说明</w:t>
      </w:r>
    </w:p>
    <w:p w14:paraId="2913EF28">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六、</w:t>
      </w:r>
      <w:r>
        <w:rPr>
          <w:rFonts w:eastAsia="仿宋_GB2312"/>
          <w:color w:val="000000"/>
          <w:sz w:val="32"/>
          <w:szCs w:val="32"/>
          <w:lang w:eastAsia="zh-CN"/>
        </w:rPr>
        <w:t>一般公共预算财政拨款基本支出决算情况说明</w:t>
      </w:r>
    </w:p>
    <w:p w14:paraId="50DE7505">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七、</w:t>
      </w:r>
      <w:r>
        <w:rPr>
          <w:rFonts w:eastAsia="仿宋_GB2312"/>
          <w:color w:val="000000"/>
          <w:sz w:val="32"/>
          <w:szCs w:val="32"/>
          <w:lang w:eastAsia="zh-CN"/>
        </w:rPr>
        <w:t>一般公共预算财政拨款三公经费支出决算情况说明</w:t>
      </w:r>
    </w:p>
    <w:p w14:paraId="7BAA8F3E">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八、</w:t>
      </w:r>
      <w:r>
        <w:rPr>
          <w:rFonts w:eastAsia="仿宋_GB2312"/>
          <w:color w:val="000000"/>
          <w:sz w:val="32"/>
          <w:szCs w:val="32"/>
          <w:lang w:eastAsia="zh-CN"/>
        </w:rPr>
        <w:t>政府性基金预算收入支出决算情况</w:t>
      </w:r>
    </w:p>
    <w:p w14:paraId="3B8AFFD5">
      <w:pPr>
        <w:autoSpaceDE w:val="0"/>
        <w:autoSpaceDN w:val="0"/>
        <w:adjustRightInd w:val="0"/>
        <w:spacing w:line="300" w:lineRule="auto"/>
        <w:ind w:firstLine="800" w:firstLineChars="250"/>
        <w:rPr>
          <w:rFonts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eastAsia="zh-CN"/>
        </w:rPr>
        <w:t>九、国有资本经营预算财政拨款支出决算情况</w:t>
      </w:r>
    </w:p>
    <w:p w14:paraId="7B7F61BF">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十、</w:t>
      </w:r>
      <w:r>
        <w:rPr>
          <w:rFonts w:eastAsia="仿宋_GB2312"/>
          <w:color w:val="000000"/>
          <w:sz w:val="32"/>
          <w:szCs w:val="32"/>
          <w:lang w:eastAsia="zh-CN"/>
        </w:rPr>
        <w:t>预算绩效情况说明</w:t>
      </w:r>
    </w:p>
    <w:p w14:paraId="71741051">
      <w:pPr>
        <w:autoSpaceDE w:val="0"/>
        <w:autoSpaceDN w:val="0"/>
        <w:adjustRightInd w:val="0"/>
        <w:spacing w:line="300" w:lineRule="auto"/>
        <w:ind w:firstLine="800" w:firstLineChars="250"/>
        <w:rPr>
          <w:rFonts w:eastAsia="仿宋_GB2312"/>
          <w:color w:val="000000"/>
          <w:sz w:val="32"/>
          <w:szCs w:val="32"/>
          <w:lang w:eastAsia="zh-CN"/>
        </w:rPr>
      </w:pPr>
      <w:r>
        <w:rPr>
          <w:rFonts w:hint="eastAsia" w:eastAsia="仿宋_GB2312"/>
          <w:color w:val="000000"/>
          <w:sz w:val="32"/>
          <w:szCs w:val="32"/>
          <w:lang w:eastAsia="zh-CN"/>
        </w:rPr>
        <w:t>十一、</w:t>
      </w:r>
      <w:r>
        <w:rPr>
          <w:rFonts w:eastAsia="仿宋_GB2312"/>
          <w:color w:val="000000"/>
          <w:sz w:val="32"/>
          <w:szCs w:val="32"/>
          <w:lang w:eastAsia="zh-CN"/>
        </w:rPr>
        <w:t>其他重要事项情况说明</w:t>
      </w:r>
    </w:p>
    <w:p w14:paraId="316535C2">
      <w:pPr>
        <w:widowControl/>
        <w:spacing w:line="300" w:lineRule="auto"/>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第四部分 名词解释</w:t>
      </w:r>
    </w:p>
    <w:p w14:paraId="68D8F09B">
      <w:pPr>
        <w:widowControl/>
        <w:spacing w:line="300" w:lineRule="auto"/>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第五部分 附件</w:t>
      </w:r>
    </w:p>
    <w:p w14:paraId="3066E2EF">
      <w:pPr>
        <w:widowControl/>
        <w:spacing w:line="300" w:lineRule="auto"/>
        <w:ind w:firstLine="643" w:firstLineChars="200"/>
        <w:rPr>
          <w:rFonts w:eastAsia="仿宋_GB2312"/>
          <w:b/>
          <w:bCs/>
          <w:sz w:val="32"/>
          <w:szCs w:val="32"/>
          <w:lang w:eastAsia="zh-CN"/>
        </w:rPr>
      </w:pPr>
    </w:p>
    <w:p w14:paraId="6CC7A257">
      <w:pPr>
        <w:widowControl/>
        <w:spacing w:line="300" w:lineRule="auto"/>
        <w:ind w:firstLine="643" w:firstLineChars="200"/>
        <w:rPr>
          <w:rFonts w:eastAsia="仿宋_GB2312"/>
          <w:b/>
          <w:bCs/>
          <w:sz w:val="32"/>
          <w:szCs w:val="32"/>
          <w:lang w:eastAsia="zh-CN"/>
        </w:rPr>
      </w:pPr>
    </w:p>
    <w:p w14:paraId="06C857CA">
      <w:pPr>
        <w:widowControl/>
        <w:spacing w:line="300" w:lineRule="auto"/>
        <w:ind w:firstLine="643" w:firstLineChars="200"/>
        <w:rPr>
          <w:rFonts w:eastAsia="仿宋_GB2312"/>
          <w:b/>
          <w:bCs/>
          <w:sz w:val="32"/>
          <w:szCs w:val="32"/>
          <w:lang w:eastAsia="zh-CN"/>
        </w:rPr>
      </w:pPr>
    </w:p>
    <w:p w14:paraId="699AE74D">
      <w:pPr>
        <w:widowControl/>
        <w:spacing w:line="300" w:lineRule="auto"/>
        <w:ind w:firstLine="643" w:firstLineChars="200"/>
        <w:rPr>
          <w:rFonts w:eastAsia="仿宋_GB2312"/>
          <w:b/>
          <w:bCs/>
          <w:sz w:val="32"/>
          <w:szCs w:val="32"/>
          <w:lang w:eastAsia="zh-CN"/>
        </w:rPr>
      </w:pPr>
    </w:p>
    <w:p w14:paraId="49BEBFE7">
      <w:pPr>
        <w:widowControl/>
        <w:spacing w:line="300" w:lineRule="auto"/>
        <w:ind w:firstLine="643" w:firstLineChars="200"/>
        <w:rPr>
          <w:rFonts w:eastAsia="仿宋_GB2312"/>
          <w:b/>
          <w:bCs/>
          <w:sz w:val="32"/>
          <w:szCs w:val="32"/>
          <w:lang w:eastAsia="zh-CN"/>
        </w:rPr>
      </w:pPr>
    </w:p>
    <w:p w14:paraId="2AA64625">
      <w:pPr>
        <w:widowControl/>
        <w:spacing w:line="300" w:lineRule="auto"/>
        <w:ind w:firstLine="643" w:firstLineChars="200"/>
        <w:rPr>
          <w:rFonts w:eastAsia="仿宋_GB2312"/>
          <w:b/>
          <w:bCs/>
          <w:sz w:val="32"/>
          <w:szCs w:val="32"/>
          <w:lang w:eastAsia="zh-CN"/>
        </w:rPr>
      </w:pPr>
    </w:p>
    <w:p w14:paraId="3C3E1FF0">
      <w:pPr>
        <w:widowControl/>
        <w:spacing w:line="300" w:lineRule="auto"/>
        <w:ind w:firstLine="643" w:firstLineChars="200"/>
        <w:rPr>
          <w:rFonts w:eastAsia="仿宋_GB2312"/>
          <w:b/>
          <w:bCs/>
          <w:sz w:val="32"/>
          <w:szCs w:val="32"/>
          <w:lang w:eastAsia="zh-CN"/>
        </w:rPr>
      </w:pPr>
    </w:p>
    <w:p w14:paraId="7157C619">
      <w:pPr>
        <w:widowControl/>
        <w:spacing w:line="300" w:lineRule="auto"/>
        <w:ind w:firstLine="643" w:firstLineChars="200"/>
        <w:rPr>
          <w:rFonts w:eastAsia="仿宋_GB2312"/>
          <w:b/>
          <w:bCs/>
          <w:sz w:val="32"/>
          <w:szCs w:val="32"/>
          <w:lang w:eastAsia="zh-CN"/>
        </w:rPr>
      </w:pPr>
    </w:p>
    <w:p w14:paraId="4C86C019">
      <w:pPr>
        <w:widowControl/>
        <w:spacing w:line="300" w:lineRule="auto"/>
        <w:ind w:firstLine="643" w:firstLineChars="200"/>
        <w:rPr>
          <w:rFonts w:eastAsia="仿宋_GB2312"/>
          <w:b/>
          <w:bCs/>
          <w:sz w:val="32"/>
          <w:szCs w:val="32"/>
          <w:lang w:eastAsia="zh-CN"/>
        </w:rPr>
      </w:pPr>
    </w:p>
    <w:p w14:paraId="3A83989D">
      <w:pPr>
        <w:widowControl/>
        <w:spacing w:line="300" w:lineRule="auto"/>
        <w:ind w:firstLine="643" w:firstLineChars="200"/>
        <w:rPr>
          <w:rFonts w:eastAsia="仿宋_GB2312"/>
          <w:b/>
          <w:bCs/>
          <w:sz w:val="32"/>
          <w:szCs w:val="32"/>
          <w:lang w:eastAsia="zh-CN"/>
        </w:rPr>
      </w:pPr>
    </w:p>
    <w:p w14:paraId="660A2D06">
      <w:pPr>
        <w:widowControl/>
        <w:spacing w:line="300" w:lineRule="auto"/>
        <w:ind w:firstLine="643" w:firstLineChars="200"/>
        <w:rPr>
          <w:rFonts w:eastAsia="仿宋_GB2312"/>
          <w:b/>
          <w:bCs/>
          <w:sz w:val="32"/>
          <w:szCs w:val="32"/>
          <w:lang w:eastAsia="zh-CN"/>
        </w:rPr>
      </w:pPr>
    </w:p>
    <w:p w14:paraId="1CCFDBF6">
      <w:pPr>
        <w:widowControl/>
        <w:spacing w:line="300" w:lineRule="auto"/>
        <w:ind w:firstLine="643" w:firstLineChars="200"/>
        <w:rPr>
          <w:rFonts w:eastAsia="仿宋_GB2312"/>
          <w:b/>
          <w:bCs/>
          <w:sz w:val="32"/>
          <w:szCs w:val="32"/>
          <w:lang w:eastAsia="zh-CN"/>
        </w:rPr>
      </w:pPr>
    </w:p>
    <w:p w14:paraId="3BF0A8A5">
      <w:pPr>
        <w:widowControl/>
        <w:spacing w:line="300" w:lineRule="auto"/>
        <w:ind w:firstLine="643" w:firstLineChars="200"/>
        <w:rPr>
          <w:rFonts w:eastAsia="仿宋_GB2312"/>
          <w:b/>
          <w:bCs/>
          <w:sz w:val="32"/>
          <w:szCs w:val="32"/>
          <w:lang w:eastAsia="zh-CN"/>
        </w:rPr>
      </w:pPr>
    </w:p>
    <w:p w14:paraId="2DF00617">
      <w:pPr>
        <w:pStyle w:val="6"/>
        <w:ind w:firstLine="440"/>
        <w:rPr>
          <w:rFonts w:eastAsiaTheme="minorEastAsia"/>
          <w:lang w:eastAsia="zh-CN"/>
        </w:rPr>
      </w:pPr>
    </w:p>
    <w:p w14:paraId="23289A57">
      <w:pPr>
        <w:pStyle w:val="6"/>
        <w:ind w:firstLine="440"/>
        <w:rPr>
          <w:rFonts w:eastAsiaTheme="minorEastAsia"/>
          <w:lang w:eastAsia="zh-CN"/>
        </w:rPr>
      </w:pPr>
    </w:p>
    <w:p w14:paraId="4AD2562C">
      <w:pPr>
        <w:pStyle w:val="6"/>
        <w:ind w:firstLine="440"/>
        <w:rPr>
          <w:rFonts w:eastAsiaTheme="minorEastAsia"/>
          <w:lang w:eastAsia="zh-CN"/>
        </w:rPr>
      </w:pPr>
    </w:p>
    <w:p w14:paraId="55FA752D">
      <w:pPr>
        <w:pStyle w:val="6"/>
        <w:ind w:firstLine="440"/>
        <w:rPr>
          <w:rFonts w:eastAsiaTheme="minorEastAsia"/>
          <w:lang w:eastAsia="zh-CN"/>
        </w:rPr>
      </w:pPr>
    </w:p>
    <w:p w14:paraId="6E7FB038">
      <w:pPr>
        <w:pStyle w:val="6"/>
        <w:ind w:firstLine="440"/>
        <w:rPr>
          <w:rFonts w:eastAsiaTheme="minorEastAsia"/>
          <w:lang w:eastAsia="zh-CN"/>
        </w:rPr>
      </w:pPr>
    </w:p>
    <w:p w14:paraId="741F69FD">
      <w:pPr>
        <w:pStyle w:val="6"/>
        <w:ind w:firstLine="440"/>
        <w:rPr>
          <w:rFonts w:eastAsiaTheme="minorEastAsia"/>
          <w:lang w:eastAsia="zh-CN"/>
        </w:rPr>
      </w:pPr>
    </w:p>
    <w:p w14:paraId="49D89F7A">
      <w:pPr>
        <w:pStyle w:val="6"/>
        <w:ind w:firstLine="440"/>
        <w:rPr>
          <w:rFonts w:eastAsiaTheme="minorEastAsia"/>
          <w:lang w:eastAsia="zh-CN"/>
        </w:rPr>
      </w:pPr>
    </w:p>
    <w:p w14:paraId="27071B5D">
      <w:pPr>
        <w:pStyle w:val="6"/>
        <w:ind w:firstLine="440"/>
        <w:rPr>
          <w:rFonts w:eastAsiaTheme="minorEastAsia"/>
          <w:lang w:eastAsia="zh-CN"/>
        </w:rPr>
      </w:pPr>
    </w:p>
    <w:p w14:paraId="373C681F">
      <w:pPr>
        <w:pStyle w:val="6"/>
        <w:ind w:firstLine="440"/>
        <w:rPr>
          <w:rFonts w:eastAsiaTheme="minorEastAsia"/>
          <w:lang w:eastAsia="zh-CN"/>
        </w:rPr>
      </w:pPr>
    </w:p>
    <w:p w14:paraId="058B6F85">
      <w:pPr>
        <w:pStyle w:val="6"/>
        <w:ind w:firstLine="440"/>
        <w:rPr>
          <w:rFonts w:eastAsiaTheme="minorEastAsia"/>
          <w:lang w:eastAsia="zh-CN"/>
        </w:rPr>
      </w:pPr>
    </w:p>
    <w:p w14:paraId="45A72A5F">
      <w:pPr>
        <w:pStyle w:val="6"/>
        <w:ind w:firstLine="440"/>
        <w:rPr>
          <w:rFonts w:eastAsiaTheme="minorEastAsia"/>
          <w:lang w:eastAsia="zh-CN"/>
        </w:rPr>
      </w:pPr>
    </w:p>
    <w:p w14:paraId="06D1D65D">
      <w:pPr>
        <w:pStyle w:val="6"/>
        <w:ind w:firstLine="440"/>
        <w:rPr>
          <w:rFonts w:eastAsiaTheme="minorEastAsia"/>
          <w:lang w:eastAsia="zh-CN"/>
        </w:rPr>
      </w:pPr>
    </w:p>
    <w:p w14:paraId="2E19D146">
      <w:pPr>
        <w:pStyle w:val="6"/>
        <w:ind w:firstLine="440"/>
        <w:rPr>
          <w:rFonts w:eastAsiaTheme="minorEastAsia"/>
          <w:lang w:eastAsia="zh-CN"/>
        </w:rPr>
      </w:pPr>
    </w:p>
    <w:p w14:paraId="272DB4D4">
      <w:pPr>
        <w:pStyle w:val="6"/>
        <w:ind w:firstLine="440"/>
        <w:rPr>
          <w:rFonts w:eastAsiaTheme="minorEastAsia"/>
          <w:lang w:eastAsia="zh-CN"/>
        </w:rPr>
      </w:pPr>
    </w:p>
    <w:p w14:paraId="08675322">
      <w:pPr>
        <w:pStyle w:val="6"/>
        <w:ind w:firstLine="440"/>
        <w:rPr>
          <w:rFonts w:eastAsiaTheme="minorEastAsia"/>
          <w:lang w:eastAsia="zh-CN"/>
        </w:rPr>
      </w:pPr>
    </w:p>
    <w:p w14:paraId="0EA3DB45">
      <w:pPr>
        <w:widowControl/>
        <w:spacing w:line="300" w:lineRule="auto"/>
        <w:ind w:firstLine="643" w:firstLineChars="200"/>
        <w:rPr>
          <w:rFonts w:eastAsia="仿宋_GB2312"/>
          <w:b/>
          <w:bCs/>
          <w:sz w:val="32"/>
          <w:szCs w:val="32"/>
          <w:lang w:eastAsia="zh-CN"/>
        </w:rPr>
      </w:pPr>
    </w:p>
    <w:p w14:paraId="28C4910B">
      <w:pPr>
        <w:widowControl/>
        <w:spacing w:line="300" w:lineRule="auto"/>
        <w:ind w:firstLine="643" w:firstLineChars="200"/>
        <w:rPr>
          <w:rFonts w:eastAsia="仿宋_GB2312"/>
          <w:b/>
          <w:bCs/>
          <w:sz w:val="32"/>
          <w:szCs w:val="32"/>
          <w:lang w:eastAsia="zh-CN"/>
        </w:rPr>
      </w:pPr>
    </w:p>
    <w:p w14:paraId="40F65CBF">
      <w:pPr>
        <w:widowControl/>
        <w:spacing w:line="300" w:lineRule="auto"/>
        <w:ind w:firstLine="643" w:firstLineChars="200"/>
        <w:rPr>
          <w:rFonts w:eastAsia="仿宋_GB2312"/>
          <w:b/>
          <w:bCs/>
          <w:sz w:val="32"/>
          <w:szCs w:val="32"/>
          <w:lang w:eastAsia="zh-CN"/>
        </w:rPr>
      </w:pPr>
    </w:p>
    <w:p w14:paraId="70B430C8">
      <w:pPr>
        <w:pStyle w:val="6"/>
        <w:spacing w:line="300" w:lineRule="auto"/>
        <w:ind w:firstLine="440"/>
        <w:rPr>
          <w:lang w:eastAsia="zh-CN"/>
        </w:rPr>
      </w:pPr>
    </w:p>
    <w:p w14:paraId="79D6C8CA">
      <w:pPr>
        <w:widowControl/>
        <w:spacing w:line="300" w:lineRule="auto"/>
        <w:ind w:firstLine="643" w:firstLineChars="200"/>
        <w:rPr>
          <w:rFonts w:eastAsia="仿宋_GB2312"/>
          <w:b/>
          <w:bCs/>
          <w:sz w:val="32"/>
          <w:szCs w:val="32"/>
          <w:lang w:eastAsia="zh-CN"/>
        </w:rPr>
      </w:pPr>
    </w:p>
    <w:p w14:paraId="40BC6FAE">
      <w:pPr>
        <w:pStyle w:val="6"/>
        <w:spacing w:line="300" w:lineRule="auto"/>
        <w:ind w:firstLine="440"/>
        <w:rPr>
          <w:lang w:eastAsia="zh-CN"/>
        </w:rPr>
      </w:pPr>
    </w:p>
    <w:p w14:paraId="0C1D6349">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第一部分 湘潭县青山桥镇人民政府部门概况</w:t>
      </w:r>
    </w:p>
    <w:p w14:paraId="3369E92D">
      <w:pPr>
        <w:spacing w:before="6" w:line="300" w:lineRule="auto"/>
        <w:rPr>
          <w:rFonts w:ascii="PMingLiU" w:hAnsi="PMingLiU" w:eastAsia="PMingLiU" w:cs="PMingLiU"/>
          <w:sz w:val="57"/>
          <w:szCs w:val="57"/>
          <w:lang w:eastAsia="zh-CN"/>
        </w:rPr>
      </w:pPr>
    </w:p>
    <w:p w14:paraId="72AFBE3D">
      <w:pPr>
        <w:pStyle w:val="7"/>
        <w:spacing w:before="0" w:line="300" w:lineRule="auto"/>
        <w:ind w:left="740" w:right="83"/>
        <w:rPr>
          <w:rFonts w:ascii="黑体" w:hAnsi="黑体" w:eastAsia="黑体" w:cs="Times New Roman"/>
          <w:bCs/>
          <w:lang w:eastAsia="zh-CN"/>
        </w:rPr>
      </w:pPr>
      <w:r>
        <w:rPr>
          <w:rFonts w:hint="eastAsia" w:ascii="黑体" w:hAnsi="黑体" w:eastAsia="黑体" w:cs="Times New Roman"/>
          <w:bCs/>
          <w:lang w:eastAsia="zh-CN"/>
        </w:rPr>
        <w:t>一、部门职责</w:t>
      </w:r>
    </w:p>
    <w:p w14:paraId="26E342AA">
      <w:pPr>
        <w:pStyle w:val="7"/>
        <w:spacing w:before="102"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 xml:space="preserve">（一）社会管理职能 </w:t>
      </w:r>
    </w:p>
    <w:p w14:paraId="10FB8FF4">
      <w:pPr>
        <w:pStyle w:val="7"/>
        <w:spacing w:before="102" w:line="300" w:lineRule="auto"/>
        <w:ind w:left="740" w:right="83"/>
        <w:rPr>
          <w:rFonts w:ascii="仿宋" w:hAnsi="仿宋" w:eastAsia="仿宋" w:cs="仿宋"/>
          <w:lang w:eastAsia="zh-CN"/>
        </w:rPr>
      </w:pPr>
      <w:r>
        <w:rPr>
          <w:rFonts w:hint="eastAsia" w:ascii="仿宋" w:hAnsi="仿宋" w:eastAsia="仿宋" w:cs="仿宋"/>
          <w:color w:val="000007"/>
          <w:lang w:eastAsia="zh-CN"/>
        </w:rPr>
        <w:t>乡镇政府是国家最基层的政权机关和最基本的独立行政单元，</w:t>
      </w:r>
    </w:p>
    <w:p w14:paraId="1905D40D">
      <w:pPr>
        <w:pStyle w:val="7"/>
        <w:spacing w:line="300" w:lineRule="auto"/>
        <w:ind w:right="426"/>
        <w:jc w:val="both"/>
        <w:rPr>
          <w:rFonts w:ascii="仿宋" w:hAnsi="仿宋" w:eastAsia="仿宋" w:cs="仿宋"/>
          <w:lang w:eastAsia="zh-CN"/>
        </w:rPr>
      </w:pPr>
      <w:r>
        <w:rPr>
          <w:rFonts w:hint="eastAsia" w:ascii="仿宋" w:hAnsi="仿宋" w:eastAsia="仿宋" w:cs="仿宋"/>
          <w:color w:val="000007"/>
          <w:w w:val="95"/>
          <w:lang w:eastAsia="zh-CN"/>
        </w:rPr>
        <w:t>具有执行国家意志的义务和保一方平安的责任。对乡村社会进行</w:t>
      </w:r>
      <w:r>
        <w:rPr>
          <w:rFonts w:hint="eastAsia" w:ascii="仿宋" w:hAnsi="仿宋" w:eastAsia="仿宋" w:cs="仿宋"/>
          <w:color w:val="000007"/>
          <w:lang w:eastAsia="zh-CN"/>
        </w:rPr>
        <w:t>管理，是政府的首要职能，包括：1.贯彻执行上级的各项方针政策，保障公民享有宪法规定的经济、政治和文化权利；2.加强</w:t>
      </w:r>
      <w:r>
        <w:fldChar w:fldCharType="begin"/>
      </w:r>
      <w:r>
        <w:instrText xml:space="preserve"> HYPERLINK "https://www.baidu.com/s?wd=%E7%BB%BC%E5%90%88%E6%B2%BB%E7%90%86&amp;amp;tn=SE_PcZhidaonwhc_ngpagmjz&amp;amp;rsv_dl=gh_pc_zhidao" \h </w:instrText>
      </w:r>
      <w:r>
        <w:fldChar w:fldCharType="separate"/>
      </w:r>
      <w:r>
        <w:rPr>
          <w:rFonts w:hint="eastAsia" w:ascii="仿宋" w:hAnsi="仿宋" w:eastAsia="仿宋" w:cs="仿宋"/>
          <w:color w:val="000007"/>
          <w:lang w:eastAsia="zh-CN"/>
        </w:rPr>
        <w:t>综</w:t>
      </w:r>
      <w:r>
        <w:rPr>
          <w:rFonts w:hint="eastAsia" w:ascii="仿宋" w:hAnsi="仿宋" w:eastAsia="仿宋" w:cs="仿宋"/>
          <w:color w:val="000007"/>
          <w:lang w:eastAsia="zh-CN"/>
        </w:rPr>
        <w:fldChar w:fldCharType="end"/>
      </w:r>
      <w:r>
        <w:rPr>
          <w:rFonts w:hint="eastAsia" w:ascii="仿宋" w:hAnsi="仿宋" w:eastAsia="仿宋" w:cs="仿宋"/>
          <w:color w:val="000007"/>
          <w:w w:val="95"/>
          <w:lang w:eastAsia="zh-CN"/>
        </w:rPr>
        <w:t>合治理，维护社会稳定，妥善处理突发性、</w:t>
      </w:r>
      <w:r>
        <w:fldChar w:fldCharType="begin"/>
      </w:r>
      <w:r>
        <w:instrText xml:space="preserve"> HYPERLINK "https://www.baidu.com/s?wd=%E7%BE%A4%E4%BD%93%E6%80%A7%E4%BA%8B%E4%BB%B6&amp;amp;tn=SE_PcZhidaonwhc_ngpagmjz&amp;amp;rsv_dl=gh_pc_zhidao" \h </w:instrText>
      </w:r>
      <w:r>
        <w:fldChar w:fldCharType="separate"/>
      </w:r>
      <w:r>
        <w:rPr>
          <w:rFonts w:hint="eastAsia" w:ascii="仿宋" w:hAnsi="仿宋" w:eastAsia="仿宋" w:cs="仿宋"/>
          <w:color w:val="000007"/>
          <w:w w:val="95"/>
          <w:lang w:eastAsia="zh-CN"/>
        </w:rPr>
        <w:t>群体性事件</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，调节和</w:t>
      </w:r>
      <w:r>
        <w:rPr>
          <w:rFonts w:hint="eastAsia" w:ascii="仿宋" w:hAnsi="仿宋" w:eastAsia="仿宋" w:cs="仿宋"/>
          <w:color w:val="000007"/>
          <w:lang w:eastAsia="zh-CN"/>
        </w:rPr>
        <w:t>处理好各种利益矛盾和纠纷；3.根据乡村社会的需要，组织制定</w:t>
      </w:r>
      <w:r>
        <w:rPr>
          <w:rFonts w:hint="eastAsia" w:ascii="仿宋" w:hAnsi="仿宋" w:eastAsia="仿宋" w:cs="仿宋"/>
          <w:color w:val="000007"/>
          <w:w w:val="95"/>
          <w:lang w:eastAsia="zh-CN"/>
        </w:rPr>
        <w:t>和推动落实经农民认可的</w:t>
      </w:r>
      <w:r>
        <w:fldChar w:fldCharType="begin"/>
      </w:r>
      <w:r>
        <w:instrText xml:space="preserve"> HYPERLINK "https://www.baidu.com/s?wd=%E4%B9%A1%E8%A7%84%E6%B0%91%E7%BA%A6&amp;amp;tn=SE_PcZhidaonwhc_ngpagmjz&amp;amp;rsv_dl=gh_pc_zhidao" \h </w:instrText>
      </w:r>
      <w:r>
        <w:fldChar w:fldCharType="separate"/>
      </w:r>
      <w:r>
        <w:rPr>
          <w:rFonts w:hint="eastAsia" w:ascii="仿宋" w:hAnsi="仿宋" w:eastAsia="仿宋" w:cs="仿宋"/>
          <w:color w:val="000007"/>
          <w:w w:val="95"/>
          <w:lang w:eastAsia="zh-CN"/>
        </w:rPr>
        <w:t>乡规民约</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，构建和谐的乡村社会等。乡镇政府履行社会管理职能，应逐步由“人治型”向“法治型”、</w:t>
      </w:r>
      <w:r>
        <w:rPr>
          <w:rFonts w:hint="eastAsia" w:ascii="仿宋" w:hAnsi="仿宋" w:eastAsia="仿宋" w:cs="仿宋"/>
          <w:color w:val="000007"/>
          <w:lang w:eastAsia="zh-CN"/>
        </w:rPr>
        <w:t>由“压力型”向“人性化”转变，体现以民为本的思想。</w:t>
      </w:r>
    </w:p>
    <w:p w14:paraId="5065D3A0">
      <w:pPr>
        <w:pStyle w:val="7"/>
        <w:spacing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（二）发展经济职能</w:t>
      </w:r>
    </w:p>
    <w:p w14:paraId="29F357CE">
      <w:pPr>
        <w:pStyle w:val="7"/>
        <w:spacing w:line="300" w:lineRule="auto"/>
        <w:ind w:left="0" w:leftChars="0" w:right="83" w:firstLine="640" w:firstLineChars="200"/>
        <w:rPr>
          <w:rFonts w:ascii="仿宋" w:hAnsi="仿宋" w:eastAsia="仿宋" w:cs="仿宋"/>
          <w:color w:val="000007"/>
          <w:w w:val="95"/>
          <w:lang w:eastAsia="zh-CN"/>
        </w:rPr>
      </w:pPr>
      <w:r>
        <w:rPr>
          <w:rFonts w:hint="eastAsia" w:ascii="仿宋" w:hAnsi="仿宋" w:eastAsia="仿宋" w:cs="仿宋"/>
          <w:color w:val="000007"/>
          <w:lang w:eastAsia="zh-CN"/>
        </w:rPr>
        <w:t>发展农村经济是农民走向富裕、乡镇自身摆脱困境的唯一出</w:t>
      </w:r>
      <w:r>
        <w:rPr>
          <w:rFonts w:hint="eastAsia" w:ascii="仿宋" w:hAnsi="仿宋" w:eastAsia="仿宋" w:cs="仿宋"/>
          <w:color w:val="000007"/>
          <w:w w:val="95"/>
          <w:lang w:eastAsia="zh-CN"/>
        </w:rPr>
        <w:t>路。但是，乡镇政府参与经济应由强迫农民种这种那的“直接型”</w:t>
      </w:r>
      <w:r>
        <w:rPr>
          <w:rFonts w:hint="eastAsia" w:ascii="仿宋" w:hAnsi="仿宋" w:eastAsia="仿宋" w:cs="仿宋"/>
          <w:color w:val="000007"/>
          <w:lang w:eastAsia="zh-CN"/>
        </w:rPr>
        <w:t>转向提供各种“软服务”的“间接型”。包括：1.组织制定本乡镇产业发展规划，指导产业结构调整，形成地域产业特色；2.组织营造良好的投资环境，包括政策环境、硬件环境、社会环境，</w:t>
      </w:r>
      <w:r>
        <w:rPr>
          <w:rFonts w:hint="eastAsia" w:ascii="仿宋" w:hAnsi="仿宋" w:eastAsia="仿宋" w:cs="仿宋"/>
          <w:color w:val="000007"/>
          <w:w w:val="95"/>
          <w:lang w:eastAsia="zh-CN"/>
        </w:rPr>
        <w:t>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"https://www.baidu.com/s?wd=%E5%86%9C%E4%B8%9A%E6%96%B0%E6%8A%80%E6%9C%AF&amp;amp;tn=SE_PcZhidaonwhc_ngpagmjz&amp;amp;rsv_dl=gh_pc_zhidao" \h </w:instrText>
      </w:r>
      <w:r>
        <w:fldChar w:fldCharType="separate"/>
      </w:r>
      <w:r>
        <w:rPr>
          <w:rFonts w:hint="eastAsia" w:ascii="仿宋" w:hAnsi="仿宋" w:eastAsia="仿宋" w:cs="仿宋"/>
          <w:color w:val="000007"/>
          <w:w w:val="95"/>
          <w:lang w:eastAsia="zh-CN"/>
        </w:rPr>
        <w:t>农业新技术</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的推广。公共服务职能普及义务教育，计划生育，积极发展农村卫生事业，繁荣农村文化，建立农村社会保障制度，加强社会公德建设，加强农民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建设等；2.抓好村委会班子建设，依法指导和帮助组织好乡村基层组织和社区自治，为落实公民在选举、决策、管理和监督等方 面的民主权利创造条件；3.抓好农村思想建设，加强农村思想政治工作和社会主义精神文明建设，倡导乡村社会文明新风；4.抓好民主集中制建设，敞开群众表达意愿的渠道，建立民主决策、科学决策的程序和机制。</w:t>
      </w:r>
    </w:p>
    <w:p w14:paraId="1A13A91E">
      <w:pPr>
        <w:pStyle w:val="7"/>
        <w:spacing w:line="300" w:lineRule="auto"/>
        <w:ind w:right="83"/>
        <w:rPr>
          <w:rFonts w:ascii="仿宋" w:hAnsi="仿宋" w:eastAsia="仿宋" w:cs="仿宋"/>
          <w:color w:val="000007"/>
          <w:w w:val="95"/>
          <w:lang w:eastAsia="zh-CN"/>
        </w:rPr>
      </w:pPr>
      <w:r>
        <w:rPr>
          <w:rFonts w:hint="eastAsia" w:ascii="仿宋" w:hAnsi="仿宋" w:eastAsia="仿宋" w:cs="仿宋"/>
          <w:color w:val="000007"/>
          <w:w w:val="95"/>
          <w:lang w:eastAsia="zh-CN"/>
        </w:rPr>
        <w:t xml:space="preserve">    </w:t>
      </w:r>
      <w:r>
        <w:rPr>
          <w:rFonts w:hint="eastAsia" w:ascii="黑体" w:hAnsi="黑体" w:eastAsia="黑体" w:cs="Times New Roman"/>
          <w:bCs/>
          <w:lang w:eastAsia="zh-CN"/>
        </w:rPr>
        <w:t>二、机构设置及决算单位构成</w:t>
      </w:r>
    </w:p>
    <w:p w14:paraId="18FBD84B">
      <w:pPr>
        <w:pStyle w:val="7"/>
        <w:spacing w:line="300" w:lineRule="auto"/>
        <w:ind w:right="83" w:firstLine="643"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（一）内设机构设置。</w:t>
      </w:r>
      <w:r>
        <w:rPr>
          <w:rFonts w:hint="eastAsia" w:ascii="仿宋" w:hAnsi="仿宋" w:eastAsia="仿宋" w:cs="仿宋"/>
          <w:color w:val="000007"/>
          <w:w w:val="95"/>
          <w:lang w:eastAsia="zh-CN"/>
        </w:rPr>
        <w:t>湘潭县青山桥镇人民政府内设机构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11个。其中社会事务办公室由民政所和卫生健康办公室两个单位构成，自然资源和生态环境办公室由城镇规划建设环保站、农村人居环境整治办公室两个单位构成，社会治安综合治理和应急管理办公室由社会治安综合治理办公室、安全生产监督管理、食品药品安全监管办公室、消防队四个单位构成，社会事务综合服务中心由交通安全管理站、文体广电站、林业站三个单位构成，农业综合服务中心由水利、农技、农机、畜牧、扶贫五个单位构成。</w:t>
      </w:r>
    </w:p>
    <w:p w14:paraId="2F41A257">
      <w:pPr>
        <w:pStyle w:val="7"/>
        <w:spacing w:line="300" w:lineRule="auto"/>
        <w:ind w:right="83" w:firstLine="643"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（二）决算单位构成。</w:t>
      </w:r>
      <w:r>
        <w:rPr>
          <w:rFonts w:hint="eastAsia" w:ascii="仿宋" w:hAnsi="仿宋" w:eastAsia="仿宋" w:cs="仿宋"/>
          <w:color w:val="000007"/>
          <w:w w:val="95"/>
          <w:lang w:eastAsia="zh-CN"/>
        </w:rPr>
        <w:t>湘潭县青山桥镇人民政府2022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102CD3E8">
      <w:pPr>
        <w:pStyle w:val="7"/>
        <w:spacing w:line="300" w:lineRule="auto"/>
        <w:ind w:left="0" w:right="83"/>
        <w:rPr>
          <w:rFonts w:ascii="仿宋" w:hAnsi="仿宋" w:eastAsia="仿宋" w:cs="仿宋"/>
          <w:color w:val="000007"/>
          <w:w w:val="95"/>
          <w:lang w:eastAsia="zh-CN"/>
        </w:rPr>
      </w:pPr>
    </w:p>
    <w:p w14:paraId="3457D401">
      <w:pPr>
        <w:pStyle w:val="7"/>
        <w:spacing w:line="300" w:lineRule="auto"/>
        <w:ind w:right="83"/>
        <w:rPr>
          <w:rFonts w:ascii="仿宋" w:hAnsi="仿宋" w:eastAsia="仿宋" w:cs="仿宋"/>
          <w:lang w:eastAsia="zh-CN"/>
        </w:rPr>
      </w:pPr>
    </w:p>
    <w:p w14:paraId="44B164BB">
      <w:pPr>
        <w:pStyle w:val="7"/>
        <w:spacing w:line="300" w:lineRule="auto"/>
        <w:ind w:right="83"/>
        <w:rPr>
          <w:rFonts w:cs="PMingLiU" w:eastAsiaTheme="minorEastAsia"/>
          <w:sz w:val="20"/>
          <w:szCs w:val="20"/>
          <w:lang w:eastAsia="zh-CN"/>
        </w:rPr>
      </w:pPr>
      <w:r>
        <w:rPr>
          <w:rFonts w:hint="eastAsia" w:ascii="仿宋" w:hAnsi="仿宋" w:eastAsia="仿宋" w:cs="仿宋"/>
          <w:lang w:eastAsia="zh-CN"/>
        </w:rPr>
        <w:t xml:space="preserve"> </w:t>
      </w:r>
    </w:p>
    <w:p w14:paraId="6240243D">
      <w:pPr>
        <w:pStyle w:val="6"/>
        <w:spacing w:line="300" w:lineRule="auto"/>
        <w:ind w:firstLine="400"/>
        <w:rPr>
          <w:rFonts w:ascii="PMingLiU" w:hAnsi="PMingLiU" w:cs="PMingLiU" w:eastAsiaTheme="minorEastAsia"/>
          <w:sz w:val="20"/>
          <w:szCs w:val="20"/>
          <w:lang w:eastAsia="zh-CN"/>
        </w:rPr>
      </w:pPr>
    </w:p>
    <w:p w14:paraId="1F052AD1">
      <w:pPr>
        <w:pStyle w:val="3"/>
        <w:spacing w:line="300" w:lineRule="auto"/>
        <w:ind w:left="0" w:right="673"/>
        <w:rPr>
          <w:rFonts w:ascii="黑体" w:hAnsi="黑体" w:cs="黑体" w:eastAsiaTheme="minorEastAsia"/>
          <w:bCs/>
          <w:sz w:val="44"/>
          <w:szCs w:val="44"/>
          <w:lang w:eastAsia="zh-CN"/>
        </w:rPr>
      </w:pPr>
    </w:p>
    <w:p w14:paraId="20D5C746">
      <w:pPr>
        <w:pStyle w:val="3"/>
        <w:spacing w:line="300" w:lineRule="auto"/>
        <w:ind w:right="673"/>
        <w:jc w:val="center"/>
        <w:rPr>
          <w:rFonts w:ascii="黑体" w:hAnsi="黑体" w:eastAsia="黑体" w:cs="黑体"/>
          <w:bCs/>
          <w:sz w:val="44"/>
          <w:szCs w:val="44"/>
          <w:lang w:eastAsia="zh-CN"/>
        </w:rPr>
      </w:pPr>
    </w:p>
    <w:p w14:paraId="3351AEF4">
      <w:pPr>
        <w:pStyle w:val="3"/>
        <w:spacing w:line="300" w:lineRule="auto"/>
        <w:ind w:right="673"/>
        <w:jc w:val="center"/>
        <w:rPr>
          <w:rFonts w:ascii="黑体" w:hAnsi="黑体" w:eastAsia="黑体" w:cs="黑体"/>
          <w:bCs/>
          <w:sz w:val="44"/>
          <w:szCs w:val="44"/>
          <w:lang w:eastAsia="zh-CN"/>
        </w:rPr>
      </w:pPr>
    </w:p>
    <w:p w14:paraId="28998AFB">
      <w:pPr>
        <w:pStyle w:val="3"/>
        <w:spacing w:line="300" w:lineRule="auto"/>
        <w:ind w:right="673"/>
        <w:jc w:val="center"/>
        <w:rPr>
          <w:rFonts w:ascii="黑体" w:hAnsi="黑体" w:eastAsia="黑体" w:cs="黑体"/>
          <w:bCs/>
          <w:sz w:val="44"/>
          <w:szCs w:val="44"/>
          <w:lang w:eastAsia="zh-CN"/>
        </w:rPr>
      </w:pPr>
    </w:p>
    <w:p w14:paraId="0CA9EA24">
      <w:pPr>
        <w:pStyle w:val="3"/>
        <w:spacing w:line="300" w:lineRule="auto"/>
        <w:ind w:right="673"/>
        <w:jc w:val="center"/>
        <w:rPr>
          <w:rFonts w:ascii="黑体" w:hAnsi="黑体" w:eastAsia="黑体" w:cs="黑体"/>
          <w:bCs/>
          <w:sz w:val="44"/>
          <w:szCs w:val="44"/>
          <w:lang w:eastAsia="zh-CN"/>
        </w:rPr>
      </w:pPr>
      <w:r>
        <w:rPr>
          <w:rFonts w:ascii="黑体" w:hAnsi="黑体" w:eastAsia="黑体" w:cs="黑体"/>
          <w:bCs/>
          <w:sz w:val="44"/>
          <w:szCs w:val="44"/>
          <w:lang w:eastAsia="zh-CN"/>
        </w:rPr>
        <w:t>第二部分</w:t>
      </w:r>
    </w:p>
    <w:p w14:paraId="5E426F59">
      <w:pPr>
        <w:spacing w:before="4" w:line="300" w:lineRule="auto"/>
        <w:rPr>
          <w:rFonts w:ascii="黑体" w:hAnsi="黑体" w:eastAsia="黑体" w:cs="黑体"/>
          <w:bCs/>
          <w:sz w:val="44"/>
          <w:szCs w:val="44"/>
          <w:lang w:eastAsia="zh-CN"/>
        </w:rPr>
      </w:pPr>
    </w:p>
    <w:p w14:paraId="4E504B58">
      <w:pPr>
        <w:spacing w:line="300" w:lineRule="auto"/>
        <w:ind w:left="672" w:right="673"/>
        <w:jc w:val="center"/>
        <w:rPr>
          <w:rFonts w:ascii="黑体" w:hAnsi="黑体" w:eastAsia="黑体" w:cs="黑体"/>
          <w:bCs/>
          <w:sz w:val="44"/>
          <w:szCs w:val="44"/>
          <w:lang w:eastAsia="zh-CN"/>
        </w:rPr>
      </w:pPr>
      <w:r>
        <w:rPr>
          <w:rFonts w:hint="eastAsia" w:ascii="黑体" w:hAnsi="黑体" w:eastAsia="黑体" w:cs="黑体"/>
          <w:bCs/>
          <w:sz w:val="44"/>
          <w:szCs w:val="44"/>
          <w:lang w:eastAsia="zh-CN"/>
        </w:rPr>
        <w:t>2</w:t>
      </w:r>
      <w:r>
        <w:rPr>
          <w:rFonts w:ascii="黑体" w:hAnsi="黑体" w:eastAsia="黑体" w:cs="黑体"/>
          <w:bCs/>
          <w:sz w:val="44"/>
          <w:szCs w:val="44"/>
          <w:lang w:eastAsia="zh-CN"/>
        </w:rPr>
        <w:t>02</w:t>
      </w:r>
      <w:r>
        <w:rPr>
          <w:rFonts w:hint="eastAsia" w:ascii="黑体" w:hAnsi="黑体" w:eastAsia="黑体" w:cs="黑体"/>
          <w:bCs/>
          <w:sz w:val="44"/>
          <w:szCs w:val="44"/>
          <w:lang w:eastAsia="zh-CN"/>
        </w:rPr>
        <w:t>2年</w:t>
      </w:r>
      <w:r>
        <w:rPr>
          <w:rFonts w:ascii="黑体" w:hAnsi="黑体" w:eastAsia="黑体" w:cs="黑体"/>
          <w:bCs/>
          <w:sz w:val="44"/>
          <w:szCs w:val="44"/>
          <w:lang w:eastAsia="zh-CN"/>
        </w:rPr>
        <w:t>部门决算表</w:t>
      </w:r>
    </w:p>
    <w:p w14:paraId="66DD0D88">
      <w:pPr>
        <w:spacing w:line="300" w:lineRule="auto"/>
        <w:rPr>
          <w:rFonts w:ascii="PMingLiU" w:hAnsi="PMingLiU" w:cs="PMingLiU" w:eastAsiaTheme="minorEastAsia"/>
          <w:sz w:val="72"/>
          <w:szCs w:val="72"/>
          <w:lang w:eastAsia="zh-CN"/>
        </w:rPr>
        <w:sectPr>
          <w:footerReference r:id="rId4" w:type="default"/>
          <w:pgSz w:w="11910" w:h="16840"/>
          <w:pgMar w:top="1440" w:right="1080" w:bottom="1440" w:left="1080" w:header="0" w:footer="978" w:gutter="0"/>
          <w:cols w:space="720" w:num="1"/>
        </w:sectPr>
      </w:pPr>
    </w:p>
    <w:p w14:paraId="2F6FFF18">
      <w:pPr>
        <w:spacing w:line="300" w:lineRule="auto"/>
        <w:rPr>
          <w:rFonts w:ascii="PMingLiU" w:hAnsi="PMingLiU" w:cs="PMingLiU" w:eastAsiaTheme="minorEastAsia"/>
          <w:sz w:val="19"/>
          <w:szCs w:val="19"/>
          <w:lang w:eastAsia="zh-CN"/>
        </w:rPr>
        <w:sectPr>
          <w:footerReference r:id="rId5" w:type="default"/>
          <w:pgSz w:w="16840" w:h="11910" w:orient="landscape"/>
          <w:pgMar w:top="1440" w:right="1080" w:bottom="1440" w:left="1080" w:header="0" w:footer="978" w:gutter="0"/>
          <w:pgNumType w:start="8"/>
          <w:cols w:space="720" w:num="1"/>
        </w:sectPr>
      </w:pPr>
    </w:p>
    <w:p w14:paraId="7E2503ED">
      <w:pPr>
        <w:spacing w:line="300" w:lineRule="auto"/>
        <w:jc w:val="center"/>
        <w:rPr>
          <w:rFonts w:ascii="黑体" w:hAnsi="黑体" w:eastAsia="黑体" w:cs="黑体"/>
          <w:sz w:val="36"/>
          <w:szCs w:val="32"/>
          <w:lang w:eastAsia="zh-CN"/>
        </w:rPr>
      </w:pPr>
      <w:r>
        <w:rPr>
          <w:rFonts w:hint="eastAsia" w:ascii="黑体" w:hAnsi="黑体" w:eastAsia="黑体" w:cs="黑体"/>
          <w:sz w:val="36"/>
          <w:szCs w:val="32"/>
          <w:lang w:eastAsia="zh-CN"/>
        </w:rPr>
        <w:t xml:space="preserve">                               部门收支决算总表</w:t>
      </w:r>
    </w:p>
    <w:p w14:paraId="78ECD2CD">
      <w:pPr>
        <w:spacing w:line="300" w:lineRule="auto"/>
        <w:rPr>
          <w:rFonts w:ascii="PMingLiU" w:hAnsi="PMingLiU" w:eastAsia="PMingLiU" w:cs="PMingLiU"/>
          <w:sz w:val="20"/>
          <w:szCs w:val="20"/>
          <w:lang w:eastAsia="zh-CN"/>
        </w:rPr>
      </w:pPr>
      <w:r>
        <w:rPr>
          <w:lang w:eastAsia="zh-CN"/>
        </w:rPr>
        <w:br w:type="column"/>
      </w:r>
    </w:p>
    <w:p w14:paraId="30A8A40C">
      <w:pPr>
        <w:widowControl/>
        <w:spacing w:line="300" w:lineRule="auto"/>
        <w:ind w:right="220"/>
        <w:jc w:val="right"/>
        <w:rPr>
          <w:rFonts w:eastAsia="仿宋_GB2312"/>
          <w:color w:val="000000"/>
          <w:szCs w:val="21"/>
          <w:lang w:eastAsia="zh-CN"/>
        </w:rPr>
      </w:pPr>
      <w:r>
        <w:rPr>
          <w:rFonts w:hint="eastAsia" w:eastAsia="仿宋_GB2312"/>
          <w:color w:val="000000"/>
          <w:szCs w:val="21"/>
          <w:lang w:eastAsia="zh-CN"/>
        </w:rPr>
        <w:t>公开</w:t>
      </w:r>
      <w:r>
        <w:rPr>
          <w:rFonts w:eastAsia="仿宋_GB2312"/>
          <w:color w:val="000000"/>
          <w:szCs w:val="21"/>
          <w:lang w:eastAsia="zh-CN"/>
        </w:rPr>
        <w:t xml:space="preserve">  01 </w:t>
      </w:r>
      <w:r>
        <w:rPr>
          <w:rFonts w:hint="eastAsia" w:eastAsia="仿宋_GB2312"/>
          <w:color w:val="000000"/>
          <w:szCs w:val="21"/>
          <w:lang w:eastAsia="zh-CN"/>
        </w:rPr>
        <w:t>表</w:t>
      </w:r>
    </w:p>
    <w:p w14:paraId="44937E3A">
      <w:pPr>
        <w:widowControl/>
        <w:spacing w:line="300" w:lineRule="auto"/>
        <w:rPr>
          <w:rFonts w:ascii="Times New Roman" w:hAnsi="Times New Roman" w:eastAsia="Times New Roman" w:cs="Times New Roman"/>
          <w:sz w:val="20"/>
          <w:szCs w:val="20"/>
          <w:lang w:eastAsia="zh-CN"/>
        </w:rPr>
        <w:sectPr>
          <w:type w:val="continuous"/>
          <w:pgSz w:w="16840" w:h="11910" w:orient="landscape"/>
          <w:pgMar w:top="1440" w:right="1080" w:bottom="1440" w:left="1080" w:header="720" w:footer="720" w:gutter="0"/>
          <w:cols w:equalWidth="0" w:num="2">
            <w:col w:w="8511" w:space="40"/>
            <w:col w:w="6129"/>
          </w:cols>
        </w:sectPr>
      </w:pPr>
    </w:p>
    <w:p w14:paraId="080985C5">
      <w:pPr>
        <w:widowControl/>
        <w:spacing w:line="300" w:lineRule="auto"/>
        <w:ind w:firstLine="220" w:firstLineChars="100"/>
        <w:rPr>
          <w:rFonts w:eastAsia="仿宋_GB2312"/>
          <w:color w:val="000000"/>
          <w:szCs w:val="21"/>
          <w:lang w:eastAsia="zh-CN"/>
        </w:rPr>
      </w:pPr>
      <w:r>
        <w:rPr>
          <w:rFonts w:hint="eastAsia" w:eastAsia="仿宋_GB2312"/>
          <w:color w:val="000000"/>
          <w:szCs w:val="21"/>
          <w:lang w:eastAsia="zh-CN"/>
        </w:rPr>
        <w:t>部门：湘潭县青山桥镇人民政府</w:t>
      </w:r>
      <w:r>
        <w:rPr>
          <w:rFonts w:eastAsia="仿宋_GB2312"/>
          <w:color w:val="000000"/>
          <w:szCs w:val="21"/>
          <w:lang w:eastAsia="zh-CN"/>
        </w:rPr>
        <w:tab/>
      </w:r>
      <w:r>
        <w:rPr>
          <w:rFonts w:hint="eastAsia" w:eastAsia="仿宋_GB2312"/>
          <w:color w:val="000000"/>
          <w:szCs w:val="21"/>
          <w:lang w:eastAsia="zh-CN"/>
        </w:rPr>
        <w:t xml:space="preserve">                                                                                                                                                                                                    单位：万元</w:t>
      </w:r>
    </w:p>
    <w:p w14:paraId="037F4E0D">
      <w:pPr>
        <w:spacing w:line="300" w:lineRule="auto"/>
        <w:rPr>
          <w:rFonts w:ascii="PMingLiU" w:hAnsi="PMingLiU" w:eastAsia="PMingLiU" w:cs="PMingLiU"/>
          <w:sz w:val="2"/>
          <w:szCs w:val="2"/>
          <w:lang w:eastAsia="zh-CN"/>
        </w:rPr>
      </w:pPr>
    </w:p>
    <w:tbl>
      <w:tblPr>
        <w:tblStyle w:val="12"/>
        <w:tblW w:w="14466" w:type="dxa"/>
        <w:tblInd w:w="250" w:type="dxa"/>
        <w:tblLayout w:type="fixed"/>
        <w:tblCellMar>
          <w:top w:w="0" w:type="dxa"/>
          <w:left w:w="108" w:type="dxa"/>
          <w:bottom w:w="0" w:type="dxa"/>
          <w:right w:w="108" w:type="dxa"/>
        </w:tblCellMar>
      </w:tblPr>
      <w:tblGrid>
        <w:gridCol w:w="5649"/>
        <w:gridCol w:w="705"/>
        <w:gridCol w:w="1366"/>
        <w:gridCol w:w="4769"/>
        <w:gridCol w:w="672"/>
        <w:gridCol w:w="1305"/>
      </w:tblGrid>
      <w:tr w14:paraId="02232AD3">
        <w:tblPrEx>
          <w:tblCellMar>
            <w:top w:w="0" w:type="dxa"/>
            <w:left w:w="108" w:type="dxa"/>
            <w:bottom w:w="0" w:type="dxa"/>
            <w:right w:w="108" w:type="dxa"/>
          </w:tblCellMar>
        </w:tblPrEx>
        <w:trPr>
          <w:trHeight w:val="315" w:hRule="atLeast"/>
        </w:trPr>
        <w:tc>
          <w:tcPr>
            <w:tcW w:w="7720"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560FA94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收入</w:t>
            </w:r>
          </w:p>
        </w:tc>
        <w:tc>
          <w:tcPr>
            <w:tcW w:w="6746" w:type="dxa"/>
            <w:gridSpan w:val="3"/>
            <w:tcBorders>
              <w:top w:val="single" w:color="000000" w:sz="4" w:space="0"/>
              <w:left w:val="nil"/>
              <w:bottom w:val="single" w:color="000000" w:sz="4" w:space="0"/>
              <w:right w:val="single" w:color="000000" w:sz="4" w:space="0"/>
            </w:tcBorders>
            <w:shd w:val="clear" w:color="FFFFFF" w:fill="C0C0C0"/>
            <w:vAlign w:val="center"/>
          </w:tcPr>
          <w:p w14:paraId="43ED69A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支出</w:t>
            </w:r>
          </w:p>
        </w:tc>
      </w:tr>
      <w:tr w14:paraId="079C8616">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0AEA89F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705" w:type="dxa"/>
            <w:tcBorders>
              <w:top w:val="nil"/>
              <w:left w:val="nil"/>
              <w:bottom w:val="single" w:color="000000" w:sz="4" w:space="0"/>
              <w:right w:val="single" w:color="000000" w:sz="4" w:space="0"/>
            </w:tcBorders>
            <w:shd w:val="clear" w:color="FFFFFF" w:fill="C0C0C0"/>
            <w:vAlign w:val="center"/>
          </w:tcPr>
          <w:p w14:paraId="1DCED68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66" w:type="dxa"/>
            <w:tcBorders>
              <w:top w:val="nil"/>
              <w:left w:val="nil"/>
              <w:bottom w:val="single" w:color="000000" w:sz="4" w:space="0"/>
              <w:right w:val="single" w:color="000000" w:sz="4" w:space="0"/>
            </w:tcBorders>
            <w:shd w:val="clear" w:color="FFFFFF" w:fill="C0C0C0"/>
            <w:vAlign w:val="center"/>
          </w:tcPr>
          <w:p w14:paraId="5E6D129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c>
          <w:tcPr>
            <w:tcW w:w="4769" w:type="dxa"/>
            <w:tcBorders>
              <w:top w:val="nil"/>
              <w:left w:val="nil"/>
              <w:bottom w:val="single" w:color="000000" w:sz="4" w:space="0"/>
              <w:right w:val="single" w:color="000000" w:sz="4" w:space="0"/>
            </w:tcBorders>
            <w:shd w:val="clear" w:color="FFFFFF" w:fill="C0C0C0"/>
            <w:vAlign w:val="center"/>
          </w:tcPr>
          <w:p w14:paraId="67476F4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项目(按功能分类)</w:t>
            </w:r>
          </w:p>
        </w:tc>
        <w:tc>
          <w:tcPr>
            <w:tcW w:w="672" w:type="dxa"/>
            <w:tcBorders>
              <w:top w:val="nil"/>
              <w:left w:val="nil"/>
              <w:bottom w:val="single" w:color="000000" w:sz="4" w:space="0"/>
              <w:right w:val="single" w:color="000000" w:sz="4" w:space="0"/>
            </w:tcBorders>
            <w:shd w:val="clear" w:color="FFFFFF" w:fill="C0C0C0"/>
            <w:vAlign w:val="center"/>
          </w:tcPr>
          <w:p w14:paraId="1B13BBD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05" w:type="dxa"/>
            <w:tcBorders>
              <w:top w:val="nil"/>
              <w:left w:val="nil"/>
              <w:bottom w:val="single" w:color="000000" w:sz="4" w:space="0"/>
              <w:right w:val="single" w:color="000000" w:sz="4" w:space="0"/>
            </w:tcBorders>
            <w:shd w:val="clear" w:color="FFFFFF" w:fill="C0C0C0"/>
            <w:vAlign w:val="center"/>
          </w:tcPr>
          <w:p w14:paraId="113C630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r>
      <w:tr w14:paraId="2F7DB1C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34C0C75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705" w:type="dxa"/>
            <w:tcBorders>
              <w:top w:val="nil"/>
              <w:left w:val="nil"/>
              <w:bottom w:val="single" w:color="000000" w:sz="4" w:space="0"/>
              <w:right w:val="single" w:color="000000" w:sz="4" w:space="0"/>
            </w:tcBorders>
            <w:shd w:val="clear" w:color="FFFFFF" w:fill="C0C0C0"/>
            <w:vAlign w:val="center"/>
          </w:tcPr>
          <w:p w14:paraId="5C213F0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66" w:type="dxa"/>
            <w:tcBorders>
              <w:top w:val="nil"/>
              <w:left w:val="nil"/>
              <w:bottom w:val="single" w:color="000000" w:sz="4" w:space="0"/>
              <w:right w:val="single" w:color="000000" w:sz="4" w:space="0"/>
            </w:tcBorders>
            <w:shd w:val="clear" w:color="FFFFFF" w:fill="C0C0C0"/>
            <w:vAlign w:val="center"/>
          </w:tcPr>
          <w:p w14:paraId="6F82A83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4769" w:type="dxa"/>
            <w:tcBorders>
              <w:top w:val="nil"/>
              <w:left w:val="nil"/>
              <w:bottom w:val="single" w:color="000000" w:sz="4" w:space="0"/>
              <w:right w:val="single" w:color="000000" w:sz="4" w:space="0"/>
            </w:tcBorders>
            <w:shd w:val="clear" w:color="FFFFFF" w:fill="C0C0C0"/>
            <w:vAlign w:val="center"/>
          </w:tcPr>
          <w:p w14:paraId="1EC3754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672" w:type="dxa"/>
            <w:tcBorders>
              <w:top w:val="nil"/>
              <w:left w:val="nil"/>
              <w:bottom w:val="single" w:color="000000" w:sz="4" w:space="0"/>
              <w:right w:val="single" w:color="000000" w:sz="4" w:space="0"/>
            </w:tcBorders>
            <w:shd w:val="clear" w:color="FFFFFF" w:fill="C0C0C0"/>
            <w:vAlign w:val="center"/>
          </w:tcPr>
          <w:p w14:paraId="4350644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4" w:space="0"/>
            </w:tcBorders>
            <w:shd w:val="clear" w:color="FFFFFF" w:fill="C0C0C0"/>
            <w:vAlign w:val="center"/>
          </w:tcPr>
          <w:p w14:paraId="5B78837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r>
      <w:tr w14:paraId="33508A26">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0DC56A6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一、一般公共预算财政拨款收入</w:t>
            </w:r>
          </w:p>
        </w:tc>
        <w:tc>
          <w:tcPr>
            <w:tcW w:w="705" w:type="dxa"/>
            <w:tcBorders>
              <w:top w:val="nil"/>
              <w:left w:val="nil"/>
              <w:bottom w:val="single" w:color="000000" w:sz="4" w:space="0"/>
              <w:right w:val="single" w:color="000000" w:sz="4" w:space="0"/>
            </w:tcBorders>
            <w:shd w:val="clear" w:color="FFFFFF" w:fill="C0C0C0"/>
            <w:vAlign w:val="center"/>
          </w:tcPr>
          <w:p w14:paraId="2D3A32B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366" w:type="dxa"/>
            <w:tcBorders>
              <w:top w:val="nil"/>
              <w:left w:val="nil"/>
              <w:bottom w:val="single" w:color="000000" w:sz="4" w:space="0"/>
              <w:right w:val="single" w:color="000000" w:sz="4" w:space="0"/>
            </w:tcBorders>
            <w:shd w:val="clear" w:color="auto" w:fill="auto"/>
            <w:vAlign w:val="center"/>
          </w:tcPr>
          <w:p w14:paraId="1BCD2E7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769" w:type="dxa"/>
            <w:tcBorders>
              <w:top w:val="nil"/>
              <w:left w:val="nil"/>
              <w:bottom w:val="single" w:color="000000" w:sz="4" w:space="0"/>
              <w:right w:val="single" w:color="000000" w:sz="4" w:space="0"/>
            </w:tcBorders>
            <w:shd w:val="clear" w:color="FFFFFF" w:fill="C0C0C0"/>
            <w:vAlign w:val="center"/>
          </w:tcPr>
          <w:p w14:paraId="3D3A0EA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一、一般公共服务支出</w:t>
            </w:r>
          </w:p>
        </w:tc>
        <w:tc>
          <w:tcPr>
            <w:tcW w:w="672" w:type="dxa"/>
            <w:tcBorders>
              <w:top w:val="nil"/>
              <w:left w:val="nil"/>
              <w:bottom w:val="single" w:color="000000" w:sz="4" w:space="0"/>
              <w:right w:val="single" w:color="000000" w:sz="4" w:space="0"/>
            </w:tcBorders>
            <w:shd w:val="clear" w:color="FFFFFF" w:fill="C0C0C0"/>
            <w:vAlign w:val="center"/>
          </w:tcPr>
          <w:p w14:paraId="7EF1EA7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32</w:t>
            </w:r>
          </w:p>
        </w:tc>
        <w:tc>
          <w:tcPr>
            <w:tcW w:w="1305" w:type="dxa"/>
            <w:tcBorders>
              <w:top w:val="nil"/>
              <w:left w:val="nil"/>
              <w:bottom w:val="single" w:color="000000" w:sz="4" w:space="0"/>
              <w:right w:val="single" w:color="000000" w:sz="4" w:space="0"/>
            </w:tcBorders>
            <w:shd w:val="clear" w:color="auto" w:fill="auto"/>
            <w:vAlign w:val="center"/>
          </w:tcPr>
          <w:p w14:paraId="648104D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2394.72</w:t>
            </w:r>
          </w:p>
        </w:tc>
      </w:tr>
      <w:tr w14:paraId="6635F30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73C42AD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二、政府性基金预算财政拨款收入</w:t>
            </w:r>
          </w:p>
        </w:tc>
        <w:tc>
          <w:tcPr>
            <w:tcW w:w="705" w:type="dxa"/>
            <w:tcBorders>
              <w:top w:val="nil"/>
              <w:left w:val="nil"/>
              <w:bottom w:val="single" w:color="000000" w:sz="4" w:space="0"/>
              <w:right w:val="single" w:color="000000" w:sz="4" w:space="0"/>
            </w:tcBorders>
            <w:shd w:val="clear" w:color="FFFFFF" w:fill="C0C0C0"/>
            <w:vAlign w:val="center"/>
          </w:tcPr>
          <w:p w14:paraId="1903018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366" w:type="dxa"/>
            <w:tcBorders>
              <w:top w:val="nil"/>
              <w:left w:val="nil"/>
              <w:bottom w:val="single" w:color="000000" w:sz="4" w:space="0"/>
              <w:right w:val="single" w:color="000000" w:sz="4" w:space="0"/>
            </w:tcBorders>
            <w:shd w:val="clear" w:color="auto" w:fill="auto"/>
            <w:vAlign w:val="center"/>
          </w:tcPr>
          <w:p w14:paraId="5196D59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7937698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二、外交支出</w:t>
            </w:r>
          </w:p>
        </w:tc>
        <w:tc>
          <w:tcPr>
            <w:tcW w:w="672" w:type="dxa"/>
            <w:tcBorders>
              <w:top w:val="nil"/>
              <w:left w:val="nil"/>
              <w:bottom w:val="single" w:color="000000" w:sz="4" w:space="0"/>
              <w:right w:val="single" w:color="000000" w:sz="4" w:space="0"/>
            </w:tcBorders>
            <w:shd w:val="clear" w:color="FFFFFF" w:fill="C0C0C0"/>
            <w:vAlign w:val="center"/>
          </w:tcPr>
          <w:p w14:paraId="2B912BF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33</w:t>
            </w:r>
          </w:p>
        </w:tc>
        <w:tc>
          <w:tcPr>
            <w:tcW w:w="1305" w:type="dxa"/>
            <w:tcBorders>
              <w:top w:val="nil"/>
              <w:left w:val="nil"/>
              <w:bottom w:val="single" w:color="000000" w:sz="4" w:space="0"/>
              <w:right w:val="single" w:color="000000" w:sz="4" w:space="0"/>
            </w:tcBorders>
            <w:shd w:val="clear" w:color="auto" w:fill="auto"/>
            <w:vAlign w:val="center"/>
          </w:tcPr>
          <w:p w14:paraId="45D62B3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216DEB8">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130FF3B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三、上级补助收入</w:t>
            </w:r>
          </w:p>
        </w:tc>
        <w:tc>
          <w:tcPr>
            <w:tcW w:w="705" w:type="dxa"/>
            <w:tcBorders>
              <w:top w:val="nil"/>
              <w:left w:val="nil"/>
              <w:bottom w:val="single" w:color="000000" w:sz="4" w:space="0"/>
              <w:right w:val="single" w:color="000000" w:sz="4" w:space="0"/>
            </w:tcBorders>
            <w:shd w:val="clear" w:color="FFFFFF" w:fill="C0C0C0"/>
            <w:vAlign w:val="center"/>
          </w:tcPr>
          <w:p w14:paraId="13A6993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366" w:type="dxa"/>
            <w:tcBorders>
              <w:top w:val="nil"/>
              <w:left w:val="nil"/>
              <w:bottom w:val="single" w:color="000000" w:sz="4" w:space="0"/>
              <w:right w:val="single" w:color="000000" w:sz="4" w:space="0"/>
            </w:tcBorders>
            <w:shd w:val="clear" w:color="auto" w:fill="auto"/>
            <w:vAlign w:val="center"/>
          </w:tcPr>
          <w:p w14:paraId="511ECE7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0B1902B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三、国防支出</w:t>
            </w:r>
          </w:p>
        </w:tc>
        <w:tc>
          <w:tcPr>
            <w:tcW w:w="672" w:type="dxa"/>
            <w:tcBorders>
              <w:top w:val="nil"/>
              <w:left w:val="nil"/>
              <w:bottom w:val="single" w:color="000000" w:sz="4" w:space="0"/>
              <w:right w:val="single" w:color="000000" w:sz="4" w:space="0"/>
            </w:tcBorders>
            <w:shd w:val="clear" w:color="FFFFFF" w:fill="C0C0C0"/>
            <w:vAlign w:val="center"/>
          </w:tcPr>
          <w:p w14:paraId="6B39F98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34</w:t>
            </w:r>
          </w:p>
        </w:tc>
        <w:tc>
          <w:tcPr>
            <w:tcW w:w="1305" w:type="dxa"/>
            <w:tcBorders>
              <w:top w:val="nil"/>
              <w:left w:val="nil"/>
              <w:bottom w:val="single" w:color="000000" w:sz="4" w:space="0"/>
              <w:right w:val="single" w:color="000000" w:sz="4" w:space="0"/>
            </w:tcBorders>
            <w:shd w:val="clear" w:color="auto" w:fill="auto"/>
            <w:vAlign w:val="center"/>
          </w:tcPr>
          <w:p w14:paraId="4780F37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9E0D2A2">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4B92DAB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四、事业收入</w:t>
            </w:r>
          </w:p>
        </w:tc>
        <w:tc>
          <w:tcPr>
            <w:tcW w:w="705" w:type="dxa"/>
            <w:tcBorders>
              <w:top w:val="nil"/>
              <w:left w:val="nil"/>
              <w:bottom w:val="single" w:color="000000" w:sz="4" w:space="0"/>
              <w:right w:val="single" w:color="000000" w:sz="4" w:space="0"/>
            </w:tcBorders>
            <w:shd w:val="clear" w:color="FFFFFF" w:fill="C0C0C0"/>
            <w:vAlign w:val="center"/>
          </w:tcPr>
          <w:p w14:paraId="7CF10D0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366" w:type="dxa"/>
            <w:tcBorders>
              <w:top w:val="nil"/>
              <w:left w:val="nil"/>
              <w:bottom w:val="single" w:color="000000" w:sz="4" w:space="0"/>
              <w:right w:val="single" w:color="000000" w:sz="4" w:space="0"/>
            </w:tcBorders>
            <w:shd w:val="clear" w:color="auto" w:fill="auto"/>
            <w:vAlign w:val="center"/>
          </w:tcPr>
          <w:p w14:paraId="20B8554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653481C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四、公共安全支出</w:t>
            </w:r>
          </w:p>
        </w:tc>
        <w:tc>
          <w:tcPr>
            <w:tcW w:w="672" w:type="dxa"/>
            <w:tcBorders>
              <w:top w:val="nil"/>
              <w:left w:val="nil"/>
              <w:bottom w:val="single" w:color="000000" w:sz="4" w:space="0"/>
              <w:right w:val="single" w:color="000000" w:sz="4" w:space="0"/>
            </w:tcBorders>
            <w:shd w:val="clear" w:color="FFFFFF" w:fill="C0C0C0"/>
            <w:vAlign w:val="center"/>
          </w:tcPr>
          <w:p w14:paraId="78133A4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35</w:t>
            </w:r>
          </w:p>
        </w:tc>
        <w:tc>
          <w:tcPr>
            <w:tcW w:w="1305" w:type="dxa"/>
            <w:tcBorders>
              <w:top w:val="nil"/>
              <w:left w:val="nil"/>
              <w:bottom w:val="single" w:color="000000" w:sz="4" w:space="0"/>
              <w:right w:val="single" w:color="000000" w:sz="4" w:space="0"/>
            </w:tcBorders>
            <w:shd w:val="clear" w:color="auto" w:fill="auto"/>
            <w:vAlign w:val="center"/>
          </w:tcPr>
          <w:p w14:paraId="195EF9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7591C3F">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1017D64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五、经营收入</w:t>
            </w:r>
          </w:p>
        </w:tc>
        <w:tc>
          <w:tcPr>
            <w:tcW w:w="705" w:type="dxa"/>
            <w:tcBorders>
              <w:top w:val="nil"/>
              <w:left w:val="nil"/>
              <w:bottom w:val="single" w:color="000000" w:sz="4" w:space="0"/>
              <w:right w:val="single" w:color="000000" w:sz="4" w:space="0"/>
            </w:tcBorders>
            <w:shd w:val="clear" w:color="FFFFFF" w:fill="C0C0C0"/>
            <w:vAlign w:val="center"/>
          </w:tcPr>
          <w:p w14:paraId="0BD45CB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366" w:type="dxa"/>
            <w:tcBorders>
              <w:top w:val="nil"/>
              <w:left w:val="nil"/>
              <w:bottom w:val="single" w:color="000000" w:sz="4" w:space="0"/>
              <w:right w:val="single" w:color="000000" w:sz="4" w:space="0"/>
            </w:tcBorders>
            <w:shd w:val="clear" w:color="auto" w:fill="auto"/>
            <w:vAlign w:val="center"/>
          </w:tcPr>
          <w:p w14:paraId="1F3A3A2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220B344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五、教育支出</w:t>
            </w:r>
          </w:p>
        </w:tc>
        <w:tc>
          <w:tcPr>
            <w:tcW w:w="672" w:type="dxa"/>
            <w:tcBorders>
              <w:top w:val="nil"/>
              <w:left w:val="nil"/>
              <w:bottom w:val="single" w:color="000000" w:sz="4" w:space="0"/>
              <w:right w:val="single" w:color="000000" w:sz="4" w:space="0"/>
            </w:tcBorders>
            <w:shd w:val="clear" w:color="FFFFFF" w:fill="C0C0C0"/>
            <w:vAlign w:val="center"/>
          </w:tcPr>
          <w:p w14:paraId="1860574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36</w:t>
            </w:r>
          </w:p>
        </w:tc>
        <w:tc>
          <w:tcPr>
            <w:tcW w:w="1305" w:type="dxa"/>
            <w:tcBorders>
              <w:top w:val="nil"/>
              <w:left w:val="nil"/>
              <w:bottom w:val="single" w:color="000000" w:sz="4" w:space="0"/>
              <w:right w:val="single" w:color="000000" w:sz="4" w:space="0"/>
            </w:tcBorders>
            <w:shd w:val="clear" w:color="auto" w:fill="auto"/>
            <w:vAlign w:val="center"/>
          </w:tcPr>
          <w:p w14:paraId="65ED72D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5955325">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10DA5E4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六、附属单位上缴收入</w:t>
            </w:r>
          </w:p>
        </w:tc>
        <w:tc>
          <w:tcPr>
            <w:tcW w:w="705" w:type="dxa"/>
            <w:tcBorders>
              <w:top w:val="nil"/>
              <w:left w:val="nil"/>
              <w:bottom w:val="single" w:color="000000" w:sz="4" w:space="0"/>
              <w:right w:val="single" w:color="000000" w:sz="4" w:space="0"/>
            </w:tcBorders>
            <w:shd w:val="clear" w:color="FFFFFF" w:fill="C0C0C0"/>
            <w:vAlign w:val="center"/>
          </w:tcPr>
          <w:p w14:paraId="05A13FB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366" w:type="dxa"/>
            <w:tcBorders>
              <w:top w:val="nil"/>
              <w:left w:val="nil"/>
              <w:bottom w:val="single" w:color="000000" w:sz="4" w:space="0"/>
              <w:right w:val="single" w:color="000000" w:sz="4" w:space="0"/>
            </w:tcBorders>
            <w:shd w:val="clear" w:color="auto" w:fill="auto"/>
            <w:vAlign w:val="center"/>
          </w:tcPr>
          <w:p w14:paraId="5FD16AF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2E54C15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六、科学技术支出</w:t>
            </w:r>
          </w:p>
        </w:tc>
        <w:tc>
          <w:tcPr>
            <w:tcW w:w="672" w:type="dxa"/>
            <w:tcBorders>
              <w:top w:val="nil"/>
              <w:left w:val="nil"/>
              <w:bottom w:val="single" w:color="000000" w:sz="4" w:space="0"/>
              <w:right w:val="single" w:color="000000" w:sz="4" w:space="0"/>
            </w:tcBorders>
            <w:shd w:val="clear" w:color="FFFFFF" w:fill="C0C0C0"/>
            <w:vAlign w:val="center"/>
          </w:tcPr>
          <w:p w14:paraId="638BA43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37</w:t>
            </w:r>
          </w:p>
        </w:tc>
        <w:tc>
          <w:tcPr>
            <w:tcW w:w="1305" w:type="dxa"/>
            <w:tcBorders>
              <w:top w:val="nil"/>
              <w:left w:val="nil"/>
              <w:bottom w:val="single" w:color="000000" w:sz="4" w:space="0"/>
              <w:right w:val="single" w:color="000000" w:sz="4" w:space="0"/>
            </w:tcBorders>
            <w:shd w:val="clear" w:color="auto" w:fill="auto"/>
            <w:vAlign w:val="center"/>
          </w:tcPr>
          <w:p w14:paraId="509691E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828BEC5">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2C46DA2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七、其他收入</w:t>
            </w:r>
          </w:p>
        </w:tc>
        <w:tc>
          <w:tcPr>
            <w:tcW w:w="705" w:type="dxa"/>
            <w:tcBorders>
              <w:top w:val="nil"/>
              <w:left w:val="nil"/>
              <w:bottom w:val="single" w:color="000000" w:sz="4" w:space="0"/>
              <w:right w:val="single" w:color="000000" w:sz="4" w:space="0"/>
            </w:tcBorders>
            <w:shd w:val="clear" w:color="FFFFFF" w:fill="C0C0C0"/>
            <w:vAlign w:val="center"/>
          </w:tcPr>
          <w:p w14:paraId="5C3E911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366" w:type="dxa"/>
            <w:tcBorders>
              <w:top w:val="nil"/>
              <w:left w:val="nil"/>
              <w:bottom w:val="single" w:color="000000" w:sz="4" w:space="0"/>
              <w:right w:val="single" w:color="000000" w:sz="4" w:space="0"/>
            </w:tcBorders>
            <w:shd w:val="clear" w:color="auto" w:fill="auto"/>
            <w:vAlign w:val="center"/>
          </w:tcPr>
          <w:p w14:paraId="31ACD21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1286.00</w:t>
            </w:r>
          </w:p>
        </w:tc>
        <w:tc>
          <w:tcPr>
            <w:tcW w:w="4769" w:type="dxa"/>
            <w:tcBorders>
              <w:top w:val="nil"/>
              <w:left w:val="nil"/>
              <w:bottom w:val="single" w:color="000000" w:sz="4" w:space="0"/>
              <w:right w:val="single" w:color="000000" w:sz="4" w:space="0"/>
            </w:tcBorders>
            <w:shd w:val="clear" w:color="FFFFFF" w:fill="C0C0C0"/>
            <w:vAlign w:val="center"/>
          </w:tcPr>
          <w:p w14:paraId="7A9DD73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七、文化旅游体育与传媒支出</w:t>
            </w:r>
          </w:p>
        </w:tc>
        <w:tc>
          <w:tcPr>
            <w:tcW w:w="672" w:type="dxa"/>
            <w:tcBorders>
              <w:top w:val="nil"/>
              <w:left w:val="nil"/>
              <w:bottom w:val="single" w:color="000000" w:sz="4" w:space="0"/>
              <w:right w:val="single" w:color="000000" w:sz="4" w:space="0"/>
            </w:tcBorders>
            <w:shd w:val="clear" w:color="FFFFFF" w:fill="C0C0C0"/>
            <w:vAlign w:val="center"/>
          </w:tcPr>
          <w:p w14:paraId="5B6E731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38</w:t>
            </w:r>
          </w:p>
        </w:tc>
        <w:tc>
          <w:tcPr>
            <w:tcW w:w="1305" w:type="dxa"/>
            <w:tcBorders>
              <w:top w:val="nil"/>
              <w:left w:val="nil"/>
              <w:bottom w:val="single" w:color="000000" w:sz="4" w:space="0"/>
              <w:right w:val="single" w:color="000000" w:sz="4" w:space="0"/>
            </w:tcBorders>
            <w:shd w:val="clear" w:color="auto" w:fill="auto"/>
            <w:vAlign w:val="center"/>
          </w:tcPr>
          <w:p w14:paraId="69CF81C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67.44</w:t>
            </w:r>
          </w:p>
        </w:tc>
      </w:tr>
      <w:tr w14:paraId="7AABECF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1277D3B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49B6D1F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1366" w:type="dxa"/>
            <w:tcBorders>
              <w:top w:val="nil"/>
              <w:left w:val="nil"/>
              <w:bottom w:val="single" w:color="000000" w:sz="4" w:space="0"/>
              <w:right w:val="single" w:color="000000" w:sz="4" w:space="0"/>
            </w:tcBorders>
            <w:shd w:val="clear" w:color="auto" w:fill="auto"/>
            <w:vAlign w:val="center"/>
          </w:tcPr>
          <w:p w14:paraId="5A2D005E">
            <w:pPr>
              <w:widowControl/>
              <w:spacing w:line="300" w:lineRule="auto"/>
              <w:jc w:val="right"/>
              <w:rPr>
                <w:rFonts w:ascii="宋体" w:hAnsi="宋体" w:eastAsia="宋体" w:cs="Arial"/>
                <w:color w:val="000000"/>
                <w:lang w:eastAsia="zh-CN"/>
              </w:rPr>
            </w:pPr>
          </w:p>
        </w:tc>
        <w:tc>
          <w:tcPr>
            <w:tcW w:w="4769" w:type="dxa"/>
            <w:tcBorders>
              <w:top w:val="nil"/>
              <w:left w:val="nil"/>
              <w:bottom w:val="single" w:color="000000" w:sz="4" w:space="0"/>
              <w:right w:val="single" w:color="000000" w:sz="4" w:space="0"/>
            </w:tcBorders>
            <w:shd w:val="clear" w:color="FFFFFF" w:fill="C0C0C0"/>
            <w:vAlign w:val="center"/>
          </w:tcPr>
          <w:p w14:paraId="48E64EB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八、社会保障和就业支出</w:t>
            </w:r>
          </w:p>
        </w:tc>
        <w:tc>
          <w:tcPr>
            <w:tcW w:w="672" w:type="dxa"/>
            <w:tcBorders>
              <w:top w:val="nil"/>
              <w:left w:val="nil"/>
              <w:bottom w:val="single" w:color="000000" w:sz="4" w:space="0"/>
              <w:right w:val="single" w:color="000000" w:sz="4" w:space="0"/>
            </w:tcBorders>
            <w:shd w:val="clear" w:color="FFFFFF" w:fill="C0C0C0"/>
            <w:vAlign w:val="center"/>
          </w:tcPr>
          <w:p w14:paraId="4E6EA28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39</w:t>
            </w:r>
          </w:p>
        </w:tc>
        <w:tc>
          <w:tcPr>
            <w:tcW w:w="1305" w:type="dxa"/>
            <w:tcBorders>
              <w:top w:val="nil"/>
              <w:left w:val="nil"/>
              <w:bottom w:val="single" w:color="000000" w:sz="4" w:space="0"/>
              <w:right w:val="single" w:color="000000" w:sz="4" w:space="0"/>
            </w:tcBorders>
            <w:shd w:val="clear" w:color="auto" w:fill="auto"/>
            <w:vAlign w:val="center"/>
          </w:tcPr>
          <w:p w14:paraId="56811F8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178.08</w:t>
            </w:r>
          </w:p>
        </w:tc>
      </w:tr>
      <w:tr w14:paraId="4812A09C">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337DBF7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0B07947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w:t>
            </w:r>
          </w:p>
        </w:tc>
        <w:tc>
          <w:tcPr>
            <w:tcW w:w="1366" w:type="dxa"/>
            <w:tcBorders>
              <w:top w:val="nil"/>
              <w:left w:val="nil"/>
              <w:bottom w:val="single" w:color="000000" w:sz="4" w:space="0"/>
              <w:right w:val="single" w:color="000000" w:sz="4" w:space="0"/>
            </w:tcBorders>
            <w:shd w:val="clear" w:color="auto" w:fill="auto"/>
            <w:vAlign w:val="center"/>
          </w:tcPr>
          <w:p w14:paraId="35C3A2B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01200D2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九、卫生健康支出</w:t>
            </w:r>
          </w:p>
        </w:tc>
        <w:tc>
          <w:tcPr>
            <w:tcW w:w="672" w:type="dxa"/>
            <w:tcBorders>
              <w:top w:val="nil"/>
              <w:left w:val="nil"/>
              <w:bottom w:val="single" w:color="000000" w:sz="4" w:space="0"/>
              <w:right w:val="single" w:color="000000" w:sz="4" w:space="0"/>
            </w:tcBorders>
            <w:shd w:val="clear" w:color="FFFFFF" w:fill="C0C0C0"/>
            <w:vAlign w:val="center"/>
          </w:tcPr>
          <w:p w14:paraId="5DEBC14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40</w:t>
            </w:r>
          </w:p>
        </w:tc>
        <w:tc>
          <w:tcPr>
            <w:tcW w:w="1305" w:type="dxa"/>
            <w:tcBorders>
              <w:top w:val="nil"/>
              <w:left w:val="nil"/>
              <w:bottom w:val="single" w:color="000000" w:sz="4" w:space="0"/>
              <w:right w:val="single" w:color="000000" w:sz="4" w:space="0"/>
            </w:tcBorders>
            <w:shd w:val="clear" w:color="auto" w:fill="auto"/>
            <w:vAlign w:val="center"/>
          </w:tcPr>
          <w:p w14:paraId="6E85F9B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178.55</w:t>
            </w:r>
          </w:p>
        </w:tc>
      </w:tr>
      <w:tr w14:paraId="32157A5A">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295E224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537E16D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10</w:t>
            </w:r>
          </w:p>
        </w:tc>
        <w:tc>
          <w:tcPr>
            <w:tcW w:w="1366" w:type="dxa"/>
            <w:tcBorders>
              <w:top w:val="nil"/>
              <w:left w:val="nil"/>
              <w:bottom w:val="single" w:color="000000" w:sz="4" w:space="0"/>
              <w:right w:val="single" w:color="000000" w:sz="4" w:space="0"/>
            </w:tcBorders>
            <w:shd w:val="clear" w:color="auto" w:fill="auto"/>
            <w:vAlign w:val="center"/>
          </w:tcPr>
          <w:p w14:paraId="54D887F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0491D0D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十、节能环保支出</w:t>
            </w:r>
          </w:p>
        </w:tc>
        <w:tc>
          <w:tcPr>
            <w:tcW w:w="672" w:type="dxa"/>
            <w:tcBorders>
              <w:top w:val="nil"/>
              <w:left w:val="nil"/>
              <w:bottom w:val="single" w:color="000000" w:sz="4" w:space="0"/>
              <w:right w:val="single" w:color="000000" w:sz="4" w:space="0"/>
            </w:tcBorders>
            <w:shd w:val="clear" w:color="FFFFFF" w:fill="C0C0C0"/>
            <w:vAlign w:val="center"/>
          </w:tcPr>
          <w:p w14:paraId="54549F1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41</w:t>
            </w:r>
          </w:p>
        </w:tc>
        <w:tc>
          <w:tcPr>
            <w:tcW w:w="1305" w:type="dxa"/>
            <w:tcBorders>
              <w:top w:val="nil"/>
              <w:left w:val="nil"/>
              <w:bottom w:val="single" w:color="000000" w:sz="4" w:space="0"/>
              <w:right w:val="single" w:color="000000" w:sz="4" w:space="0"/>
            </w:tcBorders>
            <w:shd w:val="clear" w:color="auto" w:fill="auto"/>
            <w:vAlign w:val="center"/>
          </w:tcPr>
          <w:p w14:paraId="7295A8E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r>
      <w:tr w14:paraId="2A0985E1">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7DBFDAC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4DC6577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c>
          <w:tcPr>
            <w:tcW w:w="1366" w:type="dxa"/>
            <w:tcBorders>
              <w:top w:val="nil"/>
              <w:left w:val="nil"/>
              <w:bottom w:val="single" w:color="000000" w:sz="4" w:space="0"/>
              <w:right w:val="single" w:color="000000" w:sz="4" w:space="0"/>
            </w:tcBorders>
            <w:shd w:val="clear" w:color="auto" w:fill="auto"/>
            <w:vAlign w:val="center"/>
          </w:tcPr>
          <w:p w14:paraId="3902F58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73481D0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十一、城乡社区支出</w:t>
            </w:r>
          </w:p>
        </w:tc>
        <w:tc>
          <w:tcPr>
            <w:tcW w:w="672" w:type="dxa"/>
            <w:tcBorders>
              <w:top w:val="nil"/>
              <w:left w:val="nil"/>
              <w:bottom w:val="single" w:color="000000" w:sz="4" w:space="0"/>
              <w:right w:val="single" w:color="000000" w:sz="4" w:space="0"/>
            </w:tcBorders>
            <w:shd w:val="clear" w:color="FFFFFF" w:fill="C0C0C0"/>
            <w:vAlign w:val="center"/>
          </w:tcPr>
          <w:p w14:paraId="4C8C631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42</w:t>
            </w:r>
          </w:p>
        </w:tc>
        <w:tc>
          <w:tcPr>
            <w:tcW w:w="1305" w:type="dxa"/>
            <w:tcBorders>
              <w:top w:val="nil"/>
              <w:left w:val="nil"/>
              <w:bottom w:val="single" w:color="000000" w:sz="4" w:space="0"/>
              <w:right w:val="single" w:color="000000" w:sz="4" w:space="0"/>
            </w:tcBorders>
            <w:shd w:val="clear" w:color="auto" w:fill="auto"/>
            <w:vAlign w:val="center"/>
          </w:tcPr>
          <w:p w14:paraId="7A4178D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252.54</w:t>
            </w:r>
          </w:p>
        </w:tc>
      </w:tr>
      <w:tr w14:paraId="0BB45850">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428827B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3163922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366" w:type="dxa"/>
            <w:tcBorders>
              <w:top w:val="nil"/>
              <w:left w:val="nil"/>
              <w:bottom w:val="single" w:color="000000" w:sz="4" w:space="0"/>
              <w:right w:val="single" w:color="000000" w:sz="4" w:space="0"/>
            </w:tcBorders>
            <w:shd w:val="clear" w:color="auto" w:fill="auto"/>
            <w:vAlign w:val="center"/>
          </w:tcPr>
          <w:p w14:paraId="7ED401C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516DE55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十二、农林水支出</w:t>
            </w:r>
          </w:p>
        </w:tc>
        <w:tc>
          <w:tcPr>
            <w:tcW w:w="672" w:type="dxa"/>
            <w:tcBorders>
              <w:top w:val="nil"/>
              <w:left w:val="nil"/>
              <w:bottom w:val="single" w:color="000000" w:sz="4" w:space="0"/>
              <w:right w:val="single" w:color="000000" w:sz="4" w:space="0"/>
            </w:tcBorders>
            <w:shd w:val="clear" w:color="FFFFFF" w:fill="C0C0C0"/>
            <w:vAlign w:val="center"/>
          </w:tcPr>
          <w:p w14:paraId="7E82C63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43</w:t>
            </w:r>
          </w:p>
        </w:tc>
        <w:tc>
          <w:tcPr>
            <w:tcW w:w="1305" w:type="dxa"/>
            <w:tcBorders>
              <w:top w:val="nil"/>
              <w:left w:val="nil"/>
              <w:bottom w:val="single" w:color="000000" w:sz="4" w:space="0"/>
              <w:right w:val="single" w:color="000000" w:sz="4" w:space="0"/>
            </w:tcBorders>
            <w:shd w:val="clear" w:color="auto" w:fill="auto"/>
            <w:vAlign w:val="center"/>
          </w:tcPr>
          <w:p w14:paraId="54F026D3">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815.34</w:t>
            </w:r>
          </w:p>
        </w:tc>
      </w:tr>
      <w:tr w14:paraId="38251066">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50A4C33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5C593D7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366" w:type="dxa"/>
            <w:tcBorders>
              <w:top w:val="nil"/>
              <w:left w:val="nil"/>
              <w:bottom w:val="single" w:color="000000" w:sz="4" w:space="0"/>
              <w:right w:val="single" w:color="000000" w:sz="4" w:space="0"/>
            </w:tcBorders>
            <w:shd w:val="clear" w:color="auto" w:fill="auto"/>
            <w:vAlign w:val="center"/>
          </w:tcPr>
          <w:p w14:paraId="635A31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06B4CA4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十三、交通运输支出</w:t>
            </w:r>
          </w:p>
        </w:tc>
        <w:tc>
          <w:tcPr>
            <w:tcW w:w="672" w:type="dxa"/>
            <w:tcBorders>
              <w:top w:val="nil"/>
              <w:left w:val="nil"/>
              <w:bottom w:val="single" w:color="000000" w:sz="4" w:space="0"/>
              <w:right w:val="single" w:color="000000" w:sz="4" w:space="0"/>
            </w:tcBorders>
            <w:shd w:val="clear" w:color="FFFFFF" w:fill="C0C0C0"/>
            <w:vAlign w:val="center"/>
          </w:tcPr>
          <w:p w14:paraId="06042BB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44</w:t>
            </w:r>
          </w:p>
        </w:tc>
        <w:tc>
          <w:tcPr>
            <w:tcW w:w="1305" w:type="dxa"/>
            <w:tcBorders>
              <w:top w:val="nil"/>
              <w:left w:val="nil"/>
              <w:bottom w:val="single" w:color="000000" w:sz="4" w:space="0"/>
              <w:right w:val="single" w:color="000000" w:sz="4" w:space="0"/>
            </w:tcBorders>
            <w:shd w:val="clear" w:color="auto" w:fill="auto"/>
            <w:vAlign w:val="center"/>
          </w:tcPr>
          <w:p w14:paraId="3164243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022324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2D16CF2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7D94B23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c>
          <w:tcPr>
            <w:tcW w:w="1366" w:type="dxa"/>
            <w:tcBorders>
              <w:top w:val="nil"/>
              <w:left w:val="nil"/>
              <w:bottom w:val="single" w:color="000000" w:sz="4" w:space="0"/>
              <w:right w:val="single" w:color="000000" w:sz="4" w:space="0"/>
            </w:tcBorders>
            <w:shd w:val="clear" w:color="auto" w:fill="auto"/>
            <w:vAlign w:val="center"/>
          </w:tcPr>
          <w:p w14:paraId="3EE6FC7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7842E72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十四、资源勘探工业信息等支出</w:t>
            </w:r>
          </w:p>
        </w:tc>
        <w:tc>
          <w:tcPr>
            <w:tcW w:w="672" w:type="dxa"/>
            <w:tcBorders>
              <w:top w:val="nil"/>
              <w:left w:val="nil"/>
              <w:bottom w:val="single" w:color="000000" w:sz="4" w:space="0"/>
              <w:right w:val="single" w:color="000000" w:sz="4" w:space="0"/>
            </w:tcBorders>
            <w:shd w:val="clear" w:color="FFFFFF" w:fill="C0C0C0"/>
            <w:vAlign w:val="center"/>
          </w:tcPr>
          <w:p w14:paraId="207698F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45</w:t>
            </w:r>
          </w:p>
        </w:tc>
        <w:tc>
          <w:tcPr>
            <w:tcW w:w="1305" w:type="dxa"/>
            <w:tcBorders>
              <w:top w:val="nil"/>
              <w:left w:val="nil"/>
              <w:bottom w:val="single" w:color="000000" w:sz="4" w:space="0"/>
              <w:right w:val="single" w:color="000000" w:sz="4" w:space="0"/>
            </w:tcBorders>
            <w:shd w:val="clear" w:color="auto" w:fill="auto"/>
            <w:vAlign w:val="center"/>
          </w:tcPr>
          <w:p w14:paraId="13138BA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7F18D03">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1881239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566FCBD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15</w:t>
            </w:r>
          </w:p>
        </w:tc>
        <w:tc>
          <w:tcPr>
            <w:tcW w:w="1366" w:type="dxa"/>
            <w:tcBorders>
              <w:top w:val="nil"/>
              <w:left w:val="nil"/>
              <w:bottom w:val="single" w:color="000000" w:sz="4" w:space="0"/>
              <w:right w:val="single" w:color="000000" w:sz="4" w:space="0"/>
            </w:tcBorders>
            <w:shd w:val="clear" w:color="auto" w:fill="auto"/>
            <w:vAlign w:val="center"/>
          </w:tcPr>
          <w:p w14:paraId="02CD70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14FCAE1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十五、商业服务业等支出</w:t>
            </w:r>
          </w:p>
        </w:tc>
        <w:tc>
          <w:tcPr>
            <w:tcW w:w="672" w:type="dxa"/>
            <w:tcBorders>
              <w:top w:val="nil"/>
              <w:left w:val="nil"/>
              <w:bottom w:val="single" w:color="000000" w:sz="4" w:space="0"/>
              <w:right w:val="single" w:color="000000" w:sz="4" w:space="0"/>
            </w:tcBorders>
            <w:shd w:val="clear" w:color="FFFFFF" w:fill="C0C0C0"/>
            <w:vAlign w:val="center"/>
          </w:tcPr>
          <w:p w14:paraId="02B6CAE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46</w:t>
            </w:r>
          </w:p>
        </w:tc>
        <w:tc>
          <w:tcPr>
            <w:tcW w:w="1305" w:type="dxa"/>
            <w:tcBorders>
              <w:top w:val="nil"/>
              <w:left w:val="nil"/>
              <w:bottom w:val="single" w:color="000000" w:sz="4" w:space="0"/>
              <w:right w:val="single" w:color="000000" w:sz="4" w:space="0"/>
            </w:tcBorders>
            <w:shd w:val="clear" w:color="auto" w:fill="auto"/>
            <w:vAlign w:val="center"/>
          </w:tcPr>
          <w:p w14:paraId="3B6BAB9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BE8B3D8">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6FB706B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0448E17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16</w:t>
            </w:r>
          </w:p>
        </w:tc>
        <w:tc>
          <w:tcPr>
            <w:tcW w:w="1366" w:type="dxa"/>
            <w:tcBorders>
              <w:top w:val="nil"/>
              <w:left w:val="nil"/>
              <w:bottom w:val="single" w:color="000000" w:sz="4" w:space="0"/>
              <w:right w:val="single" w:color="000000" w:sz="4" w:space="0"/>
            </w:tcBorders>
            <w:shd w:val="clear" w:color="auto" w:fill="auto"/>
            <w:vAlign w:val="center"/>
          </w:tcPr>
          <w:p w14:paraId="4833192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6525BC1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十六、金融支出</w:t>
            </w:r>
          </w:p>
        </w:tc>
        <w:tc>
          <w:tcPr>
            <w:tcW w:w="672" w:type="dxa"/>
            <w:tcBorders>
              <w:top w:val="nil"/>
              <w:left w:val="nil"/>
              <w:bottom w:val="single" w:color="000000" w:sz="4" w:space="0"/>
              <w:right w:val="single" w:color="000000" w:sz="4" w:space="0"/>
            </w:tcBorders>
            <w:shd w:val="clear" w:color="FFFFFF" w:fill="C0C0C0"/>
            <w:vAlign w:val="center"/>
          </w:tcPr>
          <w:p w14:paraId="0695F67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47</w:t>
            </w:r>
          </w:p>
        </w:tc>
        <w:tc>
          <w:tcPr>
            <w:tcW w:w="1305" w:type="dxa"/>
            <w:tcBorders>
              <w:top w:val="nil"/>
              <w:left w:val="nil"/>
              <w:bottom w:val="single" w:color="000000" w:sz="4" w:space="0"/>
              <w:right w:val="single" w:color="000000" w:sz="4" w:space="0"/>
            </w:tcBorders>
            <w:shd w:val="clear" w:color="auto" w:fill="auto"/>
            <w:vAlign w:val="center"/>
          </w:tcPr>
          <w:p w14:paraId="11411AB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DA43E67">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0B0CDAA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480AEE4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17</w:t>
            </w:r>
          </w:p>
        </w:tc>
        <w:tc>
          <w:tcPr>
            <w:tcW w:w="1366" w:type="dxa"/>
            <w:tcBorders>
              <w:top w:val="nil"/>
              <w:left w:val="nil"/>
              <w:bottom w:val="single" w:color="000000" w:sz="4" w:space="0"/>
              <w:right w:val="single" w:color="000000" w:sz="4" w:space="0"/>
            </w:tcBorders>
            <w:shd w:val="clear" w:color="auto" w:fill="auto"/>
            <w:vAlign w:val="center"/>
          </w:tcPr>
          <w:p w14:paraId="233966B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2616331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十七、援助其他地区支出</w:t>
            </w:r>
          </w:p>
        </w:tc>
        <w:tc>
          <w:tcPr>
            <w:tcW w:w="672" w:type="dxa"/>
            <w:tcBorders>
              <w:top w:val="nil"/>
              <w:left w:val="nil"/>
              <w:bottom w:val="single" w:color="000000" w:sz="4" w:space="0"/>
              <w:right w:val="single" w:color="000000" w:sz="4" w:space="0"/>
            </w:tcBorders>
            <w:shd w:val="clear" w:color="FFFFFF" w:fill="C0C0C0"/>
            <w:vAlign w:val="center"/>
          </w:tcPr>
          <w:p w14:paraId="2938F93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48</w:t>
            </w:r>
          </w:p>
        </w:tc>
        <w:tc>
          <w:tcPr>
            <w:tcW w:w="1305" w:type="dxa"/>
            <w:tcBorders>
              <w:top w:val="nil"/>
              <w:left w:val="nil"/>
              <w:bottom w:val="single" w:color="000000" w:sz="4" w:space="0"/>
              <w:right w:val="single" w:color="000000" w:sz="4" w:space="0"/>
            </w:tcBorders>
            <w:shd w:val="clear" w:color="auto" w:fill="auto"/>
            <w:vAlign w:val="center"/>
          </w:tcPr>
          <w:p w14:paraId="40724C7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9AA3F15">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44C321F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6DBAD59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18</w:t>
            </w:r>
          </w:p>
        </w:tc>
        <w:tc>
          <w:tcPr>
            <w:tcW w:w="1366" w:type="dxa"/>
            <w:tcBorders>
              <w:top w:val="nil"/>
              <w:left w:val="nil"/>
              <w:bottom w:val="single" w:color="000000" w:sz="4" w:space="0"/>
              <w:right w:val="single" w:color="000000" w:sz="4" w:space="0"/>
            </w:tcBorders>
            <w:shd w:val="clear" w:color="auto" w:fill="auto"/>
            <w:vAlign w:val="center"/>
          </w:tcPr>
          <w:p w14:paraId="31E14EC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1A46F0D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十八、自然资源海洋气象等支出</w:t>
            </w:r>
          </w:p>
        </w:tc>
        <w:tc>
          <w:tcPr>
            <w:tcW w:w="672" w:type="dxa"/>
            <w:tcBorders>
              <w:top w:val="nil"/>
              <w:left w:val="nil"/>
              <w:bottom w:val="single" w:color="000000" w:sz="4" w:space="0"/>
              <w:right w:val="single" w:color="000000" w:sz="4" w:space="0"/>
            </w:tcBorders>
            <w:shd w:val="clear" w:color="FFFFFF" w:fill="C0C0C0"/>
            <w:vAlign w:val="center"/>
          </w:tcPr>
          <w:p w14:paraId="0E3512E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49</w:t>
            </w:r>
          </w:p>
        </w:tc>
        <w:tc>
          <w:tcPr>
            <w:tcW w:w="1305" w:type="dxa"/>
            <w:tcBorders>
              <w:top w:val="nil"/>
              <w:left w:val="nil"/>
              <w:bottom w:val="single" w:color="000000" w:sz="4" w:space="0"/>
              <w:right w:val="single" w:color="000000" w:sz="4" w:space="0"/>
            </w:tcBorders>
            <w:shd w:val="clear" w:color="auto" w:fill="auto"/>
            <w:vAlign w:val="center"/>
          </w:tcPr>
          <w:p w14:paraId="7A20895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9085273">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4E4FA1A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1F2A884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19</w:t>
            </w:r>
          </w:p>
        </w:tc>
        <w:tc>
          <w:tcPr>
            <w:tcW w:w="1366" w:type="dxa"/>
            <w:tcBorders>
              <w:top w:val="nil"/>
              <w:left w:val="nil"/>
              <w:bottom w:val="single" w:color="000000" w:sz="4" w:space="0"/>
              <w:right w:val="single" w:color="000000" w:sz="4" w:space="0"/>
            </w:tcBorders>
            <w:shd w:val="clear" w:color="auto" w:fill="auto"/>
            <w:vAlign w:val="center"/>
          </w:tcPr>
          <w:p w14:paraId="12A0095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571D23C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十九、住房保障支出</w:t>
            </w:r>
          </w:p>
        </w:tc>
        <w:tc>
          <w:tcPr>
            <w:tcW w:w="672" w:type="dxa"/>
            <w:tcBorders>
              <w:top w:val="nil"/>
              <w:left w:val="nil"/>
              <w:bottom w:val="single" w:color="000000" w:sz="4" w:space="0"/>
              <w:right w:val="single" w:color="000000" w:sz="4" w:space="0"/>
            </w:tcBorders>
            <w:shd w:val="clear" w:color="FFFFFF" w:fill="C0C0C0"/>
            <w:vAlign w:val="center"/>
          </w:tcPr>
          <w:p w14:paraId="3E8A705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50</w:t>
            </w:r>
          </w:p>
        </w:tc>
        <w:tc>
          <w:tcPr>
            <w:tcW w:w="1305" w:type="dxa"/>
            <w:tcBorders>
              <w:top w:val="nil"/>
              <w:left w:val="nil"/>
              <w:bottom w:val="single" w:color="000000" w:sz="4" w:space="0"/>
              <w:right w:val="single" w:color="000000" w:sz="4" w:space="0"/>
            </w:tcBorders>
            <w:shd w:val="clear" w:color="auto" w:fill="auto"/>
            <w:vAlign w:val="center"/>
          </w:tcPr>
          <w:p w14:paraId="4166837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r>
      <w:tr w14:paraId="19511B2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7ACEFF1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0C69D6F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20</w:t>
            </w:r>
          </w:p>
        </w:tc>
        <w:tc>
          <w:tcPr>
            <w:tcW w:w="1366" w:type="dxa"/>
            <w:tcBorders>
              <w:top w:val="nil"/>
              <w:left w:val="nil"/>
              <w:bottom w:val="single" w:color="000000" w:sz="4" w:space="0"/>
              <w:right w:val="single" w:color="000000" w:sz="4" w:space="0"/>
            </w:tcBorders>
            <w:shd w:val="clear" w:color="auto" w:fill="auto"/>
            <w:vAlign w:val="center"/>
          </w:tcPr>
          <w:p w14:paraId="2E1CA76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36A3D6B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二十、粮油物资储备支出</w:t>
            </w:r>
          </w:p>
        </w:tc>
        <w:tc>
          <w:tcPr>
            <w:tcW w:w="672" w:type="dxa"/>
            <w:tcBorders>
              <w:top w:val="nil"/>
              <w:left w:val="nil"/>
              <w:bottom w:val="single" w:color="000000" w:sz="4" w:space="0"/>
              <w:right w:val="single" w:color="000000" w:sz="4" w:space="0"/>
            </w:tcBorders>
            <w:shd w:val="clear" w:color="FFFFFF" w:fill="C0C0C0"/>
            <w:vAlign w:val="center"/>
          </w:tcPr>
          <w:p w14:paraId="3561022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51</w:t>
            </w:r>
          </w:p>
        </w:tc>
        <w:tc>
          <w:tcPr>
            <w:tcW w:w="1305" w:type="dxa"/>
            <w:tcBorders>
              <w:top w:val="nil"/>
              <w:left w:val="nil"/>
              <w:bottom w:val="single" w:color="000000" w:sz="4" w:space="0"/>
              <w:right w:val="single" w:color="000000" w:sz="4" w:space="0"/>
            </w:tcBorders>
            <w:shd w:val="clear" w:color="auto" w:fill="auto"/>
            <w:vAlign w:val="center"/>
          </w:tcPr>
          <w:p w14:paraId="602AFC4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08FEA6A">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714C882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14D682F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21</w:t>
            </w:r>
          </w:p>
        </w:tc>
        <w:tc>
          <w:tcPr>
            <w:tcW w:w="1366" w:type="dxa"/>
            <w:tcBorders>
              <w:top w:val="nil"/>
              <w:left w:val="nil"/>
              <w:bottom w:val="single" w:color="000000" w:sz="4" w:space="0"/>
              <w:right w:val="single" w:color="000000" w:sz="4" w:space="0"/>
            </w:tcBorders>
            <w:shd w:val="clear" w:color="auto" w:fill="auto"/>
            <w:vAlign w:val="center"/>
          </w:tcPr>
          <w:p w14:paraId="5EF75A2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20C3E0A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二十一、国有资本经营预算支出</w:t>
            </w:r>
          </w:p>
        </w:tc>
        <w:tc>
          <w:tcPr>
            <w:tcW w:w="672" w:type="dxa"/>
            <w:tcBorders>
              <w:top w:val="nil"/>
              <w:left w:val="nil"/>
              <w:bottom w:val="single" w:color="000000" w:sz="4" w:space="0"/>
              <w:right w:val="single" w:color="000000" w:sz="4" w:space="0"/>
            </w:tcBorders>
            <w:shd w:val="clear" w:color="FFFFFF" w:fill="C0C0C0"/>
            <w:vAlign w:val="center"/>
          </w:tcPr>
          <w:p w14:paraId="1767995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52</w:t>
            </w:r>
          </w:p>
        </w:tc>
        <w:tc>
          <w:tcPr>
            <w:tcW w:w="1305" w:type="dxa"/>
            <w:tcBorders>
              <w:top w:val="nil"/>
              <w:left w:val="nil"/>
              <w:bottom w:val="single" w:color="000000" w:sz="4" w:space="0"/>
              <w:right w:val="single" w:color="000000" w:sz="4" w:space="0"/>
            </w:tcBorders>
            <w:shd w:val="clear" w:color="auto" w:fill="auto"/>
            <w:vAlign w:val="center"/>
          </w:tcPr>
          <w:p w14:paraId="199DDA9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A0CEA3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485E775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2149235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22</w:t>
            </w:r>
          </w:p>
        </w:tc>
        <w:tc>
          <w:tcPr>
            <w:tcW w:w="1366" w:type="dxa"/>
            <w:tcBorders>
              <w:top w:val="nil"/>
              <w:left w:val="nil"/>
              <w:bottom w:val="single" w:color="000000" w:sz="4" w:space="0"/>
              <w:right w:val="single" w:color="000000" w:sz="4" w:space="0"/>
            </w:tcBorders>
            <w:shd w:val="clear" w:color="auto" w:fill="auto"/>
            <w:vAlign w:val="center"/>
          </w:tcPr>
          <w:p w14:paraId="66A7459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302A043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二十二、灾害防治及应急管理支出</w:t>
            </w:r>
          </w:p>
        </w:tc>
        <w:tc>
          <w:tcPr>
            <w:tcW w:w="672" w:type="dxa"/>
            <w:tcBorders>
              <w:top w:val="nil"/>
              <w:left w:val="nil"/>
              <w:bottom w:val="single" w:color="000000" w:sz="4" w:space="0"/>
              <w:right w:val="single" w:color="000000" w:sz="4" w:space="0"/>
            </w:tcBorders>
            <w:shd w:val="clear" w:color="FFFFFF" w:fill="C0C0C0"/>
            <w:vAlign w:val="center"/>
          </w:tcPr>
          <w:p w14:paraId="77493BB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53</w:t>
            </w:r>
          </w:p>
        </w:tc>
        <w:tc>
          <w:tcPr>
            <w:tcW w:w="1305" w:type="dxa"/>
            <w:tcBorders>
              <w:top w:val="nil"/>
              <w:left w:val="nil"/>
              <w:bottom w:val="single" w:color="000000" w:sz="4" w:space="0"/>
              <w:right w:val="single" w:color="000000" w:sz="4" w:space="0"/>
            </w:tcBorders>
            <w:shd w:val="clear" w:color="auto" w:fill="auto"/>
            <w:vAlign w:val="center"/>
          </w:tcPr>
          <w:p w14:paraId="4F1B3A4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20.00</w:t>
            </w:r>
          </w:p>
        </w:tc>
      </w:tr>
      <w:tr w14:paraId="23230473">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3BFE073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476283D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23</w:t>
            </w:r>
          </w:p>
        </w:tc>
        <w:tc>
          <w:tcPr>
            <w:tcW w:w="1366" w:type="dxa"/>
            <w:tcBorders>
              <w:top w:val="nil"/>
              <w:left w:val="nil"/>
              <w:bottom w:val="single" w:color="000000" w:sz="4" w:space="0"/>
              <w:right w:val="single" w:color="000000" w:sz="4" w:space="0"/>
            </w:tcBorders>
            <w:shd w:val="clear" w:color="auto" w:fill="auto"/>
            <w:vAlign w:val="center"/>
          </w:tcPr>
          <w:p w14:paraId="4A39235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4D64474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二十三、其他支出</w:t>
            </w:r>
          </w:p>
        </w:tc>
        <w:tc>
          <w:tcPr>
            <w:tcW w:w="672" w:type="dxa"/>
            <w:tcBorders>
              <w:top w:val="nil"/>
              <w:left w:val="nil"/>
              <w:bottom w:val="single" w:color="000000" w:sz="4" w:space="0"/>
              <w:right w:val="single" w:color="000000" w:sz="4" w:space="0"/>
            </w:tcBorders>
            <w:shd w:val="clear" w:color="FFFFFF" w:fill="C0C0C0"/>
            <w:vAlign w:val="center"/>
          </w:tcPr>
          <w:p w14:paraId="03B9FAE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54</w:t>
            </w:r>
          </w:p>
        </w:tc>
        <w:tc>
          <w:tcPr>
            <w:tcW w:w="1305" w:type="dxa"/>
            <w:tcBorders>
              <w:top w:val="nil"/>
              <w:left w:val="nil"/>
              <w:bottom w:val="single" w:color="000000" w:sz="4" w:space="0"/>
              <w:right w:val="single" w:color="000000" w:sz="4" w:space="0"/>
            </w:tcBorders>
            <w:shd w:val="clear" w:color="auto" w:fill="auto"/>
            <w:vAlign w:val="center"/>
          </w:tcPr>
          <w:p w14:paraId="32E587D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3B8F5A0">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639B737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5D812B0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24</w:t>
            </w:r>
          </w:p>
        </w:tc>
        <w:tc>
          <w:tcPr>
            <w:tcW w:w="1366" w:type="dxa"/>
            <w:tcBorders>
              <w:top w:val="nil"/>
              <w:left w:val="nil"/>
              <w:bottom w:val="single" w:color="000000" w:sz="4" w:space="0"/>
              <w:right w:val="single" w:color="000000" w:sz="4" w:space="0"/>
            </w:tcBorders>
            <w:shd w:val="clear" w:color="auto" w:fill="auto"/>
            <w:vAlign w:val="center"/>
          </w:tcPr>
          <w:p w14:paraId="13F9373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64763A5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二十四、债务还本支出</w:t>
            </w:r>
          </w:p>
        </w:tc>
        <w:tc>
          <w:tcPr>
            <w:tcW w:w="672" w:type="dxa"/>
            <w:tcBorders>
              <w:top w:val="nil"/>
              <w:left w:val="nil"/>
              <w:bottom w:val="single" w:color="000000" w:sz="4" w:space="0"/>
              <w:right w:val="single" w:color="000000" w:sz="4" w:space="0"/>
            </w:tcBorders>
            <w:shd w:val="clear" w:color="FFFFFF" w:fill="C0C0C0"/>
            <w:vAlign w:val="center"/>
          </w:tcPr>
          <w:p w14:paraId="17113E3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55</w:t>
            </w:r>
          </w:p>
        </w:tc>
        <w:tc>
          <w:tcPr>
            <w:tcW w:w="1305" w:type="dxa"/>
            <w:tcBorders>
              <w:top w:val="nil"/>
              <w:left w:val="nil"/>
              <w:bottom w:val="single" w:color="000000" w:sz="4" w:space="0"/>
              <w:right w:val="single" w:color="000000" w:sz="4" w:space="0"/>
            </w:tcBorders>
            <w:shd w:val="clear" w:color="auto" w:fill="auto"/>
            <w:vAlign w:val="center"/>
          </w:tcPr>
          <w:p w14:paraId="7EDA6A8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0F598AF">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145F206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6CB2D8D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25</w:t>
            </w:r>
          </w:p>
        </w:tc>
        <w:tc>
          <w:tcPr>
            <w:tcW w:w="1366" w:type="dxa"/>
            <w:tcBorders>
              <w:top w:val="nil"/>
              <w:left w:val="nil"/>
              <w:bottom w:val="single" w:color="000000" w:sz="4" w:space="0"/>
              <w:right w:val="single" w:color="000000" w:sz="4" w:space="0"/>
            </w:tcBorders>
            <w:shd w:val="clear" w:color="auto" w:fill="auto"/>
            <w:vAlign w:val="center"/>
          </w:tcPr>
          <w:p w14:paraId="68DF332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4A10B89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二十五、债务付息支出</w:t>
            </w:r>
          </w:p>
        </w:tc>
        <w:tc>
          <w:tcPr>
            <w:tcW w:w="672" w:type="dxa"/>
            <w:tcBorders>
              <w:top w:val="nil"/>
              <w:left w:val="nil"/>
              <w:bottom w:val="single" w:color="000000" w:sz="4" w:space="0"/>
              <w:right w:val="single" w:color="000000" w:sz="4" w:space="0"/>
            </w:tcBorders>
            <w:shd w:val="clear" w:color="FFFFFF" w:fill="C0C0C0"/>
            <w:vAlign w:val="center"/>
          </w:tcPr>
          <w:p w14:paraId="790828F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56</w:t>
            </w:r>
          </w:p>
        </w:tc>
        <w:tc>
          <w:tcPr>
            <w:tcW w:w="1305" w:type="dxa"/>
            <w:tcBorders>
              <w:top w:val="nil"/>
              <w:left w:val="nil"/>
              <w:bottom w:val="single" w:color="000000" w:sz="4" w:space="0"/>
              <w:right w:val="single" w:color="000000" w:sz="4" w:space="0"/>
            </w:tcBorders>
            <w:shd w:val="clear" w:color="auto" w:fill="auto"/>
            <w:vAlign w:val="center"/>
          </w:tcPr>
          <w:p w14:paraId="6AD89C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3AFCE6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212DC4E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6E070A1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26</w:t>
            </w:r>
          </w:p>
        </w:tc>
        <w:tc>
          <w:tcPr>
            <w:tcW w:w="1366" w:type="dxa"/>
            <w:tcBorders>
              <w:top w:val="nil"/>
              <w:left w:val="nil"/>
              <w:bottom w:val="single" w:color="000000" w:sz="4" w:space="0"/>
              <w:right w:val="single" w:color="000000" w:sz="4" w:space="0"/>
            </w:tcBorders>
            <w:shd w:val="clear" w:color="auto" w:fill="auto"/>
            <w:vAlign w:val="center"/>
          </w:tcPr>
          <w:p w14:paraId="5CC15D8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3210E44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二十六、抗疫特别国债安排的支出</w:t>
            </w:r>
          </w:p>
        </w:tc>
        <w:tc>
          <w:tcPr>
            <w:tcW w:w="672" w:type="dxa"/>
            <w:tcBorders>
              <w:top w:val="nil"/>
              <w:left w:val="nil"/>
              <w:bottom w:val="single" w:color="000000" w:sz="4" w:space="0"/>
              <w:right w:val="single" w:color="000000" w:sz="4" w:space="0"/>
            </w:tcBorders>
            <w:shd w:val="clear" w:color="FFFFFF" w:fill="C0C0C0"/>
            <w:vAlign w:val="center"/>
          </w:tcPr>
          <w:p w14:paraId="25563AD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57</w:t>
            </w:r>
          </w:p>
        </w:tc>
        <w:tc>
          <w:tcPr>
            <w:tcW w:w="1305" w:type="dxa"/>
            <w:tcBorders>
              <w:top w:val="nil"/>
              <w:left w:val="nil"/>
              <w:bottom w:val="single" w:color="000000" w:sz="4" w:space="0"/>
              <w:right w:val="single" w:color="000000" w:sz="4" w:space="0"/>
            </w:tcBorders>
            <w:shd w:val="clear" w:color="auto" w:fill="auto"/>
            <w:vAlign w:val="center"/>
          </w:tcPr>
          <w:p w14:paraId="7AEEC32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F5B47F1">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2287C983">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本年收入合计</w:t>
            </w:r>
          </w:p>
        </w:tc>
        <w:tc>
          <w:tcPr>
            <w:tcW w:w="705" w:type="dxa"/>
            <w:tcBorders>
              <w:top w:val="nil"/>
              <w:left w:val="nil"/>
              <w:bottom w:val="single" w:color="000000" w:sz="4" w:space="0"/>
              <w:right w:val="single" w:color="000000" w:sz="4" w:space="0"/>
            </w:tcBorders>
            <w:shd w:val="clear" w:color="FFFFFF" w:fill="C0C0C0"/>
            <w:vAlign w:val="center"/>
          </w:tcPr>
          <w:p w14:paraId="26312DC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27</w:t>
            </w:r>
          </w:p>
        </w:tc>
        <w:tc>
          <w:tcPr>
            <w:tcW w:w="1366" w:type="dxa"/>
            <w:tcBorders>
              <w:top w:val="nil"/>
              <w:left w:val="nil"/>
              <w:bottom w:val="single" w:color="000000" w:sz="4" w:space="0"/>
              <w:right w:val="single" w:color="000000" w:sz="4" w:space="0"/>
            </w:tcBorders>
            <w:shd w:val="clear" w:color="auto" w:fill="auto"/>
            <w:vAlign w:val="center"/>
          </w:tcPr>
          <w:p w14:paraId="778320E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c>
          <w:tcPr>
            <w:tcW w:w="4769" w:type="dxa"/>
            <w:tcBorders>
              <w:top w:val="nil"/>
              <w:left w:val="nil"/>
              <w:bottom w:val="single" w:color="000000" w:sz="4" w:space="0"/>
              <w:right w:val="single" w:color="000000" w:sz="4" w:space="0"/>
            </w:tcBorders>
            <w:shd w:val="clear" w:color="FFFFFF" w:fill="C0C0C0"/>
            <w:vAlign w:val="center"/>
          </w:tcPr>
          <w:p w14:paraId="01D3F756">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本年支出合计</w:t>
            </w:r>
          </w:p>
        </w:tc>
        <w:tc>
          <w:tcPr>
            <w:tcW w:w="672" w:type="dxa"/>
            <w:tcBorders>
              <w:top w:val="nil"/>
              <w:left w:val="nil"/>
              <w:bottom w:val="single" w:color="000000" w:sz="4" w:space="0"/>
              <w:right w:val="single" w:color="000000" w:sz="4" w:space="0"/>
            </w:tcBorders>
            <w:shd w:val="clear" w:color="FFFFFF" w:fill="C0C0C0"/>
            <w:vAlign w:val="center"/>
          </w:tcPr>
          <w:p w14:paraId="36A56B77">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14:paraId="2F010EA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4007.33</w:t>
            </w:r>
          </w:p>
        </w:tc>
      </w:tr>
      <w:tr w14:paraId="714EE64C">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7AA9465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用事业基金弥补收支差额</w:t>
            </w:r>
          </w:p>
        </w:tc>
        <w:tc>
          <w:tcPr>
            <w:tcW w:w="705" w:type="dxa"/>
            <w:tcBorders>
              <w:top w:val="nil"/>
              <w:left w:val="nil"/>
              <w:bottom w:val="single" w:color="000000" w:sz="4" w:space="0"/>
              <w:right w:val="single" w:color="000000" w:sz="4" w:space="0"/>
            </w:tcBorders>
            <w:shd w:val="clear" w:color="FFFFFF" w:fill="C0C0C0"/>
            <w:vAlign w:val="center"/>
          </w:tcPr>
          <w:p w14:paraId="56B2723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28</w:t>
            </w:r>
          </w:p>
        </w:tc>
        <w:tc>
          <w:tcPr>
            <w:tcW w:w="1366" w:type="dxa"/>
            <w:tcBorders>
              <w:top w:val="nil"/>
              <w:left w:val="nil"/>
              <w:bottom w:val="single" w:color="000000" w:sz="4" w:space="0"/>
              <w:right w:val="single" w:color="000000" w:sz="4" w:space="0"/>
            </w:tcBorders>
            <w:shd w:val="clear" w:color="auto" w:fill="auto"/>
            <w:vAlign w:val="center"/>
          </w:tcPr>
          <w:p w14:paraId="002131A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3435DE3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结余分配</w:t>
            </w:r>
          </w:p>
        </w:tc>
        <w:tc>
          <w:tcPr>
            <w:tcW w:w="672" w:type="dxa"/>
            <w:tcBorders>
              <w:top w:val="nil"/>
              <w:left w:val="nil"/>
              <w:bottom w:val="single" w:color="000000" w:sz="4" w:space="0"/>
              <w:right w:val="single" w:color="000000" w:sz="4" w:space="0"/>
            </w:tcBorders>
            <w:shd w:val="clear" w:color="FFFFFF" w:fill="C0C0C0"/>
            <w:vAlign w:val="center"/>
          </w:tcPr>
          <w:p w14:paraId="6001D9D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14:paraId="7E5E715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47B79BC">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3E0CEF4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年初结转和结余</w:t>
            </w:r>
          </w:p>
        </w:tc>
        <w:tc>
          <w:tcPr>
            <w:tcW w:w="705" w:type="dxa"/>
            <w:tcBorders>
              <w:top w:val="nil"/>
              <w:left w:val="nil"/>
              <w:bottom w:val="single" w:color="000000" w:sz="4" w:space="0"/>
              <w:right w:val="single" w:color="000000" w:sz="4" w:space="0"/>
            </w:tcBorders>
            <w:shd w:val="clear" w:color="FFFFFF" w:fill="C0C0C0"/>
            <w:vAlign w:val="center"/>
          </w:tcPr>
          <w:p w14:paraId="18608EB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29</w:t>
            </w:r>
          </w:p>
        </w:tc>
        <w:tc>
          <w:tcPr>
            <w:tcW w:w="1366" w:type="dxa"/>
            <w:tcBorders>
              <w:top w:val="nil"/>
              <w:left w:val="nil"/>
              <w:bottom w:val="single" w:color="000000" w:sz="4" w:space="0"/>
              <w:right w:val="single" w:color="000000" w:sz="4" w:space="0"/>
            </w:tcBorders>
            <w:shd w:val="clear" w:color="auto" w:fill="auto"/>
            <w:vAlign w:val="center"/>
          </w:tcPr>
          <w:p w14:paraId="194E52F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14:paraId="442AA8C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年末结转和结余</w:t>
            </w:r>
          </w:p>
        </w:tc>
        <w:tc>
          <w:tcPr>
            <w:tcW w:w="672" w:type="dxa"/>
            <w:tcBorders>
              <w:top w:val="nil"/>
              <w:left w:val="nil"/>
              <w:bottom w:val="single" w:color="000000" w:sz="4" w:space="0"/>
              <w:right w:val="single" w:color="000000" w:sz="4" w:space="0"/>
            </w:tcBorders>
            <w:shd w:val="clear" w:color="FFFFFF" w:fill="C0C0C0"/>
            <w:vAlign w:val="center"/>
          </w:tcPr>
          <w:p w14:paraId="09A09BB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14:paraId="4A59FCF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DC7B90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14:paraId="7DE85FD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14:paraId="22FCBB5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30</w:t>
            </w:r>
          </w:p>
        </w:tc>
        <w:tc>
          <w:tcPr>
            <w:tcW w:w="1366" w:type="dxa"/>
            <w:tcBorders>
              <w:top w:val="nil"/>
              <w:left w:val="nil"/>
              <w:bottom w:val="single" w:color="000000" w:sz="4" w:space="0"/>
              <w:right w:val="single" w:color="000000" w:sz="4" w:space="0"/>
            </w:tcBorders>
            <w:shd w:val="clear" w:color="auto" w:fill="auto"/>
            <w:vAlign w:val="center"/>
          </w:tcPr>
          <w:p w14:paraId="3768012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14:paraId="268C01E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672" w:type="dxa"/>
            <w:tcBorders>
              <w:top w:val="nil"/>
              <w:left w:val="nil"/>
              <w:bottom w:val="single" w:color="000000" w:sz="4" w:space="0"/>
              <w:right w:val="single" w:color="000000" w:sz="4" w:space="0"/>
            </w:tcBorders>
            <w:shd w:val="clear" w:color="FFFFFF" w:fill="C0C0C0"/>
            <w:vAlign w:val="center"/>
          </w:tcPr>
          <w:p w14:paraId="2D163A7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14:paraId="1B8DA89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14:paraId="30A4994E">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8" w:space="0"/>
              <w:right w:val="single" w:color="000000" w:sz="4" w:space="0"/>
            </w:tcBorders>
            <w:shd w:val="clear" w:color="FFFFFF" w:fill="C0C0C0"/>
            <w:vAlign w:val="center"/>
          </w:tcPr>
          <w:p w14:paraId="5ECA3E41">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705" w:type="dxa"/>
            <w:tcBorders>
              <w:top w:val="nil"/>
              <w:left w:val="nil"/>
              <w:bottom w:val="single" w:color="000000" w:sz="8" w:space="0"/>
              <w:right w:val="single" w:color="000000" w:sz="4" w:space="0"/>
            </w:tcBorders>
            <w:shd w:val="clear" w:color="FFFFFF" w:fill="C0C0C0"/>
            <w:vAlign w:val="center"/>
          </w:tcPr>
          <w:p w14:paraId="281EC78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31</w:t>
            </w:r>
          </w:p>
        </w:tc>
        <w:tc>
          <w:tcPr>
            <w:tcW w:w="1366" w:type="dxa"/>
            <w:tcBorders>
              <w:top w:val="nil"/>
              <w:left w:val="nil"/>
              <w:bottom w:val="single" w:color="000000" w:sz="8" w:space="0"/>
              <w:right w:val="single" w:color="000000" w:sz="4" w:space="0"/>
            </w:tcBorders>
            <w:shd w:val="clear" w:color="auto" w:fill="auto"/>
            <w:vAlign w:val="center"/>
          </w:tcPr>
          <w:p w14:paraId="706DBA6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c>
          <w:tcPr>
            <w:tcW w:w="4769" w:type="dxa"/>
            <w:tcBorders>
              <w:top w:val="nil"/>
              <w:left w:val="nil"/>
              <w:bottom w:val="single" w:color="000000" w:sz="8" w:space="0"/>
              <w:right w:val="single" w:color="000000" w:sz="4" w:space="0"/>
            </w:tcBorders>
            <w:shd w:val="clear" w:color="FFFFFF" w:fill="C0C0C0"/>
            <w:vAlign w:val="center"/>
          </w:tcPr>
          <w:p w14:paraId="35FAD2C4">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672" w:type="dxa"/>
            <w:tcBorders>
              <w:top w:val="nil"/>
              <w:left w:val="nil"/>
              <w:bottom w:val="single" w:color="000000" w:sz="8" w:space="0"/>
              <w:right w:val="single" w:color="000000" w:sz="4" w:space="0"/>
            </w:tcBorders>
            <w:shd w:val="clear" w:color="FFFFFF" w:fill="C0C0C0"/>
            <w:vAlign w:val="center"/>
          </w:tcPr>
          <w:p w14:paraId="31CB0815">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8" w:space="0"/>
              <w:right w:val="single" w:color="000000" w:sz="8" w:space="0"/>
            </w:tcBorders>
            <w:shd w:val="clear" w:color="auto" w:fill="auto"/>
            <w:vAlign w:val="center"/>
          </w:tcPr>
          <w:p w14:paraId="16F33A6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r>
      <w:tr w14:paraId="50C01A63">
        <w:tblPrEx>
          <w:tblCellMar>
            <w:top w:w="0" w:type="dxa"/>
            <w:left w:w="108" w:type="dxa"/>
            <w:bottom w:w="0" w:type="dxa"/>
            <w:right w:w="108" w:type="dxa"/>
          </w:tblCellMar>
        </w:tblPrEx>
        <w:trPr>
          <w:trHeight w:val="315" w:hRule="atLeast"/>
        </w:trPr>
        <w:tc>
          <w:tcPr>
            <w:tcW w:w="7720" w:type="dxa"/>
            <w:gridSpan w:val="3"/>
            <w:tcBorders>
              <w:top w:val="nil"/>
              <w:left w:val="nil"/>
              <w:bottom w:val="nil"/>
              <w:right w:val="nil"/>
            </w:tcBorders>
            <w:shd w:val="clear" w:color="auto" w:fill="auto"/>
            <w:vAlign w:val="center"/>
          </w:tcPr>
          <w:p w14:paraId="43A923F8">
            <w:pPr>
              <w:spacing w:line="300" w:lineRule="auto"/>
              <w:ind w:left="216"/>
              <w:rPr>
                <w:rFonts w:ascii="PMingLiU" w:hAnsi="PMingLiU" w:eastAsia="PMingLiU" w:cs="PMingLiU"/>
                <w:lang w:eastAsia="zh-CN"/>
              </w:rPr>
            </w:pPr>
            <w:r>
              <w:rPr>
                <w:rFonts w:ascii="PMingLiU" w:hAnsi="PMingLiU" w:eastAsia="PMingLiU" w:cs="PMingLiU"/>
                <w:lang w:eastAsia="zh-CN"/>
              </w:rPr>
              <w:t>注：本表反映部门本年度的总收支和年末结转结余情况。</w:t>
            </w:r>
          </w:p>
          <w:p w14:paraId="3EB7A6FE">
            <w:pPr>
              <w:widowControl/>
              <w:spacing w:line="300" w:lineRule="auto"/>
              <w:rPr>
                <w:rFonts w:ascii="宋体" w:hAnsi="宋体" w:eastAsia="宋体" w:cs="Arial"/>
                <w:color w:val="000000"/>
                <w:lang w:eastAsia="zh-CN"/>
              </w:rPr>
            </w:pPr>
          </w:p>
        </w:tc>
        <w:tc>
          <w:tcPr>
            <w:tcW w:w="4769" w:type="dxa"/>
            <w:tcBorders>
              <w:top w:val="nil"/>
              <w:left w:val="nil"/>
              <w:bottom w:val="nil"/>
              <w:right w:val="nil"/>
            </w:tcBorders>
            <w:shd w:val="clear" w:color="auto" w:fill="auto"/>
            <w:vAlign w:val="center"/>
          </w:tcPr>
          <w:p w14:paraId="49E8A833">
            <w:pPr>
              <w:widowControl/>
              <w:spacing w:line="300" w:lineRule="auto"/>
              <w:rPr>
                <w:rFonts w:ascii="宋体" w:hAnsi="宋体" w:eastAsia="宋体" w:cs="Arial"/>
                <w:color w:val="000000"/>
                <w:lang w:eastAsia="zh-CN"/>
              </w:rPr>
            </w:pPr>
          </w:p>
        </w:tc>
        <w:tc>
          <w:tcPr>
            <w:tcW w:w="672" w:type="dxa"/>
            <w:tcBorders>
              <w:top w:val="nil"/>
              <w:left w:val="nil"/>
              <w:bottom w:val="nil"/>
              <w:right w:val="nil"/>
            </w:tcBorders>
            <w:shd w:val="clear" w:color="auto" w:fill="auto"/>
            <w:vAlign w:val="center"/>
          </w:tcPr>
          <w:p w14:paraId="71A39F83">
            <w:pPr>
              <w:widowControl/>
              <w:spacing w:line="300" w:lineRule="auto"/>
              <w:rPr>
                <w:rFonts w:ascii="Times New Roman" w:hAnsi="Times New Roman" w:eastAsia="Times New Roman" w:cs="Times New Roman"/>
                <w:sz w:val="20"/>
                <w:szCs w:val="20"/>
                <w:lang w:eastAsia="zh-CN"/>
              </w:rPr>
            </w:pPr>
          </w:p>
        </w:tc>
        <w:tc>
          <w:tcPr>
            <w:tcW w:w="1305" w:type="dxa"/>
            <w:tcBorders>
              <w:top w:val="nil"/>
              <w:left w:val="nil"/>
              <w:bottom w:val="nil"/>
              <w:right w:val="nil"/>
            </w:tcBorders>
            <w:shd w:val="clear" w:color="auto" w:fill="auto"/>
            <w:vAlign w:val="center"/>
          </w:tcPr>
          <w:p w14:paraId="6C2D265F">
            <w:pPr>
              <w:widowControl/>
              <w:spacing w:line="300" w:lineRule="auto"/>
              <w:rPr>
                <w:rFonts w:ascii="Times New Roman" w:hAnsi="Times New Roman" w:eastAsia="Times New Roman" w:cs="Times New Roman"/>
                <w:sz w:val="20"/>
                <w:szCs w:val="20"/>
                <w:lang w:eastAsia="zh-CN"/>
              </w:rPr>
            </w:pPr>
          </w:p>
        </w:tc>
      </w:tr>
    </w:tbl>
    <w:p w14:paraId="6A128C4C">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cols w:space="720" w:num="1"/>
        </w:sectPr>
      </w:pPr>
    </w:p>
    <w:p w14:paraId="3515C955">
      <w:pPr>
        <w:spacing w:line="300" w:lineRule="auto"/>
        <w:jc w:val="right"/>
        <w:rPr>
          <w:rFonts w:ascii="PMingLiU" w:hAnsi="PMingLiU" w:cs="PMingLiU" w:eastAsiaTheme="minorEastAsia"/>
          <w:w w:val="95"/>
          <w:sz w:val="20"/>
          <w:szCs w:val="20"/>
          <w:lang w:eastAsia="zh-CN"/>
        </w:rPr>
      </w:pPr>
    </w:p>
    <w:p w14:paraId="3C1237C3">
      <w:pPr>
        <w:pStyle w:val="6"/>
        <w:spacing w:line="300" w:lineRule="auto"/>
        <w:ind w:firstLine="440"/>
        <w:rPr>
          <w:rFonts w:eastAsiaTheme="minorEastAsia"/>
          <w:lang w:eastAsia="zh-CN"/>
        </w:rPr>
      </w:pPr>
    </w:p>
    <w:p w14:paraId="6317DBAD">
      <w:pPr>
        <w:pStyle w:val="6"/>
        <w:spacing w:line="300" w:lineRule="auto"/>
        <w:ind w:firstLine="440"/>
        <w:rPr>
          <w:rFonts w:eastAsiaTheme="minorEastAsia"/>
          <w:lang w:eastAsia="zh-CN"/>
        </w:rPr>
      </w:pPr>
    </w:p>
    <w:p w14:paraId="41021D69">
      <w:pPr>
        <w:pStyle w:val="6"/>
        <w:spacing w:line="300" w:lineRule="auto"/>
        <w:ind w:firstLine="440"/>
        <w:rPr>
          <w:rFonts w:eastAsiaTheme="minorEastAsia"/>
          <w:lang w:eastAsia="zh-CN"/>
        </w:rPr>
      </w:pPr>
    </w:p>
    <w:p w14:paraId="673C6724">
      <w:pPr>
        <w:pStyle w:val="6"/>
        <w:spacing w:line="300" w:lineRule="auto"/>
        <w:ind w:firstLine="440"/>
        <w:rPr>
          <w:rFonts w:eastAsiaTheme="minorEastAsia"/>
          <w:lang w:eastAsia="zh-CN"/>
        </w:rPr>
      </w:pPr>
    </w:p>
    <w:p w14:paraId="7023ECB3">
      <w:pPr>
        <w:pStyle w:val="6"/>
        <w:spacing w:line="300" w:lineRule="auto"/>
        <w:ind w:firstLine="440"/>
        <w:rPr>
          <w:rFonts w:eastAsiaTheme="minorEastAsia"/>
          <w:lang w:eastAsia="zh-CN"/>
        </w:rPr>
      </w:pPr>
    </w:p>
    <w:p w14:paraId="08DB4749">
      <w:pPr>
        <w:pStyle w:val="6"/>
        <w:spacing w:line="300" w:lineRule="auto"/>
        <w:ind w:firstLine="440"/>
        <w:rPr>
          <w:rFonts w:eastAsiaTheme="minorEastAsia"/>
          <w:lang w:eastAsia="zh-CN"/>
        </w:rPr>
      </w:pPr>
    </w:p>
    <w:p w14:paraId="27767ACE">
      <w:pPr>
        <w:pStyle w:val="6"/>
        <w:spacing w:line="300" w:lineRule="auto"/>
        <w:ind w:firstLine="440"/>
        <w:rPr>
          <w:rFonts w:eastAsiaTheme="minorEastAsia"/>
          <w:lang w:eastAsia="zh-CN"/>
        </w:rPr>
      </w:pPr>
    </w:p>
    <w:p w14:paraId="74550F95">
      <w:pPr>
        <w:pStyle w:val="6"/>
        <w:spacing w:line="300" w:lineRule="auto"/>
        <w:ind w:firstLine="440"/>
        <w:rPr>
          <w:rFonts w:eastAsiaTheme="minorEastAsia"/>
          <w:lang w:eastAsia="zh-CN"/>
        </w:rPr>
      </w:pPr>
    </w:p>
    <w:p w14:paraId="0458FE4D">
      <w:pPr>
        <w:pStyle w:val="6"/>
        <w:spacing w:line="300" w:lineRule="auto"/>
        <w:ind w:firstLine="440"/>
        <w:rPr>
          <w:rFonts w:eastAsiaTheme="minorEastAsia"/>
          <w:lang w:eastAsia="zh-CN"/>
        </w:rPr>
      </w:pPr>
    </w:p>
    <w:p w14:paraId="2583D837">
      <w:pPr>
        <w:pStyle w:val="6"/>
        <w:spacing w:line="300" w:lineRule="auto"/>
        <w:ind w:firstLine="440"/>
        <w:rPr>
          <w:rFonts w:eastAsiaTheme="minorEastAsia"/>
          <w:lang w:eastAsia="zh-CN"/>
        </w:rPr>
      </w:pPr>
    </w:p>
    <w:p w14:paraId="4A109D44">
      <w:pPr>
        <w:pStyle w:val="6"/>
        <w:spacing w:line="300" w:lineRule="auto"/>
        <w:ind w:firstLine="440"/>
        <w:rPr>
          <w:rFonts w:eastAsiaTheme="minorEastAsia"/>
          <w:lang w:eastAsia="zh-CN"/>
        </w:rPr>
      </w:pPr>
    </w:p>
    <w:p w14:paraId="3949FFE7">
      <w:pPr>
        <w:pStyle w:val="6"/>
        <w:spacing w:line="300" w:lineRule="auto"/>
        <w:ind w:firstLine="440"/>
        <w:rPr>
          <w:rFonts w:eastAsiaTheme="minorEastAsia"/>
          <w:lang w:eastAsia="zh-CN"/>
        </w:rPr>
      </w:pPr>
    </w:p>
    <w:p w14:paraId="51FE70B6">
      <w:pPr>
        <w:pStyle w:val="6"/>
        <w:spacing w:line="300" w:lineRule="auto"/>
        <w:ind w:firstLine="440"/>
        <w:rPr>
          <w:rFonts w:eastAsiaTheme="minorEastAsia"/>
          <w:lang w:eastAsia="zh-CN"/>
        </w:rPr>
      </w:pPr>
    </w:p>
    <w:p w14:paraId="4FF6528D">
      <w:pPr>
        <w:pStyle w:val="6"/>
        <w:spacing w:line="300" w:lineRule="auto"/>
        <w:ind w:firstLine="440"/>
        <w:rPr>
          <w:rFonts w:eastAsiaTheme="minorEastAsia"/>
          <w:lang w:eastAsia="zh-CN"/>
        </w:rPr>
      </w:pPr>
    </w:p>
    <w:p w14:paraId="4E2C56AB">
      <w:pPr>
        <w:pStyle w:val="6"/>
        <w:spacing w:line="300" w:lineRule="auto"/>
        <w:ind w:firstLine="440"/>
        <w:rPr>
          <w:rFonts w:eastAsiaTheme="minorEastAsia"/>
          <w:lang w:eastAsia="zh-CN"/>
        </w:rPr>
      </w:pPr>
    </w:p>
    <w:p w14:paraId="1338313F">
      <w:pPr>
        <w:pStyle w:val="6"/>
        <w:spacing w:line="300" w:lineRule="auto"/>
        <w:ind w:firstLine="440"/>
        <w:rPr>
          <w:rFonts w:eastAsiaTheme="minorEastAsia"/>
          <w:lang w:eastAsia="zh-CN"/>
        </w:rPr>
      </w:pPr>
    </w:p>
    <w:p w14:paraId="22F8532D">
      <w:pPr>
        <w:pStyle w:val="6"/>
        <w:spacing w:line="300" w:lineRule="auto"/>
        <w:ind w:firstLine="440"/>
        <w:rPr>
          <w:rFonts w:eastAsiaTheme="minorEastAsia"/>
          <w:lang w:eastAsia="zh-CN"/>
        </w:rPr>
      </w:pPr>
    </w:p>
    <w:p w14:paraId="5205A513">
      <w:pPr>
        <w:pStyle w:val="6"/>
        <w:spacing w:line="300" w:lineRule="auto"/>
        <w:ind w:firstLine="440"/>
        <w:rPr>
          <w:rFonts w:eastAsiaTheme="minorEastAsia"/>
          <w:lang w:eastAsia="zh-CN"/>
        </w:rPr>
      </w:pPr>
    </w:p>
    <w:p w14:paraId="72C7788F">
      <w:pPr>
        <w:pStyle w:val="6"/>
        <w:spacing w:line="300" w:lineRule="auto"/>
        <w:ind w:firstLine="440"/>
        <w:rPr>
          <w:rFonts w:eastAsiaTheme="minorEastAsia"/>
          <w:lang w:eastAsia="zh-CN"/>
        </w:rPr>
      </w:pPr>
    </w:p>
    <w:p w14:paraId="60884444">
      <w:pPr>
        <w:pStyle w:val="6"/>
        <w:spacing w:line="300" w:lineRule="auto"/>
        <w:ind w:firstLine="440"/>
        <w:rPr>
          <w:rFonts w:eastAsiaTheme="minorEastAsia"/>
          <w:lang w:eastAsia="zh-CN"/>
        </w:rPr>
      </w:pPr>
    </w:p>
    <w:p w14:paraId="092A0F94">
      <w:pPr>
        <w:pStyle w:val="6"/>
        <w:spacing w:line="300" w:lineRule="auto"/>
        <w:ind w:firstLine="440"/>
        <w:rPr>
          <w:rFonts w:eastAsiaTheme="minorEastAsia"/>
          <w:lang w:eastAsia="zh-CN"/>
        </w:rPr>
      </w:pPr>
    </w:p>
    <w:p w14:paraId="09B5E5A7">
      <w:pPr>
        <w:pStyle w:val="6"/>
        <w:spacing w:line="300" w:lineRule="auto"/>
        <w:ind w:firstLine="440"/>
        <w:rPr>
          <w:rFonts w:eastAsiaTheme="minorEastAsia"/>
          <w:lang w:eastAsia="zh-CN"/>
        </w:rPr>
      </w:pPr>
    </w:p>
    <w:p w14:paraId="0F803735">
      <w:pPr>
        <w:pStyle w:val="6"/>
        <w:spacing w:line="300" w:lineRule="auto"/>
        <w:ind w:firstLine="0" w:firstLineChars="0"/>
        <w:rPr>
          <w:rFonts w:eastAsiaTheme="minorEastAsia"/>
          <w:lang w:eastAsia="zh-CN"/>
        </w:rPr>
      </w:pPr>
    </w:p>
    <w:p w14:paraId="75995F7B">
      <w:pPr>
        <w:pStyle w:val="6"/>
        <w:spacing w:line="300" w:lineRule="auto"/>
        <w:ind w:firstLine="440"/>
        <w:rPr>
          <w:rFonts w:eastAsiaTheme="minorEastAsia"/>
          <w:lang w:eastAsia="zh-CN"/>
        </w:rPr>
      </w:pPr>
    </w:p>
    <w:p w14:paraId="7703CA20">
      <w:pPr>
        <w:pStyle w:val="6"/>
        <w:spacing w:line="300" w:lineRule="auto"/>
        <w:ind w:firstLine="440"/>
        <w:rPr>
          <w:rFonts w:eastAsiaTheme="minorEastAsia"/>
          <w:lang w:eastAsia="zh-CN"/>
        </w:rPr>
      </w:pPr>
    </w:p>
    <w:p w14:paraId="26A303C7">
      <w:pPr>
        <w:pStyle w:val="6"/>
        <w:spacing w:line="300" w:lineRule="auto"/>
        <w:ind w:firstLine="440"/>
        <w:rPr>
          <w:lang w:eastAsia="zh-CN"/>
        </w:rPr>
      </w:pPr>
    </w:p>
    <w:p w14:paraId="0AC22D10">
      <w:pPr>
        <w:pStyle w:val="6"/>
        <w:spacing w:line="300" w:lineRule="auto"/>
        <w:ind w:firstLine="440"/>
        <w:rPr>
          <w:lang w:eastAsia="zh-CN"/>
        </w:rPr>
        <w:sectPr>
          <w:footerReference r:id="rId6" w:type="default"/>
          <w:type w:val="continuous"/>
          <w:pgSz w:w="16840" w:h="11910" w:orient="landscape"/>
          <w:pgMar w:top="1440" w:right="1080" w:bottom="1440" w:left="1080" w:header="720" w:footer="720" w:gutter="0"/>
          <w:cols w:equalWidth="0" w:num="3">
            <w:col w:w="3053" w:space="3708"/>
            <w:col w:w="1414" w:space="5109"/>
            <w:col w:w="1396"/>
          </w:cols>
        </w:sectPr>
      </w:pPr>
    </w:p>
    <w:p w14:paraId="6526E99E">
      <w:pPr>
        <w:spacing w:line="300" w:lineRule="auto"/>
        <w:rPr>
          <w:rFonts w:ascii="PMingLiU" w:hAnsi="PMingLiU" w:eastAsia="PMingLiU" w:cs="PMingLiU"/>
          <w:sz w:val="2"/>
          <w:szCs w:val="2"/>
          <w:lang w:eastAsia="zh-CN"/>
        </w:rPr>
      </w:pPr>
    </w:p>
    <w:tbl>
      <w:tblPr>
        <w:tblStyle w:val="12"/>
        <w:tblW w:w="16587" w:type="dxa"/>
        <w:tblInd w:w="108" w:type="dxa"/>
        <w:tblLayout w:type="fixed"/>
        <w:tblCellMar>
          <w:top w:w="0" w:type="dxa"/>
          <w:left w:w="108" w:type="dxa"/>
          <w:bottom w:w="0" w:type="dxa"/>
          <w:right w:w="108" w:type="dxa"/>
        </w:tblCellMar>
      </w:tblPr>
      <w:tblGrid>
        <w:gridCol w:w="397"/>
        <w:gridCol w:w="307"/>
        <w:gridCol w:w="283"/>
        <w:gridCol w:w="4246"/>
        <w:gridCol w:w="1346"/>
        <w:gridCol w:w="1346"/>
        <w:gridCol w:w="1441"/>
        <w:gridCol w:w="1135"/>
        <w:gridCol w:w="1135"/>
        <w:gridCol w:w="1135"/>
        <w:gridCol w:w="1546"/>
        <w:gridCol w:w="1135"/>
        <w:gridCol w:w="1135"/>
      </w:tblGrid>
      <w:tr w14:paraId="2A0EAEBA">
        <w:tblPrEx>
          <w:tblCellMar>
            <w:top w:w="0" w:type="dxa"/>
            <w:left w:w="108" w:type="dxa"/>
            <w:bottom w:w="0" w:type="dxa"/>
            <w:right w:w="108" w:type="dxa"/>
          </w:tblCellMar>
        </w:tblPrEx>
        <w:trPr>
          <w:gridAfter w:val="2"/>
          <w:wAfter w:w="2270" w:type="dxa"/>
          <w:trHeight w:val="529" w:hRule="atLeast"/>
        </w:trPr>
        <w:tc>
          <w:tcPr>
            <w:tcW w:w="14317" w:type="dxa"/>
            <w:gridSpan w:val="11"/>
            <w:tcBorders>
              <w:top w:val="nil"/>
              <w:left w:val="nil"/>
              <w:bottom w:val="nil"/>
              <w:right w:val="nil"/>
            </w:tcBorders>
            <w:shd w:val="clear" w:color="auto" w:fill="auto"/>
            <w:vAlign w:val="bottom"/>
          </w:tcPr>
          <w:p w14:paraId="4B20D3DD">
            <w:pPr>
              <w:spacing w:line="300" w:lineRule="auto"/>
              <w:jc w:val="center"/>
              <w:rPr>
                <w:rFonts w:ascii="黑体" w:hAnsi="黑体" w:eastAsia="黑体" w:cs="黑体"/>
                <w:sz w:val="36"/>
                <w:szCs w:val="32"/>
              </w:rPr>
            </w:pPr>
            <w:r>
              <w:rPr>
                <w:rFonts w:hint="eastAsia" w:ascii="黑体" w:hAnsi="黑体" w:eastAsia="黑体" w:cs="黑体"/>
                <w:sz w:val="36"/>
                <w:szCs w:val="32"/>
              </w:rPr>
              <w:t>部门收入决算表</w:t>
            </w:r>
          </w:p>
        </w:tc>
      </w:tr>
      <w:tr w14:paraId="4E9B71A0">
        <w:tblPrEx>
          <w:tblCellMar>
            <w:top w:w="0" w:type="dxa"/>
            <w:left w:w="108" w:type="dxa"/>
            <w:bottom w:w="0" w:type="dxa"/>
            <w:right w:w="108" w:type="dxa"/>
          </w:tblCellMar>
        </w:tblPrEx>
        <w:trPr>
          <w:gridAfter w:val="2"/>
          <w:wAfter w:w="2270" w:type="dxa"/>
          <w:trHeight w:val="288" w:hRule="atLeast"/>
        </w:trPr>
        <w:tc>
          <w:tcPr>
            <w:tcW w:w="397" w:type="dxa"/>
            <w:tcBorders>
              <w:top w:val="nil"/>
              <w:left w:val="nil"/>
              <w:bottom w:val="nil"/>
              <w:right w:val="nil"/>
            </w:tcBorders>
            <w:shd w:val="clear" w:color="auto" w:fill="auto"/>
            <w:vAlign w:val="bottom"/>
          </w:tcPr>
          <w:p w14:paraId="68486020">
            <w:pPr>
              <w:widowControl/>
              <w:spacing w:line="300" w:lineRule="auto"/>
              <w:jc w:val="center"/>
              <w:rPr>
                <w:rFonts w:ascii="宋体" w:hAnsi="宋体" w:eastAsia="宋体" w:cs="Arial"/>
                <w:color w:val="000000"/>
                <w:sz w:val="44"/>
                <w:szCs w:val="44"/>
                <w:lang w:eastAsia="zh-CN"/>
              </w:rPr>
            </w:pPr>
          </w:p>
        </w:tc>
        <w:tc>
          <w:tcPr>
            <w:tcW w:w="307" w:type="dxa"/>
            <w:tcBorders>
              <w:top w:val="nil"/>
              <w:left w:val="nil"/>
              <w:bottom w:val="nil"/>
              <w:right w:val="nil"/>
            </w:tcBorders>
            <w:shd w:val="clear" w:color="auto" w:fill="auto"/>
            <w:vAlign w:val="bottom"/>
          </w:tcPr>
          <w:p w14:paraId="078B5F7D">
            <w:pPr>
              <w:widowControl/>
              <w:spacing w:line="300" w:lineRule="auto"/>
              <w:rPr>
                <w:rFonts w:ascii="Times New Roman" w:hAnsi="Times New Roman" w:eastAsia="Times New Roman" w:cs="Times New Roman"/>
                <w:sz w:val="20"/>
                <w:szCs w:val="20"/>
                <w:lang w:eastAsia="zh-CN"/>
              </w:rPr>
            </w:pPr>
          </w:p>
        </w:tc>
        <w:tc>
          <w:tcPr>
            <w:tcW w:w="283" w:type="dxa"/>
            <w:tcBorders>
              <w:top w:val="nil"/>
              <w:left w:val="nil"/>
              <w:bottom w:val="nil"/>
              <w:right w:val="nil"/>
            </w:tcBorders>
            <w:shd w:val="clear" w:color="auto" w:fill="auto"/>
            <w:vAlign w:val="bottom"/>
          </w:tcPr>
          <w:p w14:paraId="23EE7F82">
            <w:pPr>
              <w:widowControl/>
              <w:spacing w:line="300" w:lineRule="auto"/>
              <w:rPr>
                <w:rFonts w:ascii="Times New Roman" w:hAnsi="Times New Roman" w:eastAsia="Times New Roman" w:cs="Times New Roman"/>
                <w:sz w:val="20"/>
                <w:szCs w:val="20"/>
                <w:lang w:eastAsia="zh-CN"/>
              </w:rPr>
            </w:pPr>
          </w:p>
        </w:tc>
        <w:tc>
          <w:tcPr>
            <w:tcW w:w="4246" w:type="dxa"/>
            <w:tcBorders>
              <w:top w:val="nil"/>
              <w:left w:val="nil"/>
              <w:bottom w:val="nil"/>
              <w:right w:val="nil"/>
            </w:tcBorders>
            <w:shd w:val="clear" w:color="auto" w:fill="auto"/>
            <w:vAlign w:val="bottom"/>
          </w:tcPr>
          <w:p w14:paraId="05193D40">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14:paraId="375836EE">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14:paraId="086C58EF">
            <w:pPr>
              <w:widowControl/>
              <w:spacing w:line="300" w:lineRule="auto"/>
              <w:rPr>
                <w:rFonts w:ascii="Times New Roman" w:hAnsi="Times New Roman" w:eastAsia="Times New Roman" w:cs="Times New Roman"/>
                <w:sz w:val="20"/>
                <w:szCs w:val="20"/>
                <w:lang w:eastAsia="zh-CN"/>
              </w:rPr>
            </w:pPr>
          </w:p>
        </w:tc>
        <w:tc>
          <w:tcPr>
            <w:tcW w:w="1441" w:type="dxa"/>
            <w:tcBorders>
              <w:top w:val="nil"/>
              <w:left w:val="nil"/>
              <w:bottom w:val="nil"/>
              <w:right w:val="nil"/>
            </w:tcBorders>
            <w:shd w:val="clear" w:color="auto" w:fill="auto"/>
            <w:vAlign w:val="bottom"/>
          </w:tcPr>
          <w:p w14:paraId="1EC786CC">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008420E1">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16B531DF">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1AC62974">
            <w:pPr>
              <w:widowControl/>
              <w:spacing w:line="300" w:lineRule="auto"/>
              <w:rPr>
                <w:rFonts w:ascii="Times New Roman" w:hAnsi="Times New Roman" w:eastAsia="Times New Roman" w:cs="Times New Roman"/>
                <w:sz w:val="20"/>
                <w:szCs w:val="20"/>
                <w:lang w:eastAsia="zh-CN"/>
              </w:rPr>
            </w:pPr>
          </w:p>
        </w:tc>
        <w:tc>
          <w:tcPr>
            <w:tcW w:w="1546" w:type="dxa"/>
            <w:tcBorders>
              <w:top w:val="nil"/>
              <w:left w:val="nil"/>
              <w:bottom w:val="nil"/>
              <w:right w:val="nil"/>
            </w:tcBorders>
            <w:shd w:val="clear" w:color="auto" w:fill="auto"/>
            <w:vAlign w:val="bottom"/>
          </w:tcPr>
          <w:p w14:paraId="1763ECA2">
            <w:pPr>
              <w:widowControl/>
              <w:spacing w:line="300" w:lineRule="auto"/>
              <w:jc w:val="right"/>
              <w:rPr>
                <w:rFonts w:ascii="Times New Roman" w:hAnsi="Times New Roman" w:eastAsia="Times New Roman" w:cs="Times New Roman"/>
                <w:sz w:val="20"/>
                <w:szCs w:val="20"/>
                <w:lang w:eastAsia="zh-CN"/>
              </w:rPr>
            </w:pPr>
            <w:r>
              <w:rPr>
                <w:rFonts w:hint="eastAsia" w:eastAsia="仿宋_GB2312"/>
                <w:color w:val="000000"/>
                <w:szCs w:val="21"/>
                <w:lang w:eastAsia="zh-CN"/>
              </w:rPr>
              <w:t>公开0</w:t>
            </w:r>
            <w:r>
              <w:rPr>
                <w:rFonts w:eastAsia="仿宋_GB2312"/>
                <w:color w:val="000000"/>
                <w:szCs w:val="21"/>
                <w:lang w:eastAsia="zh-CN"/>
              </w:rPr>
              <w:t>2</w:t>
            </w:r>
            <w:r>
              <w:rPr>
                <w:rFonts w:hint="eastAsia" w:eastAsia="仿宋_GB2312"/>
                <w:color w:val="000000"/>
                <w:szCs w:val="21"/>
                <w:lang w:eastAsia="zh-CN"/>
              </w:rPr>
              <w:t>表</w:t>
            </w:r>
          </w:p>
        </w:tc>
      </w:tr>
      <w:tr w14:paraId="21F77A7C">
        <w:tblPrEx>
          <w:tblCellMar>
            <w:top w:w="0" w:type="dxa"/>
            <w:left w:w="108" w:type="dxa"/>
            <w:bottom w:w="0" w:type="dxa"/>
            <w:right w:w="108" w:type="dxa"/>
          </w:tblCellMar>
        </w:tblPrEx>
        <w:trPr>
          <w:gridAfter w:val="2"/>
          <w:wAfter w:w="2270" w:type="dxa"/>
          <w:trHeight w:val="288" w:hRule="atLeast"/>
        </w:trPr>
        <w:tc>
          <w:tcPr>
            <w:tcW w:w="5233" w:type="dxa"/>
            <w:gridSpan w:val="4"/>
            <w:tcBorders>
              <w:top w:val="nil"/>
              <w:left w:val="nil"/>
              <w:bottom w:val="nil"/>
              <w:right w:val="nil"/>
            </w:tcBorders>
            <w:shd w:val="clear" w:color="auto" w:fill="auto"/>
            <w:vAlign w:val="bottom"/>
          </w:tcPr>
          <w:p w14:paraId="6F50C38F">
            <w:pPr>
              <w:widowControl/>
              <w:spacing w:line="300" w:lineRule="auto"/>
              <w:rPr>
                <w:rFonts w:ascii="宋体" w:hAnsi="宋体" w:eastAsia="宋体" w:cs="Arial"/>
                <w:color w:val="000000"/>
                <w:sz w:val="24"/>
                <w:szCs w:val="24"/>
                <w:lang w:eastAsia="zh-CN"/>
              </w:rPr>
            </w:pPr>
            <w:r>
              <w:rPr>
                <w:rFonts w:hint="eastAsia" w:eastAsia="仿宋_GB2312"/>
                <w:color w:val="000000"/>
                <w:szCs w:val="21"/>
                <w:lang w:eastAsia="zh-CN"/>
              </w:rPr>
              <w:t>部门：湘潭县青山桥镇人民政府</w:t>
            </w:r>
          </w:p>
        </w:tc>
        <w:tc>
          <w:tcPr>
            <w:tcW w:w="1346" w:type="dxa"/>
            <w:tcBorders>
              <w:top w:val="nil"/>
              <w:left w:val="nil"/>
              <w:bottom w:val="nil"/>
              <w:right w:val="nil"/>
            </w:tcBorders>
            <w:shd w:val="clear" w:color="auto" w:fill="auto"/>
            <w:vAlign w:val="bottom"/>
          </w:tcPr>
          <w:p w14:paraId="05E91320">
            <w:pPr>
              <w:widowControl/>
              <w:spacing w:line="300" w:lineRule="auto"/>
              <w:rPr>
                <w:rFonts w:ascii="宋体" w:hAnsi="宋体" w:eastAsia="宋体" w:cs="Arial"/>
                <w:color w:val="000000"/>
                <w:sz w:val="24"/>
                <w:szCs w:val="24"/>
                <w:lang w:eastAsia="zh-CN"/>
              </w:rPr>
            </w:pPr>
          </w:p>
        </w:tc>
        <w:tc>
          <w:tcPr>
            <w:tcW w:w="1346" w:type="dxa"/>
            <w:tcBorders>
              <w:top w:val="nil"/>
              <w:left w:val="nil"/>
              <w:bottom w:val="nil"/>
              <w:right w:val="nil"/>
            </w:tcBorders>
            <w:shd w:val="clear" w:color="auto" w:fill="auto"/>
            <w:vAlign w:val="bottom"/>
          </w:tcPr>
          <w:p w14:paraId="7BFB944D">
            <w:pPr>
              <w:widowControl/>
              <w:spacing w:line="300" w:lineRule="auto"/>
              <w:rPr>
                <w:rFonts w:ascii="Times New Roman" w:hAnsi="Times New Roman" w:eastAsia="Times New Roman" w:cs="Times New Roman"/>
                <w:sz w:val="20"/>
                <w:szCs w:val="20"/>
                <w:lang w:eastAsia="zh-CN"/>
              </w:rPr>
            </w:pPr>
          </w:p>
        </w:tc>
        <w:tc>
          <w:tcPr>
            <w:tcW w:w="1441" w:type="dxa"/>
            <w:tcBorders>
              <w:top w:val="nil"/>
              <w:left w:val="nil"/>
              <w:bottom w:val="nil"/>
              <w:right w:val="nil"/>
            </w:tcBorders>
            <w:shd w:val="clear" w:color="auto" w:fill="auto"/>
            <w:vAlign w:val="bottom"/>
          </w:tcPr>
          <w:p w14:paraId="4EDD7E59">
            <w:pPr>
              <w:widowControl/>
              <w:spacing w:line="300" w:lineRule="auto"/>
              <w:jc w:val="center"/>
              <w:rPr>
                <w:rFonts w:ascii="宋体" w:hAnsi="宋体" w:eastAsia="宋体" w:cs="Arial"/>
                <w:color w:val="000000"/>
                <w:sz w:val="24"/>
                <w:szCs w:val="24"/>
                <w:lang w:eastAsia="zh-CN"/>
              </w:rPr>
            </w:pPr>
          </w:p>
        </w:tc>
        <w:tc>
          <w:tcPr>
            <w:tcW w:w="1135" w:type="dxa"/>
            <w:tcBorders>
              <w:top w:val="nil"/>
              <w:left w:val="nil"/>
              <w:bottom w:val="nil"/>
              <w:right w:val="nil"/>
            </w:tcBorders>
            <w:shd w:val="clear" w:color="auto" w:fill="auto"/>
            <w:vAlign w:val="bottom"/>
          </w:tcPr>
          <w:p w14:paraId="515B2571">
            <w:pPr>
              <w:widowControl/>
              <w:spacing w:line="300" w:lineRule="auto"/>
              <w:jc w:val="center"/>
              <w:rPr>
                <w:rFonts w:ascii="宋体" w:hAnsi="宋体" w:eastAsia="宋体" w:cs="Arial"/>
                <w:color w:val="000000"/>
                <w:sz w:val="24"/>
                <w:szCs w:val="24"/>
                <w:lang w:eastAsia="zh-CN"/>
              </w:rPr>
            </w:pPr>
          </w:p>
        </w:tc>
        <w:tc>
          <w:tcPr>
            <w:tcW w:w="1135" w:type="dxa"/>
            <w:tcBorders>
              <w:top w:val="nil"/>
              <w:left w:val="nil"/>
              <w:bottom w:val="nil"/>
              <w:right w:val="nil"/>
            </w:tcBorders>
            <w:shd w:val="clear" w:color="auto" w:fill="auto"/>
            <w:vAlign w:val="bottom"/>
          </w:tcPr>
          <w:p w14:paraId="61216CC4">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392E622B">
            <w:pPr>
              <w:widowControl/>
              <w:spacing w:line="300" w:lineRule="auto"/>
              <w:rPr>
                <w:rFonts w:ascii="Times New Roman" w:hAnsi="Times New Roman" w:eastAsia="Times New Roman" w:cs="Times New Roman"/>
                <w:sz w:val="20"/>
                <w:szCs w:val="20"/>
                <w:lang w:eastAsia="zh-CN"/>
              </w:rPr>
            </w:pPr>
          </w:p>
        </w:tc>
        <w:tc>
          <w:tcPr>
            <w:tcW w:w="1546" w:type="dxa"/>
            <w:tcBorders>
              <w:top w:val="nil"/>
              <w:left w:val="nil"/>
              <w:bottom w:val="nil"/>
              <w:right w:val="nil"/>
            </w:tcBorders>
            <w:shd w:val="clear" w:color="auto" w:fill="auto"/>
            <w:vAlign w:val="bottom"/>
          </w:tcPr>
          <w:p w14:paraId="3711496E">
            <w:pPr>
              <w:widowControl/>
              <w:spacing w:line="300" w:lineRule="auto"/>
              <w:jc w:val="right"/>
              <w:rPr>
                <w:rFonts w:ascii="Times New Roman" w:hAnsi="Times New Roman" w:eastAsia="Times New Roman" w:cs="Times New Roman"/>
                <w:sz w:val="20"/>
                <w:szCs w:val="20"/>
                <w:lang w:eastAsia="zh-CN"/>
              </w:rPr>
            </w:pPr>
            <w:r>
              <w:rPr>
                <w:rFonts w:hint="eastAsia" w:eastAsia="仿宋_GB2312"/>
                <w:color w:val="000000"/>
                <w:szCs w:val="21"/>
                <w:lang w:eastAsia="zh-CN"/>
              </w:rPr>
              <w:t>单位：万元</w:t>
            </w:r>
          </w:p>
        </w:tc>
      </w:tr>
      <w:tr w14:paraId="3E60C19A">
        <w:tblPrEx>
          <w:tblCellMar>
            <w:top w:w="0" w:type="dxa"/>
            <w:left w:w="108" w:type="dxa"/>
            <w:bottom w:w="0" w:type="dxa"/>
            <w:right w:w="108" w:type="dxa"/>
          </w:tblCellMar>
        </w:tblPrEx>
        <w:trPr>
          <w:gridAfter w:val="2"/>
          <w:wAfter w:w="2270" w:type="dxa"/>
          <w:trHeight w:val="296" w:hRule="atLeast"/>
        </w:trPr>
        <w:tc>
          <w:tcPr>
            <w:tcW w:w="523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1121CF4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1346" w:type="dxa"/>
            <w:vMerge w:val="restart"/>
            <w:tcBorders>
              <w:top w:val="single" w:color="000000" w:sz="4" w:space="0"/>
              <w:left w:val="nil"/>
              <w:bottom w:val="single" w:color="000000" w:sz="4" w:space="0"/>
              <w:right w:val="single" w:color="000000" w:sz="4" w:space="0"/>
            </w:tcBorders>
            <w:shd w:val="clear" w:color="FFFFFF" w:fill="C0C0C0"/>
            <w:vAlign w:val="center"/>
          </w:tcPr>
          <w:p w14:paraId="121C362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本年收入合计</w:t>
            </w:r>
          </w:p>
        </w:tc>
        <w:tc>
          <w:tcPr>
            <w:tcW w:w="1346" w:type="dxa"/>
            <w:vMerge w:val="restart"/>
            <w:tcBorders>
              <w:top w:val="single" w:color="000000" w:sz="4" w:space="0"/>
              <w:left w:val="nil"/>
              <w:bottom w:val="single" w:color="000000" w:sz="4" w:space="0"/>
              <w:right w:val="single" w:color="000000" w:sz="4" w:space="0"/>
            </w:tcBorders>
            <w:shd w:val="clear" w:color="FFFFFF" w:fill="C0C0C0"/>
            <w:vAlign w:val="center"/>
          </w:tcPr>
          <w:p w14:paraId="6A47653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财政拨款收入</w:t>
            </w:r>
          </w:p>
        </w:tc>
        <w:tc>
          <w:tcPr>
            <w:tcW w:w="1441" w:type="dxa"/>
            <w:vMerge w:val="restart"/>
            <w:tcBorders>
              <w:top w:val="single" w:color="000000" w:sz="4" w:space="0"/>
              <w:left w:val="nil"/>
              <w:bottom w:val="single" w:color="000000" w:sz="4" w:space="0"/>
              <w:right w:val="single" w:color="000000" w:sz="4" w:space="0"/>
            </w:tcBorders>
            <w:shd w:val="clear" w:color="FFFFFF" w:fill="C0C0C0"/>
            <w:vAlign w:val="center"/>
          </w:tcPr>
          <w:p w14:paraId="05184ED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上级补助收入</w:t>
            </w:r>
          </w:p>
        </w:tc>
        <w:tc>
          <w:tcPr>
            <w:tcW w:w="1135" w:type="dxa"/>
            <w:tcBorders>
              <w:top w:val="single" w:color="000000" w:sz="4" w:space="0"/>
              <w:left w:val="nil"/>
              <w:bottom w:val="single" w:color="000000" w:sz="4" w:space="0"/>
              <w:right w:val="single" w:color="000000" w:sz="4" w:space="0"/>
            </w:tcBorders>
            <w:shd w:val="clear" w:color="FFFFFF" w:fill="C0C0C0"/>
            <w:vAlign w:val="center"/>
          </w:tcPr>
          <w:p w14:paraId="3651904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事业收入</w:t>
            </w:r>
          </w:p>
        </w:tc>
        <w:tc>
          <w:tcPr>
            <w:tcW w:w="1135" w:type="dxa"/>
            <w:vMerge w:val="restart"/>
            <w:tcBorders>
              <w:top w:val="single" w:color="000000" w:sz="4" w:space="0"/>
              <w:left w:val="nil"/>
              <w:bottom w:val="single" w:color="000000" w:sz="4" w:space="0"/>
              <w:right w:val="single" w:color="000000" w:sz="4" w:space="0"/>
            </w:tcBorders>
            <w:shd w:val="clear" w:color="FFFFFF" w:fill="C0C0C0"/>
            <w:vAlign w:val="center"/>
          </w:tcPr>
          <w:p w14:paraId="3CCAD11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经营收入</w:t>
            </w:r>
          </w:p>
        </w:tc>
        <w:tc>
          <w:tcPr>
            <w:tcW w:w="1135" w:type="dxa"/>
            <w:vMerge w:val="restart"/>
            <w:tcBorders>
              <w:top w:val="single" w:color="000000" w:sz="4" w:space="0"/>
              <w:left w:val="nil"/>
              <w:bottom w:val="single" w:color="000000" w:sz="4" w:space="0"/>
              <w:right w:val="single" w:color="000000" w:sz="4" w:space="0"/>
            </w:tcBorders>
            <w:shd w:val="clear" w:color="FFFFFF" w:fill="C0C0C0"/>
            <w:vAlign w:val="center"/>
          </w:tcPr>
          <w:p w14:paraId="34A7B0F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附属单位上缴收入</w:t>
            </w:r>
          </w:p>
        </w:tc>
        <w:tc>
          <w:tcPr>
            <w:tcW w:w="1546" w:type="dxa"/>
            <w:vMerge w:val="restart"/>
            <w:tcBorders>
              <w:top w:val="single" w:color="000000" w:sz="4" w:space="0"/>
              <w:left w:val="nil"/>
              <w:bottom w:val="single" w:color="000000" w:sz="4" w:space="0"/>
              <w:right w:val="single" w:color="000000" w:sz="8" w:space="0"/>
            </w:tcBorders>
            <w:shd w:val="clear" w:color="FFFFFF" w:fill="C0C0C0"/>
            <w:vAlign w:val="center"/>
          </w:tcPr>
          <w:p w14:paraId="7E047B8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其他收入</w:t>
            </w:r>
          </w:p>
        </w:tc>
      </w:tr>
      <w:tr w14:paraId="216703C2">
        <w:tblPrEx>
          <w:tblCellMar>
            <w:top w:w="0" w:type="dxa"/>
            <w:left w:w="108" w:type="dxa"/>
            <w:bottom w:w="0" w:type="dxa"/>
            <w:right w:w="108" w:type="dxa"/>
          </w:tblCellMar>
        </w:tblPrEx>
        <w:trPr>
          <w:gridAfter w:val="2"/>
          <w:wAfter w:w="2270" w:type="dxa"/>
          <w:trHeight w:val="428" w:hRule="atLeast"/>
        </w:trPr>
        <w:tc>
          <w:tcPr>
            <w:tcW w:w="98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6769512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功能分类科目编码</w:t>
            </w:r>
          </w:p>
        </w:tc>
        <w:tc>
          <w:tcPr>
            <w:tcW w:w="4246" w:type="dxa"/>
            <w:vMerge w:val="restart"/>
            <w:tcBorders>
              <w:top w:val="nil"/>
              <w:left w:val="nil"/>
              <w:bottom w:val="single" w:color="000000" w:sz="4" w:space="0"/>
              <w:right w:val="single" w:color="000000" w:sz="4" w:space="0"/>
            </w:tcBorders>
            <w:shd w:val="clear" w:color="FFFFFF" w:fill="C0C0C0"/>
            <w:vAlign w:val="center"/>
          </w:tcPr>
          <w:p w14:paraId="5ABA668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科目名称</w:t>
            </w:r>
          </w:p>
        </w:tc>
        <w:tc>
          <w:tcPr>
            <w:tcW w:w="1346" w:type="dxa"/>
            <w:vMerge w:val="continue"/>
            <w:tcBorders>
              <w:top w:val="single" w:color="000000" w:sz="4" w:space="0"/>
              <w:left w:val="nil"/>
              <w:bottom w:val="single" w:color="000000" w:sz="4" w:space="0"/>
              <w:right w:val="single" w:color="000000" w:sz="4" w:space="0"/>
            </w:tcBorders>
            <w:vAlign w:val="center"/>
          </w:tcPr>
          <w:p w14:paraId="117C5B2E">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14:paraId="6FBAC255">
            <w:pPr>
              <w:widowControl/>
              <w:spacing w:line="300" w:lineRule="auto"/>
              <w:rPr>
                <w:rFonts w:ascii="宋体" w:hAnsi="宋体" w:eastAsia="宋体" w:cs="Arial"/>
                <w:color w:val="000000"/>
                <w:lang w:eastAsia="zh-CN"/>
              </w:rPr>
            </w:pPr>
          </w:p>
        </w:tc>
        <w:tc>
          <w:tcPr>
            <w:tcW w:w="1441" w:type="dxa"/>
            <w:vMerge w:val="continue"/>
            <w:tcBorders>
              <w:top w:val="single" w:color="000000" w:sz="4" w:space="0"/>
              <w:left w:val="nil"/>
              <w:bottom w:val="single" w:color="000000" w:sz="4" w:space="0"/>
              <w:right w:val="single" w:color="000000" w:sz="4" w:space="0"/>
            </w:tcBorders>
            <w:vAlign w:val="center"/>
          </w:tcPr>
          <w:p w14:paraId="5A2F7A5F">
            <w:pPr>
              <w:widowControl/>
              <w:spacing w:line="300" w:lineRule="auto"/>
              <w:rPr>
                <w:rFonts w:ascii="宋体" w:hAnsi="宋体" w:eastAsia="宋体" w:cs="Arial"/>
                <w:color w:val="000000"/>
                <w:lang w:eastAsia="zh-CN"/>
              </w:rPr>
            </w:pPr>
          </w:p>
        </w:tc>
        <w:tc>
          <w:tcPr>
            <w:tcW w:w="1135" w:type="dxa"/>
            <w:vMerge w:val="restart"/>
            <w:tcBorders>
              <w:top w:val="nil"/>
              <w:left w:val="nil"/>
              <w:bottom w:val="single" w:color="000000" w:sz="4" w:space="0"/>
              <w:right w:val="single" w:color="000000" w:sz="4" w:space="0"/>
            </w:tcBorders>
            <w:shd w:val="clear" w:color="FFFFFF" w:fill="C0C0C0"/>
            <w:vAlign w:val="center"/>
          </w:tcPr>
          <w:p w14:paraId="3623B50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135" w:type="dxa"/>
            <w:vMerge w:val="continue"/>
            <w:tcBorders>
              <w:top w:val="single" w:color="000000" w:sz="4" w:space="0"/>
              <w:left w:val="nil"/>
              <w:bottom w:val="single" w:color="000000" w:sz="4" w:space="0"/>
              <w:right w:val="single" w:color="000000" w:sz="4" w:space="0"/>
            </w:tcBorders>
            <w:vAlign w:val="center"/>
          </w:tcPr>
          <w:p w14:paraId="026955D0">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14:paraId="4C5946C5">
            <w:pPr>
              <w:widowControl/>
              <w:spacing w:line="300" w:lineRule="auto"/>
              <w:rPr>
                <w:rFonts w:ascii="宋体" w:hAnsi="宋体" w:eastAsia="宋体" w:cs="Arial"/>
                <w:color w:val="000000"/>
                <w:lang w:eastAsia="zh-CN"/>
              </w:rPr>
            </w:pPr>
          </w:p>
        </w:tc>
        <w:tc>
          <w:tcPr>
            <w:tcW w:w="1546" w:type="dxa"/>
            <w:vMerge w:val="continue"/>
            <w:tcBorders>
              <w:top w:val="single" w:color="000000" w:sz="4" w:space="0"/>
              <w:left w:val="nil"/>
              <w:bottom w:val="single" w:color="000000" w:sz="4" w:space="0"/>
              <w:right w:val="single" w:color="000000" w:sz="8" w:space="0"/>
            </w:tcBorders>
            <w:vAlign w:val="center"/>
          </w:tcPr>
          <w:p w14:paraId="01188175">
            <w:pPr>
              <w:widowControl/>
              <w:spacing w:line="300" w:lineRule="auto"/>
              <w:rPr>
                <w:rFonts w:ascii="宋体" w:hAnsi="宋体" w:eastAsia="宋体" w:cs="Arial"/>
                <w:color w:val="000000"/>
                <w:lang w:eastAsia="zh-CN"/>
              </w:rPr>
            </w:pPr>
          </w:p>
        </w:tc>
      </w:tr>
      <w:tr w14:paraId="5F891A03">
        <w:tblPrEx>
          <w:tblCellMar>
            <w:top w:w="0" w:type="dxa"/>
            <w:left w:w="108" w:type="dxa"/>
            <w:bottom w:w="0" w:type="dxa"/>
            <w:right w:w="108" w:type="dxa"/>
          </w:tblCellMar>
        </w:tblPrEx>
        <w:trPr>
          <w:gridAfter w:val="2"/>
          <w:wAfter w:w="2270" w:type="dxa"/>
          <w:trHeight w:val="428" w:hRule="atLeast"/>
        </w:trPr>
        <w:tc>
          <w:tcPr>
            <w:tcW w:w="987" w:type="dxa"/>
            <w:gridSpan w:val="3"/>
            <w:vMerge w:val="continue"/>
            <w:tcBorders>
              <w:top w:val="nil"/>
              <w:left w:val="single" w:color="000000" w:sz="4" w:space="0"/>
              <w:bottom w:val="single" w:color="000000" w:sz="4" w:space="0"/>
              <w:right w:val="single" w:color="000000" w:sz="4" w:space="0"/>
            </w:tcBorders>
            <w:vAlign w:val="center"/>
          </w:tcPr>
          <w:p w14:paraId="378D7E28">
            <w:pPr>
              <w:widowControl/>
              <w:spacing w:line="300" w:lineRule="auto"/>
              <w:rPr>
                <w:rFonts w:ascii="宋体" w:hAnsi="宋体" w:eastAsia="宋体" w:cs="Arial"/>
                <w:color w:val="000000"/>
                <w:lang w:eastAsia="zh-CN"/>
              </w:rPr>
            </w:pPr>
          </w:p>
        </w:tc>
        <w:tc>
          <w:tcPr>
            <w:tcW w:w="4246" w:type="dxa"/>
            <w:vMerge w:val="continue"/>
            <w:tcBorders>
              <w:top w:val="nil"/>
              <w:left w:val="nil"/>
              <w:bottom w:val="single" w:color="000000" w:sz="4" w:space="0"/>
              <w:right w:val="single" w:color="000000" w:sz="4" w:space="0"/>
            </w:tcBorders>
            <w:vAlign w:val="center"/>
          </w:tcPr>
          <w:p w14:paraId="25F84A11">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14:paraId="0AB3C83B">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14:paraId="00EDF069">
            <w:pPr>
              <w:widowControl/>
              <w:spacing w:line="300" w:lineRule="auto"/>
              <w:rPr>
                <w:rFonts w:ascii="宋体" w:hAnsi="宋体" w:eastAsia="宋体" w:cs="Arial"/>
                <w:color w:val="000000"/>
                <w:lang w:eastAsia="zh-CN"/>
              </w:rPr>
            </w:pPr>
          </w:p>
        </w:tc>
        <w:tc>
          <w:tcPr>
            <w:tcW w:w="1441" w:type="dxa"/>
            <w:vMerge w:val="continue"/>
            <w:tcBorders>
              <w:top w:val="single" w:color="000000" w:sz="4" w:space="0"/>
              <w:left w:val="nil"/>
              <w:bottom w:val="single" w:color="000000" w:sz="4" w:space="0"/>
              <w:right w:val="single" w:color="000000" w:sz="4" w:space="0"/>
            </w:tcBorders>
            <w:vAlign w:val="center"/>
          </w:tcPr>
          <w:p w14:paraId="113557F0">
            <w:pPr>
              <w:widowControl/>
              <w:spacing w:line="300" w:lineRule="auto"/>
              <w:rPr>
                <w:rFonts w:ascii="宋体" w:hAnsi="宋体" w:eastAsia="宋体" w:cs="Arial"/>
                <w:color w:val="000000"/>
                <w:lang w:eastAsia="zh-CN"/>
              </w:rPr>
            </w:pPr>
          </w:p>
        </w:tc>
        <w:tc>
          <w:tcPr>
            <w:tcW w:w="1135" w:type="dxa"/>
            <w:vMerge w:val="continue"/>
            <w:tcBorders>
              <w:top w:val="nil"/>
              <w:left w:val="nil"/>
              <w:bottom w:val="single" w:color="000000" w:sz="4" w:space="0"/>
              <w:right w:val="single" w:color="000000" w:sz="4" w:space="0"/>
            </w:tcBorders>
            <w:vAlign w:val="center"/>
          </w:tcPr>
          <w:p w14:paraId="0D11C0D0">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14:paraId="1320F8A2">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14:paraId="18BB6917">
            <w:pPr>
              <w:widowControl/>
              <w:spacing w:line="300" w:lineRule="auto"/>
              <w:rPr>
                <w:rFonts w:ascii="宋体" w:hAnsi="宋体" w:eastAsia="宋体" w:cs="Arial"/>
                <w:color w:val="000000"/>
                <w:lang w:eastAsia="zh-CN"/>
              </w:rPr>
            </w:pPr>
          </w:p>
        </w:tc>
        <w:tc>
          <w:tcPr>
            <w:tcW w:w="1546" w:type="dxa"/>
            <w:vMerge w:val="continue"/>
            <w:tcBorders>
              <w:top w:val="single" w:color="000000" w:sz="4" w:space="0"/>
              <w:left w:val="nil"/>
              <w:bottom w:val="single" w:color="000000" w:sz="4" w:space="0"/>
              <w:right w:val="single" w:color="000000" w:sz="8" w:space="0"/>
            </w:tcBorders>
            <w:vAlign w:val="center"/>
          </w:tcPr>
          <w:p w14:paraId="300C3FD9">
            <w:pPr>
              <w:widowControl/>
              <w:spacing w:line="300" w:lineRule="auto"/>
              <w:rPr>
                <w:rFonts w:ascii="宋体" w:hAnsi="宋体" w:eastAsia="宋体" w:cs="Arial"/>
                <w:color w:val="000000"/>
                <w:lang w:eastAsia="zh-CN"/>
              </w:rPr>
            </w:pPr>
          </w:p>
        </w:tc>
      </w:tr>
      <w:tr w14:paraId="35113356">
        <w:tblPrEx>
          <w:tblCellMar>
            <w:top w:w="0" w:type="dxa"/>
            <w:left w:w="108" w:type="dxa"/>
            <w:bottom w:w="0" w:type="dxa"/>
            <w:right w:w="108" w:type="dxa"/>
          </w:tblCellMar>
        </w:tblPrEx>
        <w:trPr>
          <w:gridAfter w:val="2"/>
          <w:wAfter w:w="2270" w:type="dxa"/>
          <w:trHeight w:val="428" w:hRule="atLeast"/>
        </w:trPr>
        <w:tc>
          <w:tcPr>
            <w:tcW w:w="987" w:type="dxa"/>
            <w:gridSpan w:val="3"/>
            <w:vMerge w:val="continue"/>
            <w:tcBorders>
              <w:top w:val="nil"/>
              <w:left w:val="single" w:color="000000" w:sz="4" w:space="0"/>
              <w:bottom w:val="single" w:color="000000" w:sz="4" w:space="0"/>
              <w:right w:val="single" w:color="000000" w:sz="4" w:space="0"/>
            </w:tcBorders>
            <w:vAlign w:val="center"/>
          </w:tcPr>
          <w:p w14:paraId="1E6D048F">
            <w:pPr>
              <w:widowControl/>
              <w:spacing w:line="300" w:lineRule="auto"/>
              <w:rPr>
                <w:rFonts w:ascii="宋体" w:hAnsi="宋体" w:eastAsia="宋体" w:cs="Arial"/>
                <w:color w:val="000000"/>
                <w:lang w:eastAsia="zh-CN"/>
              </w:rPr>
            </w:pPr>
          </w:p>
        </w:tc>
        <w:tc>
          <w:tcPr>
            <w:tcW w:w="4246" w:type="dxa"/>
            <w:vMerge w:val="continue"/>
            <w:tcBorders>
              <w:top w:val="nil"/>
              <w:left w:val="nil"/>
              <w:bottom w:val="single" w:color="000000" w:sz="4" w:space="0"/>
              <w:right w:val="single" w:color="000000" w:sz="4" w:space="0"/>
            </w:tcBorders>
            <w:vAlign w:val="center"/>
          </w:tcPr>
          <w:p w14:paraId="1D44C4D4">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14:paraId="5AEBF2A3">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14:paraId="356379AA">
            <w:pPr>
              <w:widowControl/>
              <w:spacing w:line="300" w:lineRule="auto"/>
              <w:rPr>
                <w:rFonts w:ascii="宋体" w:hAnsi="宋体" w:eastAsia="宋体" w:cs="Arial"/>
                <w:color w:val="000000"/>
                <w:lang w:eastAsia="zh-CN"/>
              </w:rPr>
            </w:pPr>
          </w:p>
        </w:tc>
        <w:tc>
          <w:tcPr>
            <w:tcW w:w="1441" w:type="dxa"/>
            <w:vMerge w:val="continue"/>
            <w:tcBorders>
              <w:top w:val="single" w:color="000000" w:sz="4" w:space="0"/>
              <w:left w:val="nil"/>
              <w:bottom w:val="single" w:color="000000" w:sz="4" w:space="0"/>
              <w:right w:val="single" w:color="000000" w:sz="4" w:space="0"/>
            </w:tcBorders>
            <w:vAlign w:val="center"/>
          </w:tcPr>
          <w:p w14:paraId="039960CA">
            <w:pPr>
              <w:widowControl/>
              <w:spacing w:line="300" w:lineRule="auto"/>
              <w:rPr>
                <w:rFonts w:ascii="宋体" w:hAnsi="宋体" w:eastAsia="宋体" w:cs="Arial"/>
                <w:color w:val="000000"/>
                <w:lang w:eastAsia="zh-CN"/>
              </w:rPr>
            </w:pPr>
          </w:p>
        </w:tc>
        <w:tc>
          <w:tcPr>
            <w:tcW w:w="1135" w:type="dxa"/>
            <w:vMerge w:val="continue"/>
            <w:tcBorders>
              <w:top w:val="nil"/>
              <w:left w:val="nil"/>
              <w:bottom w:val="single" w:color="000000" w:sz="4" w:space="0"/>
              <w:right w:val="single" w:color="000000" w:sz="4" w:space="0"/>
            </w:tcBorders>
            <w:vAlign w:val="center"/>
          </w:tcPr>
          <w:p w14:paraId="1F55A894">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14:paraId="20161A52">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14:paraId="0FB18CD3">
            <w:pPr>
              <w:widowControl/>
              <w:spacing w:line="300" w:lineRule="auto"/>
              <w:rPr>
                <w:rFonts w:ascii="宋体" w:hAnsi="宋体" w:eastAsia="宋体" w:cs="Arial"/>
                <w:color w:val="000000"/>
                <w:lang w:eastAsia="zh-CN"/>
              </w:rPr>
            </w:pPr>
          </w:p>
        </w:tc>
        <w:tc>
          <w:tcPr>
            <w:tcW w:w="1546" w:type="dxa"/>
            <w:vMerge w:val="continue"/>
            <w:tcBorders>
              <w:top w:val="single" w:color="000000" w:sz="4" w:space="0"/>
              <w:left w:val="nil"/>
              <w:bottom w:val="single" w:color="000000" w:sz="4" w:space="0"/>
              <w:right w:val="single" w:color="000000" w:sz="8" w:space="0"/>
            </w:tcBorders>
            <w:vAlign w:val="center"/>
          </w:tcPr>
          <w:p w14:paraId="437E4C56">
            <w:pPr>
              <w:widowControl/>
              <w:spacing w:line="300" w:lineRule="auto"/>
              <w:rPr>
                <w:rFonts w:ascii="宋体" w:hAnsi="宋体" w:eastAsia="宋体" w:cs="Arial"/>
                <w:color w:val="000000"/>
                <w:lang w:eastAsia="zh-CN"/>
              </w:rPr>
            </w:pPr>
          </w:p>
        </w:tc>
      </w:tr>
      <w:tr w14:paraId="288BE4A3">
        <w:tblPrEx>
          <w:tblCellMar>
            <w:top w:w="0" w:type="dxa"/>
            <w:left w:w="108" w:type="dxa"/>
            <w:bottom w:w="0" w:type="dxa"/>
            <w:right w:w="108" w:type="dxa"/>
          </w:tblCellMar>
        </w:tblPrEx>
        <w:trPr>
          <w:gridAfter w:val="2"/>
          <w:wAfter w:w="2270" w:type="dxa"/>
          <w:trHeight w:val="296" w:hRule="atLeast"/>
        </w:trPr>
        <w:tc>
          <w:tcPr>
            <w:tcW w:w="523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5B8B7EC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1346" w:type="dxa"/>
            <w:tcBorders>
              <w:top w:val="nil"/>
              <w:left w:val="nil"/>
              <w:bottom w:val="single" w:color="000000" w:sz="4" w:space="0"/>
              <w:right w:val="single" w:color="000000" w:sz="4" w:space="0"/>
            </w:tcBorders>
            <w:shd w:val="clear" w:color="FFFFFF" w:fill="C0C0C0"/>
            <w:vAlign w:val="center"/>
          </w:tcPr>
          <w:p w14:paraId="74FE289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346" w:type="dxa"/>
            <w:tcBorders>
              <w:top w:val="nil"/>
              <w:left w:val="nil"/>
              <w:bottom w:val="single" w:color="000000" w:sz="4" w:space="0"/>
              <w:right w:val="single" w:color="000000" w:sz="4" w:space="0"/>
            </w:tcBorders>
            <w:shd w:val="clear" w:color="FFFFFF" w:fill="C0C0C0"/>
            <w:vAlign w:val="center"/>
          </w:tcPr>
          <w:p w14:paraId="21724AA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441" w:type="dxa"/>
            <w:tcBorders>
              <w:top w:val="nil"/>
              <w:left w:val="nil"/>
              <w:bottom w:val="single" w:color="000000" w:sz="4" w:space="0"/>
              <w:right w:val="single" w:color="000000" w:sz="4" w:space="0"/>
            </w:tcBorders>
            <w:shd w:val="clear" w:color="FFFFFF" w:fill="C0C0C0"/>
            <w:vAlign w:val="center"/>
          </w:tcPr>
          <w:p w14:paraId="147DEF7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135" w:type="dxa"/>
            <w:tcBorders>
              <w:top w:val="nil"/>
              <w:left w:val="nil"/>
              <w:bottom w:val="single" w:color="000000" w:sz="4" w:space="0"/>
              <w:right w:val="single" w:color="000000" w:sz="4" w:space="0"/>
            </w:tcBorders>
            <w:shd w:val="clear" w:color="FFFFFF" w:fill="C0C0C0"/>
            <w:vAlign w:val="center"/>
          </w:tcPr>
          <w:p w14:paraId="2AAE45F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135" w:type="dxa"/>
            <w:tcBorders>
              <w:top w:val="nil"/>
              <w:left w:val="nil"/>
              <w:bottom w:val="single" w:color="000000" w:sz="4" w:space="0"/>
              <w:right w:val="single" w:color="000000" w:sz="4" w:space="0"/>
            </w:tcBorders>
            <w:shd w:val="clear" w:color="FFFFFF" w:fill="C0C0C0"/>
            <w:vAlign w:val="center"/>
          </w:tcPr>
          <w:p w14:paraId="307963D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135" w:type="dxa"/>
            <w:tcBorders>
              <w:top w:val="nil"/>
              <w:left w:val="nil"/>
              <w:bottom w:val="single" w:color="000000" w:sz="4" w:space="0"/>
              <w:right w:val="single" w:color="000000" w:sz="4" w:space="0"/>
            </w:tcBorders>
            <w:shd w:val="clear" w:color="FFFFFF" w:fill="C0C0C0"/>
            <w:vAlign w:val="center"/>
          </w:tcPr>
          <w:p w14:paraId="46EFB41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546" w:type="dxa"/>
            <w:tcBorders>
              <w:top w:val="nil"/>
              <w:left w:val="nil"/>
              <w:bottom w:val="single" w:color="000000" w:sz="4" w:space="0"/>
              <w:right w:val="single" w:color="000000" w:sz="8" w:space="0"/>
            </w:tcBorders>
            <w:shd w:val="clear" w:color="FFFFFF" w:fill="C0C0C0"/>
            <w:vAlign w:val="center"/>
          </w:tcPr>
          <w:p w14:paraId="4D71520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r>
      <w:tr w14:paraId="4304E473">
        <w:tblPrEx>
          <w:tblCellMar>
            <w:top w:w="0" w:type="dxa"/>
            <w:left w:w="108" w:type="dxa"/>
            <w:bottom w:w="0" w:type="dxa"/>
            <w:right w:w="108" w:type="dxa"/>
          </w:tblCellMar>
        </w:tblPrEx>
        <w:trPr>
          <w:gridAfter w:val="2"/>
          <w:wAfter w:w="2270" w:type="dxa"/>
          <w:trHeight w:val="296" w:hRule="atLeast"/>
        </w:trPr>
        <w:tc>
          <w:tcPr>
            <w:tcW w:w="523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631D59C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1346" w:type="dxa"/>
            <w:tcBorders>
              <w:top w:val="nil"/>
              <w:left w:val="nil"/>
              <w:bottom w:val="single" w:color="000000" w:sz="4" w:space="0"/>
              <w:right w:val="single" w:color="000000" w:sz="4" w:space="0"/>
            </w:tcBorders>
            <w:shd w:val="clear" w:color="auto" w:fill="auto"/>
            <w:vAlign w:val="center"/>
          </w:tcPr>
          <w:p w14:paraId="202A3399">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4007.33</w:t>
            </w:r>
          </w:p>
        </w:tc>
        <w:tc>
          <w:tcPr>
            <w:tcW w:w="1346" w:type="dxa"/>
            <w:tcBorders>
              <w:top w:val="nil"/>
              <w:left w:val="nil"/>
              <w:bottom w:val="single" w:color="000000" w:sz="4" w:space="0"/>
              <w:right w:val="single" w:color="000000" w:sz="4" w:space="0"/>
            </w:tcBorders>
            <w:shd w:val="clear" w:color="auto" w:fill="auto"/>
            <w:vAlign w:val="center"/>
          </w:tcPr>
          <w:p w14:paraId="61721ED8">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2721.33</w:t>
            </w:r>
          </w:p>
        </w:tc>
        <w:tc>
          <w:tcPr>
            <w:tcW w:w="1441" w:type="dxa"/>
            <w:tcBorders>
              <w:top w:val="nil"/>
              <w:left w:val="nil"/>
              <w:bottom w:val="single" w:color="000000" w:sz="4" w:space="0"/>
              <w:right w:val="single" w:color="000000" w:sz="4" w:space="0"/>
            </w:tcBorders>
            <w:shd w:val="clear" w:color="auto" w:fill="auto"/>
            <w:vAlign w:val="center"/>
          </w:tcPr>
          <w:p w14:paraId="1A2DFB5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944C11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D377BC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38A420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53E9278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1286.00</w:t>
            </w:r>
          </w:p>
        </w:tc>
      </w:tr>
      <w:tr w14:paraId="4B5B0E1B">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569304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w:t>
            </w:r>
          </w:p>
        </w:tc>
        <w:tc>
          <w:tcPr>
            <w:tcW w:w="4246" w:type="dxa"/>
            <w:tcBorders>
              <w:top w:val="nil"/>
              <w:left w:val="nil"/>
              <w:bottom w:val="single" w:color="000000" w:sz="4" w:space="0"/>
              <w:right w:val="single" w:color="000000" w:sz="4" w:space="0"/>
            </w:tcBorders>
            <w:shd w:val="clear" w:color="auto" w:fill="auto"/>
            <w:vAlign w:val="center"/>
          </w:tcPr>
          <w:p w14:paraId="5633B22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一般公共服务支出</w:t>
            </w:r>
          </w:p>
        </w:tc>
        <w:tc>
          <w:tcPr>
            <w:tcW w:w="1346" w:type="dxa"/>
            <w:tcBorders>
              <w:top w:val="nil"/>
              <w:left w:val="nil"/>
              <w:bottom w:val="single" w:color="000000" w:sz="4" w:space="0"/>
              <w:right w:val="single" w:color="000000" w:sz="4" w:space="0"/>
            </w:tcBorders>
            <w:shd w:val="clear" w:color="auto" w:fill="auto"/>
            <w:vAlign w:val="center"/>
          </w:tcPr>
          <w:p w14:paraId="3648E15D">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2394.72</w:t>
            </w:r>
          </w:p>
        </w:tc>
        <w:tc>
          <w:tcPr>
            <w:tcW w:w="1346" w:type="dxa"/>
            <w:tcBorders>
              <w:top w:val="nil"/>
              <w:left w:val="nil"/>
              <w:bottom w:val="single" w:color="000000" w:sz="4" w:space="0"/>
              <w:right w:val="single" w:color="000000" w:sz="4" w:space="0"/>
            </w:tcBorders>
            <w:shd w:val="clear" w:color="auto" w:fill="auto"/>
            <w:vAlign w:val="center"/>
          </w:tcPr>
          <w:p w14:paraId="3103EAD8">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1665.15</w:t>
            </w:r>
          </w:p>
        </w:tc>
        <w:tc>
          <w:tcPr>
            <w:tcW w:w="1441" w:type="dxa"/>
            <w:tcBorders>
              <w:top w:val="nil"/>
              <w:left w:val="nil"/>
              <w:bottom w:val="single" w:color="000000" w:sz="4" w:space="0"/>
              <w:right w:val="single" w:color="000000" w:sz="4" w:space="0"/>
            </w:tcBorders>
            <w:shd w:val="clear" w:color="auto" w:fill="auto"/>
            <w:vAlign w:val="center"/>
          </w:tcPr>
          <w:p w14:paraId="4FC28F4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B6BDB1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C83C0C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190A4C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6DBAD1B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729.57</w:t>
            </w:r>
          </w:p>
        </w:tc>
      </w:tr>
      <w:tr w14:paraId="767788B6">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6B9B8F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20101</w:t>
            </w:r>
          </w:p>
        </w:tc>
        <w:tc>
          <w:tcPr>
            <w:tcW w:w="4246" w:type="dxa"/>
            <w:tcBorders>
              <w:top w:val="nil"/>
              <w:left w:val="nil"/>
              <w:bottom w:val="single" w:color="000000" w:sz="4" w:space="0"/>
              <w:right w:val="single" w:color="000000" w:sz="4" w:space="0"/>
            </w:tcBorders>
            <w:shd w:val="clear" w:color="auto" w:fill="auto"/>
            <w:vAlign w:val="center"/>
          </w:tcPr>
          <w:p w14:paraId="5ABF6D9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人大事务</w:t>
            </w:r>
          </w:p>
        </w:tc>
        <w:tc>
          <w:tcPr>
            <w:tcW w:w="1346" w:type="dxa"/>
            <w:tcBorders>
              <w:top w:val="nil"/>
              <w:left w:val="nil"/>
              <w:bottom w:val="single" w:color="000000" w:sz="4" w:space="0"/>
              <w:right w:val="single" w:color="000000" w:sz="4" w:space="0"/>
            </w:tcBorders>
            <w:shd w:val="clear" w:color="auto" w:fill="auto"/>
            <w:vAlign w:val="center"/>
          </w:tcPr>
          <w:p w14:paraId="517D476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346" w:type="dxa"/>
            <w:tcBorders>
              <w:top w:val="nil"/>
              <w:left w:val="nil"/>
              <w:bottom w:val="single" w:color="000000" w:sz="4" w:space="0"/>
              <w:right w:val="single" w:color="000000" w:sz="4" w:space="0"/>
            </w:tcBorders>
            <w:shd w:val="clear" w:color="auto" w:fill="auto"/>
            <w:vAlign w:val="center"/>
          </w:tcPr>
          <w:p w14:paraId="552CBEE8">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441" w:type="dxa"/>
            <w:tcBorders>
              <w:top w:val="nil"/>
              <w:left w:val="nil"/>
              <w:bottom w:val="single" w:color="000000" w:sz="4" w:space="0"/>
              <w:right w:val="single" w:color="000000" w:sz="4" w:space="0"/>
            </w:tcBorders>
            <w:shd w:val="clear" w:color="auto" w:fill="auto"/>
            <w:vAlign w:val="center"/>
          </w:tcPr>
          <w:p w14:paraId="3F1F832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31C24C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79B400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C183FB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43399B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0BCB42A">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BA4588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2010103</w:t>
            </w:r>
          </w:p>
        </w:tc>
        <w:tc>
          <w:tcPr>
            <w:tcW w:w="4246" w:type="dxa"/>
            <w:tcBorders>
              <w:top w:val="nil"/>
              <w:left w:val="nil"/>
              <w:bottom w:val="single" w:color="000000" w:sz="4" w:space="0"/>
              <w:right w:val="single" w:color="000000" w:sz="4" w:space="0"/>
            </w:tcBorders>
            <w:shd w:val="clear" w:color="auto" w:fill="auto"/>
            <w:vAlign w:val="center"/>
          </w:tcPr>
          <w:p w14:paraId="66A727D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机关服务</w:t>
            </w:r>
          </w:p>
        </w:tc>
        <w:tc>
          <w:tcPr>
            <w:tcW w:w="1346" w:type="dxa"/>
            <w:tcBorders>
              <w:top w:val="nil"/>
              <w:left w:val="nil"/>
              <w:bottom w:val="single" w:color="000000" w:sz="4" w:space="0"/>
              <w:right w:val="single" w:color="000000" w:sz="4" w:space="0"/>
            </w:tcBorders>
            <w:shd w:val="clear" w:color="auto" w:fill="auto"/>
            <w:vAlign w:val="center"/>
          </w:tcPr>
          <w:p w14:paraId="50261527">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346" w:type="dxa"/>
            <w:tcBorders>
              <w:top w:val="nil"/>
              <w:left w:val="nil"/>
              <w:bottom w:val="single" w:color="000000" w:sz="4" w:space="0"/>
              <w:right w:val="single" w:color="000000" w:sz="4" w:space="0"/>
            </w:tcBorders>
            <w:shd w:val="clear" w:color="auto" w:fill="auto"/>
            <w:vAlign w:val="center"/>
          </w:tcPr>
          <w:p w14:paraId="12B654E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441" w:type="dxa"/>
            <w:tcBorders>
              <w:top w:val="nil"/>
              <w:left w:val="nil"/>
              <w:bottom w:val="single" w:color="000000" w:sz="4" w:space="0"/>
              <w:right w:val="single" w:color="000000" w:sz="4" w:space="0"/>
            </w:tcBorders>
            <w:shd w:val="clear" w:color="auto" w:fill="auto"/>
            <w:vAlign w:val="center"/>
          </w:tcPr>
          <w:p w14:paraId="0564B34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A33739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89D6F1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8170EC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A0BEEF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F362B3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E2BCDB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20103</w:t>
            </w:r>
          </w:p>
        </w:tc>
        <w:tc>
          <w:tcPr>
            <w:tcW w:w="4246" w:type="dxa"/>
            <w:tcBorders>
              <w:top w:val="nil"/>
              <w:left w:val="nil"/>
              <w:bottom w:val="single" w:color="000000" w:sz="4" w:space="0"/>
              <w:right w:val="single" w:color="000000" w:sz="4" w:space="0"/>
            </w:tcBorders>
            <w:shd w:val="clear" w:color="auto" w:fill="auto"/>
            <w:vAlign w:val="center"/>
          </w:tcPr>
          <w:p w14:paraId="67EC04F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政府办公厅（室）及相关机构事务</w:t>
            </w:r>
          </w:p>
        </w:tc>
        <w:tc>
          <w:tcPr>
            <w:tcW w:w="1346" w:type="dxa"/>
            <w:tcBorders>
              <w:top w:val="nil"/>
              <w:left w:val="nil"/>
              <w:bottom w:val="single" w:color="000000" w:sz="4" w:space="0"/>
              <w:right w:val="single" w:color="000000" w:sz="4" w:space="0"/>
            </w:tcBorders>
            <w:shd w:val="clear" w:color="auto" w:fill="auto"/>
            <w:vAlign w:val="center"/>
          </w:tcPr>
          <w:p w14:paraId="06CB894F">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1182.11</w:t>
            </w:r>
          </w:p>
        </w:tc>
        <w:tc>
          <w:tcPr>
            <w:tcW w:w="1346" w:type="dxa"/>
            <w:tcBorders>
              <w:top w:val="nil"/>
              <w:left w:val="nil"/>
              <w:bottom w:val="single" w:color="000000" w:sz="4" w:space="0"/>
              <w:right w:val="single" w:color="000000" w:sz="4" w:space="0"/>
            </w:tcBorders>
            <w:shd w:val="clear" w:color="auto" w:fill="auto"/>
            <w:vAlign w:val="center"/>
          </w:tcPr>
          <w:p w14:paraId="39D59C2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604.73</w:t>
            </w:r>
          </w:p>
        </w:tc>
        <w:tc>
          <w:tcPr>
            <w:tcW w:w="1441" w:type="dxa"/>
            <w:tcBorders>
              <w:top w:val="nil"/>
              <w:left w:val="nil"/>
              <w:bottom w:val="single" w:color="000000" w:sz="4" w:space="0"/>
              <w:right w:val="single" w:color="000000" w:sz="4" w:space="0"/>
            </w:tcBorders>
            <w:shd w:val="clear" w:color="auto" w:fill="auto"/>
            <w:vAlign w:val="center"/>
          </w:tcPr>
          <w:p w14:paraId="34F8E86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1CA17B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FA81A0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9C04C5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7A5E7F8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577.39</w:t>
            </w:r>
          </w:p>
        </w:tc>
      </w:tr>
      <w:tr w14:paraId="0B8C86B7">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18A148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2010301</w:t>
            </w:r>
          </w:p>
        </w:tc>
        <w:tc>
          <w:tcPr>
            <w:tcW w:w="4246" w:type="dxa"/>
            <w:tcBorders>
              <w:top w:val="nil"/>
              <w:left w:val="nil"/>
              <w:bottom w:val="single" w:color="000000" w:sz="4" w:space="0"/>
              <w:right w:val="single" w:color="000000" w:sz="4" w:space="0"/>
            </w:tcBorders>
            <w:shd w:val="clear" w:color="auto" w:fill="auto"/>
            <w:vAlign w:val="center"/>
          </w:tcPr>
          <w:p w14:paraId="52A627C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346" w:type="dxa"/>
            <w:tcBorders>
              <w:top w:val="nil"/>
              <w:left w:val="nil"/>
              <w:bottom w:val="single" w:color="000000" w:sz="4" w:space="0"/>
              <w:right w:val="single" w:color="000000" w:sz="4" w:space="0"/>
            </w:tcBorders>
            <w:shd w:val="clear" w:color="auto" w:fill="auto"/>
            <w:vAlign w:val="center"/>
          </w:tcPr>
          <w:p w14:paraId="2A621A7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696.18</w:t>
            </w:r>
          </w:p>
        </w:tc>
        <w:tc>
          <w:tcPr>
            <w:tcW w:w="1346" w:type="dxa"/>
            <w:tcBorders>
              <w:top w:val="nil"/>
              <w:left w:val="nil"/>
              <w:bottom w:val="single" w:color="000000" w:sz="4" w:space="0"/>
              <w:right w:val="single" w:color="000000" w:sz="4" w:space="0"/>
            </w:tcBorders>
            <w:shd w:val="clear" w:color="auto" w:fill="auto"/>
            <w:vAlign w:val="center"/>
          </w:tcPr>
          <w:p w14:paraId="113FC003">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156.42</w:t>
            </w:r>
          </w:p>
        </w:tc>
        <w:tc>
          <w:tcPr>
            <w:tcW w:w="1441" w:type="dxa"/>
            <w:tcBorders>
              <w:top w:val="nil"/>
              <w:left w:val="nil"/>
              <w:bottom w:val="single" w:color="000000" w:sz="4" w:space="0"/>
              <w:right w:val="single" w:color="000000" w:sz="4" w:space="0"/>
            </w:tcBorders>
            <w:shd w:val="clear" w:color="auto" w:fill="auto"/>
            <w:vAlign w:val="center"/>
          </w:tcPr>
          <w:p w14:paraId="22DD127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23A560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4BA18D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CDDD92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1F04172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539.76</w:t>
            </w:r>
          </w:p>
        </w:tc>
      </w:tr>
      <w:tr w14:paraId="38F3F4A4">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0CB834A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2010302</w:t>
            </w:r>
          </w:p>
        </w:tc>
        <w:tc>
          <w:tcPr>
            <w:tcW w:w="4246" w:type="dxa"/>
            <w:tcBorders>
              <w:top w:val="nil"/>
              <w:left w:val="nil"/>
              <w:bottom w:val="single" w:color="000000" w:sz="4" w:space="0"/>
              <w:right w:val="single" w:color="000000" w:sz="4" w:space="0"/>
            </w:tcBorders>
            <w:shd w:val="clear" w:color="auto" w:fill="auto"/>
            <w:vAlign w:val="center"/>
          </w:tcPr>
          <w:p w14:paraId="68B3BAC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346" w:type="dxa"/>
            <w:tcBorders>
              <w:top w:val="nil"/>
              <w:left w:val="nil"/>
              <w:bottom w:val="single" w:color="000000" w:sz="4" w:space="0"/>
              <w:right w:val="single" w:color="000000" w:sz="4" w:space="0"/>
            </w:tcBorders>
            <w:shd w:val="clear" w:color="auto" w:fill="auto"/>
            <w:vAlign w:val="center"/>
          </w:tcPr>
          <w:p w14:paraId="59D9AFDC">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346" w:type="dxa"/>
            <w:tcBorders>
              <w:top w:val="nil"/>
              <w:left w:val="nil"/>
              <w:bottom w:val="single" w:color="000000" w:sz="4" w:space="0"/>
              <w:right w:val="single" w:color="000000" w:sz="4" w:space="0"/>
            </w:tcBorders>
            <w:shd w:val="clear" w:color="auto" w:fill="auto"/>
            <w:vAlign w:val="center"/>
          </w:tcPr>
          <w:p w14:paraId="3E23B52F">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441" w:type="dxa"/>
            <w:tcBorders>
              <w:top w:val="nil"/>
              <w:left w:val="nil"/>
              <w:bottom w:val="single" w:color="000000" w:sz="4" w:space="0"/>
              <w:right w:val="single" w:color="000000" w:sz="4" w:space="0"/>
            </w:tcBorders>
            <w:shd w:val="clear" w:color="auto" w:fill="auto"/>
            <w:vAlign w:val="center"/>
          </w:tcPr>
          <w:p w14:paraId="2B8EEE0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428518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9FF7D2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A7D518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496D2C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E4FEAB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B32392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2010308</w:t>
            </w:r>
          </w:p>
        </w:tc>
        <w:tc>
          <w:tcPr>
            <w:tcW w:w="4246" w:type="dxa"/>
            <w:tcBorders>
              <w:top w:val="nil"/>
              <w:left w:val="nil"/>
              <w:bottom w:val="single" w:color="000000" w:sz="4" w:space="0"/>
              <w:right w:val="single" w:color="000000" w:sz="4" w:space="0"/>
            </w:tcBorders>
            <w:shd w:val="clear" w:color="auto" w:fill="auto"/>
            <w:vAlign w:val="center"/>
          </w:tcPr>
          <w:p w14:paraId="6EBAF6A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信访事务</w:t>
            </w:r>
          </w:p>
        </w:tc>
        <w:tc>
          <w:tcPr>
            <w:tcW w:w="1346" w:type="dxa"/>
            <w:tcBorders>
              <w:top w:val="nil"/>
              <w:left w:val="nil"/>
              <w:bottom w:val="single" w:color="000000" w:sz="4" w:space="0"/>
              <w:right w:val="single" w:color="000000" w:sz="4" w:space="0"/>
            </w:tcBorders>
            <w:shd w:val="clear" w:color="auto" w:fill="auto"/>
            <w:vAlign w:val="center"/>
          </w:tcPr>
          <w:p w14:paraId="225E8B7F">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1346" w:type="dxa"/>
            <w:tcBorders>
              <w:top w:val="nil"/>
              <w:left w:val="nil"/>
              <w:bottom w:val="single" w:color="000000" w:sz="4" w:space="0"/>
              <w:right w:val="single" w:color="000000" w:sz="4" w:space="0"/>
            </w:tcBorders>
            <w:shd w:val="clear" w:color="auto" w:fill="auto"/>
            <w:vAlign w:val="center"/>
          </w:tcPr>
          <w:p w14:paraId="78D28AD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1441" w:type="dxa"/>
            <w:tcBorders>
              <w:top w:val="nil"/>
              <w:left w:val="nil"/>
              <w:bottom w:val="single" w:color="000000" w:sz="4" w:space="0"/>
              <w:right w:val="single" w:color="000000" w:sz="4" w:space="0"/>
            </w:tcBorders>
            <w:shd w:val="clear" w:color="auto" w:fill="auto"/>
            <w:vAlign w:val="center"/>
          </w:tcPr>
          <w:p w14:paraId="091C863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6CA627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D1238D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8BBC7A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55C503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6AE324D">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9B3814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2010399</w:t>
            </w:r>
          </w:p>
        </w:tc>
        <w:tc>
          <w:tcPr>
            <w:tcW w:w="4246" w:type="dxa"/>
            <w:tcBorders>
              <w:top w:val="nil"/>
              <w:left w:val="nil"/>
              <w:bottom w:val="single" w:color="000000" w:sz="4" w:space="0"/>
              <w:right w:val="single" w:color="000000" w:sz="4" w:space="0"/>
            </w:tcBorders>
            <w:shd w:val="clear" w:color="auto" w:fill="auto"/>
            <w:vAlign w:val="center"/>
          </w:tcPr>
          <w:p w14:paraId="6F02C20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其他政府办公厅（室）及相关机构事务支出</w:t>
            </w:r>
          </w:p>
        </w:tc>
        <w:tc>
          <w:tcPr>
            <w:tcW w:w="1346" w:type="dxa"/>
            <w:tcBorders>
              <w:top w:val="nil"/>
              <w:left w:val="nil"/>
              <w:bottom w:val="single" w:color="000000" w:sz="4" w:space="0"/>
              <w:right w:val="single" w:color="000000" w:sz="4" w:space="0"/>
            </w:tcBorders>
            <w:shd w:val="clear" w:color="auto" w:fill="auto"/>
            <w:vAlign w:val="center"/>
          </w:tcPr>
          <w:p w14:paraId="4B7F508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69.97</w:t>
            </w:r>
          </w:p>
        </w:tc>
        <w:tc>
          <w:tcPr>
            <w:tcW w:w="1346" w:type="dxa"/>
            <w:tcBorders>
              <w:top w:val="nil"/>
              <w:left w:val="nil"/>
              <w:bottom w:val="single" w:color="000000" w:sz="4" w:space="0"/>
              <w:right w:val="single" w:color="000000" w:sz="4" w:space="0"/>
            </w:tcBorders>
            <w:shd w:val="clear" w:color="auto" w:fill="auto"/>
            <w:vAlign w:val="center"/>
          </w:tcPr>
          <w:p w14:paraId="0846D87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32.34</w:t>
            </w:r>
          </w:p>
        </w:tc>
        <w:tc>
          <w:tcPr>
            <w:tcW w:w="1441" w:type="dxa"/>
            <w:tcBorders>
              <w:top w:val="nil"/>
              <w:left w:val="nil"/>
              <w:bottom w:val="single" w:color="000000" w:sz="4" w:space="0"/>
              <w:right w:val="single" w:color="000000" w:sz="4" w:space="0"/>
            </w:tcBorders>
            <w:shd w:val="clear" w:color="auto" w:fill="auto"/>
            <w:vAlign w:val="center"/>
          </w:tcPr>
          <w:p w14:paraId="7C0D51C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B4CA63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4C4A1E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FAB0B3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EEE189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37.63</w:t>
            </w:r>
          </w:p>
        </w:tc>
      </w:tr>
      <w:tr w14:paraId="571C29E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599D50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20106</w:t>
            </w:r>
          </w:p>
        </w:tc>
        <w:tc>
          <w:tcPr>
            <w:tcW w:w="4246" w:type="dxa"/>
            <w:tcBorders>
              <w:top w:val="nil"/>
              <w:left w:val="nil"/>
              <w:bottom w:val="single" w:color="000000" w:sz="4" w:space="0"/>
              <w:right w:val="single" w:color="000000" w:sz="4" w:space="0"/>
            </w:tcBorders>
            <w:shd w:val="clear" w:color="auto" w:fill="auto"/>
            <w:vAlign w:val="center"/>
          </w:tcPr>
          <w:p w14:paraId="1C21FD6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财政事务</w:t>
            </w:r>
          </w:p>
        </w:tc>
        <w:tc>
          <w:tcPr>
            <w:tcW w:w="1346" w:type="dxa"/>
            <w:tcBorders>
              <w:top w:val="nil"/>
              <w:left w:val="nil"/>
              <w:bottom w:val="single" w:color="000000" w:sz="4" w:space="0"/>
              <w:right w:val="single" w:color="000000" w:sz="4" w:space="0"/>
            </w:tcBorders>
            <w:shd w:val="clear" w:color="auto" w:fill="auto"/>
            <w:vAlign w:val="center"/>
          </w:tcPr>
          <w:p w14:paraId="10CF5B73">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34.83</w:t>
            </w:r>
          </w:p>
        </w:tc>
        <w:tc>
          <w:tcPr>
            <w:tcW w:w="1346" w:type="dxa"/>
            <w:tcBorders>
              <w:top w:val="nil"/>
              <w:left w:val="nil"/>
              <w:bottom w:val="single" w:color="000000" w:sz="4" w:space="0"/>
              <w:right w:val="single" w:color="000000" w:sz="4" w:space="0"/>
            </w:tcBorders>
            <w:shd w:val="clear" w:color="auto" w:fill="auto"/>
            <w:vAlign w:val="center"/>
          </w:tcPr>
          <w:p w14:paraId="4D1D96BA">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14:paraId="1ED3EA6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CC93DE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46F57E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E8C1BC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E3B9A8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34.83</w:t>
            </w:r>
          </w:p>
        </w:tc>
      </w:tr>
      <w:tr w14:paraId="19D30CC7">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0E8C1F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2010601</w:t>
            </w:r>
          </w:p>
        </w:tc>
        <w:tc>
          <w:tcPr>
            <w:tcW w:w="4246" w:type="dxa"/>
            <w:tcBorders>
              <w:top w:val="nil"/>
              <w:left w:val="nil"/>
              <w:bottom w:val="single" w:color="000000" w:sz="4" w:space="0"/>
              <w:right w:val="single" w:color="000000" w:sz="4" w:space="0"/>
            </w:tcBorders>
            <w:shd w:val="clear" w:color="auto" w:fill="auto"/>
            <w:vAlign w:val="center"/>
          </w:tcPr>
          <w:p w14:paraId="762489C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346" w:type="dxa"/>
            <w:tcBorders>
              <w:top w:val="nil"/>
              <w:left w:val="nil"/>
              <w:bottom w:val="single" w:color="000000" w:sz="4" w:space="0"/>
              <w:right w:val="single" w:color="000000" w:sz="4" w:space="0"/>
            </w:tcBorders>
            <w:shd w:val="clear" w:color="auto" w:fill="auto"/>
            <w:vAlign w:val="center"/>
          </w:tcPr>
          <w:p w14:paraId="5A65C6C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34.83</w:t>
            </w:r>
          </w:p>
        </w:tc>
        <w:tc>
          <w:tcPr>
            <w:tcW w:w="1346" w:type="dxa"/>
            <w:tcBorders>
              <w:top w:val="nil"/>
              <w:left w:val="nil"/>
              <w:bottom w:val="single" w:color="000000" w:sz="4" w:space="0"/>
              <w:right w:val="single" w:color="000000" w:sz="4" w:space="0"/>
            </w:tcBorders>
            <w:shd w:val="clear" w:color="auto" w:fill="auto"/>
            <w:vAlign w:val="center"/>
          </w:tcPr>
          <w:p w14:paraId="3BB17153">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14:paraId="7109CD1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846879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31B2CB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B810AD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1836983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34.83</w:t>
            </w:r>
          </w:p>
        </w:tc>
      </w:tr>
      <w:tr w14:paraId="452B47BC">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B902F3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20133</w:t>
            </w:r>
          </w:p>
        </w:tc>
        <w:tc>
          <w:tcPr>
            <w:tcW w:w="4246" w:type="dxa"/>
            <w:tcBorders>
              <w:top w:val="nil"/>
              <w:left w:val="nil"/>
              <w:bottom w:val="single" w:color="000000" w:sz="4" w:space="0"/>
              <w:right w:val="single" w:color="000000" w:sz="4" w:space="0"/>
            </w:tcBorders>
            <w:shd w:val="clear" w:color="auto" w:fill="auto"/>
            <w:vAlign w:val="center"/>
          </w:tcPr>
          <w:p w14:paraId="502752C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宣传事务</w:t>
            </w:r>
          </w:p>
        </w:tc>
        <w:tc>
          <w:tcPr>
            <w:tcW w:w="1346" w:type="dxa"/>
            <w:tcBorders>
              <w:top w:val="nil"/>
              <w:left w:val="nil"/>
              <w:bottom w:val="single" w:color="000000" w:sz="4" w:space="0"/>
              <w:right w:val="single" w:color="000000" w:sz="4" w:space="0"/>
            </w:tcBorders>
            <w:shd w:val="clear" w:color="auto" w:fill="auto"/>
            <w:vAlign w:val="center"/>
          </w:tcPr>
          <w:p w14:paraId="4D0FD73B">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346" w:type="dxa"/>
            <w:tcBorders>
              <w:top w:val="nil"/>
              <w:left w:val="nil"/>
              <w:bottom w:val="single" w:color="000000" w:sz="4" w:space="0"/>
              <w:right w:val="single" w:color="000000" w:sz="4" w:space="0"/>
            </w:tcBorders>
            <w:shd w:val="clear" w:color="auto" w:fill="auto"/>
            <w:vAlign w:val="center"/>
          </w:tcPr>
          <w:p w14:paraId="4E0703F1">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14:paraId="4C39996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0A7505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47410F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6E2EE9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E91689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8B03A64">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602295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2013399</w:t>
            </w:r>
          </w:p>
        </w:tc>
        <w:tc>
          <w:tcPr>
            <w:tcW w:w="4246" w:type="dxa"/>
            <w:tcBorders>
              <w:top w:val="nil"/>
              <w:left w:val="nil"/>
              <w:bottom w:val="single" w:color="000000" w:sz="4" w:space="0"/>
              <w:right w:val="single" w:color="000000" w:sz="4" w:space="0"/>
            </w:tcBorders>
            <w:shd w:val="clear" w:color="auto" w:fill="auto"/>
            <w:vAlign w:val="center"/>
          </w:tcPr>
          <w:p w14:paraId="1DE5128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其他宣传事务支出</w:t>
            </w:r>
          </w:p>
        </w:tc>
        <w:tc>
          <w:tcPr>
            <w:tcW w:w="1346" w:type="dxa"/>
            <w:tcBorders>
              <w:top w:val="nil"/>
              <w:left w:val="nil"/>
              <w:bottom w:val="single" w:color="000000" w:sz="4" w:space="0"/>
              <w:right w:val="single" w:color="000000" w:sz="4" w:space="0"/>
            </w:tcBorders>
            <w:shd w:val="clear" w:color="auto" w:fill="auto"/>
            <w:vAlign w:val="center"/>
          </w:tcPr>
          <w:p w14:paraId="6E918D0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346" w:type="dxa"/>
            <w:tcBorders>
              <w:top w:val="nil"/>
              <w:left w:val="nil"/>
              <w:bottom w:val="single" w:color="000000" w:sz="4" w:space="0"/>
              <w:right w:val="single" w:color="000000" w:sz="4" w:space="0"/>
            </w:tcBorders>
            <w:shd w:val="clear" w:color="auto" w:fill="auto"/>
            <w:vAlign w:val="center"/>
          </w:tcPr>
          <w:p w14:paraId="263FC348">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14:paraId="37BC9BF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2DA92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EB556E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0EE228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6449FA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0EB8D3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F7F497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20138</w:t>
            </w:r>
          </w:p>
        </w:tc>
        <w:tc>
          <w:tcPr>
            <w:tcW w:w="4246" w:type="dxa"/>
            <w:tcBorders>
              <w:top w:val="nil"/>
              <w:left w:val="nil"/>
              <w:bottom w:val="single" w:color="000000" w:sz="4" w:space="0"/>
              <w:right w:val="single" w:color="000000" w:sz="4" w:space="0"/>
            </w:tcBorders>
            <w:shd w:val="clear" w:color="auto" w:fill="auto"/>
            <w:vAlign w:val="center"/>
          </w:tcPr>
          <w:p w14:paraId="78DC1D6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市场监督管理事务</w:t>
            </w:r>
          </w:p>
        </w:tc>
        <w:tc>
          <w:tcPr>
            <w:tcW w:w="1346" w:type="dxa"/>
            <w:tcBorders>
              <w:top w:val="nil"/>
              <w:left w:val="nil"/>
              <w:bottom w:val="single" w:color="000000" w:sz="4" w:space="0"/>
              <w:right w:val="single" w:color="000000" w:sz="4" w:space="0"/>
            </w:tcBorders>
            <w:shd w:val="clear" w:color="auto" w:fill="auto"/>
            <w:vAlign w:val="center"/>
          </w:tcPr>
          <w:p w14:paraId="12C2F9A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346" w:type="dxa"/>
            <w:tcBorders>
              <w:top w:val="nil"/>
              <w:left w:val="nil"/>
              <w:bottom w:val="single" w:color="000000" w:sz="4" w:space="0"/>
              <w:right w:val="single" w:color="000000" w:sz="4" w:space="0"/>
            </w:tcBorders>
            <w:shd w:val="clear" w:color="auto" w:fill="auto"/>
            <w:vAlign w:val="center"/>
          </w:tcPr>
          <w:p w14:paraId="103CAE0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441" w:type="dxa"/>
            <w:tcBorders>
              <w:top w:val="nil"/>
              <w:left w:val="nil"/>
              <w:bottom w:val="single" w:color="000000" w:sz="4" w:space="0"/>
              <w:right w:val="single" w:color="000000" w:sz="4" w:space="0"/>
            </w:tcBorders>
            <w:shd w:val="clear" w:color="auto" w:fill="auto"/>
          </w:tcPr>
          <w:p w14:paraId="2311A66D">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6C2B532F">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02DA779D">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F439A2F">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0C7C31FC">
            <w:r>
              <w:rPr>
                <w:rFonts w:hint="eastAsia" w:ascii="宋体" w:hAnsi="宋体" w:eastAsia="宋体" w:cs="Arial"/>
                <w:color w:val="000000"/>
                <w:lang w:eastAsia="zh-CN"/>
              </w:rPr>
              <w:t>0.00</w:t>
            </w:r>
          </w:p>
        </w:tc>
      </w:tr>
      <w:tr w14:paraId="2E60BE5E">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10DB5E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2013805</w:t>
            </w:r>
          </w:p>
        </w:tc>
        <w:tc>
          <w:tcPr>
            <w:tcW w:w="4246" w:type="dxa"/>
            <w:tcBorders>
              <w:top w:val="nil"/>
              <w:left w:val="nil"/>
              <w:bottom w:val="single" w:color="000000" w:sz="4" w:space="0"/>
              <w:right w:val="single" w:color="000000" w:sz="4" w:space="0"/>
            </w:tcBorders>
            <w:shd w:val="clear" w:color="auto" w:fill="auto"/>
            <w:vAlign w:val="center"/>
          </w:tcPr>
          <w:p w14:paraId="0E7B777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市场秩序执法</w:t>
            </w:r>
          </w:p>
        </w:tc>
        <w:tc>
          <w:tcPr>
            <w:tcW w:w="1346" w:type="dxa"/>
            <w:tcBorders>
              <w:top w:val="nil"/>
              <w:left w:val="nil"/>
              <w:bottom w:val="single" w:color="000000" w:sz="4" w:space="0"/>
              <w:right w:val="single" w:color="000000" w:sz="4" w:space="0"/>
            </w:tcBorders>
            <w:shd w:val="clear" w:color="auto" w:fill="auto"/>
            <w:vAlign w:val="center"/>
          </w:tcPr>
          <w:p w14:paraId="77A001B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346" w:type="dxa"/>
            <w:tcBorders>
              <w:top w:val="nil"/>
              <w:left w:val="nil"/>
              <w:bottom w:val="single" w:color="000000" w:sz="4" w:space="0"/>
              <w:right w:val="single" w:color="000000" w:sz="4" w:space="0"/>
            </w:tcBorders>
            <w:shd w:val="clear" w:color="auto" w:fill="auto"/>
            <w:vAlign w:val="center"/>
          </w:tcPr>
          <w:p w14:paraId="6954928C">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441" w:type="dxa"/>
            <w:tcBorders>
              <w:top w:val="nil"/>
              <w:left w:val="nil"/>
              <w:bottom w:val="single" w:color="000000" w:sz="4" w:space="0"/>
              <w:right w:val="single" w:color="000000" w:sz="4" w:space="0"/>
            </w:tcBorders>
            <w:shd w:val="clear" w:color="auto" w:fill="auto"/>
          </w:tcPr>
          <w:p w14:paraId="3F039C55">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DE03342">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2A1C3652">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F921F83">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59DE6140">
            <w:r>
              <w:rPr>
                <w:rFonts w:hint="eastAsia" w:ascii="宋体" w:hAnsi="宋体" w:eastAsia="宋体" w:cs="Arial"/>
                <w:color w:val="000000"/>
                <w:lang w:eastAsia="zh-CN"/>
              </w:rPr>
              <w:t>0.00</w:t>
            </w:r>
          </w:p>
        </w:tc>
      </w:tr>
      <w:tr w14:paraId="7015D02C">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27890B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20199</w:t>
            </w:r>
          </w:p>
        </w:tc>
        <w:tc>
          <w:tcPr>
            <w:tcW w:w="4246" w:type="dxa"/>
            <w:tcBorders>
              <w:top w:val="nil"/>
              <w:left w:val="nil"/>
              <w:bottom w:val="single" w:color="000000" w:sz="4" w:space="0"/>
              <w:right w:val="single" w:color="000000" w:sz="4" w:space="0"/>
            </w:tcBorders>
            <w:shd w:val="clear" w:color="auto" w:fill="auto"/>
            <w:vAlign w:val="center"/>
          </w:tcPr>
          <w:p w14:paraId="6E57A74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其他一般公共服务支出</w:t>
            </w:r>
          </w:p>
        </w:tc>
        <w:tc>
          <w:tcPr>
            <w:tcW w:w="1346" w:type="dxa"/>
            <w:tcBorders>
              <w:top w:val="nil"/>
              <w:left w:val="nil"/>
              <w:bottom w:val="single" w:color="000000" w:sz="4" w:space="0"/>
              <w:right w:val="single" w:color="000000" w:sz="4" w:space="0"/>
            </w:tcBorders>
            <w:shd w:val="clear" w:color="auto" w:fill="auto"/>
            <w:vAlign w:val="center"/>
          </w:tcPr>
          <w:p w14:paraId="77BC8C3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346" w:type="dxa"/>
            <w:tcBorders>
              <w:top w:val="nil"/>
              <w:left w:val="nil"/>
              <w:bottom w:val="single" w:color="000000" w:sz="4" w:space="0"/>
              <w:right w:val="single" w:color="000000" w:sz="4" w:space="0"/>
            </w:tcBorders>
            <w:shd w:val="clear" w:color="auto" w:fill="auto"/>
            <w:vAlign w:val="center"/>
          </w:tcPr>
          <w:p w14:paraId="7F9EE8E1">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14:paraId="400D35A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85B36C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F0281A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DC5356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2CF8234D">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r>
      <w:tr w14:paraId="24AA7763">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17532A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2019999</w:t>
            </w:r>
          </w:p>
        </w:tc>
        <w:tc>
          <w:tcPr>
            <w:tcW w:w="4246" w:type="dxa"/>
            <w:tcBorders>
              <w:top w:val="nil"/>
              <w:left w:val="nil"/>
              <w:bottom w:val="single" w:color="000000" w:sz="4" w:space="0"/>
              <w:right w:val="single" w:color="000000" w:sz="4" w:space="0"/>
            </w:tcBorders>
            <w:shd w:val="clear" w:color="auto" w:fill="auto"/>
            <w:vAlign w:val="center"/>
          </w:tcPr>
          <w:p w14:paraId="1FDDF3C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其他一般公共服务支出</w:t>
            </w:r>
          </w:p>
        </w:tc>
        <w:tc>
          <w:tcPr>
            <w:tcW w:w="1346" w:type="dxa"/>
            <w:tcBorders>
              <w:top w:val="nil"/>
              <w:left w:val="nil"/>
              <w:bottom w:val="single" w:color="000000" w:sz="4" w:space="0"/>
              <w:right w:val="single" w:color="000000" w:sz="4" w:space="0"/>
            </w:tcBorders>
            <w:shd w:val="clear" w:color="auto" w:fill="auto"/>
            <w:vAlign w:val="center"/>
          </w:tcPr>
          <w:p w14:paraId="5649A13D">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346" w:type="dxa"/>
            <w:tcBorders>
              <w:top w:val="nil"/>
              <w:left w:val="nil"/>
              <w:bottom w:val="single" w:color="000000" w:sz="4" w:space="0"/>
              <w:right w:val="single" w:color="000000" w:sz="4" w:space="0"/>
            </w:tcBorders>
            <w:shd w:val="clear" w:color="auto" w:fill="auto"/>
            <w:vAlign w:val="center"/>
          </w:tcPr>
          <w:p w14:paraId="42C5550C">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14:paraId="2CCA32C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0AAEC3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34182E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8BBAA1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5A0E86F">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r>
      <w:tr w14:paraId="0018CB04">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0E06AF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w:t>
            </w:r>
          </w:p>
        </w:tc>
        <w:tc>
          <w:tcPr>
            <w:tcW w:w="4246" w:type="dxa"/>
            <w:tcBorders>
              <w:top w:val="nil"/>
              <w:left w:val="nil"/>
              <w:bottom w:val="single" w:color="000000" w:sz="4" w:space="0"/>
              <w:right w:val="single" w:color="000000" w:sz="4" w:space="0"/>
            </w:tcBorders>
            <w:shd w:val="clear" w:color="auto" w:fill="auto"/>
            <w:vAlign w:val="center"/>
          </w:tcPr>
          <w:p w14:paraId="3502765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文化旅游体育与传媒支出</w:t>
            </w:r>
          </w:p>
        </w:tc>
        <w:tc>
          <w:tcPr>
            <w:tcW w:w="1346" w:type="dxa"/>
            <w:tcBorders>
              <w:top w:val="nil"/>
              <w:left w:val="nil"/>
              <w:bottom w:val="single" w:color="000000" w:sz="4" w:space="0"/>
              <w:right w:val="single" w:color="000000" w:sz="4" w:space="0"/>
            </w:tcBorders>
            <w:shd w:val="clear" w:color="auto" w:fill="auto"/>
            <w:vAlign w:val="center"/>
          </w:tcPr>
          <w:p w14:paraId="1823B81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346" w:type="dxa"/>
            <w:tcBorders>
              <w:top w:val="nil"/>
              <w:left w:val="nil"/>
              <w:bottom w:val="single" w:color="000000" w:sz="4" w:space="0"/>
              <w:right w:val="single" w:color="000000" w:sz="4" w:space="0"/>
            </w:tcBorders>
            <w:shd w:val="clear" w:color="auto" w:fill="auto"/>
            <w:vAlign w:val="center"/>
          </w:tcPr>
          <w:p w14:paraId="37DEC60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008E1FE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ADF850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FAD9F9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53BF11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E36A7E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r>
      <w:tr w14:paraId="119FEE2D">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10DE8D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20701</w:t>
            </w:r>
          </w:p>
        </w:tc>
        <w:tc>
          <w:tcPr>
            <w:tcW w:w="4246" w:type="dxa"/>
            <w:tcBorders>
              <w:top w:val="nil"/>
              <w:left w:val="nil"/>
              <w:bottom w:val="single" w:color="000000" w:sz="4" w:space="0"/>
              <w:right w:val="single" w:color="000000" w:sz="4" w:space="0"/>
            </w:tcBorders>
            <w:shd w:val="clear" w:color="auto" w:fill="auto"/>
            <w:vAlign w:val="center"/>
          </w:tcPr>
          <w:p w14:paraId="4573A68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文化和旅游</w:t>
            </w:r>
          </w:p>
        </w:tc>
        <w:tc>
          <w:tcPr>
            <w:tcW w:w="1346" w:type="dxa"/>
            <w:tcBorders>
              <w:top w:val="nil"/>
              <w:left w:val="nil"/>
              <w:bottom w:val="single" w:color="000000" w:sz="4" w:space="0"/>
              <w:right w:val="single" w:color="000000" w:sz="4" w:space="0"/>
            </w:tcBorders>
            <w:shd w:val="clear" w:color="auto" w:fill="auto"/>
            <w:vAlign w:val="center"/>
          </w:tcPr>
          <w:p w14:paraId="6E89F3F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346" w:type="dxa"/>
            <w:tcBorders>
              <w:top w:val="nil"/>
              <w:left w:val="nil"/>
              <w:bottom w:val="single" w:color="000000" w:sz="4" w:space="0"/>
              <w:right w:val="single" w:color="000000" w:sz="4" w:space="0"/>
            </w:tcBorders>
            <w:shd w:val="clear" w:color="auto" w:fill="auto"/>
            <w:vAlign w:val="center"/>
          </w:tcPr>
          <w:p w14:paraId="2B7CB52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059FA46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6C6A58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3A76EB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F2CDA2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BFC579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r>
      <w:tr w14:paraId="6351D68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F7B6B2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2070109</w:t>
            </w:r>
          </w:p>
        </w:tc>
        <w:tc>
          <w:tcPr>
            <w:tcW w:w="4246" w:type="dxa"/>
            <w:tcBorders>
              <w:top w:val="nil"/>
              <w:left w:val="nil"/>
              <w:bottom w:val="single" w:color="000000" w:sz="4" w:space="0"/>
              <w:right w:val="single" w:color="000000" w:sz="4" w:space="0"/>
            </w:tcBorders>
            <w:shd w:val="clear" w:color="auto" w:fill="auto"/>
            <w:vAlign w:val="center"/>
          </w:tcPr>
          <w:p w14:paraId="17C5B6D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群众文化</w:t>
            </w:r>
          </w:p>
        </w:tc>
        <w:tc>
          <w:tcPr>
            <w:tcW w:w="1346" w:type="dxa"/>
            <w:tcBorders>
              <w:top w:val="nil"/>
              <w:left w:val="nil"/>
              <w:bottom w:val="single" w:color="000000" w:sz="4" w:space="0"/>
              <w:right w:val="single" w:color="000000" w:sz="4" w:space="0"/>
            </w:tcBorders>
            <w:shd w:val="clear" w:color="auto" w:fill="auto"/>
            <w:vAlign w:val="center"/>
          </w:tcPr>
          <w:p w14:paraId="52CB0C7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346" w:type="dxa"/>
            <w:tcBorders>
              <w:top w:val="nil"/>
              <w:left w:val="nil"/>
              <w:bottom w:val="single" w:color="000000" w:sz="4" w:space="0"/>
              <w:right w:val="single" w:color="000000" w:sz="4" w:space="0"/>
            </w:tcBorders>
            <w:shd w:val="clear" w:color="auto" w:fill="auto"/>
            <w:vAlign w:val="center"/>
          </w:tcPr>
          <w:p w14:paraId="2E72457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34770D2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93304C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DE0EA4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E61E89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78BE36E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r>
      <w:tr w14:paraId="4B0CE581">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07DAE8A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w:t>
            </w:r>
          </w:p>
        </w:tc>
        <w:tc>
          <w:tcPr>
            <w:tcW w:w="4246" w:type="dxa"/>
            <w:tcBorders>
              <w:top w:val="nil"/>
              <w:left w:val="nil"/>
              <w:bottom w:val="single" w:color="000000" w:sz="4" w:space="0"/>
              <w:right w:val="single" w:color="000000" w:sz="4" w:space="0"/>
            </w:tcBorders>
            <w:shd w:val="clear" w:color="auto" w:fill="auto"/>
            <w:vAlign w:val="center"/>
          </w:tcPr>
          <w:p w14:paraId="64A96DE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社会保障和就业支出</w:t>
            </w:r>
          </w:p>
        </w:tc>
        <w:tc>
          <w:tcPr>
            <w:tcW w:w="1346" w:type="dxa"/>
            <w:tcBorders>
              <w:top w:val="nil"/>
              <w:left w:val="nil"/>
              <w:bottom w:val="single" w:color="000000" w:sz="4" w:space="0"/>
              <w:right w:val="single" w:color="000000" w:sz="4" w:space="0"/>
            </w:tcBorders>
            <w:shd w:val="clear" w:color="auto" w:fill="auto"/>
            <w:vAlign w:val="center"/>
          </w:tcPr>
          <w:p w14:paraId="18E73D6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178.08</w:t>
            </w:r>
          </w:p>
        </w:tc>
        <w:tc>
          <w:tcPr>
            <w:tcW w:w="1346" w:type="dxa"/>
            <w:tcBorders>
              <w:top w:val="nil"/>
              <w:left w:val="nil"/>
              <w:bottom w:val="single" w:color="000000" w:sz="4" w:space="0"/>
              <w:right w:val="single" w:color="000000" w:sz="4" w:space="0"/>
            </w:tcBorders>
            <w:shd w:val="clear" w:color="auto" w:fill="auto"/>
            <w:vAlign w:val="center"/>
          </w:tcPr>
          <w:p w14:paraId="71E6F01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124.23</w:t>
            </w:r>
          </w:p>
        </w:tc>
        <w:tc>
          <w:tcPr>
            <w:tcW w:w="1441" w:type="dxa"/>
            <w:tcBorders>
              <w:top w:val="nil"/>
              <w:left w:val="nil"/>
              <w:bottom w:val="single" w:color="000000" w:sz="4" w:space="0"/>
              <w:right w:val="single" w:color="000000" w:sz="4" w:space="0"/>
            </w:tcBorders>
            <w:shd w:val="clear" w:color="auto" w:fill="auto"/>
            <w:vAlign w:val="center"/>
          </w:tcPr>
          <w:p w14:paraId="41474B8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B14A29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9EEBD9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6A589B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5DBD217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53.85</w:t>
            </w:r>
          </w:p>
        </w:tc>
      </w:tr>
      <w:tr w14:paraId="6E3C819C">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BAA4C9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20801</w:t>
            </w:r>
          </w:p>
        </w:tc>
        <w:tc>
          <w:tcPr>
            <w:tcW w:w="4246" w:type="dxa"/>
            <w:tcBorders>
              <w:top w:val="nil"/>
              <w:left w:val="nil"/>
              <w:bottom w:val="single" w:color="000000" w:sz="4" w:space="0"/>
              <w:right w:val="single" w:color="000000" w:sz="4" w:space="0"/>
            </w:tcBorders>
            <w:shd w:val="clear" w:color="auto" w:fill="auto"/>
            <w:vAlign w:val="center"/>
          </w:tcPr>
          <w:p w14:paraId="181D4B7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人力资源和社会保障管理事务</w:t>
            </w:r>
          </w:p>
        </w:tc>
        <w:tc>
          <w:tcPr>
            <w:tcW w:w="1346" w:type="dxa"/>
            <w:tcBorders>
              <w:top w:val="nil"/>
              <w:left w:val="nil"/>
              <w:bottom w:val="single" w:color="000000" w:sz="4" w:space="0"/>
              <w:right w:val="single" w:color="000000" w:sz="4" w:space="0"/>
            </w:tcBorders>
            <w:shd w:val="clear" w:color="auto" w:fill="auto"/>
            <w:vAlign w:val="center"/>
          </w:tcPr>
          <w:p w14:paraId="6A41B26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c>
          <w:tcPr>
            <w:tcW w:w="1346" w:type="dxa"/>
            <w:tcBorders>
              <w:top w:val="nil"/>
              <w:left w:val="nil"/>
              <w:bottom w:val="single" w:color="000000" w:sz="4" w:space="0"/>
              <w:right w:val="single" w:color="000000" w:sz="4" w:space="0"/>
            </w:tcBorders>
            <w:shd w:val="clear" w:color="auto" w:fill="auto"/>
            <w:vAlign w:val="center"/>
          </w:tcPr>
          <w:p w14:paraId="05428C1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111F93F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1D6E5E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0935AB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BD50BD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6B35BF8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r>
      <w:tr w14:paraId="33DAE8E6">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1CD23C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2080199</w:t>
            </w:r>
          </w:p>
        </w:tc>
        <w:tc>
          <w:tcPr>
            <w:tcW w:w="4246" w:type="dxa"/>
            <w:tcBorders>
              <w:top w:val="nil"/>
              <w:left w:val="nil"/>
              <w:bottom w:val="single" w:color="000000" w:sz="4" w:space="0"/>
              <w:right w:val="single" w:color="000000" w:sz="4" w:space="0"/>
            </w:tcBorders>
            <w:shd w:val="clear" w:color="auto" w:fill="auto"/>
            <w:vAlign w:val="center"/>
          </w:tcPr>
          <w:p w14:paraId="17CFA77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其他人力资源和社会保障管理事务支出</w:t>
            </w:r>
          </w:p>
        </w:tc>
        <w:tc>
          <w:tcPr>
            <w:tcW w:w="1346" w:type="dxa"/>
            <w:tcBorders>
              <w:top w:val="nil"/>
              <w:left w:val="nil"/>
              <w:bottom w:val="single" w:color="000000" w:sz="4" w:space="0"/>
              <w:right w:val="single" w:color="000000" w:sz="4" w:space="0"/>
            </w:tcBorders>
            <w:shd w:val="clear" w:color="auto" w:fill="auto"/>
            <w:vAlign w:val="center"/>
          </w:tcPr>
          <w:p w14:paraId="3A941B5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c>
          <w:tcPr>
            <w:tcW w:w="1346" w:type="dxa"/>
            <w:tcBorders>
              <w:top w:val="nil"/>
              <w:left w:val="nil"/>
              <w:bottom w:val="single" w:color="000000" w:sz="4" w:space="0"/>
              <w:right w:val="single" w:color="000000" w:sz="4" w:space="0"/>
            </w:tcBorders>
            <w:shd w:val="clear" w:color="auto" w:fill="auto"/>
            <w:vAlign w:val="center"/>
          </w:tcPr>
          <w:p w14:paraId="551A6B6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26C946A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ECE927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C9BAC1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4C167B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6D02960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r>
      <w:tr w14:paraId="012D16C8">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680546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20802</w:t>
            </w:r>
          </w:p>
        </w:tc>
        <w:tc>
          <w:tcPr>
            <w:tcW w:w="4246" w:type="dxa"/>
            <w:tcBorders>
              <w:top w:val="nil"/>
              <w:left w:val="nil"/>
              <w:bottom w:val="single" w:color="000000" w:sz="4" w:space="0"/>
              <w:right w:val="single" w:color="000000" w:sz="4" w:space="0"/>
            </w:tcBorders>
            <w:shd w:val="clear" w:color="auto" w:fill="auto"/>
            <w:vAlign w:val="center"/>
          </w:tcPr>
          <w:p w14:paraId="4AB7A04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民政管理事务</w:t>
            </w:r>
          </w:p>
        </w:tc>
        <w:tc>
          <w:tcPr>
            <w:tcW w:w="1346" w:type="dxa"/>
            <w:tcBorders>
              <w:top w:val="nil"/>
              <w:left w:val="nil"/>
              <w:bottom w:val="single" w:color="000000" w:sz="4" w:space="0"/>
              <w:right w:val="single" w:color="000000" w:sz="4" w:space="0"/>
            </w:tcBorders>
            <w:shd w:val="clear" w:color="auto" w:fill="auto"/>
            <w:vAlign w:val="center"/>
          </w:tcPr>
          <w:p w14:paraId="6959FF1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346" w:type="dxa"/>
            <w:tcBorders>
              <w:top w:val="nil"/>
              <w:left w:val="nil"/>
              <w:bottom w:val="single" w:color="000000" w:sz="4" w:space="0"/>
              <w:right w:val="single" w:color="000000" w:sz="4" w:space="0"/>
            </w:tcBorders>
            <w:shd w:val="clear" w:color="auto" w:fill="auto"/>
            <w:vAlign w:val="center"/>
          </w:tcPr>
          <w:p w14:paraId="4185CC1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441" w:type="dxa"/>
            <w:tcBorders>
              <w:top w:val="nil"/>
              <w:left w:val="nil"/>
              <w:bottom w:val="single" w:color="000000" w:sz="4" w:space="0"/>
              <w:right w:val="single" w:color="000000" w:sz="4" w:space="0"/>
            </w:tcBorders>
            <w:shd w:val="clear" w:color="auto" w:fill="auto"/>
          </w:tcPr>
          <w:p w14:paraId="531B8DC6">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247ECAFA">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34E74722">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4F66BB8">
            <w:pPr>
              <w:jc w:val="right"/>
              <w:rPr>
                <w:b/>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4A49E4C5">
            <w:pPr>
              <w:jc w:val="right"/>
              <w:rPr>
                <w:b/>
              </w:rPr>
            </w:pPr>
            <w:r>
              <w:rPr>
                <w:rFonts w:hint="eastAsia" w:ascii="宋体" w:hAnsi="宋体" w:eastAsia="宋体" w:cs="Arial"/>
                <w:b/>
                <w:color w:val="000000"/>
                <w:lang w:eastAsia="zh-CN"/>
              </w:rPr>
              <w:t>0.00</w:t>
            </w:r>
          </w:p>
        </w:tc>
      </w:tr>
      <w:tr w14:paraId="7A3B3F48">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E55DA1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2080208</w:t>
            </w:r>
          </w:p>
        </w:tc>
        <w:tc>
          <w:tcPr>
            <w:tcW w:w="4246" w:type="dxa"/>
            <w:tcBorders>
              <w:top w:val="nil"/>
              <w:left w:val="nil"/>
              <w:bottom w:val="single" w:color="000000" w:sz="4" w:space="0"/>
              <w:right w:val="single" w:color="000000" w:sz="4" w:space="0"/>
            </w:tcBorders>
            <w:shd w:val="clear" w:color="auto" w:fill="auto"/>
            <w:vAlign w:val="center"/>
          </w:tcPr>
          <w:p w14:paraId="5B30A7A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基层政权建设和社区治理</w:t>
            </w:r>
          </w:p>
        </w:tc>
        <w:tc>
          <w:tcPr>
            <w:tcW w:w="1346" w:type="dxa"/>
            <w:tcBorders>
              <w:top w:val="nil"/>
              <w:left w:val="nil"/>
              <w:bottom w:val="single" w:color="000000" w:sz="4" w:space="0"/>
              <w:right w:val="single" w:color="000000" w:sz="4" w:space="0"/>
            </w:tcBorders>
            <w:shd w:val="clear" w:color="auto" w:fill="auto"/>
            <w:vAlign w:val="center"/>
          </w:tcPr>
          <w:p w14:paraId="3AB197C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346" w:type="dxa"/>
            <w:tcBorders>
              <w:top w:val="nil"/>
              <w:left w:val="nil"/>
              <w:bottom w:val="single" w:color="000000" w:sz="4" w:space="0"/>
              <w:right w:val="single" w:color="000000" w:sz="4" w:space="0"/>
            </w:tcBorders>
            <w:shd w:val="clear" w:color="auto" w:fill="auto"/>
            <w:vAlign w:val="center"/>
          </w:tcPr>
          <w:p w14:paraId="639F84C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441" w:type="dxa"/>
            <w:tcBorders>
              <w:top w:val="nil"/>
              <w:left w:val="nil"/>
              <w:bottom w:val="single" w:color="000000" w:sz="4" w:space="0"/>
              <w:right w:val="single" w:color="000000" w:sz="4" w:space="0"/>
            </w:tcBorders>
            <w:shd w:val="clear" w:color="auto" w:fill="auto"/>
          </w:tcPr>
          <w:p w14:paraId="6FE73BEF">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2549AE5">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D4BC792">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57EFECE7">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0802F234">
            <w:pPr>
              <w:jc w:val="right"/>
            </w:pPr>
            <w:r>
              <w:rPr>
                <w:rFonts w:hint="eastAsia" w:ascii="宋体" w:hAnsi="宋体" w:eastAsia="宋体" w:cs="Arial"/>
                <w:color w:val="000000"/>
                <w:lang w:eastAsia="zh-CN"/>
              </w:rPr>
              <w:t>0.00</w:t>
            </w:r>
          </w:p>
        </w:tc>
      </w:tr>
      <w:tr w14:paraId="65F65637">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0D0838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20805</w:t>
            </w:r>
          </w:p>
        </w:tc>
        <w:tc>
          <w:tcPr>
            <w:tcW w:w="4246" w:type="dxa"/>
            <w:tcBorders>
              <w:top w:val="nil"/>
              <w:left w:val="nil"/>
              <w:bottom w:val="single" w:color="000000" w:sz="4" w:space="0"/>
              <w:right w:val="single" w:color="000000" w:sz="4" w:space="0"/>
            </w:tcBorders>
            <w:shd w:val="clear" w:color="auto" w:fill="auto"/>
            <w:vAlign w:val="center"/>
          </w:tcPr>
          <w:p w14:paraId="60589B2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行政事业单位养老支出</w:t>
            </w:r>
          </w:p>
        </w:tc>
        <w:tc>
          <w:tcPr>
            <w:tcW w:w="1346" w:type="dxa"/>
            <w:tcBorders>
              <w:top w:val="nil"/>
              <w:left w:val="nil"/>
              <w:bottom w:val="single" w:color="000000" w:sz="4" w:space="0"/>
              <w:right w:val="single" w:color="000000" w:sz="4" w:space="0"/>
            </w:tcBorders>
            <w:shd w:val="clear" w:color="auto" w:fill="auto"/>
            <w:vAlign w:val="center"/>
          </w:tcPr>
          <w:p w14:paraId="0CA04BA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346" w:type="dxa"/>
            <w:tcBorders>
              <w:top w:val="nil"/>
              <w:left w:val="nil"/>
              <w:bottom w:val="single" w:color="000000" w:sz="4" w:space="0"/>
              <w:right w:val="single" w:color="000000" w:sz="4" w:space="0"/>
            </w:tcBorders>
            <w:shd w:val="clear" w:color="auto" w:fill="auto"/>
            <w:vAlign w:val="center"/>
          </w:tcPr>
          <w:p w14:paraId="22149B9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441" w:type="dxa"/>
            <w:tcBorders>
              <w:top w:val="nil"/>
              <w:left w:val="nil"/>
              <w:bottom w:val="single" w:color="000000" w:sz="4" w:space="0"/>
              <w:right w:val="single" w:color="000000" w:sz="4" w:space="0"/>
            </w:tcBorders>
            <w:shd w:val="clear" w:color="auto" w:fill="auto"/>
          </w:tcPr>
          <w:p w14:paraId="576FEF99">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31B1D356">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1DBE8D3B">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118AF126">
            <w:pPr>
              <w:jc w:val="right"/>
              <w:rPr>
                <w:b/>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2B7CE440">
            <w:pPr>
              <w:jc w:val="right"/>
              <w:rPr>
                <w:b/>
              </w:rPr>
            </w:pPr>
            <w:r>
              <w:rPr>
                <w:rFonts w:hint="eastAsia" w:ascii="宋体" w:hAnsi="宋体" w:eastAsia="宋体" w:cs="Arial"/>
                <w:b/>
                <w:color w:val="000000"/>
                <w:lang w:eastAsia="zh-CN"/>
              </w:rPr>
              <w:t>0.00</w:t>
            </w:r>
          </w:p>
        </w:tc>
      </w:tr>
      <w:tr w14:paraId="1A8445A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0021B89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2080505</w:t>
            </w:r>
          </w:p>
        </w:tc>
        <w:tc>
          <w:tcPr>
            <w:tcW w:w="4246" w:type="dxa"/>
            <w:tcBorders>
              <w:top w:val="nil"/>
              <w:left w:val="nil"/>
              <w:bottom w:val="single" w:color="000000" w:sz="4" w:space="0"/>
              <w:right w:val="single" w:color="000000" w:sz="4" w:space="0"/>
            </w:tcBorders>
            <w:shd w:val="clear" w:color="auto" w:fill="auto"/>
            <w:vAlign w:val="center"/>
          </w:tcPr>
          <w:p w14:paraId="238B64A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机关事业单位基本养老保险缴费支出</w:t>
            </w:r>
          </w:p>
        </w:tc>
        <w:tc>
          <w:tcPr>
            <w:tcW w:w="1346" w:type="dxa"/>
            <w:tcBorders>
              <w:top w:val="nil"/>
              <w:left w:val="nil"/>
              <w:bottom w:val="single" w:color="000000" w:sz="4" w:space="0"/>
              <w:right w:val="single" w:color="000000" w:sz="4" w:space="0"/>
            </w:tcBorders>
            <w:shd w:val="clear" w:color="auto" w:fill="auto"/>
            <w:vAlign w:val="center"/>
          </w:tcPr>
          <w:p w14:paraId="32C50E4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346" w:type="dxa"/>
            <w:tcBorders>
              <w:top w:val="nil"/>
              <w:left w:val="nil"/>
              <w:bottom w:val="single" w:color="000000" w:sz="4" w:space="0"/>
              <w:right w:val="single" w:color="000000" w:sz="4" w:space="0"/>
            </w:tcBorders>
            <w:shd w:val="clear" w:color="auto" w:fill="auto"/>
            <w:vAlign w:val="center"/>
          </w:tcPr>
          <w:p w14:paraId="78B0B6A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441" w:type="dxa"/>
            <w:tcBorders>
              <w:top w:val="nil"/>
              <w:left w:val="nil"/>
              <w:bottom w:val="single" w:color="000000" w:sz="4" w:space="0"/>
              <w:right w:val="single" w:color="000000" w:sz="4" w:space="0"/>
            </w:tcBorders>
            <w:shd w:val="clear" w:color="auto" w:fill="auto"/>
          </w:tcPr>
          <w:p w14:paraId="36AF0E6F">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5C706BE">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1C84252">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26B8651">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3BE563ED">
            <w:pPr>
              <w:jc w:val="right"/>
            </w:pPr>
            <w:r>
              <w:rPr>
                <w:rFonts w:hint="eastAsia" w:ascii="宋体" w:hAnsi="宋体" w:eastAsia="宋体" w:cs="Arial"/>
                <w:color w:val="000000"/>
                <w:lang w:eastAsia="zh-CN"/>
              </w:rPr>
              <w:t>0.00</w:t>
            </w:r>
          </w:p>
        </w:tc>
      </w:tr>
      <w:tr w14:paraId="2892EA64">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1E0881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20809</w:t>
            </w:r>
          </w:p>
        </w:tc>
        <w:tc>
          <w:tcPr>
            <w:tcW w:w="4246" w:type="dxa"/>
            <w:tcBorders>
              <w:top w:val="nil"/>
              <w:left w:val="nil"/>
              <w:bottom w:val="single" w:color="000000" w:sz="4" w:space="0"/>
              <w:right w:val="single" w:color="000000" w:sz="4" w:space="0"/>
            </w:tcBorders>
            <w:shd w:val="clear" w:color="auto" w:fill="auto"/>
            <w:vAlign w:val="center"/>
          </w:tcPr>
          <w:p w14:paraId="30711D3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退役安置</w:t>
            </w:r>
          </w:p>
        </w:tc>
        <w:tc>
          <w:tcPr>
            <w:tcW w:w="1346" w:type="dxa"/>
            <w:tcBorders>
              <w:top w:val="nil"/>
              <w:left w:val="nil"/>
              <w:bottom w:val="single" w:color="000000" w:sz="4" w:space="0"/>
              <w:right w:val="single" w:color="000000" w:sz="4" w:space="0"/>
            </w:tcBorders>
            <w:shd w:val="clear" w:color="auto" w:fill="auto"/>
            <w:vAlign w:val="center"/>
          </w:tcPr>
          <w:p w14:paraId="19A711B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c>
          <w:tcPr>
            <w:tcW w:w="1346" w:type="dxa"/>
            <w:tcBorders>
              <w:top w:val="nil"/>
              <w:left w:val="nil"/>
              <w:bottom w:val="single" w:color="000000" w:sz="4" w:space="0"/>
              <w:right w:val="single" w:color="000000" w:sz="4" w:space="0"/>
            </w:tcBorders>
            <w:shd w:val="clear" w:color="auto" w:fill="auto"/>
            <w:vAlign w:val="center"/>
          </w:tcPr>
          <w:p w14:paraId="4273C68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7BF7BAC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9735BC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2722B4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42D3E5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111AD10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r>
      <w:tr w14:paraId="5A2ED4C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839BA5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2080999</w:t>
            </w:r>
          </w:p>
        </w:tc>
        <w:tc>
          <w:tcPr>
            <w:tcW w:w="4246" w:type="dxa"/>
            <w:tcBorders>
              <w:top w:val="nil"/>
              <w:left w:val="nil"/>
              <w:bottom w:val="single" w:color="000000" w:sz="4" w:space="0"/>
              <w:right w:val="single" w:color="000000" w:sz="4" w:space="0"/>
            </w:tcBorders>
            <w:shd w:val="clear" w:color="auto" w:fill="auto"/>
            <w:vAlign w:val="center"/>
          </w:tcPr>
          <w:p w14:paraId="7F4C22E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其他退役安置支出</w:t>
            </w:r>
          </w:p>
        </w:tc>
        <w:tc>
          <w:tcPr>
            <w:tcW w:w="1346" w:type="dxa"/>
            <w:tcBorders>
              <w:top w:val="nil"/>
              <w:left w:val="nil"/>
              <w:bottom w:val="single" w:color="000000" w:sz="4" w:space="0"/>
              <w:right w:val="single" w:color="000000" w:sz="4" w:space="0"/>
            </w:tcBorders>
            <w:shd w:val="clear" w:color="auto" w:fill="auto"/>
            <w:vAlign w:val="center"/>
          </w:tcPr>
          <w:p w14:paraId="297FD5C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c>
          <w:tcPr>
            <w:tcW w:w="1346" w:type="dxa"/>
            <w:tcBorders>
              <w:top w:val="nil"/>
              <w:left w:val="nil"/>
              <w:bottom w:val="single" w:color="000000" w:sz="4" w:space="0"/>
              <w:right w:val="single" w:color="000000" w:sz="4" w:space="0"/>
            </w:tcBorders>
            <w:shd w:val="clear" w:color="auto" w:fill="auto"/>
            <w:vAlign w:val="center"/>
          </w:tcPr>
          <w:p w14:paraId="528A9C8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6387906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68BF6A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968807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7FA6E8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C448B7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r>
      <w:tr w14:paraId="0AF8348C">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C781B7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20810</w:t>
            </w:r>
          </w:p>
        </w:tc>
        <w:tc>
          <w:tcPr>
            <w:tcW w:w="4246" w:type="dxa"/>
            <w:tcBorders>
              <w:top w:val="nil"/>
              <w:left w:val="nil"/>
              <w:bottom w:val="single" w:color="000000" w:sz="4" w:space="0"/>
              <w:right w:val="single" w:color="000000" w:sz="4" w:space="0"/>
            </w:tcBorders>
            <w:shd w:val="clear" w:color="auto" w:fill="auto"/>
            <w:vAlign w:val="center"/>
          </w:tcPr>
          <w:p w14:paraId="4A518DB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社会福利</w:t>
            </w:r>
          </w:p>
        </w:tc>
        <w:tc>
          <w:tcPr>
            <w:tcW w:w="1346" w:type="dxa"/>
            <w:tcBorders>
              <w:top w:val="nil"/>
              <w:left w:val="nil"/>
              <w:bottom w:val="single" w:color="000000" w:sz="4" w:space="0"/>
              <w:right w:val="single" w:color="000000" w:sz="4" w:space="0"/>
            </w:tcBorders>
            <w:shd w:val="clear" w:color="auto" w:fill="auto"/>
            <w:vAlign w:val="center"/>
          </w:tcPr>
          <w:p w14:paraId="548FD1D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346" w:type="dxa"/>
            <w:tcBorders>
              <w:top w:val="nil"/>
              <w:left w:val="nil"/>
              <w:bottom w:val="single" w:color="000000" w:sz="4" w:space="0"/>
              <w:right w:val="single" w:color="000000" w:sz="4" w:space="0"/>
            </w:tcBorders>
            <w:shd w:val="clear" w:color="auto" w:fill="auto"/>
            <w:vAlign w:val="center"/>
          </w:tcPr>
          <w:p w14:paraId="2830C6F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441" w:type="dxa"/>
            <w:tcBorders>
              <w:top w:val="nil"/>
              <w:left w:val="nil"/>
              <w:bottom w:val="single" w:color="000000" w:sz="4" w:space="0"/>
              <w:right w:val="single" w:color="000000" w:sz="4" w:space="0"/>
            </w:tcBorders>
            <w:shd w:val="clear" w:color="auto" w:fill="auto"/>
          </w:tcPr>
          <w:p w14:paraId="772CEFDA">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8A6AB1F">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29A8768A">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B932F66">
            <w:pPr>
              <w:jc w:val="right"/>
              <w:rPr>
                <w:b/>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69CF1BB2">
            <w:pPr>
              <w:jc w:val="right"/>
              <w:rPr>
                <w:b/>
              </w:rPr>
            </w:pPr>
            <w:r>
              <w:rPr>
                <w:rFonts w:hint="eastAsia" w:ascii="宋体" w:hAnsi="宋体" w:eastAsia="宋体" w:cs="Arial"/>
                <w:b/>
                <w:color w:val="000000"/>
                <w:lang w:eastAsia="zh-CN"/>
              </w:rPr>
              <w:t>0.00</w:t>
            </w:r>
          </w:p>
        </w:tc>
      </w:tr>
      <w:tr w14:paraId="3B5A8318">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2C544C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2081002</w:t>
            </w:r>
          </w:p>
        </w:tc>
        <w:tc>
          <w:tcPr>
            <w:tcW w:w="4246" w:type="dxa"/>
            <w:tcBorders>
              <w:top w:val="nil"/>
              <w:left w:val="nil"/>
              <w:bottom w:val="single" w:color="000000" w:sz="4" w:space="0"/>
              <w:right w:val="single" w:color="000000" w:sz="4" w:space="0"/>
            </w:tcBorders>
            <w:shd w:val="clear" w:color="auto" w:fill="auto"/>
            <w:vAlign w:val="center"/>
          </w:tcPr>
          <w:p w14:paraId="3047E3F9">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老年福利</w:t>
            </w:r>
          </w:p>
        </w:tc>
        <w:tc>
          <w:tcPr>
            <w:tcW w:w="1346" w:type="dxa"/>
            <w:tcBorders>
              <w:top w:val="nil"/>
              <w:left w:val="nil"/>
              <w:bottom w:val="single" w:color="000000" w:sz="4" w:space="0"/>
              <w:right w:val="single" w:color="000000" w:sz="4" w:space="0"/>
            </w:tcBorders>
            <w:shd w:val="clear" w:color="auto" w:fill="auto"/>
            <w:vAlign w:val="center"/>
          </w:tcPr>
          <w:p w14:paraId="5E219BD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346" w:type="dxa"/>
            <w:tcBorders>
              <w:top w:val="nil"/>
              <w:left w:val="nil"/>
              <w:bottom w:val="single" w:color="000000" w:sz="4" w:space="0"/>
              <w:right w:val="single" w:color="000000" w:sz="4" w:space="0"/>
            </w:tcBorders>
            <w:shd w:val="clear" w:color="auto" w:fill="auto"/>
            <w:vAlign w:val="center"/>
          </w:tcPr>
          <w:p w14:paraId="1D49337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441" w:type="dxa"/>
            <w:tcBorders>
              <w:top w:val="nil"/>
              <w:left w:val="nil"/>
              <w:bottom w:val="single" w:color="000000" w:sz="4" w:space="0"/>
              <w:right w:val="single" w:color="000000" w:sz="4" w:space="0"/>
            </w:tcBorders>
            <w:shd w:val="clear" w:color="auto" w:fill="auto"/>
          </w:tcPr>
          <w:p w14:paraId="4CA7B58B">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EBF272A">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6C10B164">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10C51C39">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1216D6D1">
            <w:pPr>
              <w:jc w:val="right"/>
            </w:pPr>
            <w:r>
              <w:rPr>
                <w:rFonts w:hint="eastAsia" w:ascii="宋体" w:hAnsi="宋体" w:eastAsia="宋体" w:cs="Arial"/>
                <w:color w:val="000000"/>
                <w:lang w:eastAsia="zh-CN"/>
              </w:rPr>
              <w:t>0.00</w:t>
            </w:r>
          </w:p>
        </w:tc>
      </w:tr>
      <w:tr w14:paraId="0516A7A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563B90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w:t>
            </w:r>
          </w:p>
        </w:tc>
        <w:tc>
          <w:tcPr>
            <w:tcW w:w="4246" w:type="dxa"/>
            <w:tcBorders>
              <w:top w:val="nil"/>
              <w:left w:val="nil"/>
              <w:bottom w:val="single" w:color="000000" w:sz="4" w:space="0"/>
              <w:right w:val="single" w:color="000000" w:sz="4" w:space="0"/>
            </w:tcBorders>
            <w:shd w:val="clear" w:color="auto" w:fill="auto"/>
            <w:vAlign w:val="center"/>
          </w:tcPr>
          <w:p w14:paraId="5820433D">
            <w:pPr>
              <w:widowControl/>
              <w:spacing w:line="300" w:lineRule="auto"/>
              <w:ind w:firstLine="110" w:firstLineChars="50"/>
              <w:rPr>
                <w:rFonts w:ascii="宋体" w:hAnsi="宋体" w:eastAsia="宋体" w:cs="Arial"/>
                <w:b/>
                <w:color w:val="000000"/>
                <w:lang w:eastAsia="zh-CN"/>
              </w:rPr>
            </w:pPr>
            <w:r>
              <w:rPr>
                <w:rFonts w:hint="eastAsia" w:ascii="宋体" w:hAnsi="宋体" w:eastAsia="宋体" w:cs="Arial"/>
                <w:b/>
                <w:color w:val="000000"/>
                <w:lang w:eastAsia="zh-CN"/>
              </w:rPr>
              <w:t>卫生健康支出</w:t>
            </w:r>
          </w:p>
        </w:tc>
        <w:tc>
          <w:tcPr>
            <w:tcW w:w="1346" w:type="dxa"/>
            <w:tcBorders>
              <w:top w:val="nil"/>
              <w:left w:val="nil"/>
              <w:bottom w:val="single" w:color="000000" w:sz="4" w:space="0"/>
              <w:right w:val="single" w:color="000000" w:sz="4" w:space="0"/>
            </w:tcBorders>
            <w:shd w:val="clear" w:color="auto" w:fill="auto"/>
            <w:vAlign w:val="center"/>
          </w:tcPr>
          <w:p w14:paraId="6429F51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178.55</w:t>
            </w:r>
          </w:p>
        </w:tc>
        <w:tc>
          <w:tcPr>
            <w:tcW w:w="1346" w:type="dxa"/>
            <w:tcBorders>
              <w:top w:val="nil"/>
              <w:left w:val="nil"/>
              <w:bottom w:val="single" w:color="000000" w:sz="4" w:space="0"/>
              <w:right w:val="single" w:color="000000" w:sz="4" w:space="0"/>
            </w:tcBorders>
            <w:shd w:val="clear" w:color="auto" w:fill="auto"/>
            <w:vAlign w:val="center"/>
          </w:tcPr>
          <w:p w14:paraId="1A68468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130.33</w:t>
            </w:r>
          </w:p>
        </w:tc>
        <w:tc>
          <w:tcPr>
            <w:tcW w:w="1441" w:type="dxa"/>
            <w:tcBorders>
              <w:top w:val="nil"/>
              <w:left w:val="nil"/>
              <w:bottom w:val="single" w:color="000000" w:sz="4" w:space="0"/>
              <w:right w:val="single" w:color="000000" w:sz="4" w:space="0"/>
            </w:tcBorders>
            <w:shd w:val="clear" w:color="auto" w:fill="auto"/>
            <w:vAlign w:val="center"/>
          </w:tcPr>
          <w:p w14:paraId="1D36690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2E988E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E6DCC0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98D436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2CB7767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48.22</w:t>
            </w:r>
          </w:p>
        </w:tc>
      </w:tr>
      <w:tr w14:paraId="7222AC7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026B1A5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21004</w:t>
            </w:r>
          </w:p>
        </w:tc>
        <w:tc>
          <w:tcPr>
            <w:tcW w:w="4246" w:type="dxa"/>
            <w:tcBorders>
              <w:top w:val="nil"/>
              <w:left w:val="nil"/>
              <w:bottom w:val="single" w:color="000000" w:sz="4" w:space="0"/>
              <w:right w:val="single" w:color="000000" w:sz="4" w:space="0"/>
            </w:tcBorders>
            <w:shd w:val="clear" w:color="auto" w:fill="auto"/>
            <w:vAlign w:val="center"/>
          </w:tcPr>
          <w:p w14:paraId="65F1273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公共卫生</w:t>
            </w:r>
          </w:p>
        </w:tc>
        <w:tc>
          <w:tcPr>
            <w:tcW w:w="1346" w:type="dxa"/>
            <w:tcBorders>
              <w:top w:val="nil"/>
              <w:left w:val="nil"/>
              <w:bottom w:val="single" w:color="000000" w:sz="4" w:space="0"/>
              <w:right w:val="single" w:color="000000" w:sz="4" w:space="0"/>
            </w:tcBorders>
            <w:shd w:val="clear" w:color="auto" w:fill="auto"/>
            <w:vAlign w:val="center"/>
          </w:tcPr>
          <w:p w14:paraId="483E2ED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346" w:type="dxa"/>
            <w:tcBorders>
              <w:top w:val="nil"/>
              <w:left w:val="nil"/>
              <w:bottom w:val="single" w:color="000000" w:sz="4" w:space="0"/>
              <w:right w:val="single" w:color="000000" w:sz="4" w:space="0"/>
            </w:tcBorders>
            <w:shd w:val="clear" w:color="auto" w:fill="auto"/>
            <w:vAlign w:val="center"/>
          </w:tcPr>
          <w:p w14:paraId="7D24A2C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441" w:type="dxa"/>
            <w:tcBorders>
              <w:top w:val="nil"/>
              <w:left w:val="nil"/>
              <w:bottom w:val="single" w:color="000000" w:sz="4" w:space="0"/>
              <w:right w:val="single" w:color="000000" w:sz="4" w:space="0"/>
            </w:tcBorders>
            <w:shd w:val="clear" w:color="auto" w:fill="auto"/>
            <w:vAlign w:val="center"/>
          </w:tcPr>
          <w:p w14:paraId="423C472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C9B3AE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812B96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CDF872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2C5A55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5444506B">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A48F00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2100409</w:t>
            </w:r>
          </w:p>
        </w:tc>
        <w:tc>
          <w:tcPr>
            <w:tcW w:w="4246" w:type="dxa"/>
            <w:tcBorders>
              <w:top w:val="nil"/>
              <w:left w:val="nil"/>
              <w:bottom w:val="single" w:color="000000" w:sz="4" w:space="0"/>
              <w:right w:val="single" w:color="000000" w:sz="4" w:space="0"/>
            </w:tcBorders>
            <w:shd w:val="clear" w:color="auto" w:fill="auto"/>
            <w:vAlign w:val="center"/>
          </w:tcPr>
          <w:p w14:paraId="2FA52E9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重大公共卫生服务</w:t>
            </w:r>
          </w:p>
        </w:tc>
        <w:tc>
          <w:tcPr>
            <w:tcW w:w="1346" w:type="dxa"/>
            <w:tcBorders>
              <w:top w:val="nil"/>
              <w:left w:val="nil"/>
              <w:bottom w:val="single" w:color="000000" w:sz="4" w:space="0"/>
              <w:right w:val="single" w:color="000000" w:sz="4" w:space="0"/>
            </w:tcBorders>
            <w:shd w:val="clear" w:color="auto" w:fill="auto"/>
            <w:vAlign w:val="center"/>
          </w:tcPr>
          <w:p w14:paraId="568A6A5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346" w:type="dxa"/>
            <w:tcBorders>
              <w:top w:val="nil"/>
              <w:left w:val="nil"/>
              <w:bottom w:val="single" w:color="000000" w:sz="4" w:space="0"/>
              <w:right w:val="single" w:color="000000" w:sz="4" w:space="0"/>
            </w:tcBorders>
            <w:shd w:val="clear" w:color="auto" w:fill="auto"/>
            <w:vAlign w:val="center"/>
          </w:tcPr>
          <w:p w14:paraId="795ABB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441" w:type="dxa"/>
            <w:tcBorders>
              <w:top w:val="nil"/>
              <w:left w:val="nil"/>
              <w:bottom w:val="single" w:color="000000" w:sz="4" w:space="0"/>
              <w:right w:val="single" w:color="000000" w:sz="4" w:space="0"/>
            </w:tcBorders>
            <w:shd w:val="clear" w:color="auto" w:fill="auto"/>
            <w:vAlign w:val="center"/>
          </w:tcPr>
          <w:p w14:paraId="7ECD3E0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3EA168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FEDA11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534BEA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771C6BA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0BBDA95">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D3AC69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2100499</w:t>
            </w:r>
          </w:p>
        </w:tc>
        <w:tc>
          <w:tcPr>
            <w:tcW w:w="4246" w:type="dxa"/>
            <w:tcBorders>
              <w:top w:val="nil"/>
              <w:left w:val="nil"/>
              <w:bottom w:val="single" w:color="000000" w:sz="4" w:space="0"/>
              <w:right w:val="single" w:color="000000" w:sz="4" w:space="0"/>
            </w:tcBorders>
            <w:shd w:val="clear" w:color="auto" w:fill="auto"/>
            <w:vAlign w:val="center"/>
          </w:tcPr>
          <w:p w14:paraId="72F954DE">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其他公共卫生支出</w:t>
            </w:r>
          </w:p>
        </w:tc>
        <w:tc>
          <w:tcPr>
            <w:tcW w:w="1346" w:type="dxa"/>
            <w:tcBorders>
              <w:top w:val="nil"/>
              <w:left w:val="nil"/>
              <w:bottom w:val="single" w:color="000000" w:sz="4" w:space="0"/>
              <w:right w:val="single" w:color="000000" w:sz="4" w:space="0"/>
            </w:tcBorders>
            <w:shd w:val="clear" w:color="auto" w:fill="auto"/>
            <w:vAlign w:val="center"/>
          </w:tcPr>
          <w:p w14:paraId="3D926D0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346" w:type="dxa"/>
            <w:tcBorders>
              <w:top w:val="nil"/>
              <w:left w:val="nil"/>
              <w:bottom w:val="single" w:color="000000" w:sz="4" w:space="0"/>
              <w:right w:val="single" w:color="000000" w:sz="4" w:space="0"/>
            </w:tcBorders>
            <w:shd w:val="clear" w:color="auto" w:fill="auto"/>
            <w:vAlign w:val="center"/>
          </w:tcPr>
          <w:p w14:paraId="12D5ADE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441" w:type="dxa"/>
            <w:tcBorders>
              <w:top w:val="nil"/>
              <w:left w:val="nil"/>
              <w:bottom w:val="single" w:color="000000" w:sz="4" w:space="0"/>
              <w:right w:val="single" w:color="000000" w:sz="4" w:space="0"/>
            </w:tcBorders>
            <w:shd w:val="clear" w:color="auto" w:fill="auto"/>
            <w:vAlign w:val="center"/>
          </w:tcPr>
          <w:p w14:paraId="627245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D6A0E6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C92EF4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58ED70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7809589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6A8849A">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1D62AE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21007</w:t>
            </w:r>
          </w:p>
        </w:tc>
        <w:tc>
          <w:tcPr>
            <w:tcW w:w="4246" w:type="dxa"/>
            <w:tcBorders>
              <w:top w:val="nil"/>
              <w:left w:val="nil"/>
              <w:bottom w:val="single" w:color="000000" w:sz="4" w:space="0"/>
              <w:right w:val="single" w:color="000000" w:sz="4" w:space="0"/>
            </w:tcBorders>
            <w:shd w:val="clear" w:color="auto" w:fill="auto"/>
            <w:vAlign w:val="center"/>
          </w:tcPr>
          <w:p w14:paraId="38FCDB8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计划生育事务</w:t>
            </w:r>
          </w:p>
        </w:tc>
        <w:tc>
          <w:tcPr>
            <w:tcW w:w="1346" w:type="dxa"/>
            <w:tcBorders>
              <w:top w:val="nil"/>
              <w:left w:val="nil"/>
              <w:bottom w:val="single" w:color="000000" w:sz="4" w:space="0"/>
              <w:right w:val="single" w:color="000000" w:sz="4" w:space="0"/>
            </w:tcBorders>
            <w:shd w:val="clear" w:color="auto" w:fill="auto"/>
            <w:vAlign w:val="center"/>
          </w:tcPr>
          <w:p w14:paraId="4A87C93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70.42</w:t>
            </w:r>
          </w:p>
        </w:tc>
        <w:tc>
          <w:tcPr>
            <w:tcW w:w="1346" w:type="dxa"/>
            <w:tcBorders>
              <w:top w:val="nil"/>
              <w:left w:val="nil"/>
              <w:bottom w:val="single" w:color="000000" w:sz="4" w:space="0"/>
              <w:right w:val="single" w:color="000000" w:sz="4" w:space="0"/>
            </w:tcBorders>
            <w:shd w:val="clear" w:color="auto" w:fill="auto"/>
            <w:vAlign w:val="center"/>
          </w:tcPr>
          <w:p w14:paraId="40B9F8C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22.20</w:t>
            </w:r>
          </w:p>
        </w:tc>
        <w:tc>
          <w:tcPr>
            <w:tcW w:w="1441" w:type="dxa"/>
            <w:tcBorders>
              <w:top w:val="nil"/>
              <w:left w:val="nil"/>
              <w:bottom w:val="single" w:color="000000" w:sz="4" w:space="0"/>
              <w:right w:val="single" w:color="000000" w:sz="4" w:space="0"/>
            </w:tcBorders>
            <w:shd w:val="clear" w:color="auto" w:fill="auto"/>
            <w:vAlign w:val="center"/>
          </w:tcPr>
          <w:p w14:paraId="13F38F1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3C73EE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38E8D7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EF988E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142A54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48.22</w:t>
            </w:r>
          </w:p>
        </w:tc>
      </w:tr>
      <w:tr w14:paraId="25E4946A">
        <w:tblPrEx>
          <w:tblCellMar>
            <w:top w:w="0" w:type="dxa"/>
            <w:left w:w="108" w:type="dxa"/>
            <w:bottom w:w="0" w:type="dxa"/>
            <w:right w:w="108" w:type="dxa"/>
          </w:tblCellMar>
        </w:tblPrEx>
        <w:trPr>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CFB8F7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2100717</w:t>
            </w:r>
          </w:p>
        </w:tc>
        <w:tc>
          <w:tcPr>
            <w:tcW w:w="4246" w:type="dxa"/>
            <w:tcBorders>
              <w:top w:val="nil"/>
              <w:left w:val="nil"/>
              <w:bottom w:val="single" w:color="000000" w:sz="4" w:space="0"/>
              <w:right w:val="single" w:color="000000" w:sz="4" w:space="0"/>
            </w:tcBorders>
            <w:shd w:val="clear" w:color="auto" w:fill="auto"/>
            <w:vAlign w:val="center"/>
          </w:tcPr>
          <w:p w14:paraId="1E206E9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计划生育服务</w:t>
            </w:r>
          </w:p>
        </w:tc>
        <w:tc>
          <w:tcPr>
            <w:tcW w:w="1346" w:type="dxa"/>
            <w:tcBorders>
              <w:top w:val="nil"/>
              <w:left w:val="nil"/>
              <w:bottom w:val="single" w:color="000000" w:sz="4" w:space="0"/>
              <w:right w:val="single" w:color="000000" w:sz="4" w:space="0"/>
            </w:tcBorders>
            <w:shd w:val="clear" w:color="auto" w:fill="auto"/>
            <w:vAlign w:val="center"/>
          </w:tcPr>
          <w:p w14:paraId="6CD4967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346" w:type="dxa"/>
            <w:tcBorders>
              <w:top w:val="nil"/>
              <w:left w:val="nil"/>
              <w:bottom w:val="single" w:color="000000" w:sz="4" w:space="0"/>
              <w:right w:val="single" w:color="000000" w:sz="4" w:space="0"/>
            </w:tcBorders>
            <w:shd w:val="clear" w:color="auto" w:fill="auto"/>
            <w:vAlign w:val="center"/>
          </w:tcPr>
          <w:p w14:paraId="272B047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441" w:type="dxa"/>
            <w:tcBorders>
              <w:top w:val="nil"/>
              <w:left w:val="nil"/>
              <w:bottom w:val="single" w:color="000000" w:sz="4" w:space="0"/>
              <w:right w:val="single" w:color="000000" w:sz="4" w:space="0"/>
            </w:tcBorders>
            <w:shd w:val="clear" w:color="auto" w:fill="auto"/>
            <w:vAlign w:val="center"/>
          </w:tcPr>
          <w:p w14:paraId="53FDC6C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6BBAA3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49A3C0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9BB10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F50801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vAlign w:val="center"/>
          </w:tcPr>
          <w:p w14:paraId="46390243">
            <w:pPr>
              <w:widowControl/>
              <w:spacing w:line="300" w:lineRule="auto"/>
              <w:jc w:val="right"/>
              <w:rPr>
                <w:rFonts w:ascii="宋体" w:hAnsi="宋体" w:eastAsia="宋体" w:cs="Arial"/>
                <w:color w:val="000000"/>
                <w:lang w:eastAsia="zh-CN"/>
              </w:rPr>
            </w:pPr>
          </w:p>
        </w:tc>
        <w:tc>
          <w:tcPr>
            <w:tcW w:w="1135" w:type="dxa"/>
            <w:vAlign w:val="center"/>
          </w:tcPr>
          <w:p w14:paraId="438E40D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D309DC4">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78F89E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2100799</w:t>
            </w:r>
          </w:p>
        </w:tc>
        <w:tc>
          <w:tcPr>
            <w:tcW w:w="4246" w:type="dxa"/>
            <w:tcBorders>
              <w:top w:val="nil"/>
              <w:left w:val="nil"/>
              <w:bottom w:val="single" w:color="000000" w:sz="4" w:space="0"/>
              <w:right w:val="single" w:color="000000" w:sz="4" w:space="0"/>
            </w:tcBorders>
            <w:shd w:val="clear" w:color="auto" w:fill="auto"/>
            <w:vAlign w:val="center"/>
          </w:tcPr>
          <w:p w14:paraId="75EC1DC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其他计划生育事务支出</w:t>
            </w:r>
          </w:p>
        </w:tc>
        <w:tc>
          <w:tcPr>
            <w:tcW w:w="1346" w:type="dxa"/>
            <w:tcBorders>
              <w:top w:val="nil"/>
              <w:left w:val="nil"/>
              <w:bottom w:val="single" w:color="000000" w:sz="4" w:space="0"/>
              <w:right w:val="single" w:color="000000" w:sz="4" w:space="0"/>
            </w:tcBorders>
            <w:shd w:val="clear" w:color="auto" w:fill="auto"/>
            <w:vAlign w:val="center"/>
          </w:tcPr>
          <w:p w14:paraId="5587C36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c>
          <w:tcPr>
            <w:tcW w:w="1346" w:type="dxa"/>
            <w:tcBorders>
              <w:top w:val="nil"/>
              <w:left w:val="nil"/>
              <w:bottom w:val="single" w:color="000000" w:sz="4" w:space="0"/>
              <w:right w:val="single" w:color="000000" w:sz="4" w:space="0"/>
            </w:tcBorders>
            <w:shd w:val="clear" w:color="auto" w:fill="auto"/>
            <w:vAlign w:val="center"/>
          </w:tcPr>
          <w:p w14:paraId="19D1933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722C31F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B7AA01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D53A0E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52BE3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61BA015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r>
      <w:tr w14:paraId="07BE276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6EC410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21011</w:t>
            </w:r>
          </w:p>
        </w:tc>
        <w:tc>
          <w:tcPr>
            <w:tcW w:w="4246" w:type="dxa"/>
            <w:tcBorders>
              <w:top w:val="nil"/>
              <w:left w:val="nil"/>
              <w:bottom w:val="single" w:color="000000" w:sz="4" w:space="0"/>
              <w:right w:val="single" w:color="000000" w:sz="4" w:space="0"/>
            </w:tcBorders>
            <w:shd w:val="clear" w:color="auto" w:fill="auto"/>
            <w:vAlign w:val="center"/>
          </w:tcPr>
          <w:p w14:paraId="5CD5D12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行政事业单位医疗</w:t>
            </w:r>
          </w:p>
        </w:tc>
        <w:tc>
          <w:tcPr>
            <w:tcW w:w="1346" w:type="dxa"/>
            <w:tcBorders>
              <w:top w:val="nil"/>
              <w:left w:val="nil"/>
              <w:bottom w:val="single" w:color="000000" w:sz="4" w:space="0"/>
              <w:right w:val="single" w:color="000000" w:sz="4" w:space="0"/>
            </w:tcBorders>
            <w:shd w:val="clear" w:color="auto" w:fill="auto"/>
            <w:vAlign w:val="center"/>
          </w:tcPr>
          <w:p w14:paraId="04EC161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346" w:type="dxa"/>
            <w:tcBorders>
              <w:top w:val="nil"/>
              <w:left w:val="nil"/>
              <w:bottom w:val="single" w:color="000000" w:sz="4" w:space="0"/>
              <w:right w:val="single" w:color="000000" w:sz="4" w:space="0"/>
            </w:tcBorders>
            <w:shd w:val="clear" w:color="auto" w:fill="auto"/>
            <w:vAlign w:val="center"/>
          </w:tcPr>
          <w:p w14:paraId="3431D6F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441" w:type="dxa"/>
            <w:tcBorders>
              <w:top w:val="nil"/>
              <w:left w:val="nil"/>
              <w:bottom w:val="single" w:color="000000" w:sz="4" w:space="0"/>
              <w:right w:val="single" w:color="000000" w:sz="4" w:space="0"/>
            </w:tcBorders>
            <w:shd w:val="clear" w:color="auto" w:fill="auto"/>
            <w:vAlign w:val="center"/>
          </w:tcPr>
          <w:p w14:paraId="6872390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824B03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EC435F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971897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91C1D9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29B02844">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24C8AE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2101101</w:t>
            </w:r>
          </w:p>
        </w:tc>
        <w:tc>
          <w:tcPr>
            <w:tcW w:w="4246" w:type="dxa"/>
            <w:tcBorders>
              <w:top w:val="nil"/>
              <w:left w:val="nil"/>
              <w:bottom w:val="single" w:color="000000" w:sz="4" w:space="0"/>
              <w:right w:val="single" w:color="000000" w:sz="4" w:space="0"/>
            </w:tcBorders>
            <w:shd w:val="clear" w:color="auto" w:fill="auto"/>
            <w:vAlign w:val="center"/>
          </w:tcPr>
          <w:p w14:paraId="3450D32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行政单位医疗</w:t>
            </w:r>
          </w:p>
        </w:tc>
        <w:tc>
          <w:tcPr>
            <w:tcW w:w="1346" w:type="dxa"/>
            <w:tcBorders>
              <w:top w:val="nil"/>
              <w:left w:val="nil"/>
              <w:bottom w:val="single" w:color="000000" w:sz="4" w:space="0"/>
              <w:right w:val="single" w:color="000000" w:sz="4" w:space="0"/>
            </w:tcBorders>
            <w:shd w:val="clear" w:color="auto" w:fill="auto"/>
            <w:vAlign w:val="center"/>
          </w:tcPr>
          <w:p w14:paraId="377316B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346" w:type="dxa"/>
            <w:tcBorders>
              <w:top w:val="nil"/>
              <w:left w:val="nil"/>
              <w:bottom w:val="single" w:color="000000" w:sz="4" w:space="0"/>
              <w:right w:val="single" w:color="000000" w:sz="4" w:space="0"/>
            </w:tcBorders>
            <w:shd w:val="clear" w:color="auto" w:fill="auto"/>
            <w:vAlign w:val="center"/>
          </w:tcPr>
          <w:p w14:paraId="1F94AAC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441" w:type="dxa"/>
            <w:tcBorders>
              <w:top w:val="nil"/>
              <w:left w:val="nil"/>
              <w:bottom w:val="single" w:color="000000" w:sz="4" w:space="0"/>
              <w:right w:val="single" w:color="000000" w:sz="4" w:space="0"/>
            </w:tcBorders>
            <w:shd w:val="clear" w:color="auto" w:fill="auto"/>
            <w:vAlign w:val="center"/>
          </w:tcPr>
          <w:p w14:paraId="7EEAF1B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0CCAC1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B8D2CA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3178F1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2B8CB8F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8B35F9D">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1A76AF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w:t>
            </w:r>
          </w:p>
        </w:tc>
        <w:tc>
          <w:tcPr>
            <w:tcW w:w="4246" w:type="dxa"/>
            <w:tcBorders>
              <w:top w:val="nil"/>
              <w:left w:val="nil"/>
              <w:bottom w:val="single" w:color="000000" w:sz="4" w:space="0"/>
              <w:right w:val="single" w:color="000000" w:sz="4" w:space="0"/>
            </w:tcBorders>
            <w:shd w:val="clear" w:color="auto" w:fill="auto"/>
            <w:vAlign w:val="center"/>
          </w:tcPr>
          <w:p w14:paraId="71F31B2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节能环保支出</w:t>
            </w:r>
          </w:p>
        </w:tc>
        <w:tc>
          <w:tcPr>
            <w:tcW w:w="1346" w:type="dxa"/>
            <w:tcBorders>
              <w:top w:val="nil"/>
              <w:left w:val="nil"/>
              <w:bottom w:val="single" w:color="000000" w:sz="4" w:space="0"/>
              <w:right w:val="single" w:color="000000" w:sz="4" w:space="0"/>
            </w:tcBorders>
            <w:shd w:val="clear" w:color="auto" w:fill="auto"/>
            <w:vAlign w:val="center"/>
          </w:tcPr>
          <w:p w14:paraId="23F3CE3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346" w:type="dxa"/>
            <w:tcBorders>
              <w:top w:val="nil"/>
              <w:left w:val="nil"/>
              <w:bottom w:val="single" w:color="000000" w:sz="4" w:space="0"/>
              <w:right w:val="single" w:color="000000" w:sz="4" w:space="0"/>
            </w:tcBorders>
            <w:shd w:val="clear" w:color="auto" w:fill="auto"/>
            <w:vAlign w:val="center"/>
          </w:tcPr>
          <w:p w14:paraId="37E1785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441" w:type="dxa"/>
            <w:tcBorders>
              <w:top w:val="nil"/>
              <w:left w:val="nil"/>
              <w:bottom w:val="single" w:color="000000" w:sz="4" w:space="0"/>
              <w:right w:val="single" w:color="000000" w:sz="4" w:space="0"/>
            </w:tcBorders>
            <w:shd w:val="clear" w:color="auto" w:fill="auto"/>
            <w:vAlign w:val="center"/>
          </w:tcPr>
          <w:p w14:paraId="6D50D12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AFBD12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0E29A5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FE9C2E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1BCA3A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2FDE958C">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229490C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w:t>
            </w:r>
          </w:p>
        </w:tc>
        <w:tc>
          <w:tcPr>
            <w:tcW w:w="4246" w:type="dxa"/>
            <w:tcBorders>
              <w:top w:val="nil"/>
              <w:left w:val="nil"/>
              <w:bottom w:val="single" w:color="000000" w:sz="4" w:space="0"/>
              <w:right w:val="single" w:color="000000" w:sz="4" w:space="0"/>
            </w:tcBorders>
            <w:shd w:val="clear" w:color="auto" w:fill="auto"/>
            <w:vAlign w:val="center"/>
          </w:tcPr>
          <w:p w14:paraId="767EF07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自然生态保护</w:t>
            </w:r>
          </w:p>
        </w:tc>
        <w:tc>
          <w:tcPr>
            <w:tcW w:w="1346" w:type="dxa"/>
            <w:tcBorders>
              <w:top w:val="nil"/>
              <w:left w:val="nil"/>
              <w:bottom w:val="single" w:color="000000" w:sz="4" w:space="0"/>
              <w:right w:val="single" w:color="000000" w:sz="4" w:space="0"/>
            </w:tcBorders>
            <w:shd w:val="clear" w:color="auto" w:fill="auto"/>
            <w:vAlign w:val="center"/>
          </w:tcPr>
          <w:p w14:paraId="2D26ED3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346" w:type="dxa"/>
            <w:tcBorders>
              <w:top w:val="nil"/>
              <w:left w:val="nil"/>
              <w:bottom w:val="single" w:color="000000" w:sz="4" w:space="0"/>
              <w:right w:val="single" w:color="000000" w:sz="4" w:space="0"/>
            </w:tcBorders>
            <w:shd w:val="clear" w:color="auto" w:fill="auto"/>
            <w:vAlign w:val="center"/>
          </w:tcPr>
          <w:p w14:paraId="65AE7DF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441" w:type="dxa"/>
            <w:tcBorders>
              <w:top w:val="nil"/>
              <w:left w:val="nil"/>
              <w:bottom w:val="single" w:color="000000" w:sz="4" w:space="0"/>
              <w:right w:val="single" w:color="000000" w:sz="4" w:space="0"/>
            </w:tcBorders>
            <w:shd w:val="clear" w:color="auto" w:fill="auto"/>
            <w:vAlign w:val="center"/>
          </w:tcPr>
          <w:p w14:paraId="11016F1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EA5004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981C11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8C8320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5044621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1B5C959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4B3D9D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2110402</w:t>
            </w:r>
          </w:p>
        </w:tc>
        <w:tc>
          <w:tcPr>
            <w:tcW w:w="4246" w:type="dxa"/>
            <w:tcBorders>
              <w:top w:val="nil"/>
              <w:left w:val="nil"/>
              <w:bottom w:val="single" w:color="000000" w:sz="4" w:space="0"/>
              <w:right w:val="single" w:color="000000" w:sz="4" w:space="0"/>
            </w:tcBorders>
            <w:shd w:val="clear" w:color="auto" w:fill="auto"/>
            <w:vAlign w:val="center"/>
          </w:tcPr>
          <w:p w14:paraId="5F9AE01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农村环境保护</w:t>
            </w:r>
          </w:p>
        </w:tc>
        <w:tc>
          <w:tcPr>
            <w:tcW w:w="1346" w:type="dxa"/>
            <w:tcBorders>
              <w:top w:val="nil"/>
              <w:left w:val="nil"/>
              <w:bottom w:val="single" w:color="000000" w:sz="4" w:space="0"/>
              <w:right w:val="single" w:color="000000" w:sz="4" w:space="0"/>
            </w:tcBorders>
            <w:shd w:val="clear" w:color="auto" w:fill="auto"/>
            <w:vAlign w:val="center"/>
          </w:tcPr>
          <w:p w14:paraId="0590722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346" w:type="dxa"/>
            <w:tcBorders>
              <w:top w:val="nil"/>
              <w:left w:val="nil"/>
              <w:bottom w:val="single" w:color="000000" w:sz="4" w:space="0"/>
              <w:right w:val="single" w:color="000000" w:sz="4" w:space="0"/>
            </w:tcBorders>
            <w:shd w:val="clear" w:color="auto" w:fill="auto"/>
            <w:vAlign w:val="center"/>
          </w:tcPr>
          <w:p w14:paraId="5775F3B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441" w:type="dxa"/>
            <w:tcBorders>
              <w:top w:val="nil"/>
              <w:left w:val="nil"/>
              <w:bottom w:val="single" w:color="000000" w:sz="4" w:space="0"/>
              <w:right w:val="single" w:color="000000" w:sz="4" w:space="0"/>
            </w:tcBorders>
            <w:shd w:val="clear" w:color="auto" w:fill="auto"/>
            <w:vAlign w:val="center"/>
          </w:tcPr>
          <w:p w14:paraId="260CA64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FB97DA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995C45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38076E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10E8D3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7C454AD">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297DDE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w:t>
            </w:r>
          </w:p>
        </w:tc>
        <w:tc>
          <w:tcPr>
            <w:tcW w:w="4246" w:type="dxa"/>
            <w:tcBorders>
              <w:top w:val="nil"/>
              <w:left w:val="nil"/>
              <w:bottom w:val="single" w:color="000000" w:sz="4" w:space="0"/>
              <w:right w:val="single" w:color="000000" w:sz="4" w:space="0"/>
            </w:tcBorders>
            <w:shd w:val="clear" w:color="auto" w:fill="auto"/>
            <w:vAlign w:val="center"/>
          </w:tcPr>
          <w:p w14:paraId="7E27DB2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城乡社区支出</w:t>
            </w:r>
          </w:p>
        </w:tc>
        <w:tc>
          <w:tcPr>
            <w:tcW w:w="1346" w:type="dxa"/>
            <w:tcBorders>
              <w:top w:val="nil"/>
              <w:left w:val="nil"/>
              <w:bottom w:val="single" w:color="000000" w:sz="4" w:space="0"/>
              <w:right w:val="single" w:color="000000" w:sz="4" w:space="0"/>
            </w:tcBorders>
            <w:shd w:val="clear" w:color="auto" w:fill="auto"/>
            <w:vAlign w:val="center"/>
          </w:tcPr>
          <w:p w14:paraId="3E3F14E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252.54</w:t>
            </w:r>
          </w:p>
        </w:tc>
        <w:tc>
          <w:tcPr>
            <w:tcW w:w="1346" w:type="dxa"/>
            <w:tcBorders>
              <w:top w:val="nil"/>
              <w:left w:val="nil"/>
              <w:bottom w:val="single" w:color="000000" w:sz="4" w:space="0"/>
              <w:right w:val="single" w:color="000000" w:sz="4" w:space="0"/>
            </w:tcBorders>
            <w:shd w:val="clear" w:color="auto" w:fill="auto"/>
            <w:vAlign w:val="center"/>
          </w:tcPr>
          <w:p w14:paraId="40C1556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1441" w:type="dxa"/>
            <w:tcBorders>
              <w:top w:val="nil"/>
              <w:left w:val="nil"/>
              <w:bottom w:val="single" w:color="000000" w:sz="4" w:space="0"/>
              <w:right w:val="single" w:color="000000" w:sz="4" w:space="0"/>
            </w:tcBorders>
            <w:shd w:val="clear" w:color="auto" w:fill="auto"/>
            <w:vAlign w:val="center"/>
          </w:tcPr>
          <w:p w14:paraId="6AD7B12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B2BD9E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5ED48C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DB5A78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F4F093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188.54</w:t>
            </w:r>
          </w:p>
        </w:tc>
      </w:tr>
      <w:tr w14:paraId="2E8DD716">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FEA6D3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21201</w:t>
            </w:r>
          </w:p>
        </w:tc>
        <w:tc>
          <w:tcPr>
            <w:tcW w:w="4246" w:type="dxa"/>
            <w:tcBorders>
              <w:top w:val="nil"/>
              <w:left w:val="nil"/>
              <w:bottom w:val="single" w:color="000000" w:sz="4" w:space="0"/>
              <w:right w:val="single" w:color="000000" w:sz="4" w:space="0"/>
            </w:tcBorders>
            <w:shd w:val="clear" w:color="auto" w:fill="auto"/>
            <w:vAlign w:val="center"/>
          </w:tcPr>
          <w:p w14:paraId="1E8EB3D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城乡社区管理事务</w:t>
            </w:r>
          </w:p>
        </w:tc>
        <w:tc>
          <w:tcPr>
            <w:tcW w:w="1346" w:type="dxa"/>
            <w:tcBorders>
              <w:top w:val="nil"/>
              <w:left w:val="nil"/>
              <w:bottom w:val="single" w:color="000000" w:sz="4" w:space="0"/>
              <w:right w:val="single" w:color="000000" w:sz="4" w:space="0"/>
            </w:tcBorders>
            <w:shd w:val="clear" w:color="auto" w:fill="auto"/>
            <w:vAlign w:val="center"/>
          </w:tcPr>
          <w:p w14:paraId="473F3D0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8.79</w:t>
            </w:r>
          </w:p>
        </w:tc>
        <w:tc>
          <w:tcPr>
            <w:tcW w:w="1346" w:type="dxa"/>
            <w:tcBorders>
              <w:top w:val="nil"/>
              <w:left w:val="nil"/>
              <w:bottom w:val="single" w:color="000000" w:sz="4" w:space="0"/>
              <w:right w:val="single" w:color="000000" w:sz="4" w:space="0"/>
            </w:tcBorders>
            <w:shd w:val="clear" w:color="auto" w:fill="auto"/>
            <w:vAlign w:val="center"/>
          </w:tcPr>
          <w:p w14:paraId="08B9F75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593BD21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C9C683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2985BF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412C30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3C48AA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8.79</w:t>
            </w:r>
          </w:p>
        </w:tc>
      </w:tr>
      <w:tr w14:paraId="3DA68D60">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9D1230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2120104</w:t>
            </w:r>
          </w:p>
        </w:tc>
        <w:tc>
          <w:tcPr>
            <w:tcW w:w="4246" w:type="dxa"/>
            <w:tcBorders>
              <w:top w:val="nil"/>
              <w:left w:val="nil"/>
              <w:bottom w:val="single" w:color="000000" w:sz="4" w:space="0"/>
              <w:right w:val="single" w:color="000000" w:sz="4" w:space="0"/>
            </w:tcBorders>
            <w:shd w:val="clear" w:color="auto" w:fill="auto"/>
            <w:vAlign w:val="center"/>
          </w:tcPr>
          <w:p w14:paraId="734BC36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城管执法</w:t>
            </w:r>
          </w:p>
        </w:tc>
        <w:tc>
          <w:tcPr>
            <w:tcW w:w="1346" w:type="dxa"/>
            <w:tcBorders>
              <w:top w:val="nil"/>
              <w:left w:val="nil"/>
              <w:bottom w:val="single" w:color="000000" w:sz="4" w:space="0"/>
              <w:right w:val="single" w:color="000000" w:sz="4" w:space="0"/>
            </w:tcBorders>
            <w:shd w:val="clear" w:color="auto" w:fill="auto"/>
            <w:vAlign w:val="center"/>
          </w:tcPr>
          <w:p w14:paraId="6D82BA1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8.79</w:t>
            </w:r>
          </w:p>
        </w:tc>
        <w:tc>
          <w:tcPr>
            <w:tcW w:w="1346" w:type="dxa"/>
            <w:tcBorders>
              <w:top w:val="nil"/>
              <w:left w:val="nil"/>
              <w:bottom w:val="single" w:color="000000" w:sz="4" w:space="0"/>
              <w:right w:val="single" w:color="000000" w:sz="4" w:space="0"/>
            </w:tcBorders>
            <w:shd w:val="clear" w:color="auto" w:fill="auto"/>
            <w:vAlign w:val="center"/>
          </w:tcPr>
          <w:p w14:paraId="5467755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160E373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7B41DE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53DBA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745171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796A60D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8.79</w:t>
            </w:r>
          </w:p>
        </w:tc>
      </w:tr>
      <w:tr w14:paraId="5E70C93A">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54CE71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21203</w:t>
            </w:r>
          </w:p>
        </w:tc>
        <w:tc>
          <w:tcPr>
            <w:tcW w:w="4246" w:type="dxa"/>
            <w:tcBorders>
              <w:top w:val="nil"/>
              <w:left w:val="nil"/>
              <w:bottom w:val="single" w:color="000000" w:sz="4" w:space="0"/>
              <w:right w:val="single" w:color="000000" w:sz="4" w:space="0"/>
            </w:tcBorders>
            <w:shd w:val="clear" w:color="auto" w:fill="auto"/>
            <w:vAlign w:val="center"/>
          </w:tcPr>
          <w:p w14:paraId="027204A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城乡社区公共设施</w:t>
            </w:r>
          </w:p>
        </w:tc>
        <w:tc>
          <w:tcPr>
            <w:tcW w:w="1346" w:type="dxa"/>
            <w:tcBorders>
              <w:top w:val="nil"/>
              <w:left w:val="nil"/>
              <w:bottom w:val="single" w:color="000000" w:sz="4" w:space="0"/>
              <w:right w:val="single" w:color="000000" w:sz="4" w:space="0"/>
            </w:tcBorders>
            <w:shd w:val="clear" w:color="auto" w:fill="auto"/>
            <w:vAlign w:val="center"/>
          </w:tcPr>
          <w:p w14:paraId="13C8496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346" w:type="dxa"/>
            <w:tcBorders>
              <w:top w:val="nil"/>
              <w:left w:val="nil"/>
              <w:bottom w:val="single" w:color="000000" w:sz="4" w:space="0"/>
              <w:right w:val="single" w:color="000000" w:sz="4" w:space="0"/>
            </w:tcBorders>
            <w:shd w:val="clear" w:color="auto" w:fill="auto"/>
            <w:vAlign w:val="center"/>
          </w:tcPr>
          <w:p w14:paraId="2298A07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441" w:type="dxa"/>
            <w:tcBorders>
              <w:top w:val="nil"/>
              <w:left w:val="nil"/>
              <w:bottom w:val="single" w:color="000000" w:sz="4" w:space="0"/>
              <w:right w:val="single" w:color="000000" w:sz="4" w:space="0"/>
            </w:tcBorders>
            <w:shd w:val="clear" w:color="auto" w:fill="auto"/>
            <w:vAlign w:val="center"/>
          </w:tcPr>
          <w:p w14:paraId="0D17310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8AF5FE7">
            <w:pPr>
              <w:jc w:val="right"/>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1BE78D69">
            <w:pPr>
              <w:jc w:val="right"/>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67038353">
            <w:pPr>
              <w:jc w:val="right"/>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4F0EA4AD">
            <w:pPr>
              <w:jc w:val="right"/>
            </w:pPr>
            <w:r>
              <w:rPr>
                <w:rFonts w:hint="eastAsia" w:ascii="宋体" w:hAnsi="宋体" w:eastAsia="宋体" w:cs="Arial"/>
                <w:b/>
                <w:color w:val="000000"/>
                <w:lang w:eastAsia="zh-CN"/>
              </w:rPr>
              <w:t>0.00</w:t>
            </w:r>
          </w:p>
        </w:tc>
      </w:tr>
      <w:tr w14:paraId="31B03AA1">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6A5E05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2120303</w:t>
            </w:r>
          </w:p>
        </w:tc>
        <w:tc>
          <w:tcPr>
            <w:tcW w:w="4246" w:type="dxa"/>
            <w:tcBorders>
              <w:top w:val="nil"/>
              <w:left w:val="nil"/>
              <w:bottom w:val="single" w:color="000000" w:sz="4" w:space="0"/>
              <w:right w:val="single" w:color="000000" w:sz="4" w:space="0"/>
            </w:tcBorders>
            <w:shd w:val="clear" w:color="auto" w:fill="auto"/>
            <w:vAlign w:val="center"/>
          </w:tcPr>
          <w:p w14:paraId="0FC9D7D7">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小城镇基础设施建设</w:t>
            </w:r>
          </w:p>
        </w:tc>
        <w:tc>
          <w:tcPr>
            <w:tcW w:w="1346" w:type="dxa"/>
            <w:tcBorders>
              <w:top w:val="nil"/>
              <w:left w:val="nil"/>
              <w:bottom w:val="single" w:color="000000" w:sz="4" w:space="0"/>
              <w:right w:val="single" w:color="000000" w:sz="4" w:space="0"/>
            </w:tcBorders>
            <w:shd w:val="clear" w:color="auto" w:fill="auto"/>
            <w:vAlign w:val="center"/>
          </w:tcPr>
          <w:p w14:paraId="62EAE0E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346" w:type="dxa"/>
            <w:tcBorders>
              <w:top w:val="nil"/>
              <w:left w:val="nil"/>
              <w:bottom w:val="single" w:color="000000" w:sz="4" w:space="0"/>
              <w:right w:val="single" w:color="000000" w:sz="4" w:space="0"/>
            </w:tcBorders>
            <w:shd w:val="clear" w:color="auto" w:fill="auto"/>
            <w:vAlign w:val="center"/>
          </w:tcPr>
          <w:p w14:paraId="5F84404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441" w:type="dxa"/>
            <w:tcBorders>
              <w:top w:val="nil"/>
              <w:left w:val="nil"/>
              <w:bottom w:val="single" w:color="000000" w:sz="4" w:space="0"/>
              <w:right w:val="single" w:color="000000" w:sz="4" w:space="0"/>
            </w:tcBorders>
            <w:shd w:val="clear" w:color="auto" w:fill="auto"/>
            <w:vAlign w:val="center"/>
          </w:tcPr>
          <w:p w14:paraId="0FE623F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7F320814">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4576FD5B">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14:paraId="3AE84934">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14:paraId="75D65749">
            <w:pPr>
              <w:jc w:val="right"/>
            </w:pPr>
            <w:r>
              <w:rPr>
                <w:rFonts w:hint="eastAsia" w:ascii="宋体" w:hAnsi="宋体" w:eastAsia="宋体" w:cs="Arial"/>
                <w:color w:val="000000"/>
                <w:lang w:eastAsia="zh-CN"/>
              </w:rPr>
              <w:t>0.00</w:t>
            </w:r>
          </w:p>
        </w:tc>
      </w:tr>
      <w:tr w14:paraId="741F3E9A">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349313F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21205</w:t>
            </w:r>
          </w:p>
        </w:tc>
        <w:tc>
          <w:tcPr>
            <w:tcW w:w="4246" w:type="dxa"/>
            <w:tcBorders>
              <w:top w:val="nil"/>
              <w:left w:val="nil"/>
              <w:bottom w:val="single" w:color="000000" w:sz="4" w:space="0"/>
              <w:right w:val="single" w:color="000000" w:sz="4" w:space="0"/>
            </w:tcBorders>
            <w:shd w:val="clear" w:color="auto" w:fill="auto"/>
            <w:vAlign w:val="center"/>
          </w:tcPr>
          <w:p w14:paraId="188EC9F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城乡社区环境卫生</w:t>
            </w:r>
          </w:p>
        </w:tc>
        <w:tc>
          <w:tcPr>
            <w:tcW w:w="1346" w:type="dxa"/>
            <w:tcBorders>
              <w:top w:val="nil"/>
              <w:left w:val="nil"/>
              <w:bottom w:val="single" w:color="000000" w:sz="4" w:space="0"/>
              <w:right w:val="single" w:color="000000" w:sz="4" w:space="0"/>
            </w:tcBorders>
            <w:shd w:val="clear" w:color="auto" w:fill="auto"/>
            <w:vAlign w:val="center"/>
          </w:tcPr>
          <w:p w14:paraId="6541A2D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c>
          <w:tcPr>
            <w:tcW w:w="1346" w:type="dxa"/>
            <w:tcBorders>
              <w:top w:val="nil"/>
              <w:left w:val="nil"/>
              <w:bottom w:val="single" w:color="000000" w:sz="4" w:space="0"/>
              <w:right w:val="single" w:color="000000" w:sz="4" w:space="0"/>
            </w:tcBorders>
            <w:shd w:val="clear" w:color="auto" w:fill="auto"/>
            <w:vAlign w:val="center"/>
          </w:tcPr>
          <w:p w14:paraId="6F5F4AB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68B5455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0135C6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784E48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3F7A21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253E4A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r>
      <w:tr w14:paraId="239BF0A1">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0C9A257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2120501</w:t>
            </w:r>
          </w:p>
        </w:tc>
        <w:tc>
          <w:tcPr>
            <w:tcW w:w="4246" w:type="dxa"/>
            <w:tcBorders>
              <w:top w:val="nil"/>
              <w:left w:val="nil"/>
              <w:bottom w:val="single" w:color="000000" w:sz="4" w:space="0"/>
              <w:right w:val="single" w:color="000000" w:sz="4" w:space="0"/>
            </w:tcBorders>
            <w:shd w:val="clear" w:color="auto" w:fill="auto"/>
            <w:vAlign w:val="center"/>
          </w:tcPr>
          <w:p w14:paraId="67AD15C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城乡社区环境卫生</w:t>
            </w:r>
          </w:p>
        </w:tc>
        <w:tc>
          <w:tcPr>
            <w:tcW w:w="1346" w:type="dxa"/>
            <w:tcBorders>
              <w:top w:val="nil"/>
              <w:left w:val="nil"/>
              <w:bottom w:val="single" w:color="000000" w:sz="4" w:space="0"/>
              <w:right w:val="single" w:color="000000" w:sz="4" w:space="0"/>
            </w:tcBorders>
            <w:shd w:val="clear" w:color="auto" w:fill="auto"/>
            <w:vAlign w:val="center"/>
          </w:tcPr>
          <w:p w14:paraId="19A3B48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c>
          <w:tcPr>
            <w:tcW w:w="1346" w:type="dxa"/>
            <w:tcBorders>
              <w:top w:val="nil"/>
              <w:left w:val="nil"/>
              <w:bottom w:val="single" w:color="000000" w:sz="4" w:space="0"/>
              <w:right w:val="single" w:color="000000" w:sz="4" w:space="0"/>
            </w:tcBorders>
            <w:shd w:val="clear" w:color="auto" w:fill="auto"/>
            <w:vAlign w:val="center"/>
          </w:tcPr>
          <w:p w14:paraId="0BE88B5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14:paraId="684247F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303888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222780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AB4C27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7EACEF2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r>
      <w:tr w14:paraId="78B48EA1">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A8AD07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21299</w:t>
            </w:r>
          </w:p>
        </w:tc>
        <w:tc>
          <w:tcPr>
            <w:tcW w:w="4246" w:type="dxa"/>
            <w:tcBorders>
              <w:top w:val="nil"/>
              <w:left w:val="nil"/>
              <w:bottom w:val="single" w:color="000000" w:sz="4" w:space="0"/>
              <w:right w:val="single" w:color="000000" w:sz="4" w:space="0"/>
            </w:tcBorders>
            <w:shd w:val="clear" w:color="auto" w:fill="auto"/>
            <w:vAlign w:val="center"/>
          </w:tcPr>
          <w:p w14:paraId="01ABDB8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其他城乡社区支出</w:t>
            </w:r>
          </w:p>
        </w:tc>
        <w:tc>
          <w:tcPr>
            <w:tcW w:w="1346" w:type="dxa"/>
            <w:tcBorders>
              <w:top w:val="nil"/>
              <w:left w:val="nil"/>
              <w:bottom w:val="single" w:color="000000" w:sz="4" w:space="0"/>
              <w:right w:val="single" w:color="000000" w:sz="4" w:space="0"/>
            </w:tcBorders>
            <w:shd w:val="clear" w:color="auto" w:fill="auto"/>
            <w:vAlign w:val="center"/>
          </w:tcPr>
          <w:p w14:paraId="33C5775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1346" w:type="dxa"/>
            <w:tcBorders>
              <w:top w:val="nil"/>
              <w:left w:val="nil"/>
              <w:bottom w:val="single" w:color="000000" w:sz="4" w:space="0"/>
              <w:right w:val="single" w:color="000000" w:sz="4" w:space="0"/>
            </w:tcBorders>
            <w:shd w:val="clear" w:color="auto" w:fill="auto"/>
            <w:vAlign w:val="center"/>
          </w:tcPr>
          <w:p w14:paraId="6BD22D2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14:paraId="0FC5875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EB7B2B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5E593D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A1A8AB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0ACFAE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r>
      <w:tr w14:paraId="26D8D3D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C350DA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2129999</w:t>
            </w:r>
          </w:p>
        </w:tc>
        <w:tc>
          <w:tcPr>
            <w:tcW w:w="4246" w:type="dxa"/>
            <w:tcBorders>
              <w:top w:val="nil"/>
              <w:left w:val="nil"/>
              <w:bottom w:val="single" w:color="000000" w:sz="4" w:space="0"/>
              <w:right w:val="single" w:color="000000" w:sz="4" w:space="0"/>
            </w:tcBorders>
            <w:shd w:val="clear" w:color="auto" w:fill="auto"/>
            <w:vAlign w:val="center"/>
          </w:tcPr>
          <w:p w14:paraId="70AF3D5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其他城乡社区支出</w:t>
            </w:r>
          </w:p>
        </w:tc>
        <w:tc>
          <w:tcPr>
            <w:tcW w:w="1346" w:type="dxa"/>
            <w:tcBorders>
              <w:top w:val="nil"/>
              <w:left w:val="nil"/>
              <w:bottom w:val="single" w:color="000000" w:sz="4" w:space="0"/>
              <w:right w:val="single" w:color="000000" w:sz="4" w:space="0"/>
            </w:tcBorders>
            <w:shd w:val="clear" w:color="auto" w:fill="auto"/>
            <w:vAlign w:val="center"/>
          </w:tcPr>
          <w:p w14:paraId="5F8B2D9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346" w:type="dxa"/>
            <w:tcBorders>
              <w:top w:val="nil"/>
              <w:left w:val="nil"/>
              <w:bottom w:val="single" w:color="000000" w:sz="4" w:space="0"/>
              <w:right w:val="single" w:color="000000" w:sz="4" w:space="0"/>
            </w:tcBorders>
            <w:shd w:val="clear" w:color="auto" w:fill="auto"/>
            <w:vAlign w:val="center"/>
          </w:tcPr>
          <w:p w14:paraId="21F160D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14:paraId="3A65BC2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6AA08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F178E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1E193C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B386527">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r>
      <w:tr w14:paraId="2F0F88A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5AAF52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w:t>
            </w:r>
          </w:p>
        </w:tc>
        <w:tc>
          <w:tcPr>
            <w:tcW w:w="4246" w:type="dxa"/>
            <w:tcBorders>
              <w:top w:val="nil"/>
              <w:left w:val="nil"/>
              <w:bottom w:val="single" w:color="000000" w:sz="4" w:space="0"/>
              <w:right w:val="single" w:color="000000" w:sz="4" w:space="0"/>
            </w:tcBorders>
            <w:shd w:val="clear" w:color="auto" w:fill="auto"/>
            <w:vAlign w:val="center"/>
          </w:tcPr>
          <w:p w14:paraId="3CC2291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农林水支出</w:t>
            </w:r>
          </w:p>
        </w:tc>
        <w:tc>
          <w:tcPr>
            <w:tcW w:w="1346" w:type="dxa"/>
            <w:tcBorders>
              <w:top w:val="nil"/>
              <w:left w:val="nil"/>
              <w:bottom w:val="single" w:color="000000" w:sz="4" w:space="0"/>
              <w:right w:val="single" w:color="000000" w:sz="4" w:space="0"/>
            </w:tcBorders>
            <w:shd w:val="clear" w:color="auto" w:fill="auto"/>
            <w:vAlign w:val="center"/>
          </w:tcPr>
          <w:p w14:paraId="1659E97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815.34</w:t>
            </w:r>
          </w:p>
        </w:tc>
        <w:tc>
          <w:tcPr>
            <w:tcW w:w="1346" w:type="dxa"/>
            <w:tcBorders>
              <w:top w:val="nil"/>
              <w:left w:val="nil"/>
              <w:bottom w:val="single" w:color="000000" w:sz="4" w:space="0"/>
              <w:right w:val="single" w:color="000000" w:sz="4" w:space="0"/>
            </w:tcBorders>
            <w:shd w:val="clear" w:color="auto" w:fill="auto"/>
            <w:vAlign w:val="center"/>
          </w:tcPr>
          <w:p w14:paraId="4C0475A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616.97</w:t>
            </w:r>
          </w:p>
        </w:tc>
        <w:tc>
          <w:tcPr>
            <w:tcW w:w="1441" w:type="dxa"/>
            <w:tcBorders>
              <w:top w:val="nil"/>
              <w:left w:val="nil"/>
              <w:bottom w:val="single" w:color="000000" w:sz="4" w:space="0"/>
              <w:right w:val="single" w:color="000000" w:sz="4" w:space="0"/>
            </w:tcBorders>
            <w:shd w:val="clear" w:color="auto" w:fill="auto"/>
            <w:vAlign w:val="center"/>
          </w:tcPr>
          <w:p w14:paraId="66BCCCA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AA9DFD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36BB4D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E3E8E1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547F90A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198.37</w:t>
            </w:r>
          </w:p>
        </w:tc>
      </w:tr>
      <w:tr w14:paraId="55FBE907">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7E3B2C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21301</w:t>
            </w:r>
          </w:p>
        </w:tc>
        <w:tc>
          <w:tcPr>
            <w:tcW w:w="4246" w:type="dxa"/>
            <w:tcBorders>
              <w:top w:val="nil"/>
              <w:left w:val="nil"/>
              <w:bottom w:val="single" w:color="000000" w:sz="4" w:space="0"/>
              <w:right w:val="single" w:color="000000" w:sz="4" w:space="0"/>
            </w:tcBorders>
            <w:shd w:val="clear" w:color="auto" w:fill="auto"/>
            <w:vAlign w:val="center"/>
          </w:tcPr>
          <w:p w14:paraId="108B797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农业农村</w:t>
            </w:r>
          </w:p>
        </w:tc>
        <w:tc>
          <w:tcPr>
            <w:tcW w:w="1346" w:type="dxa"/>
            <w:tcBorders>
              <w:top w:val="nil"/>
              <w:left w:val="nil"/>
              <w:bottom w:val="single" w:color="000000" w:sz="4" w:space="0"/>
              <w:right w:val="single" w:color="000000" w:sz="4" w:space="0"/>
            </w:tcBorders>
            <w:shd w:val="clear" w:color="auto" w:fill="auto"/>
            <w:vAlign w:val="center"/>
          </w:tcPr>
          <w:p w14:paraId="5AD2776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212.44</w:t>
            </w:r>
          </w:p>
        </w:tc>
        <w:tc>
          <w:tcPr>
            <w:tcW w:w="1346" w:type="dxa"/>
            <w:tcBorders>
              <w:top w:val="nil"/>
              <w:left w:val="nil"/>
              <w:bottom w:val="single" w:color="000000" w:sz="4" w:space="0"/>
              <w:right w:val="single" w:color="000000" w:sz="4" w:space="0"/>
            </w:tcBorders>
            <w:shd w:val="clear" w:color="auto" w:fill="auto"/>
            <w:vAlign w:val="center"/>
          </w:tcPr>
          <w:p w14:paraId="41B3914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26.86</w:t>
            </w:r>
          </w:p>
        </w:tc>
        <w:tc>
          <w:tcPr>
            <w:tcW w:w="1441" w:type="dxa"/>
            <w:tcBorders>
              <w:top w:val="nil"/>
              <w:left w:val="nil"/>
              <w:bottom w:val="single" w:color="000000" w:sz="4" w:space="0"/>
              <w:right w:val="single" w:color="000000" w:sz="4" w:space="0"/>
            </w:tcBorders>
            <w:shd w:val="clear" w:color="auto" w:fill="auto"/>
            <w:vAlign w:val="center"/>
          </w:tcPr>
          <w:p w14:paraId="487DC8C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0541A6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C2446B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79A699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1B8BEB9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185.58</w:t>
            </w:r>
          </w:p>
        </w:tc>
      </w:tr>
      <w:tr w14:paraId="75D2514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561880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2130126</w:t>
            </w:r>
          </w:p>
        </w:tc>
        <w:tc>
          <w:tcPr>
            <w:tcW w:w="4246" w:type="dxa"/>
            <w:tcBorders>
              <w:top w:val="nil"/>
              <w:left w:val="nil"/>
              <w:bottom w:val="single" w:color="000000" w:sz="4" w:space="0"/>
              <w:right w:val="single" w:color="000000" w:sz="4" w:space="0"/>
            </w:tcBorders>
            <w:shd w:val="clear" w:color="auto" w:fill="auto"/>
            <w:vAlign w:val="center"/>
          </w:tcPr>
          <w:p w14:paraId="62B9693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农村社会事业</w:t>
            </w:r>
          </w:p>
        </w:tc>
        <w:tc>
          <w:tcPr>
            <w:tcW w:w="1346" w:type="dxa"/>
            <w:tcBorders>
              <w:top w:val="nil"/>
              <w:left w:val="nil"/>
              <w:bottom w:val="single" w:color="000000" w:sz="4" w:space="0"/>
              <w:right w:val="single" w:color="000000" w:sz="4" w:space="0"/>
            </w:tcBorders>
            <w:shd w:val="clear" w:color="auto" w:fill="auto"/>
            <w:vAlign w:val="center"/>
          </w:tcPr>
          <w:p w14:paraId="31D9B8E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120.59</w:t>
            </w:r>
          </w:p>
        </w:tc>
        <w:tc>
          <w:tcPr>
            <w:tcW w:w="1346" w:type="dxa"/>
            <w:tcBorders>
              <w:top w:val="nil"/>
              <w:left w:val="nil"/>
              <w:bottom w:val="single" w:color="000000" w:sz="4" w:space="0"/>
              <w:right w:val="single" w:color="000000" w:sz="4" w:space="0"/>
            </w:tcBorders>
            <w:shd w:val="clear" w:color="auto" w:fill="auto"/>
            <w:vAlign w:val="center"/>
          </w:tcPr>
          <w:p w14:paraId="03A2F52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21.86</w:t>
            </w:r>
          </w:p>
        </w:tc>
        <w:tc>
          <w:tcPr>
            <w:tcW w:w="1441" w:type="dxa"/>
            <w:tcBorders>
              <w:top w:val="nil"/>
              <w:left w:val="nil"/>
              <w:bottom w:val="single" w:color="000000" w:sz="4" w:space="0"/>
              <w:right w:val="single" w:color="000000" w:sz="4" w:space="0"/>
            </w:tcBorders>
            <w:shd w:val="clear" w:color="auto" w:fill="auto"/>
            <w:vAlign w:val="center"/>
          </w:tcPr>
          <w:p w14:paraId="32A20CE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1F8B97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297798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6B2FD0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53D5E6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98.73</w:t>
            </w:r>
          </w:p>
        </w:tc>
      </w:tr>
      <w:tr w14:paraId="35E60C95">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6E87792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2130199</w:t>
            </w:r>
          </w:p>
        </w:tc>
        <w:tc>
          <w:tcPr>
            <w:tcW w:w="4246" w:type="dxa"/>
            <w:tcBorders>
              <w:top w:val="nil"/>
              <w:left w:val="nil"/>
              <w:bottom w:val="single" w:color="000000" w:sz="4" w:space="0"/>
              <w:right w:val="single" w:color="000000" w:sz="4" w:space="0"/>
            </w:tcBorders>
            <w:shd w:val="clear" w:color="auto" w:fill="auto"/>
            <w:vAlign w:val="center"/>
          </w:tcPr>
          <w:p w14:paraId="4F98C5A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其他农业农村支出</w:t>
            </w:r>
          </w:p>
        </w:tc>
        <w:tc>
          <w:tcPr>
            <w:tcW w:w="1346" w:type="dxa"/>
            <w:tcBorders>
              <w:top w:val="nil"/>
              <w:left w:val="nil"/>
              <w:bottom w:val="single" w:color="000000" w:sz="4" w:space="0"/>
              <w:right w:val="single" w:color="000000" w:sz="4" w:space="0"/>
            </w:tcBorders>
            <w:shd w:val="clear" w:color="auto" w:fill="auto"/>
            <w:vAlign w:val="center"/>
          </w:tcPr>
          <w:p w14:paraId="279D309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91.85</w:t>
            </w:r>
          </w:p>
        </w:tc>
        <w:tc>
          <w:tcPr>
            <w:tcW w:w="1346" w:type="dxa"/>
            <w:tcBorders>
              <w:top w:val="nil"/>
              <w:left w:val="nil"/>
              <w:bottom w:val="single" w:color="000000" w:sz="4" w:space="0"/>
              <w:right w:val="single" w:color="000000" w:sz="4" w:space="0"/>
            </w:tcBorders>
            <w:shd w:val="clear" w:color="auto" w:fill="auto"/>
            <w:vAlign w:val="center"/>
          </w:tcPr>
          <w:p w14:paraId="4852808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441" w:type="dxa"/>
            <w:tcBorders>
              <w:top w:val="nil"/>
              <w:left w:val="nil"/>
              <w:bottom w:val="single" w:color="000000" w:sz="4" w:space="0"/>
              <w:right w:val="single" w:color="000000" w:sz="4" w:space="0"/>
            </w:tcBorders>
            <w:shd w:val="clear" w:color="auto" w:fill="auto"/>
            <w:vAlign w:val="center"/>
          </w:tcPr>
          <w:p w14:paraId="6419097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0D74C8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1887D1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949D05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5C2B081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86.85</w:t>
            </w:r>
          </w:p>
        </w:tc>
      </w:tr>
      <w:tr w14:paraId="3B6695A6">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7534A58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21303</w:t>
            </w:r>
          </w:p>
        </w:tc>
        <w:tc>
          <w:tcPr>
            <w:tcW w:w="4246" w:type="dxa"/>
            <w:tcBorders>
              <w:top w:val="nil"/>
              <w:left w:val="nil"/>
              <w:bottom w:val="single" w:color="000000" w:sz="4" w:space="0"/>
              <w:right w:val="single" w:color="000000" w:sz="4" w:space="0"/>
            </w:tcBorders>
            <w:shd w:val="clear" w:color="auto" w:fill="auto"/>
            <w:vAlign w:val="center"/>
          </w:tcPr>
          <w:p w14:paraId="03CE092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水利</w:t>
            </w:r>
          </w:p>
        </w:tc>
        <w:tc>
          <w:tcPr>
            <w:tcW w:w="1346" w:type="dxa"/>
            <w:tcBorders>
              <w:top w:val="nil"/>
              <w:left w:val="nil"/>
              <w:bottom w:val="single" w:color="000000" w:sz="4" w:space="0"/>
              <w:right w:val="single" w:color="000000" w:sz="4" w:space="0"/>
            </w:tcBorders>
            <w:shd w:val="clear" w:color="auto" w:fill="auto"/>
            <w:vAlign w:val="center"/>
          </w:tcPr>
          <w:p w14:paraId="4CC7B88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346" w:type="dxa"/>
            <w:tcBorders>
              <w:top w:val="nil"/>
              <w:left w:val="nil"/>
              <w:bottom w:val="single" w:color="000000" w:sz="4" w:space="0"/>
              <w:right w:val="single" w:color="000000" w:sz="4" w:space="0"/>
            </w:tcBorders>
            <w:shd w:val="clear" w:color="auto" w:fill="auto"/>
            <w:vAlign w:val="center"/>
          </w:tcPr>
          <w:p w14:paraId="49F43D2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441" w:type="dxa"/>
            <w:tcBorders>
              <w:top w:val="nil"/>
              <w:left w:val="nil"/>
              <w:bottom w:val="single" w:color="000000" w:sz="4" w:space="0"/>
              <w:right w:val="single" w:color="000000" w:sz="4" w:space="0"/>
            </w:tcBorders>
            <w:shd w:val="clear" w:color="auto" w:fill="auto"/>
            <w:vAlign w:val="center"/>
          </w:tcPr>
          <w:p w14:paraId="22E653C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989C6A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FC892A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235A13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118294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1A6B753A">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227244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2130314</w:t>
            </w:r>
          </w:p>
        </w:tc>
        <w:tc>
          <w:tcPr>
            <w:tcW w:w="4246" w:type="dxa"/>
            <w:tcBorders>
              <w:top w:val="nil"/>
              <w:left w:val="nil"/>
              <w:bottom w:val="single" w:color="000000" w:sz="4" w:space="0"/>
              <w:right w:val="single" w:color="000000" w:sz="4" w:space="0"/>
            </w:tcBorders>
            <w:shd w:val="clear" w:color="auto" w:fill="auto"/>
            <w:vAlign w:val="center"/>
          </w:tcPr>
          <w:p w14:paraId="5F8A0F2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防汛</w:t>
            </w:r>
          </w:p>
        </w:tc>
        <w:tc>
          <w:tcPr>
            <w:tcW w:w="1346" w:type="dxa"/>
            <w:tcBorders>
              <w:top w:val="nil"/>
              <w:left w:val="nil"/>
              <w:bottom w:val="single" w:color="000000" w:sz="4" w:space="0"/>
              <w:right w:val="single" w:color="000000" w:sz="4" w:space="0"/>
            </w:tcBorders>
            <w:shd w:val="clear" w:color="auto" w:fill="auto"/>
            <w:vAlign w:val="center"/>
          </w:tcPr>
          <w:p w14:paraId="3BE8DCD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346" w:type="dxa"/>
            <w:tcBorders>
              <w:top w:val="nil"/>
              <w:left w:val="nil"/>
              <w:bottom w:val="single" w:color="000000" w:sz="4" w:space="0"/>
              <w:right w:val="single" w:color="000000" w:sz="4" w:space="0"/>
            </w:tcBorders>
            <w:shd w:val="clear" w:color="auto" w:fill="auto"/>
            <w:vAlign w:val="center"/>
          </w:tcPr>
          <w:p w14:paraId="2D67293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441" w:type="dxa"/>
            <w:tcBorders>
              <w:top w:val="nil"/>
              <w:left w:val="nil"/>
              <w:bottom w:val="single" w:color="000000" w:sz="4" w:space="0"/>
              <w:right w:val="single" w:color="000000" w:sz="4" w:space="0"/>
            </w:tcBorders>
            <w:shd w:val="clear" w:color="auto" w:fill="auto"/>
            <w:vAlign w:val="center"/>
          </w:tcPr>
          <w:p w14:paraId="2BB96BC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1FEABD9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C6628F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33F0CE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3E0A753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04C7B1B">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73DA5E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21307</w:t>
            </w:r>
          </w:p>
        </w:tc>
        <w:tc>
          <w:tcPr>
            <w:tcW w:w="4246" w:type="dxa"/>
            <w:tcBorders>
              <w:top w:val="nil"/>
              <w:left w:val="nil"/>
              <w:bottom w:val="single" w:color="000000" w:sz="4" w:space="0"/>
              <w:right w:val="single" w:color="000000" w:sz="4" w:space="0"/>
            </w:tcBorders>
            <w:shd w:val="clear" w:color="auto" w:fill="auto"/>
            <w:vAlign w:val="center"/>
          </w:tcPr>
          <w:p w14:paraId="1C4D5B9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农村综合改革</w:t>
            </w:r>
          </w:p>
        </w:tc>
        <w:tc>
          <w:tcPr>
            <w:tcW w:w="1346" w:type="dxa"/>
            <w:tcBorders>
              <w:top w:val="nil"/>
              <w:left w:val="nil"/>
              <w:bottom w:val="single" w:color="000000" w:sz="4" w:space="0"/>
              <w:right w:val="single" w:color="000000" w:sz="4" w:space="0"/>
            </w:tcBorders>
            <w:shd w:val="clear" w:color="auto" w:fill="auto"/>
            <w:vAlign w:val="center"/>
          </w:tcPr>
          <w:p w14:paraId="1450392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1346" w:type="dxa"/>
            <w:tcBorders>
              <w:top w:val="nil"/>
              <w:left w:val="nil"/>
              <w:bottom w:val="single" w:color="000000" w:sz="4" w:space="0"/>
              <w:right w:val="single" w:color="000000" w:sz="4" w:space="0"/>
            </w:tcBorders>
            <w:shd w:val="clear" w:color="auto" w:fill="auto"/>
            <w:vAlign w:val="center"/>
          </w:tcPr>
          <w:p w14:paraId="74EDE72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1441" w:type="dxa"/>
            <w:tcBorders>
              <w:top w:val="nil"/>
              <w:left w:val="nil"/>
              <w:bottom w:val="single" w:color="000000" w:sz="4" w:space="0"/>
              <w:right w:val="single" w:color="000000" w:sz="4" w:space="0"/>
            </w:tcBorders>
            <w:shd w:val="clear" w:color="auto" w:fill="auto"/>
            <w:vAlign w:val="center"/>
          </w:tcPr>
          <w:p w14:paraId="2B2799D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5EAD54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32B24A8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52CA930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4660285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38499A7">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48B256D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2130701</w:t>
            </w:r>
          </w:p>
        </w:tc>
        <w:tc>
          <w:tcPr>
            <w:tcW w:w="4246" w:type="dxa"/>
            <w:tcBorders>
              <w:top w:val="nil"/>
              <w:left w:val="nil"/>
              <w:bottom w:val="single" w:color="000000" w:sz="4" w:space="0"/>
              <w:right w:val="single" w:color="000000" w:sz="4" w:space="0"/>
            </w:tcBorders>
            <w:shd w:val="clear" w:color="auto" w:fill="auto"/>
            <w:vAlign w:val="center"/>
          </w:tcPr>
          <w:p w14:paraId="11377DD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对村级公益事业建设的补助</w:t>
            </w:r>
          </w:p>
        </w:tc>
        <w:tc>
          <w:tcPr>
            <w:tcW w:w="1346" w:type="dxa"/>
            <w:tcBorders>
              <w:top w:val="nil"/>
              <w:left w:val="nil"/>
              <w:bottom w:val="single" w:color="000000" w:sz="4" w:space="0"/>
              <w:right w:val="single" w:color="000000" w:sz="4" w:space="0"/>
            </w:tcBorders>
            <w:shd w:val="clear" w:color="auto" w:fill="auto"/>
            <w:vAlign w:val="center"/>
          </w:tcPr>
          <w:p w14:paraId="18A1A70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346" w:type="dxa"/>
            <w:tcBorders>
              <w:top w:val="nil"/>
              <w:left w:val="nil"/>
              <w:bottom w:val="single" w:color="000000" w:sz="4" w:space="0"/>
              <w:right w:val="single" w:color="000000" w:sz="4" w:space="0"/>
            </w:tcBorders>
            <w:shd w:val="clear" w:color="auto" w:fill="auto"/>
            <w:vAlign w:val="center"/>
          </w:tcPr>
          <w:p w14:paraId="76EB482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441" w:type="dxa"/>
            <w:tcBorders>
              <w:top w:val="nil"/>
              <w:left w:val="nil"/>
              <w:bottom w:val="single" w:color="000000" w:sz="4" w:space="0"/>
              <w:right w:val="single" w:color="000000" w:sz="4" w:space="0"/>
            </w:tcBorders>
            <w:shd w:val="clear" w:color="auto" w:fill="auto"/>
            <w:vAlign w:val="center"/>
          </w:tcPr>
          <w:p w14:paraId="4036B77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8FFE9E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825DF3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7BB9AA2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135BB0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7643283">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51DE277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2130705</w:t>
            </w:r>
          </w:p>
        </w:tc>
        <w:tc>
          <w:tcPr>
            <w:tcW w:w="4246" w:type="dxa"/>
            <w:tcBorders>
              <w:top w:val="nil"/>
              <w:left w:val="nil"/>
              <w:bottom w:val="single" w:color="000000" w:sz="4" w:space="0"/>
              <w:right w:val="single" w:color="000000" w:sz="4" w:space="0"/>
            </w:tcBorders>
            <w:shd w:val="clear" w:color="auto" w:fill="auto"/>
            <w:vAlign w:val="center"/>
          </w:tcPr>
          <w:p w14:paraId="4034A6A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对村民委员会和村党支部的补助</w:t>
            </w:r>
          </w:p>
        </w:tc>
        <w:tc>
          <w:tcPr>
            <w:tcW w:w="1346" w:type="dxa"/>
            <w:tcBorders>
              <w:top w:val="nil"/>
              <w:left w:val="nil"/>
              <w:bottom w:val="single" w:color="000000" w:sz="4" w:space="0"/>
              <w:right w:val="single" w:color="000000" w:sz="4" w:space="0"/>
            </w:tcBorders>
            <w:shd w:val="clear" w:color="auto" w:fill="auto"/>
            <w:vAlign w:val="center"/>
          </w:tcPr>
          <w:p w14:paraId="5CAACD6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1346" w:type="dxa"/>
            <w:tcBorders>
              <w:top w:val="nil"/>
              <w:left w:val="nil"/>
              <w:bottom w:val="single" w:color="000000" w:sz="4" w:space="0"/>
              <w:right w:val="single" w:color="000000" w:sz="4" w:space="0"/>
            </w:tcBorders>
            <w:shd w:val="clear" w:color="auto" w:fill="auto"/>
            <w:vAlign w:val="center"/>
          </w:tcPr>
          <w:p w14:paraId="467C0F6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1441" w:type="dxa"/>
            <w:tcBorders>
              <w:top w:val="nil"/>
              <w:left w:val="nil"/>
              <w:bottom w:val="single" w:color="000000" w:sz="4" w:space="0"/>
              <w:right w:val="single" w:color="000000" w:sz="4" w:space="0"/>
            </w:tcBorders>
            <w:shd w:val="clear" w:color="auto" w:fill="auto"/>
            <w:vAlign w:val="center"/>
          </w:tcPr>
          <w:p w14:paraId="07D2102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478DD01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EC5F7E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6F2E239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B9AD78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04DE84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14:paraId="15F3990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21399</w:t>
            </w:r>
          </w:p>
        </w:tc>
        <w:tc>
          <w:tcPr>
            <w:tcW w:w="4246" w:type="dxa"/>
            <w:tcBorders>
              <w:top w:val="nil"/>
              <w:left w:val="nil"/>
              <w:bottom w:val="single" w:color="000000" w:sz="4" w:space="0"/>
              <w:right w:val="single" w:color="000000" w:sz="4" w:space="0"/>
            </w:tcBorders>
            <w:shd w:val="clear" w:color="auto" w:fill="auto"/>
            <w:vAlign w:val="center"/>
          </w:tcPr>
          <w:p w14:paraId="2A6C596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其他农林水支出</w:t>
            </w:r>
          </w:p>
        </w:tc>
        <w:tc>
          <w:tcPr>
            <w:tcW w:w="1346" w:type="dxa"/>
            <w:tcBorders>
              <w:top w:val="nil"/>
              <w:left w:val="nil"/>
              <w:bottom w:val="single" w:color="000000" w:sz="4" w:space="0"/>
              <w:right w:val="single" w:color="000000" w:sz="4" w:space="0"/>
            </w:tcBorders>
            <w:shd w:val="clear" w:color="auto" w:fill="auto"/>
            <w:vAlign w:val="center"/>
          </w:tcPr>
          <w:p w14:paraId="566826B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12.78</w:t>
            </w:r>
          </w:p>
        </w:tc>
        <w:tc>
          <w:tcPr>
            <w:tcW w:w="1346" w:type="dxa"/>
            <w:tcBorders>
              <w:top w:val="nil"/>
              <w:left w:val="nil"/>
              <w:bottom w:val="single" w:color="000000" w:sz="4" w:space="0"/>
              <w:right w:val="single" w:color="000000" w:sz="4" w:space="0"/>
            </w:tcBorders>
            <w:shd w:val="clear" w:color="auto" w:fill="auto"/>
            <w:vAlign w:val="center"/>
          </w:tcPr>
          <w:p w14:paraId="4C50A15C">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14:paraId="5FDD568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205DE82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0F9A16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14:paraId="09D6754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14:paraId="0D55018A">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12.78</w:t>
            </w:r>
          </w:p>
        </w:tc>
      </w:tr>
      <w:tr w14:paraId="17A5E1B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7699E58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2139999</w:t>
            </w:r>
          </w:p>
        </w:tc>
        <w:tc>
          <w:tcPr>
            <w:tcW w:w="4246" w:type="dxa"/>
            <w:tcBorders>
              <w:top w:val="nil"/>
              <w:left w:val="nil"/>
              <w:bottom w:val="single" w:color="000000" w:sz="8" w:space="0"/>
              <w:right w:val="single" w:color="000000" w:sz="4" w:space="0"/>
            </w:tcBorders>
            <w:shd w:val="clear" w:color="auto" w:fill="auto"/>
            <w:vAlign w:val="center"/>
          </w:tcPr>
          <w:p w14:paraId="4F0A5BD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其他农林水支出</w:t>
            </w:r>
          </w:p>
        </w:tc>
        <w:tc>
          <w:tcPr>
            <w:tcW w:w="1346" w:type="dxa"/>
            <w:tcBorders>
              <w:top w:val="nil"/>
              <w:left w:val="nil"/>
              <w:bottom w:val="single" w:color="000000" w:sz="8" w:space="0"/>
              <w:right w:val="single" w:color="000000" w:sz="4" w:space="0"/>
            </w:tcBorders>
            <w:shd w:val="clear" w:color="auto" w:fill="auto"/>
            <w:vAlign w:val="center"/>
          </w:tcPr>
          <w:p w14:paraId="3CCEC58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12.78</w:t>
            </w:r>
          </w:p>
        </w:tc>
        <w:tc>
          <w:tcPr>
            <w:tcW w:w="1346" w:type="dxa"/>
            <w:tcBorders>
              <w:top w:val="nil"/>
              <w:left w:val="nil"/>
              <w:bottom w:val="single" w:color="000000" w:sz="8" w:space="0"/>
              <w:right w:val="single" w:color="000000" w:sz="4" w:space="0"/>
            </w:tcBorders>
            <w:shd w:val="clear" w:color="auto" w:fill="auto"/>
            <w:vAlign w:val="center"/>
          </w:tcPr>
          <w:p w14:paraId="181A0F2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41" w:type="dxa"/>
            <w:tcBorders>
              <w:top w:val="nil"/>
              <w:left w:val="nil"/>
              <w:bottom w:val="single" w:color="000000" w:sz="8" w:space="0"/>
              <w:right w:val="single" w:color="000000" w:sz="4" w:space="0"/>
            </w:tcBorders>
            <w:shd w:val="clear" w:color="auto" w:fill="auto"/>
            <w:vAlign w:val="center"/>
          </w:tcPr>
          <w:p w14:paraId="7CFFCDF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68FE927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542E57D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5176583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0884678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12.78</w:t>
            </w:r>
          </w:p>
        </w:tc>
      </w:tr>
      <w:tr w14:paraId="7EB024C8">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07E0EC2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w:t>
            </w:r>
          </w:p>
        </w:tc>
        <w:tc>
          <w:tcPr>
            <w:tcW w:w="4246" w:type="dxa"/>
            <w:tcBorders>
              <w:top w:val="nil"/>
              <w:left w:val="nil"/>
              <w:bottom w:val="single" w:color="000000" w:sz="8" w:space="0"/>
              <w:right w:val="single" w:color="000000" w:sz="4" w:space="0"/>
            </w:tcBorders>
            <w:shd w:val="clear" w:color="auto" w:fill="auto"/>
            <w:vAlign w:val="center"/>
          </w:tcPr>
          <w:p w14:paraId="1BBEC25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住房保障支出</w:t>
            </w:r>
          </w:p>
        </w:tc>
        <w:tc>
          <w:tcPr>
            <w:tcW w:w="1346" w:type="dxa"/>
            <w:tcBorders>
              <w:top w:val="nil"/>
              <w:left w:val="nil"/>
              <w:bottom w:val="single" w:color="000000" w:sz="8" w:space="0"/>
              <w:right w:val="single" w:color="000000" w:sz="4" w:space="0"/>
            </w:tcBorders>
            <w:shd w:val="clear" w:color="auto" w:fill="auto"/>
            <w:vAlign w:val="center"/>
          </w:tcPr>
          <w:p w14:paraId="61B38A1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346" w:type="dxa"/>
            <w:tcBorders>
              <w:top w:val="nil"/>
              <w:left w:val="nil"/>
              <w:bottom w:val="single" w:color="000000" w:sz="8" w:space="0"/>
              <w:right w:val="single" w:color="000000" w:sz="4" w:space="0"/>
            </w:tcBorders>
            <w:shd w:val="clear" w:color="auto" w:fill="auto"/>
            <w:vAlign w:val="center"/>
          </w:tcPr>
          <w:p w14:paraId="6E2E8E2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441" w:type="dxa"/>
            <w:tcBorders>
              <w:top w:val="nil"/>
              <w:left w:val="nil"/>
              <w:bottom w:val="single" w:color="000000" w:sz="8" w:space="0"/>
              <w:right w:val="single" w:color="000000" w:sz="4" w:space="0"/>
            </w:tcBorders>
            <w:shd w:val="clear" w:color="auto" w:fill="auto"/>
            <w:vAlign w:val="center"/>
          </w:tcPr>
          <w:p w14:paraId="01CDE66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4A4CE19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71B2A04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400DC8C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4553CA0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63785C4B">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13AC6C4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22102</w:t>
            </w:r>
          </w:p>
        </w:tc>
        <w:tc>
          <w:tcPr>
            <w:tcW w:w="4246" w:type="dxa"/>
            <w:tcBorders>
              <w:top w:val="nil"/>
              <w:left w:val="nil"/>
              <w:bottom w:val="single" w:color="000000" w:sz="8" w:space="0"/>
              <w:right w:val="single" w:color="000000" w:sz="4" w:space="0"/>
            </w:tcBorders>
            <w:shd w:val="clear" w:color="auto" w:fill="auto"/>
            <w:vAlign w:val="center"/>
          </w:tcPr>
          <w:p w14:paraId="673C464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住房改革支出</w:t>
            </w:r>
          </w:p>
        </w:tc>
        <w:tc>
          <w:tcPr>
            <w:tcW w:w="1346" w:type="dxa"/>
            <w:tcBorders>
              <w:top w:val="nil"/>
              <w:left w:val="nil"/>
              <w:bottom w:val="single" w:color="000000" w:sz="8" w:space="0"/>
              <w:right w:val="single" w:color="000000" w:sz="4" w:space="0"/>
            </w:tcBorders>
            <w:shd w:val="clear" w:color="auto" w:fill="auto"/>
            <w:vAlign w:val="center"/>
          </w:tcPr>
          <w:p w14:paraId="6219102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346" w:type="dxa"/>
            <w:tcBorders>
              <w:top w:val="nil"/>
              <w:left w:val="nil"/>
              <w:bottom w:val="single" w:color="000000" w:sz="8" w:space="0"/>
              <w:right w:val="single" w:color="000000" w:sz="4" w:space="0"/>
            </w:tcBorders>
            <w:shd w:val="clear" w:color="auto" w:fill="auto"/>
            <w:vAlign w:val="center"/>
          </w:tcPr>
          <w:p w14:paraId="494ACC3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441" w:type="dxa"/>
            <w:tcBorders>
              <w:top w:val="nil"/>
              <w:left w:val="nil"/>
              <w:bottom w:val="single" w:color="000000" w:sz="8" w:space="0"/>
              <w:right w:val="single" w:color="000000" w:sz="4" w:space="0"/>
            </w:tcBorders>
            <w:shd w:val="clear" w:color="auto" w:fill="auto"/>
            <w:vAlign w:val="center"/>
          </w:tcPr>
          <w:p w14:paraId="658CB75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39C25D9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4F03C4D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23E103D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0C8CD7C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6E59DBA2">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43D8A10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2210201</w:t>
            </w:r>
          </w:p>
        </w:tc>
        <w:tc>
          <w:tcPr>
            <w:tcW w:w="4246" w:type="dxa"/>
            <w:tcBorders>
              <w:top w:val="nil"/>
              <w:left w:val="nil"/>
              <w:bottom w:val="single" w:color="000000" w:sz="8" w:space="0"/>
              <w:right w:val="single" w:color="000000" w:sz="4" w:space="0"/>
            </w:tcBorders>
            <w:shd w:val="clear" w:color="auto" w:fill="auto"/>
            <w:vAlign w:val="center"/>
          </w:tcPr>
          <w:p w14:paraId="03A0A4C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住房公积金</w:t>
            </w:r>
          </w:p>
        </w:tc>
        <w:tc>
          <w:tcPr>
            <w:tcW w:w="1346" w:type="dxa"/>
            <w:tcBorders>
              <w:top w:val="nil"/>
              <w:left w:val="nil"/>
              <w:bottom w:val="single" w:color="000000" w:sz="8" w:space="0"/>
              <w:right w:val="single" w:color="000000" w:sz="4" w:space="0"/>
            </w:tcBorders>
            <w:shd w:val="clear" w:color="auto" w:fill="auto"/>
            <w:vAlign w:val="center"/>
          </w:tcPr>
          <w:p w14:paraId="4FC68C6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346" w:type="dxa"/>
            <w:tcBorders>
              <w:top w:val="nil"/>
              <w:left w:val="nil"/>
              <w:bottom w:val="single" w:color="000000" w:sz="8" w:space="0"/>
              <w:right w:val="single" w:color="000000" w:sz="4" w:space="0"/>
            </w:tcBorders>
            <w:shd w:val="clear" w:color="auto" w:fill="auto"/>
            <w:vAlign w:val="center"/>
          </w:tcPr>
          <w:p w14:paraId="3CAD818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1441" w:type="dxa"/>
            <w:tcBorders>
              <w:top w:val="nil"/>
              <w:left w:val="nil"/>
              <w:bottom w:val="single" w:color="000000" w:sz="8" w:space="0"/>
              <w:right w:val="single" w:color="000000" w:sz="4" w:space="0"/>
            </w:tcBorders>
            <w:shd w:val="clear" w:color="auto" w:fill="auto"/>
            <w:vAlign w:val="center"/>
          </w:tcPr>
          <w:p w14:paraId="34F9920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368C78E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6873204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481EBA7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05968E5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0A34039">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5F4F3CF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w:t>
            </w:r>
          </w:p>
        </w:tc>
        <w:tc>
          <w:tcPr>
            <w:tcW w:w="4246" w:type="dxa"/>
            <w:tcBorders>
              <w:top w:val="nil"/>
              <w:left w:val="nil"/>
              <w:bottom w:val="single" w:color="000000" w:sz="8" w:space="0"/>
              <w:right w:val="single" w:color="000000" w:sz="4" w:space="0"/>
            </w:tcBorders>
            <w:shd w:val="clear" w:color="auto" w:fill="auto"/>
            <w:vAlign w:val="center"/>
          </w:tcPr>
          <w:p w14:paraId="53A8C77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灾害防治及应急管理支出</w:t>
            </w:r>
          </w:p>
        </w:tc>
        <w:tc>
          <w:tcPr>
            <w:tcW w:w="1346" w:type="dxa"/>
            <w:tcBorders>
              <w:top w:val="nil"/>
              <w:left w:val="nil"/>
              <w:bottom w:val="single" w:color="000000" w:sz="8" w:space="0"/>
              <w:right w:val="single" w:color="000000" w:sz="4" w:space="0"/>
            </w:tcBorders>
            <w:shd w:val="clear" w:color="auto" w:fill="auto"/>
            <w:vAlign w:val="center"/>
          </w:tcPr>
          <w:p w14:paraId="351AF59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346" w:type="dxa"/>
            <w:tcBorders>
              <w:top w:val="nil"/>
              <w:left w:val="nil"/>
              <w:bottom w:val="single" w:color="000000" w:sz="8" w:space="0"/>
              <w:right w:val="single" w:color="000000" w:sz="4" w:space="0"/>
            </w:tcBorders>
            <w:shd w:val="clear" w:color="auto" w:fill="auto"/>
            <w:vAlign w:val="center"/>
          </w:tcPr>
          <w:p w14:paraId="771F188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441" w:type="dxa"/>
            <w:tcBorders>
              <w:top w:val="nil"/>
              <w:left w:val="nil"/>
              <w:bottom w:val="single" w:color="000000" w:sz="8" w:space="0"/>
              <w:right w:val="single" w:color="000000" w:sz="4" w:space="0"/>
            </w:tcBorders>
            <w:shd w:val="clear" w:color="auto" w:fill="auto"/>
            <w:vAlign w:val="center"/>
          </w:tcPr>
          <w:p w14:paraId="4DDC14A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7397B4A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5E85C73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01BACFD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24857A1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62B7E88A">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7962F73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22402</w:t>
            </w:r>
          </w:p>
        </w:tc>
        <w:tc>
          <w:tcPr>
            <w:tcW w:w="4246" w:type="dxa"/>
            <w:tcBorders>
              <w:top w:val="nil"/>
              <w:left w:val="nil"/>
              <w:bottom w:val="single" w:color="000000" w:sz="8" w:space="0"/>
              <w:right w:val="single" w:color="000000" w:sz="4" w:space="0"/>
            </w:tcBorders>
            <w:shd w:val="clear" w:color="auto" w:fill="auto"/>
            <w:vAlign w:val="center"/>
          </w:tcPr>
          <w:p w14:paraId="5FC43C3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消防救援事务</w:t>
            </w:r>
          </w:p>
        </w:tc>
        <w:tc>
          <w:tcPr>
            <w:tcW w:w="1346" w:type="dxa"/>
            <w:tcBorders>
              <w:top w:val="nil"/>
              <w:left w:val="nil"/>
              <w:bottom w:val="single" w:color="000000" w:sz="8" w:space="0"/>
              <w:right w:val="single" w:color="000000" w:sz="4" w:space="0"/>
            </w:tcBorders>
            <w:shd w:val="clear" w:color="auto" w:fill="auto"/>
            <w:vAlign w:val="center"/>
          </w:tcPr>
          <w:p w14:paraId="710A221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346" w:type="dxa"/>
            <w:tcBorders>
              <w:top w:val="nil"/>
              <w:left w:val="nil"/>
              <w:bottom w:val="single" w:color="000000" w:sz="8" w:space="0"/>
              <w:right w:val="single" w:color="000000" w:sz="4" w:space="0"/>
            </w:tcBorders>
            <w:shd w:val="clear" w:color="auto" w:fill="auto"/>
            <w:vAlign w:val="center"/>
          </w:tcPr>
          <w:p w14:paraId="5DFF0D97">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441" w:type="dxa"/>
            <w:tcBorders>
              <w:top w:val="nil"/>
              <w:left w:val="nil"/>
              <w:bottom w:val="single" w:color="000000" w:sz="8" w:space="0"/>
              <w:right w:val="single" w:color="000000" w:sz="4" w:space="0"/>
            </w:tcBorders>
            <w:shd w:val="clear" w:color="auto" w:fill="auto"/>
            <w:vAlign w:val="center"/>
          </w:tcPr>
          <w:p w14:paraId="3D6794C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08C89DE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79DE2C3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4BAB772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1049A51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5D34A3D1">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17C8F7F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2240202</w:t>
            </w:r>
          </w:p>
        </w:tc>
        <w:tc>
          <w:tcPr>
            <w:tcW w:w="4246" w:type="dxa"/>
            <w:tcBorders>
              <w:top w:val="nil"/>
              <w:left w:val="nil"/>
              <w:bottom w:val="single" w:color="000000" w:sz="8" w:space="0"/>
              <w:right w:val="single" w:color="000000" w:sz="4" w:space="0"/>
            </w:tcBorders>
            <w:shd w:val="clear" w:color="auto" w:fill="auto"/>
            <w:vAlign w:val="center"/>
          </w:tcPr>
          <w:p w14:paraId="7C085BF0">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346" w:type="dxa"/>
            <w:tcBorders>
              <w:top w:val="nil"/>
              <w:left w:val="nil"/>
              <w:bottom w:val="single" w:color="000000" w:sz="8" w:space="0"/>
              <w:right w:val="single" w:color="000000" w:sz="4" w:space="0"/>
            </w:tcBorders>
            <w:shd w:val="clear" w:color="auto" w:fill="auto"/>
            <w:vAlign w:val="center"/>
          </w:tcPr>
          <w:p w14:paraId="0D67BA4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346" w:type="dxa"/>
            <w:tcBorders>
              <w:top w:val="nil"/>
              <w:left w:val="nil"/>
              <w:bottom w:val="single" w:color="000000" w:sz="8" w:space="0"/>
              <w:right w:val="single" w:color="000000" w:sz="4" w:space="0"/>
            </w:tcBorders>
            <w:shd w:val="clear" w:color="auto" w:fill="auto"/>
            <w:vAlign w:val="center"/>
          </w:tcPr>
          <w:p w14:paraId="0824827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8" w:space="0"/>
              <w:right w:val="single" w:color="000000" w:sz="4" w:space="0"/>
            </w:tcBorders>
            <w:shd w:val="clear" w:color="auto" w:fill="auto"/>
            <w:vAlign w:val="center"/>
          </w:tcPr>
          <w:p w14:paraId="214DFAB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495467C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7617DD9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252C982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55A37EA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8189435">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14:paraId="5641A79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2240299</w:t>
            </w:r>
          </w:p>
        </w:tc>
        <w:tc>
          <w:tcPr>
            <w:tcW w:w="4246" w:type="dxa"/>
            <w:tcBorders>
              <w:top w:val="nil"/>
              <w:left w:val="nil"/>
              <w:bottom w:val="single" w:color="000000" w:sz="8" w:space="0"/>
              <w:right w:val="single" w:color="000000" w:sz="4" w:space="0"/>
            </w:tcBorders>
            <w:shd w:val="clear" w:color="auto" w:fill="auto"/>
            <w:vAlign w:val="center"/>
          </w:tcPr>
          <w:p w14:paraId="16C6134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其他消防救援事务支出</w:t>
            </w:r>
          </w:p>
        </w:tc>
        <w:tc>
          <w:tcPr>
            <w:tcW w:w="1346" w:type="dxa"/>
            <w:tcBorders>
              <w:top w:val="nil"/>
              <w:left w:val="nil"/>
              <w:bottom w:val="single" w:color="000000" w:sz="8" w:space="0"/>
              <w:right w:val="single" w:color="000000" w:sz="4" w:space="0"/>
            </w:tcBorders>
            <w:shd w:val="clear" w:color="auto" w:fill="auto"/>
            <w:vAlign w:val="center"/>
          </w:tcPr>
          <w:p w14:paraId="2B5D726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346" w:type="dxa"/>
            <w:tcBorders>
              <w:top w:val="nil"/>
              <w:left w:val="nil"/>
              <w:bottom w:val="single" w:color="000000" w:sz="8" w:space="0"/>
              <w:right w:val="single" w:color="000000" w:sz="4" w:space="0"/>
            </w:tcBorders>
            <w:shd w:val="clear" w:color="auto" w:fill="auto"/>
            <w:vAlign w:val="center"/>
          </w:tcPr>
          <w:p w14:paraId="6B12ED2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8" w:space="0"/>
              <w:right w:val="single" w:color="000000" w:sz="4" w:space="0"/>
            </w:tcBorders>
            <w:shd w:val="clear" w:color="auto" w:fill="auto"/>
            <w:vAlign w:val="center"/>
          </w:tcPr>
          <w:p w14:paraId="1FD71E8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298ABDB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34B2AC4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14:paraId="00E01B1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14:paraId="3ED7C36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1DCA28F">
        <w:tblPrEx>
          <w:tblCellMar>
            <w:top w:w="0" w:type="dxa"/>
            <w:left w:w="108" w:type="dxa"/>
            <w:bottom w:w="0" w:type="dxa"/>
            <w:right w:w="108" w:type="dxa"/>
          </w:tblCellMar>
        </w:tblPrEx>
        <w:trPr>
          <w:gridAfter w:val="2"/>
          <w:wAfter w:w="2270" w:type="dxa"/>
          <w:trHeight w:val="240" w:hRule="atLeast"/>
        </w:trPr>
        <w:tc>
          <w:tcPr>
            <w:tcW w:w="397" w:type="dxa"/>
            <w:tcBorders>
              <w:top w:val="nil"/>
              <w:left w:val="nil"/>
              <w:bottom w:val="nil"/>
              <w:right w:val="nil"/>
            </w:tcBorders>
            <w:shd w:val="clear" w:color="auto" w:fill="auto"/>
            <w:vAlign w:val="bottom"/>
          </w:tcPr>
          <w:p w14:paraId="77545DE3">
            <w:pPr>
              <w:widowControl/>
              <w:spacing w:line="300" w:lineRule="auto"/>
              <w:jc w:val="right"/>
              <w:rPr>
                <w:rFonts w:ascii="宋体" w:hAnsi="宋体" w:eastAsia="宋体" w:cs="Arial"/>
                <w:color w:val="000000"/>
                <w:lang w:eastAsia="zh-CN"/>
              </w:rPr>
            </w:pPr>
          </w:p>
        </w:tc>
        <w:tc>
          <w:tcPr>
            <w:tcW w:w="307" w:type="dxa"/>
            <w:tcBorders>
              <w:top w:val="nil"/>
              <w:left w:val="nil"/>
              <w:bottom w:val="nil"/>
              <w:right w:val="nil"/>
            </w:tcBorders>
            <w:shd w:val="clear" w:color="auto" w:fill="auto"/>
            <w:vAlign w:val="bottom"/>
          </w:tcPr>
          <w:p w14:paraId="6B703962">
            <w:pPr>
              <w:widowControl/>
              <w:spacing w:line="300" w:lineRule="auto"/>
              <w:rPr>
                <w:rFonts w:ascii="Times New Roman" w:hAnsi="Times New Roman" w:eastAsia="Times New Roman" w:cs="Times New Roman"/>
                <w:sz w:val="20"/>
                <w:szCs w:val="20"/>
                <w:lang w:eastAsia="zh-CN"/>
              </w:rPr>
            </w:pPr>
          </w:p>
        </w:tc>
        <w:tc>
          <w:tcPr>
            <w:tcW w:w="283" w:type="dxa"/>
            <w:tcBorders>
              <w:top w:val="nil"/>
              <w:left w:val="nil"/>
              <w:bottom w:val="nil"/>
              <w:right w:val="nil"/>
            </w:tcBorders>
            <w:shd w:val="clear" w:color="auto" w:fill="auto"/>
            <w:vAlign w:val="bottom"/>
          </w:tcPr>
          <w:p w14:paraId="350CDEB6">
            <w:pPr>
              <w:widowControl/>
              <w:spacing w:line="300" w:lineRule="auto"/>
              <w:rPr>
                <w:rFonts w:ascii="Times New Roman" w:hAnsi="Times New Roman" w:eastAsia="Times New Roman" w:cs="Times New Roman"/>
                <w:sz w:val="20"/>
                <w:szCs w:val="20"/>
                <w:lang w:eastAsia="zh-CN"/>
              </w:rPr>
            </w:pPr>
          </w:p>
        </w:tc>
        <w:tc>
          <w:tcPr>
            <w:tcW w:w="4246" w:type="dxa"/>
            <w:tcBorders>
              <w:top w:val="nil"/>
              <w:left w:val="nil"/>
              <w:bottom w:val="nil"/>
              <w:right w:val="nil"/>
            </w:tcBorders>
            <w:shd w:val="clear" w:color="auto" w:fill="auto"/>
            <w:vAlign w:val="bottom"/>
          </w:tcPr>
          <w:p w14:paraId="40991336">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14:paraId="6E0F248E">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14:paraId="3A99DE4C">
            <w:pPr>
              <w:widowControl/>
              <w:spacing w:line="300" w:lineRule="auto"/>
              <w:rPr>
                <w:rFonts w:ascii="Times New Roman" w:hAnsi="Times New Roman" w:eastAsia="Times New Roman" w:cs="Times New Roman"/>
                <w:sz w:val="20"/>
                <w:szCs w:val="20"/>
                <w:lang w:eastAsia="zh-CN"/>
              </w:rPr>
            </w:pPr>
          </w:p>
        </w:tc>
        <w:tc>
          <w:tcPr>
            <w:tcW w:w="1441" w:type="dxa"/>
            <w:tcBorders>
              <w:top w:val="nil"/>
              <w:left w:val="nil"/>
              <w:bottom w:val="nil"/>
              <w:right w:val="nil"/>
            </w:tcBorders>
            <w:shd w:val="clear" w:color="auto" w:fill="auto"/>
            <w:vAlign w:val="bottom"/>
          </w:tcPr>
          <w:p w14:paraId="7D8AA2B5">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3F4D849A">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7D11305F">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14:paraId="6CBFB0BC">
            <w:pPr>
              <w:widowControl/>
              <w:spacing w:line="300" w:lineRule="auto"/>
              <w:rPr>
                <w:rFonts w:ascii="Times New Roman" w:hAnsi="Times New Roman" w:eastAsia="Times New Roman" w:cs="Times New Roman"/>
                <w:sz w:val="20"/>
                <w:szCs w:val="20"/>
                <w:lang w:eastAsia="zh-CN"/>
              </w:rPr>
            </w:pPr>
          </w:p>
        </w:tc>
        <w:tc>
          <w:tcPr>
            <w:tcW w:w="1546" w:type="dxa"/>
            <w:tcBorders>
              <w:top w:val="nil"/>
              <w:left w:val="nil"/>
              <w:bottom w:val="nil"/>
              <w:right w:val="nil"/>
            </w:tcBorders>
            <w:shd w:val="clear" w:color="auto" w:fill="auto"/>
            <w:vAlign w:val="bottom"/>
          </w:tcPr>
          <w:p w14:paraId="48FA1CD1">
            <w:pPr>
              <w:widowControl/>
              <w:spacing w:line="300" w:lineRule="auto"/>
              <w:rPr>
                <w:rFonts w:ascii="Times New Roman" w:hAnsi="Times New Roman" w:eastAsia="Times New Roman" w:cs="Times New Roman"/>
                <w:sz w:val="20"/>
                <w:szCs w:val="20"/>
                <w:lang w:eastAsia="zh-CN"/>
              </w:rPr>
            </w:pPr>
          </w:p>
        </w:tc>
      </w:tr>
    </w:tbl>
    <w:p w14:paraId="49AC0F8A">
      <w:pPr>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注：本表反映部门本年度取得的各项收入情况。</w:t>
      </w:r>
    </w:p>
    <w:p w14:paraId="731117AD">
      <w:pPr>
        <w:spacing w:line="300" w:lineRule="auto"/>
        <w:rPr>
          <w:lang w:eastAsia="zh-CN"/>
        </w:rPr>
      </w:pPr>
    </w:p>
    <w:p w14:paraId="04FE6A59">
      <w:pPr>
        <w:tabs>
          <w:tab w:val="left" w:pos="115"/>
        </w:tabs>
        <w:spacing w:line="300" w:lineRule="auto"/>
        <w:rPr>
          <w:rFonts w:eastAsia="宋体"/>
          <w:lang w:eastAsia="zh-CN"/>
        </w:rPr>
        <w:sectPr>
          <w:type w:val="continuous"/>
          <w:pgSz w:w="16840" w:h="11910" w:orient="landscape"/>
          <w:pgMar w:top="1440" w:right="1080" w:bottom="1440" w:left="1080" w:header="720" w:footer="720" w:gutter="0"/>
          <w:cols w:space="720" w:num="1"/>
        </w:sectPr>
      </w:pPr>
      <w:r>
        <w:rPr>
          <w:rFonts w:hint="eastAsia" w:eastAsia="宋体"/>
          <w:lang w:eastAsia="zh-CN"/>
        </w:rPr>
        <w:tab/>
      </w:r>
    </w:p>
    <w:tbl>
      <w:tblPr>
        <w:tblStyle w:val="12"/>
        <w:tblpPr w:leftFromText="180" w:rightFromText="180" w:vertAnchor="text" w:horzAnchor="margin" w:tblpX="108" w:tblpY="479"/>
        <w:tblW w:w="17152" w:type="dxa"/>
        <w:tblInd w:w="0" w:type="dxa"/>
        <w:tblLayout w:type="fixed"/>
        <w:tblCellMar>
          <w:top w:w="0" w:type="dxa"/>
          <w:left w:w="108" w:type="dxa"/>
          <w:bottom w:w="0" w:type="dxa"/>
          <w:right w:w="108" w:type="dxa"/>
        </w:tblCellMar>
      </w:tblPr>
      <w:tblGrid>
        <w:gridCol w:w="986"/>
        <w:gridCol w:w="437"/>
        <w:gridCol w:w="771"/>
        <w:gridCol w:w="4814"/>
        <w:gridCol w:w="1526"/>
        <w:gridCol w:w="1700"/>
        <w:gridCol w:w="1526"/>
        <w:gridCol w:w="1286"/>
        <w:gridCol w:w="1286"/>
        <w:gridCol w:w="1534"/>
        <w:gridCol w:w="1286"/>
      </w:tblGrid>
      <w:tr w14:paraId="01C77CB8">
        <w:tblPrEx>
          <w:tblCellMar>
            <w:top w:w="0" w:type="dxa"/>
            <w:left w:w="108" w:type="dxa"/>
            <w:bottom w:w="0" w:type="dxa"/>
            <w:right w:w="108" w:type="dxa"/>
          </w:tblCellMar>
        </w:tblPrEx>
        <w:trPr>
          <w:gridAfter w:val="1"/>
          <w:wAfter w:w="1286" w:type="dxa"/>
          <w:trHeight w:val="533" w:hRule="atLeast"/>
        </w:trPr>
        <w:tc>
          <w:tcPr>
            <w:tcW w:w="15866" w:type="dxa"/>
            <w:gridSpan w:val="10"/>
            <w:tcBorders>
              <w:top w:val="nil"/>
              <w:left w:val="nil"/>
              <w:bottom w:val="nil"/>
              <w:right w:val="nil"/>
            </w:tcBorders>
            <w:shd w:val="clear" w:color="auto" w:fill="auto"/>
            <w:vAlign w:val="bottom"/>
          </w:tcPr>
          <w:p w14:paraId="1814CFEA">
            <w:pPr>
              <w:widowControl/>
              <w:spacing w:line="300" w:lineRule="auto"/>
              <w:jc w:val="center"/>
              <w:rPr>
                <w:rFonts w:ascii="黑体" w:hAnsi="黑体" w:eastAsia="黑体" w:cs="黑体"/>
                <w:color w:val="000000"/>
                <w:sz w:val="36"/>
                <w:szCs w:val="36"/>
              </w:rPr>
            </w:pPr>
            <w:r>
              <w:rPr>
                <w:rFonts w:hint="eastAsia" w:ascii="黑体" w:hAnsi="黑体" w:eastAsia="黑体" w:cs="黑体"/>
                <w:color w:val="000000"/>
                <w:sz w:val="36"/>
                <w:szCs w:val="36"/>
              </w:rPr>
              <w:t>部门支出决算表</w:t>
            </w:r>
          </w:p>
        </w:tc>
      </w:tr>
      <w:tr w14:paraId="43915638">
        <w:tblPrEx>
          <w:tblCellMar>
            <w:top w:w="0" w:type="dxa"/>
            <w:left w:w="108" w:type="dxa"/>
            <w:bottom w:w="0" w:type="dxa"/>
            <w:right w:w="108" w:type="dxa"/>
          </w:tblCellMar>
        </w:tblPrEx>
        <w:trPr>
          <w:gridAfter w:val="1"/>
          <w:wAfter w:w="1286" w:type="dxa"/>
          <w:trHeight w:val="291" w:hRule="atLeast"/>
        </w:trPr>
        <w:tc>
          <w:tcPr>
            <w:tcW w:w="986" w:type="dxa"/>
            <w:tcBorders>
              <w:top w:val="nil"/>
              <w:left w:val="nil"/>
              <w:bottom w:val="nil"/>
              <w:right w:val="nil"/>
            </w:tcBorders>
            <w:shd w:val="clear" w:color="auto" w:fill="auto"/>
            <w:vAlign w:val="bottom"/>
          </w:tcPr>
          <w:p w14:paraId="39D6B6D4">
            <w:pPr>
              <w:widowControl/>
              <w:spacing w:line="300" w:lineRule="auto"/>
              <w:jc w:val="center"/>
              <w:rPr>
                <w:rFonts w:ascii="宋体" w:hAnsi="宋体" w:eastAsia="宋体" w:cs="Arial"/>
                <w:color w:val="000000"/>
                <w:sz w:val="44"/>
                <w:szCs w:val="44"/>
                <w:lang w:eastAsia="zh-CN"/>
              </w:rPr>
            </w:pPr>
          </w:p>
        </w:tc>
        <w:tc>
          <w:tcPr>
            <w:tcW w:w="437" w:type="dxa"/>
            <w:tcBorders>
              <w:top w:val="nil"/>
              <w:left w:val="nil"/>
              <w:bottom w:val="nil"/>
              <w:right w:val="nil"/>
            </w:tcBorders>
            <w:shd w:val="clear" w:color="auto" w:fill="auto"/>
            <w:vAlign w:val="bottom"/>
          </w:tcPr>
          <w:p w14:paraId="13DFBBE4">
            <w:pPr>
              <w:widowControl/>
              <w:spacing w:line="300" w:lineRule="auto"/>
              <w:rPr>
                <w:rFonts w:ascii="Times New Roman" w:hAnsi="Times New Roman" w:eastAsia="Times New Roman" w:cs="Times New Roman"/>
                <w:sz w:val="20"/>
                <w:szCs w:val="20"/>
                <w:lang w:eastAsia="zh-CN"/>
              </w:rPr>
            </w:pPr>
          </w:p>
        </w:tc>
        <w:tc>
          <w:tcPr>
            <w:tcW w:w="771" w:type="dxa"/>
            <w:tcBorders>
              <w:top w:val="nil"/>
              <w:left w:val="nil"/>
              <w:bottom w:val="nil"/>
              <w:right w:val="nil"/>
            </w:tcBorders>
            <w:shd w:val="clear" w:color="auto" w:fill="auto"/>
            <w:vAlign w:val="bottom"/>
          </w:tcPr>
          <w:p w14:paraId="44F22A7F">
            <w:pPr>
              <w:widowControl/>
              <w:spacing w:line="300" w:lineRule="auto"/>
              <w:rPr>
                <w:rFonts w:ascii="Times New Roman" w:hAnsi="Times New Roman" w:eastAsia="Times New Roman" w:cs="Times New Roman"/>
                <w:sz w:val="20"/>
                <w:szCs w:val="20"/>
                <w:lang w:eastAsia="zh-CN"/>
              </w:rPr>
            </w:pPr>
          </w:p>
        </w:tc>
        <w:tc>
          <w:tcPr>
            <w:tcW w:w="4814" w:type="dxa"/>
            <w:tcBorders>
              <w:top w:val="nil"/>
              <w:left w:val="nil"/>
              <w:bottom w:val="nil"/>
              <w:right w:val="nil"/>
            </w:tcBorders>
            <w:shd w:val="clear" w:color="auto" w:fill="auto"/>
            <w:vAlign w:val="bottom"/>
          </w:tcPr>
          <w:p w14:paraId="1D21C3AC">
            <w:pPr>
              <w:widowControl/>
              <w:spacing w:line="300" w:lineRule="auto"/>
              <w:rPr>
                <w:rFonts w:eastAsia="仿宋_GB2312"/>
                <w:color w:val="000000"/>
                <w:szCs w:val="21"/>
                <w:lang w:eastAsia="zh-CN"/>
              </w:rPr>
            </w:pPr>
          </w:p>
        </w:tc>
        <w:tc>
          <w:tcPr>
            <w:tcW w:w="1526" w:type="dxa"/>
            <w:tcBorders>
              <w:top w:val="nil"/>
              <w:left w:val="nil"/>
              <w:bottom w:val="nil"/>
              <w:right w:val="nil"/>
            </w:tcBorders>
            <w:shd w:val="clear" w:color="auto" w:fill="auto"/>
            <w:vAlign w:val="bottom"/>
          </w:tcPr>
          <w:p w14:paraId="0FDF643F">
            <w:pPr>
              <w:widowControl/>
              <w:spacing w:line="300" w:lineRule="auto"/>
              <w:rPr>
                <w:rFonts w:ascii="Times New Roman" w:hAnsi="Times New Roman" w:eastAsia="Times New Roman" w:cs="Times New Roman"/>
                <w:sz w:val="20"/>
                <w:szCs w:val="20"/>
                <w:lang w:eastAsia="zh-CN"/>
              </w:rPr>
            </w:pPr>
          </w:p>
        </w:tc>
        <w:tc>
          <w:tcPr>
            <w:tcW w:w="1700" w:type="dxa"/>
            <w:tcBorders>
              <w:top w:val="nil"/>
              <w:left w:val="nil"/>
              <w:bottom w:val="nil"/>
              <w:right w:val="nil"/>
            </w:tcBorders>
            <w:shd w:val="clear" w:color="auto" w:fill="auto"/>
            <w:vAlign w:val="bottom"/>
          </w:tcPr>
          <w:p w14:paraId="0C61D5A6">
            <w:pPr>
              <w:widowControl/>
              <w:spacing w:line="300" w:lineRule="auto"/>
              <w:rPr>
                <w:rFonts w:ascii="Times New Roman" w:hAnsi="Times New Roman" w:eastAsia="Times New Roman" w:cs="Times New Roman"/>
                <w:sz w:val="20"/>
                <w:szCs w:val="20"/>
                <w:lang w:eastAsia="zh-CN"/>
              </w:rPr>
            </w:pPr>
          </w:p>
        </w:tc>
        <w:tc>
          <w:tcPr>
            <w:tcW w:w="1526" w:type="dxa"/>
            <w:tcBorders>
              <w:top w:val="nil"/>
              <w:left w:val="nil"/>
              <w:bottom w:val="nil"/>
              <w:right w:val="nil"/>
            </w:tcBorders>
            <w:shd w:val="clear" w:color="auto" w:fill="auto"/>
            <w:vAlign w:val="bottom"/>
          </w:tcPr>
          <w:p w14:paraId="2E8DE392">
            <w:pPr>
              <w:widowControl/>
              <w:spacing w:line="300" w:lineRule="auto"/>
              <w:rPr>
                <w:rFonts w:ascii="Times New Roman" w:hAnsi="Times New Roman" w:eastAsia="Times New Roman" w:cs="Times New Roman"/>
                <w:sz w:val="20"/>
                <w:szCs w:val="20"/>
                <w:lang w:eastAsia="zh-CN"/>
              </w:rPr>
            </w:pPr>
          </w:p>
        </w:tc>
        <w:tc>
          <w:tcPr>
            <w:tcW w:w="1286" w:type="dxa"/>
            <w:tcBorders>
              <w:top w:val="nil"/>
              <w:left w:val="nil"/>
              <w:bottom w:val="nil"/>
              <w:right w:val="nil"/>
            </w:tcBorders>
            <w:shd w:val="clear" w:color="auto" w:fill="auto"/>
            <w:vAlign w:val="bottom"/>
          </w:tcPr>
          <w:p w14:paraId="3DBFC798">
            <w:pPr>
              <w:widowControl/>
              <w:spacing w:line="300" w:lineRule="auto"/>
              <w:rPr>
                <w:rFonts w:ascii="Times New Roman" w:hAnsi="Times New Roman" w:eastAsia="Times New Roman" w:cs="Times New Roman"/>
                <w:sz w:val="20"/>
                <w:szCs w:val="20"/>
                <w:lang w:eastAsia="zh-CN"/>
              </w:rPr>
            </w:pPr>
          </w:p>
        </w:tc>
        <w:tc>
          <w:tcPr>
            <w:tcW w:w="1286" w:type="dxa"/>
            <w:tcBorders>
              <w:top w:val="nil"/>
              <w:left w:val="nil"/>
              <w:bottom w:val="nil"/>
              <w:right w:val="nil"/>
            </w:tcBorders>
            <w:shd w:val="clear" w:color="auto" w:fill="auto"/>
            <w:vAlign w:val="bottom"/>
          </w:tcPr>
          <w:p w14:paraId="2D9074C2">
            <w:pPr>
              <w:widowControl/>
              <w:spacing w:line="300" w:lineRule="auto"/>
              <w:rPr>
                <w:rFonts w:ascii="Times New Roman" w:hAnsi="Times New Roman" w:eastAsia="Times New Roman" w:cs="Times New Roman"/>
                <w:sz w:val="20"/>
                <w:szCs w:val="20"/>
                <w:lang w:eastAsia="zh-CN"/>
              </w:rPr>
            </w:pPr>
          </w:p>
        </w:tc>
        <w:tc>
          <w:tcPr>
            <w:tcW w:w="1534" w:type="dxa"/>
            <w:tcBorders>
              <w:top w:val="nil"/>
              <w:left w:val="nil"/>
              <w:bottom w:val="nil"/>
              <w:right w:val="nil"/>
            </w:tcBorders>
            <w:shd w:val="clear" w:color="auto" w:fill="auto"/>
            <w:vAlign w:val="bottom"/>
          </w:tcPr>
          <w:p w14:paraId="24F11828">
            <w:pPr>
              <w:widowControl/>
              <w:spacing w:line="300" w:lineRule="auto"/>
              <w:jc w:val="right"/>
              <w:rPr>
                <w:rFonts w:eastAsia="仿宋_GB2312"/>
                <w:color w:val="000000"/>
                <w:szCs w:val="21"/>
                <w:lang w:eastAsia="zh-CN"/>
              </w:rPr>
            </w:pPr>
            <w:r>
              <w:rPr>
                <w:rFonts w:hint="eastAsia" w:eastAsia="仿宋_GB2312"/>
                <w:color w:val="000000"/>
                <w:szCs w:val="21"/>
                <w:lang w:eastAsia="zh-CN"/>
              </w:rPr>
              <w:t>公开0</w:t>
            </w:r>
            <w:r>
              <w:rPr>
                <w:rFonts w:eastAsia="仿宋_GB2312"/>
                <w:color w:val="000000"/>
                <w:szCs w:val="21"/>
                <w:lang w:eastAsia="zh-CN"/>
              </w:rPr>
              <w:t>3</w:t>
            </w:r>
            <w:r>
              <w:rPr>
                <w:rFonts w:hint="eastAsia" w:eastAsia="仿宋_GB2312"/>
                <w:color w:val="000000"/>
                <w:szCs w:val="21"/>
                <w:lang w:eastAsia="zh-CN"/>
              </w:rPr>
              <w:t>表</w:t>
            </w:r>
          </w:p>
        </w:tc>
      </w:tr>
      <w:tr w14:paraId="7D341EB5">
        <w:tblPrEx>
          <w:tblCellMar>
            <w:top w:w="0" w:type="dxa"/>
            <w:left w:w="108" w:type="dxa"/>
            <w:bottom w:w="0" w:type="dxa"/>
            <w:right w:w="108" w:type="dxa"/>
          </w:tblCellMar>
        </w:tblPrEx>
        <w:trPr>
          <w:gridAfter w:val="1"/>
          <w:wAfter w:w="1286" w:type="dxa"/>
          <w:trHeight w:val="291" w:hRule="atLeast"/>
        </w:trPr>
        <w:tc>
          <w:tcPr>
            <w:tcW w:w="7008" w:type="dxa"/>
            <w:gridSpan w:val="4"/>
            <w:tcBorders>
              <w:top w:val="nil"/>
              <w:left w:val="nil"/>
              <w:bottom w:val="nil"/>
              <w:right w:val="nil"/>
            </w:tcBorders>
            <w:shd w:val="clear" w:color="auto" w:fill="auto"/>
            <w:vAlign w:val="bottom"/>
          </w:tcPr>
          <w:p w14:paraId="60CC80B0">
            <w:pPr>
              <w:widowControl/>
              <w:spacing w:line="300" w:lineRule="auto"/>
              <w:rPr>
                <w:rFonts w:eastAsia="仿宋_GB2312"/>
                <w:color w:val="000000"/>
                <w:szCs w:val="21"/>
                <w:lang w:eastAsia="zh-CN"/>
              </w:rPr>
            </w:pPr>
            <w:r>
              <w:rPr>
                <w:rFonts w:hint="eastAsia" w:eastAsia="仿宋_GB2312"/>
                <w:color w:val="000000"/>
                <w:szCs w:val="21"/>
                <w:lang w:eastAsia="zh-CN"/>
              </w:rPr>
              <w:t>部门：湘潭县青山桥镇人民政府</w:t>
            </w:r>
          </w:p>
        </w:tc>
        <w:tc>
          <w:tcPr>
            <w:tcW w:w="1526" w:type="dxa"/>
            <w:tcBorders>
              <w:top w:val="nil"/>
              <w:left w:val="nil"/>
              <w:bottom w:val="nil"/>
              <w:right w:val="nil"/>
            </w:tcBorders>
            <w:shd w:val="clear" w:color="auto" w:fill="auto"/>
            <w:vAlign w:val="bottom"/>
          </w:tcPr>
          <w:p w14:paraId="6DA4265A">
            <w:pPr>
              <w:widowControl/>
              <w:spacing w:line="300" w:lineRule="auto"/>
              <w:rPr>
                <w:rFonts w:ascii="宋体" w:hAnsi="宋体" w:eastAsia="宋体" w:cs="Arial"/>
                <w:color w:val="000000"/>
                <w:sz w:val="24"/>
                <w:szCs w:val="24"/>
                <w:lang w:eastAsia="zh-CN"/>
              </w:rPr>
            </w:pPr>
          </w:p>
        </w:tc>
        <w:tc>
          <w:tcPr>
            <w:tcW w:w="1700" w:type="dxa"/>
            <w:tcBorders>
              <w:top w:val="nil"/>
              <w:left w:val="nil"/>
              <w:bottom w:val="nil"/>
              <w:right w:val="nil"/>
            </w:tcBorders>
            <w:shd w:val="clear" w:color="auto" w:fill="auto"/>
            <w:vAlign w:val="bottom"/>
          </w:tcPr>
          <w:p w14:paraId="01B1B448">
            <w:pPr>
              <w:widowControl/>
              <w:spacing w:line="300" w:lineRule="auto"/>
              <w:jc w:val="center"/>
              <w:rPr>
                <w:rFonts w:ascii="宋体" w:hAnsi="宋体" w:eastAsia="宋体" w:cs="Arial"/>
                <w:color w:val="000000"/>
                <w:sz w:val="24"/>
                <w:szCs w:val="24"/>
                <w:lang w:eastAsia="zh-CN"/>
              </w:rPr>
            </w:pPr>
          </w:p>
        </w:tc>
        <w:tc>
          <w:tcPr>
            <w:tcW w:w="1526" w:type="dxa"/>
            <w:tcBorders>
              <w:top w:val="nil"/>
              <w:left w:val="nil"/>
              <w:bottom w:val="nil"/>
              <w:right w:val="nil"/>
            </w:tcBorders>
            <w:shd w:val="clear" w:color="auto" w:fill="auto"/>
            <w:vAlign w:val="bottom"/>
          </w:tcPr>
          <w:p w14:paraId="3C5DBD25">
            <w:pPr>
              <w:widowControl/>
              <w:spacing w:line="300" w:lineRule="auto"/>
              <w:jc w:val="center"/>
              <w:rPr>
                <w:rFonts w:ascii="宋体" w:hAnsi="宋体" w:eastAsia="宋体" w:cs="Arial"/>
                <w:color w:val="000000"/>
                <w:sz w:val="24"/>
                <w:szCs w:val="24"/>
                <w:lang w:eastAsia="zh-CN"/>
              </w:rPr>
            </w:pPr>
          </w:p>
        </w:tc>
        <w:tc>
          <w:tcPr>
            <w:tcW w:w="1286" w:type="dxa"/>
            <w:tcBorders>
              <w:top w:val="nil"/>
              <w:left w:val="nil"/>
              <w:bottom w:val="nil"/>
              <w:right w:val="nil"/>
            </w:tcBorders>
            <w:shd w:val="clear" w:color="auto" w:fill="auto"/>
            <w:vAlign w:val="bottom"/>
          </w:tcPr>
          <w:p w14:paraId="7FC52997">
            <w:pPr>
              <w:widowControl/>
              <w:spacing w:line="300" w:lineRule="auto"/>
              <w:rPr>
                <w:rFonts w:ascii="Times New Roman" w:hAnsi="Times New Roman" w:eastAsia="Times New Roman" w:cs="Times New Roman"/>
                <w:sz w:val="20"/>
                <w:szCs w:val="20"/>
                <w:lang w:eastAsia="zh-CN"/>
              </w:rPr>
            </w:pPr>
          </w:p>
        </w:tc>
        <w:tc>
          <w:tcPr>
            <w:tcW w:w="1286" w:type="dxa"/>
            <w:tcBorders>
              <w:top w:val="nil"/>
              <w:left w:val="nil"/>
              <w:bottom w:val="nil"/>
              <w:right w:val="nil"/>
            </w:tcBorders>
            <w:shd w:val="clear" w:color="auto" w:fill="auto"/>
            <w:vAlign w:val="bottom"/>
          </w:tcPr>
          <w:p w14:paraId="19493E07">
            <w:pPr>
              <w:widowControl/>
              <w:spacing w:line="300" w:lineRule="auto"/>
              <w:rPr>
                <w:rFonts w:ascii="Times New Roman" w:hAnsi="Times New Roman" w:eastAsia="Times New Roman" w:cs="Times New Roman"/>
                <w:sz w:val="20"/>
                <w:szCs w:val="20"/>
                <w:lang w:eastAsia="zh-CN"/>
              </w:rPr>
            </w:pPr>
          </w:p>
        </w:tc>
        <w:tc>
          <w:tcPr>
            <w:tcW w:w="1534" w:type="dxa"/>
            <w:tcBorders>
              <w:top w:val="nil"/>
              <w:left w:val="nil"/>
              <w:bottom w:val="nil"/>
              <w:right w:val="nil"/>
            </w:tcBorders>
            <w:shd w:val="clear" w:color="auto" w:fill="auto"/>
            <w:vAlign w:val="bottom"/>
          </w:tcPr>
          <w:p w14:paraId="6F136C38">
            <w:pPr>
              <w:widowControl/>
              <w:spacing w:line="300" w:lineRule="auto"/>
              <w:jc w:val="right"/>
              <w:rPr>
                <w:rFonts w:ascii="宋体" w:hAnsi="宋体" w:eastAsia="宋体" w:cs="Arial"/>
                <w:color w:val="000000"/>
                <w:sz w:val="24"/>
                <w:szCs w:val="24"/>
                <w:lang w:eastAsia="zh-CN"/>
              </w:rPr>
            </w:pPr>
            <w:r>
              <w:rPr>
                <w:rFonts w:hint="eastAsia" w:eastAsia="仿宋_GB2312"/>
                <w:color w:val="000000"/>
                <w:szCs w:val="21"/>
                <w:lang w:eastAsia="zh-CN"/>
              </w:rPr>
              <w:t>单位：万元</w:t>
            </w:r>
          </w:p>
        </w:tc>
      </w:tr>
      <w:tr w14:paraId="638DB30D">
        <w:tblPrEx>
          <w:tblCellMar>
            <w:top w:w="0" w:type="dxa"/>
            <w:left w:w="108" w:type="dxa"/>
            <w:bottom w:w="0" w:type="dxa"/>
            <w:right w:w="108" w:type="dxa"/>
          </w:tblCellMar>
        </w:tblPrEx>
        <w:trPr>
          <w:gridAfter w:val="1"/>
          <w:wAfter w:w="1286" w:type="dxa"/>
          <w:trHeight w:val="298" w:hRule="atLeast"/>
        </w:trPr>
        <w:tc>
          <w:tcPr>
            <w:tcW w:w="700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4755C1E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1526" w:type="dxa"/>
            <w:vMerge w:val="restart"/>
            <w:tcBorders>
              <w:top w:val="single" w:color="000000" w:sz="4" w:space="0"/>
              <w:left w:val="nil"/>
              <w:bottom w:val="single" w:color="000000" w:sz="4" w:space="0"/>
              <w:right w:val="single" w:color="000000" w:sz="4" w:space="0"/>
            </w:tcBorders>
            <w:shd w:val="clear" w:color="FFFFFF" w:fill="C0C0C0"/>
            <w:vAlign w:val="center"/>
          </w:tcPr>
          <w:p w14:paraId="77B871C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本年支出合计</w:t>
            </w:r>
          </w:p>
        </w:tc>
        <w:tc>
          <w:tcPr>
            <w:tcW w:w="1700" w:type="dxa"/>
            <w:vMerge w:val="restart"/>
            <w:tcBorders>
              <w:top w:val="single" w:color="000000" w:sz="4" w:space="0"/>
              <w:left w:val="nil"/>
              <w:bottom w:val="single" w:color="000000" w:sz="4" w:space="0"/>
              <w:right w:val="single" w:color="000000" w:sz="4" w:space="0"/>
            </w:tcBorders>
            <w:shd w:val="clear" w:color="FFFFFF" w:fill="C0C0C0"/>
            <w:vAlign w:val="center"/>
          </w:tcPr>
          <w:p w14:paraId="7598AA5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基本支出</w:t>
            </w:r>
          </w:p>
        </w:tc>
        <w:tc>
          <w:tcPr>
            <w:tcW w:w="1526" w:type="dxa"/>
            <w:vMerge w:val="restart"/>
            <w:tcBorders>
              <w:top w:val="single" w:color="000000" w:sz="4" w:space="0"/>
              <w:left w:val="nil"/>
              <w:bottom w:val="single" w:color="000000" w:sz="4" w:space="0"/>
              <w:right w:val="single" w:color="000000" w:sz="4" w:space="0"/>
            </w:tcBorders>
            <w:shd w:val="clear" w:color="FFFFFF" w:fill="C0C0C0"/>
            <w:vAlign w:val="center"/>
          </w:tcPr>
          <w:p w14:paraId="454630D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项目支出</w:t>
            </w:r>
          </w:p>
        </w:tc>
        <w:tc>
          <w:tcPr>
            <w:tcW w:w="1286" w:type="dxa"/>
            <w:vMerge w:val="restart"/>
            <w:tcBorders>
              <w:top w:val="single" w:color="000000" w:sz="4" w:space="0"/>
              <w:left w:val="nil"/>
              <w:bottom w:val="single" w:color="000000" w:sz="4" w:space="0"/>
              <w:right w:val="single" w:color="000000" w:sz="4" w:space="0"/>
            </w:tcBorders>
            <w:shd w:val="clear" w:color="FFFFFF" w:fill="C0C0C0"/>
            <w:vAlign w:val="center"/>
          </w:tcPr>
          <w:p w14:paraId="7418719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上缴上级支出</w:t>
            </w:r>
          </w:p>
        </w:tc>
        <w:tc>
          <w:tcPr>
            <w:tcW w:w="1286" w:type="dxa"/>
            <w:vMerge w:val="restart"/>
            <w:tcBorders>
              <w:top w:val="single" w:color="000000" w:sz="4" w:space="0"/>
              <w:left w:val="nil"/>
              <w:bottom w:val="single" w:color="000000" w:sz="4" w:space="0"/>
              <w:right w:val="single" w:color="000000" w:sz="4" w:space="0"/>
            </w:tcBorders>
            <w:shd w:val="clear" w:color="FFFFFF" w:fill="C0C0C0"/>
            <w:vAlign w:val="center"/>
          </w:tcPr>
          <w:p w14:paraId="190DDCC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经营支出</w:t>
            </w:r>
          </w:p>
        </w:tc>
        <w:tc>
          <w:tcPr>
            <w:tcW w:w="1534" w:type="dxa"/>
            <w:vMerge w:val="restart"/>
            <w:tcBorders>
              <w:top w:val="single" w:color="000000" w:sz="4" w:space="0"/>
              <w:left w:val="nil"/>
              <w:bottom w:val="single" w:color="000000" w:sz="4" w:space="0"/>
              <w:right w:val="single" w:color="000000" w:sz="8" w:space="0"/>
            </w:tcBorders>
            <w:shd w:val="clear" w:color="FFFFFF" w:fill="C0C0C0"/>
            <w:vAlign w:val="center"/>
          </w:tcPr>
          <w:p w14:paraId="2854552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对附属单位补助支出</w:t>
            </w:r>
          </w:p>
        </w:tc>
      </w:tr>
      <w:tr w14:paraId="0BC5CDCF">
        <w:tblPrEx>
          <w:tblCellMar>
            <w:top w:w="0" w:type="dxa"/>
            <w:left w:w="108" w:type="dxa"/>
            <w:bottom w:w="0" w:type="dxa"/>
            <w:right w:w="108" w:type="dxa"/>
          </w:tblCellMar>
        </w:tblPrEx>
        <w:trPr>
          <w:gridAfter w:val="1"/>
          <w:wAfter w:w="1286" w:type="dxa"/>
          <w:trHeight w:val="428" w:hRule="atLeast"/>
        </w:trPr>
        <w:tc>
          <w:tcPr>
            <w:tcW w:w="2194"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68910CA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功能分类科目编码</w:t>
            </w:r>
          </w:p>
        </w:tc>
        <w:tc>
          <w:tcPr>
            <w:tcW w:w="4814" w:type="dxa"/>
            <w:vMerge w:val="restart"/>
            <w:tcBorders>
              <w:top w:val="nil"/>
              <w:left w:val="nil"/>
              <w:bottom w:val="single" w:color="000000" w:sz="4" w:space="0"/>
              <w:right w:val="single" w:color="000000" w:sz="4" w:space="0"/>
            </w:tcBorders>
            <w:shd w:val="clear" w:color="FFFFFF" w:fill="C0C0C0"/>
            <w:vAlign w:val="center"/>
          </w:tcPr>
          <w:p w14:paraId="4B60927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科目名称</w:t>
            </w:r>
          </w:p>
        </w:tc>
        <w:tc>
          <w:tcPr>
            <w:tcW w:w="1526" w:type="dxa"/>
            <w:vMerge w:val="continue"/>
            <w:tcBorders>
              <w:top w:val="single" w:color="000000" w:sz="4" w:space="0"/>
              <w:left w:val="nil"/>
              <w:bottom w:val="single" w:color="000000" w:sz="4" w:space="0"/>
              <w:right w:val="single" w:color="000000" w:sz="4" w:space="0"/>
            </w:tcBorders>
            <w:vAlign w:val="center"/>
          </w:tcPr>
          <w:p w14:paraId="542F9CE8">
            <w:pPr>
              <w:widowControl/>
              <w:spacing w:line="300" w:lineRule="auto"/>
              <w:rPr>
                <w:rFonts w:ascii="宋体" w:hAnsi="宋体" w:eastAsia="宋体" w:cs="Arial"/>
                <w:color w:val="000000"/>
                <w:lang w:eastAsia="zh-CN"/>
              </w:rPr>
            </w:pPr>
          </w:p>
        </w:tc>
        <w:tc>
          <w:tcPr>
            <w:tcW w:w="1700" w:type="dxa"/>
            <w:vMerge w:val="continue"/>
            <w:tcBorders>
              <w:top w:val="single" w:color="000000" w:sz="4" w:space="0"/>
              <w:left w:val="nil"/>
              <w:bottom w:val="single" w:color="000000" w:sz="4" w:space="0"/>
              <w:right w:val="single" w:color="000000" w:sz="4" w:space="0"/>
            </w:tcBorders>
            <w:vAlign w:val="center"/>
          </w:tcPr>
          <w:p w14:paraId="7617CD80">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14:paraId="19C793CA">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14:paraId="40F0284D">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14:paraId="765911E5">
            <w:pPr>
              <w:widowControl/>
              <w:spacing w:line="300" w:lineRule="auto"/>
              <w:rPr>
                <w:rFonts w:ascii="宋体" w:hAnsi="宋体" w:eastAsia="宋体" w:cs="Arial"/>
                <w:color w:val="000000"/>
                <w:lang w:eastAsia="zh-CN"/>
              </w:rPr>
            </w:pPr>
          </w:p>
        </w:tc>
        <w:tc>
          <w:tcPr>
            <w:tcW w:w="1534" w:type="dxa"/>
            <w:vMerge w:val="continue"/>
            <w:tcBorders>
              <w:top w:val="single" w:color="000000" w:sz="4" w:space="0"/>
              <w:left w:val="nil"/>
              <w:bottom w:val="single" w:color="000000" w:sz="4" w:space="0"/>
              <w:right w:val="single" w:color="000000" w:sz="8" w:space="0"/>
            </w:tcBorders>
            <w:vAlign w:val="center"/>
          </w:tcPr>
          <w:p w14:paraId="5D4CD288">
            <w:pPr>
              <w:widowControl/>
              <w:spacing w:line="300" w:lineRule="auto"/>
              <w:rPr>
                <w:rFonts w:ascii="宋体" w:hAnsi="宋体" w:eastAsia="宋体" w:cs="Arial"/>
                <w:color w:val="000000"/>
                <w:lang w:eastAsia="zh-CN"/>
              </w:rPr>
            </w:pPr>
          </w:p>
        </w:tc>
      </w:tr>
      <w:tr w14:paraId="77E68BF1">
        <w:tblPrEx>
          <w:tblCellMar>
            <w:top w:w="0" w:type="dxa"/>
            <w:left w:w="108" w:type="dxa"/>
            <w:bottom w:w="0" w:type="dxa"/>
            <w:right w:w="108" w:type="dxa"/>
          </w:tblCellMar>
        </w:tblPrEx>
        <w:trPr>
          <w:gridAfter w:val="1"/>
          <w:wAfter w:w="1286" w:type="dxa"/>
          <w:trHeight w:val="428" w:hRule="atLeast"/>
        </w:trPr>
        <w:tc>
          <w:tcPr>
            <w:tcW w:w="2194" w:type="dxa"/>
            <w:gridSpan w:val="3"/>
            <w:vMerge w:val="continue"/>
            <w:tcBorders>
              <w:top w:val="nil"/>
              <w:left w:val="single" w:color="000000" w:sz="4" w:space="0"/>
              <w:bottom w:val="single" w:color="000000" w:sz="4" w:space="0"/>
              <w:right w:val="single" w:color="000000" w:sz="4" w:space="0"/>
            </w:tcBorders>
            <w:vAlign w:val="center"/>
          </w:tcPr>
          <w:p w14:paraId="3EDACCE9">
            <w:pPr>
              <w:widowControl/>
              <w:spacing w:line="300" w:lineRule="auto"/>
              <w:rPr>
                <w:rFonts w:ascii="宋体" w:hAnsi="宋体" w:eastAsia="宋体" w:cs="Arial"/>
                <w:color w:val="000000"/>
                <w:lang w:eastAsia="zh-CN"/>
              </w:rPr>
            </w:pPr>
          </w:p>
        </w:tc>
        <w:tc>
          <w:tcPr>
            <w:tcW w:w="4814" w:type="dxa"/>
            <w:vMerge w:val="continue"/>
            <w:tcBorders>
              <w:top w:val="nil"/>
              <w:left w:val="nil"/>
              <w:bottom w:val="single" w:color="000000" w:sz="4" w:space="0"/>
              <w:right w:val="single" w:color="000000" w:sz="4" w:space="0"/>
            </w:tcBorders>
            <w:vAlign w:val="center"/>
          </w:tcPr>
          <w:p w14:paraId="6CA92E59">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14:paraId="66A19EE5">
            <w:pPr>
              <w:widowControl/>
              <w:spacing w:line="300" w:lineRule="auto"/>
              <w:rPr>
                <w:rFonts w:ascii="宋体" w:hAnsi="宋体" w:eastAsia="宋体" w:cs="Arial"/>
                <w:color w:val="000000"/>
                <w:lang w:eastAsia="zh-CN"/>
              </w:rPr>
            </w:pPr>
          </w:p>
        </w:tc>
        <w:tc>
          <w:tcPr>
            <w:tcW w:w="1700" w:type="dxa"/>
            <w:vMerge w:val="continue"/>
            <w:tcBorders>
              <w:top w:val="single" w:color="000000" w:sz="4" w:space="0"/>
              <w:left w:val="nil"/>
              <w:bottom w:val="single" w:color="000000" w:sz="4" w:space="0"/>
              <w:right w:val="single" w:color="000000" w:sz="4" w:space="0"/>
            </w:tcBorders>
            <w:vAlign w:val="center"/>
          </w:tcPr>
          <w:p w14:paraId="1F2A242D">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14:paraId="42B69AC1">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14:paraId="2018005F">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14:paraId="56018130">
            <w:pPr>
              <w:widowControl/>
              <w:spacing w:line="300" w:lineRule="auto"/>
              <w:rPr>
                <w:rFonts w:ascii="宋体" w:hAnsi="宋体" w:eastAsia="宋体" w:cs="Arial"/>
                <w:color w:val="000000"/>
                <w:lang w:eastAsia="zh-CN"/>
              </w:rPr>
            </w:pPr>
          </w:p>
        </w:tc>
        <w:tc>
          <w:tcPr>
            <w:tcW w:w="1534" w:type="dxa"/>
            <w:vMerge w:val="continue"/>
            <w:tcBorders>
              <w:top w:val="single" w:color="000000" w:sz="4" w:space="0"/>
              <w:left w:val="nil"/>
              <w:bottom w:val="single" w:color="000000" w:sz="4" w:space="0"/>
              <w:right w:val="single" w:color="000000" w:sz="8" w:space="0"/>
            </w:tcBorders>
            <w:vAlign w:val="center"/>
          </w:tcPr>
          <w:p w14:paraId="3502C8C6">
            <w:pPr>
              <w:widowControl/>
              <w:spacing w:line="300" w:lineRule="auto"/>
              <w:rPr>
                <w:rFonts w:ascii="宋体" w:hAnsi="宋体" w:eastAsia="宋体" w:cs="Arial"/>
                <w:color w:val="000000"/>
                <w:lang w:eastAsia="zh-CN"/>
              </w:rPr>
            </w:pPr>
          </w:p>
        </w:tc>
      </w:tr>
      <w:tr w14:paraId="72FFEED8">
        <w:tblPrEx>
          <w:tblCellMar>
            <w:top w:w="0" w:type="dxa"/>
            <w:left w:w="108" w:type="dxa"/>
            <w:bottom w:w="0" w:type="dxa"/>
            <w:right w:w="108" w:type="dxa"/>
          </w:tblCellMar>
        </w:tblPrEx>
        <w:trPr>
          <w:gridAfter w:val="1"/>
          <w:wAfter w:w="1286" w:type="dxa"/>
          <w:trHeight w:val="357" w:hRule="atLeast"/>
        </w:trPr>
        <w:tc>
          <w:tcPr>
            <w:tcW w:w="2194" w:type="dxa"/>
            <w:gridSpan w:val="3"/>
            <w:vMerge w:val="continue"/>
            <w:tcBorders>
              <w:top w:val="nil"/>
              <w:left w:val="single" w:color="000000" w:sz="4" w:space="0"/>
              <w:bottom w:val="single" w:color="000000" w:sz="4" w:space="0"/>
              <w:right w:val="single" w:color="000000" w:sz="4" w:space="0"/>
            </w:tcBorders>
            <w:vAlign w:val="center"/>
          </w:tcPr>
          <w:p w14:paraId="2B663698">
            <w:pPr>
              <w:widowControl/>
              <w:spacing w:line="300" w:lineRule="auto"/>
              <w:rPr>
                <w:rFonts w:ascii="宋体" w:hAnsi="宋体" w:eastAsia="宋体" w:cs="Arial"/>
                <w:color w:val="000000"/>
                <w:lang w:eastAsia="zh-CN"/>
              </w:rPr>
            </w:pPr>
          </w:p>
        </w:tc>
        <w:tc>
          <w:tcPr>
            <w:tcW w:w="4814" w:type="dxa"/>
            <w:vMerge w:val="continue"/>
            <w:tcBorders>
              <w:top w:val="nil"/>
              <w:left w:val="nil"/>
              <w:bottom w:val="single" w:color="000000" w:sz="4" w:space="0"/>
              <w:right w:val="single" w:color="000000" w:sz="4" w:space="0"/>
            </w:tcBorders>
            <w:vAlign w:val="center"/>
          </w:tcPr>
          <w:p w14:paraId="6EF12FDF">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14:paraId="2B0AF35C">
            <w:pPr>
              <w:widowControl/>
              <w:spacing w:line="300" w:lineRule="auto"/>
              <w:rPr>
                <w:rFonts w:ascii="宋体" w:hAnsi="宋体" w:eastAsia="宋体" w:cs="Arial"/>
                <w:color w:val="000000"/>
                <w:lang w:eastAsia="zh-CN"/>
              </w:rPr>
            </w:pPr>
          </w:p>
        </w:tc>
        <w:tc>
          <w:tcPr>
            <w:tcW w:w="1700" w:type="dxa"/>
            <w:vMerge w:val="continue"/>
            <w:tcBorders>
              <w:top w:val="single" w:color="000000" w:sz="4" w:space="0"/>
              <w:left w:val="nil"/>
              <w:bottom w:val="single" w:color="000000" w:sz="4" w:space="0"/>
              <w:right w:val="single" w:color="000000" w:sz="4" w:space="0"/>
            </w:tcBorders>
            <w:vAlign w:val="center"/>
          </w:tcPr>
          <w:p w14:paraId="74201BD3">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14:paraId="287C2241">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14:paraId="23829D81">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14:paraId="21158951">
            <w:pPr>
              <w:widowControl/>
              <w:spacing w:line="300" w:lineRule="auto"/>
              <w:rPr>
                <w:rFonts w:ascii="宋体" w:hAnsi="宋体" w:eastAsia="宋体" w:cs="Arial"/>
                <w:color w:val="000000"/>
                <w:lang w:eastAsia="zh-CN"/>
              </w:rPr>
            </w:pPr>
          </w:p>
        </w:tc>
        <w:tc>
          <w:tcPr>
            <w:tcW w:w="1534" w:type="dxa"/>
            <w:vMerge w:val="continue"/>
            <w:tcBorders>
              <w:top w:val="single" w:color="000000" w:sz="4" w:space="0"/>
              <w:left w:val="nil"/>
              <w:bottom w:val="single" w:color="000000" w:sz="4" w:space="0"/>
              <w:right w:val="single" w:color="000000" w:sz="8" w:space="0"/>
            </w:tcBorders>
            <w:vAlign w:val="center"/>
          </w:tcPr>
          <w:p w14:paraId="3BB4704B">
            <w:pPr>
              <w:widowControl/>
              <w:spacing w:line="300" w:lineRule="auto"/>
              <w:rPr>
                <w:rFonts w:ascii="宋体" w:hAnsi="宋体" w:eastAsia="宋体" w:cs="Arial"/>
                <w:color w:val="000000"/>
                <w:lang w:eastAsia="zh-CN"/>
              </w:rPr>
            </w:pPr>
          </w:p>
        </w:tc>
      </w:tr>
      <w:tr w14:paraId="3554BEC3">
        <w:tblPrEx>
          <w:tblCellMar>
            <w:top w:w="0" w:type="dxa"/>
            <w:left w:w="108" w:type="dxa"/>
            <w:bottom w:w="0" w:type="dxa"/>
            <w:right w:w="108" w:type="dxa"/>
          </w:tblCellMar>
        </w:tblPrEx>
        <w:trPr>
          <w:gridAfter w:val="1"/>
          <w:wAfter w:w="1286" w:type="dxa"/>
          <w:trHeight w:val="298" w:hRule="atLeast"/>
        </w:trPr>
        <w:tc>
          <w:tcPr>
            <w:tcW w:w="700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184C456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1526" w:type="dxa"/>
            <w:tcBorders>
              <w:top w:val="nil"/>
              <w:left w:val="nil"/>
              <w:bottom w:val="single" w:color="000000" w:sz="4" w:space="0"/>
              <w:right w:val="single" w:color="000000" w:sz="4" w:space="0"/>
            </w:tcBorders>
            <w:shd w:val="clear" w:color="FFFFFF" w:fill="C0C0C0"/>
            <w:vAlign w:val="center"/>
          </w:tcPr>
          <w:p w14:paraId="4246204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700" w:type="dxa"/>
            <w:tcBorders>
              <w:top w:val="nil"/>
              <w:left w:val="nil"/>
              <w:bottom w:val="single" w:color="000000" w:sz="4" w:space="0"/>
              <w:right w:val="single" w:color="000000" w:sz="4" w:space="0"/>
            </w:tcBorders>
            <w:shd w:val="clear" w:color="FFFFFF" w:fill="C0C0C0"/>
            <w:vAlign w:val="center"/>
          </w:tcPr>
          <w:p w14:paraId="360B6DA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526" w:type="dxa"/>
            <w:tcBorders>
              <w:top w:val="nil"/>
              <w:left w:val="nil"/>
              <w:bottom w:val="single" w:color="000000" w:sz="4" w:space="0"/>
              <w:right w:val="single" w:color="000000" w:sz="4" w:space="0"/>
            </w:tcBorders>
            <w:shd w:val="clear" w:color="FFFFFF" w:fill="C0C0C0"/>
            <w:vAlign w:val="center"/>
          </w:tcPr>
          <w:p w14:paraId="0CD77A7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286" w:type="dxa"/>
            <w:tcBorders>
              <w:top w:val="nil"/>
              <w:left w:val="nil"/>
              <w:bottom w:val="single" w:color="000000" w:sz="4" w:space="0"/>
              <w:right w:val="single" w:color="000000" w:sz="4" w:space="0"/>
            </w:tcBorders>
            <w:shd w:val="clear" w:color="FFFFFF" w:fill="C0C0C0"/>
            <w:vAlign w:val="center"/>
          </w:tcPr>
          <w:p w14:paraId="53FC060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286" w:type="dxa"/>
            <w:tcBorders>
              <w:top w:val="nil"/>
              <w:left w:val="nil"/>
              <w:bottom w:val="single" w:color="000000" w:sz="4" w:space="0"/>
              <w:right w:val="single" w:color="000000" w:sz="4" w:space="0"/>
            </w:tcBorders>
            <w:shd w:val="clear" w:color="FFFFFF" w:fill="C0C0C0"/>
            <w:vAlign w:val="center"/>
          </w:tcPr>
          <w:p w14:paraId="54E0E0D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534" w:type="dxa"/>
            <w:tcBorders>
              <w:top w:val="nil"/>
              <w:left w:val="nil"/>
              <w:bottom w:val="single" w:color="000000" w:sz="4" w:space="0"/>
              <w:right w:val="single" w:color="000000" w:sz="8" w:space="0"/>
            </w:tcBorders>
            <w:shd w:val="clear" w:color="FFFFFF" w:fill="C0C0C0"/>
            <w:vAlign w:val="center"/>
          </w:tcPr>
          <w:p w14:paraId="60F4611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r>
      <w:tr w14:paraId="30C9BF9A">
        <w:tblPrEx>
          <w:tblCellMar>
            <w:top w:w="0" w:type="dxa"/>
            <w:left w:w="108" w:type="dxa"/>
            <w:bottom w:w="0" w:type="dxa"/>
            <w:right w:w="108" w:type="dxa"/>
          </w:tblCellMar>
        </w:tblPrEx>
        <w:trPr>
          <w:gridAfter w:val="1"/>
          <w:wAfter w:w="1286" w:type="dxa"/>
          <w:trHeight w:val="298" w:hRule="atLeast"/>
        </w:trPr>
        <w:tc>
          <w:tcPr>
            <w:tcW w:w="700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5B6F5D2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1526" w:type="dxa"/>
            <w:tcBorders>
              <w:top w:val="nil"/>
              <w:left w:val="nil"/>
              <w:bottom w:val="single" w:color="000000" w:sz="4" w:space="0"/>
              <w:right w:val="single" w:color="000000" w:sz="4" w:space="0"/>
            </w:tcBorders>
            <w:shd w:val="clear" w:color="auto" w:fill="auto"/>
            <w:vAlign w:val="center"/>
          </w:tcPr>
          <w:p w14:paraId="31922ED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c>
          <w:tcPr>
            <w:tcW w:w="1700" w:type="dxa"/>
            <w:tcBorders>
              <w:top w:val="nil"/>
              <w:left w:val="nil"/>
              <w:bottom w:val="single" w:color="000000" w:sz="4" w:space="0"/>
              <w:right w:val="single" w:color="000000" w:sz="4" w:space="0"/>
            </w:tcBorders>
            <w:shd w:val="clear" w:color="auto" w:fill="auto"/>
            <w:vAlign w:val="center"/>
          </w:tcPr>
          <w:p w14:paraId="530CEFE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3621.02</w:t>
            </w:r>
          </w:p>
        </w:tc>
        <w:tc>
          <w:tcPr>
            <w:tcW w:w="1526" w:type="dxa"/>
            <w:tcBorders>
              <w:top w:val="nil"/>
              <w:left w:val="nil"/>
              <w:bottom w:val="single" w:color="000000" w:sz="4" w:space="0"/>
              <w:right w:val="single" w:color="000000" w:sz="4" w:space="0"/>
            </w:tcBorders>
            <w:shd w:val="clear" w:color="auto" w:fill="auto"/>
            <w:vAlign w:val="center"/>
          </w:tcPr>
          <w:p w14:paraId="4BB7274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386.31</w:t>
            </w:r>
          </w:p>
        </w:tc>
        <w:tc>
          <w:tcPr>
            <w:tcW w:w="1286" w:type="dxa"/>
            <w:tcBorders>
              <w:top w:val="nil"/>
              <w:left w:val="nil"/>
              <w:bottom w:val="single" w:color="000000" w:sz="4" w:space="0"/>
              <w:right w:val="single" w:color="000000" w:sz="4" w:space="0"/>
            </w:tcBorders>
            <w:shd w:val="clear" w:color="auto" w:fill="auto"/>
            <w:vAlign w:val="center"/>
          </w:tcPr>
          <w:p w14:paraId="3D2DB8E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A39C20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3E5A13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3E46CBB">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C3A43F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w:t>
            </w:r>
          </w:p>
        </w:tc>
        <w:tc>
          <w:tcPr>
            <w:tcW w:w="4814" w:type="dxa"/>
            <w:tcBorders>
              <w:top w:val="nil"/>
              <w:left w:val="nil"/>
              <w:bottom w:val="single" w:color="000000" w:sz="4" w:space="0"/>
              <w:right w:val="single" w:color="000000" w:sz="4" w:space="0"/>
            </w:tcBorders>
            <w:shd w:val="clear" w:color="auto" w:fill="auto"/>
            <w:vAlign w:val="center"/>
          </w:tcPr>
          <w:p w14:paraId="4474D4B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一般公共服务支出</w:t>
            </w:r>
          </w:p>
        </w:tc>
        <w:tc>
          <w:tcPr>
            <w:tcW w:w="1526" w:type="dxa"/>
            <w:tcBorders>
              <w:top w:val="nil"/>
              <w:left w:val="nil"/>
              <w:bottom w:val="single" w:color="000000" w:sz="4" w:space="0"/>
              <w:right w:val="single" w:color="000000" w:sz="4" w:space="0"/>
            </w:tcBorders>
            <w:shd w:val="clear" w:color="auto" w:fill="auto"/>
            <w:vAlign w:val="center"/>
          </w:tcPr>
          <w:p w14:paraId="1F94461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2394.72</w:t>
            </w:r>
          </w:p>
        </w:tc>
        <w:tc>
          <w:tcPr>
            <w:tcW w:w="1700" w:type="dxa"/>
            <w:tcBorders>
              <w:top w:val="nil"/>
              <w:left w:val="nil"/>
              <w:bottom w:val="single" w:color="000000" w:sz="4" w:space="0"/>
              <w:right w:val="single" w:color="000000" w:sz="4" w:space="0"/>
            </w:tcBorders>
            <w:shd w:val="clear" w:color="auto" w:fill="auto"/>
            <w:vAlign w:val="center"/>
          </w:tcPr>
          <w:p w14:paraId="101BF703">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2357.09</w:t>
            </w:r>
          </w:p>
        </w:tc>
        <w:tc>
          <w:tcPr>
            <w:tcW w:w="1526" w:type="dxa"/>
            <w:tcBorders>
              <w:top w:val="nil"/>
              <w:left w:val="nil"/>
              <w:bottom w:val="single" w:color="000000" w:sz="4" w:space="0"/>
              <w:right w:val="single" w:color="000000" w:sz="4" w:space="0"/>
            </w:tcBorders>
            <w:shd w:val="clear" w:color="auto" w:fill="auto"/>
            <w:vAlign w:val="center"/>
          </w:tcPr>
          <w:p w14:paraId="3BFF49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37.63</w:t>
            </w:r>
          </w:p>
        </w:tc>
        <w:tc>
          <w:tcPr>
            <w:tcW w:w="1286" w:type="dxa"/>
            <w:tcBorders>
              <w:top w:val="nil"/>
              <w:left w:val="nil"/>
              <w:bottom w:val="single" w:color="000000" w:sz="4" w:space="0"/>
              <w:right w:val="single" w:color="000000" w:sz="4" w:space="0"/>
            </w:tcBorders>
            <w:shd w:val="clear" w:color="auto" w:fill="auto"/>
            <w:vAlign w:val="center"/>
          </w:tcPr>
          <w:p w14:paraId="269C16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92AD86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F2D68D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0391DC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95E361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20101</w:t>
            </w:r>
          </w:p>
        </w:tc>
        <w:tc>
          <w:tcPr>
            <w:tcW w:w="4814" w:type="dxa"/>
            <w:tcBorders>
              <w:top w:val="nil"/>
              <w:left w:val="nil"/>
              <w:bottom w:val="single" w:color="000000" w:sz="4" w:space="0"/>
              <w:right w:val="single" w:color="000000" w:sz="4" w:space="0"/>
            </w:tcBorders>
            <w:shd w:val="clear" w:color="auto" w:fill="auto"/>
            <w:vAlign w:val="center"/>
          </w:tcPr>
          <w:p w14:paraId="6CE4D63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人大事务</w:t>
            </w:r>
          </w:p>
        </w:tc>
        <w:tc>
          <w:tcPr>
            <w:tcW w:w="1526" w:type="dxa"/>
            <w:tcBorders>
              <w:top w:val="nil"/>
              <w:left w:val="nil"/>
              <w:bottom w:val="single" w:color="000000" w:sz="4" w:space="0"/>
              <w:right w:val="single" w:color="000000" w:sz="4" w:space="0"/>
            </w:tcBorders>
            <w:shd w:val="clear" w:color="auto" w:fill="auto"/>
            <w:vAlign w:val="center"/>
          </w:tcPr>
          <w:p w14:paraId="0ADAA248">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700" w:type="dxa"/>
            <w:tcBorders>
              <w:top w:val="nil"/>
              <w:left w:val="nil"/>
              <w:bottom w:val="single" w:color="000000" w:sz="4" w:space="0"/>
              <w:right w:val="single" w:color="000000" w:sz="4" w:space="0"/>
            </w:tcBorders>
            <w:shd w:val="clear" w:color="auto" w:fill="auto"/>
            <w:vAlign w:val="center"/>
          </w:tcPr>
          <w:p w14:paraId="583FD67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526" w:type="dxa"/>
            <w:tcBorders>
              <w:top w:val="nil"/>
              <w:left w:val="nil"/>
              <w:bottom w:val="single" w:color="000000" w:sz="4" w:space="0"/>
              <w:right w:val="single" w:color="000000" w:sz="4" w:space="0"/>
            </w:tcBorders>
            <w:shd w:val="clear" w:color="auto" w:fill="auto"/>
            <w:vAlign w:val="center"/>
          </w:tcPr>
          <w:p w14:paraId="6927237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6E456A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CB9E83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6F49170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6E9D887">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FB3769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2010103</w:t>
            </w:r>
          </w:p>
        </w:tc>
        <w:tc>
          <w:tcPr>
            <w:tcW w:w="4814" w:type="dxa"/>
            <w:tcBorders>
              <w:top w:val="nil"/>
              <w:left w:val="nil"/>
              <w:bottom w:val="single" w:color="000000" w:sz="4" w:space="0"/>
              <w:right w:val="single" w:color="000000" w:sz="4" w:space="0"/>
            </w:tcBorders>
            <w:shd w:val="clear" w:color="auto" w:fill="auto"/>
            <w:vAlign w:val="center"/>
          </w:tcPr>
          <w:p w14:paraId="4345F6F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机关服务</w:t>
            </w:r>
          </w:p>
        </w:tc>
        <w:tc>
          <w:tcPr>
            <w:tcW w:w="1526" w:type="dxa"/>
            <w:tcBorders>
              <w:top w:val="nil"/>
              <w:left w:val="nil"/>
              <w:bottom w:val="single" w:color="000000" w:sz="4" w:space="0"/>
              <w:right w:val="single" w:color="000000" w:sz="4" w:space="0"/>
            </w:tcBorders>
            <w:shd w:val="clear" w:color="auto" w:fill="auto"/>
            <w:vAlign w:val="center"/>
          </w:tcPr>
          <w:p w14:paraId="0A63D052">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700" w:type="dxa"/>
            <w:tcBorders>
              <w:top w:val="nil"/>
              <w:left w:val="nil"/>
              <w:bottom w:val="single" w:color="000000" w:sz="4" w:space="0"/>
              <w:right w:val="single" w:color="000000" w:sz="4" w:space="0"/>
            </w:tcBorders>
            <w:shd w:val="clear" w:color="auto" w:fill="auto"/>
            <w:vAlign w:val="center"/>
          </w:tcPr>
          <w:p w14:paraId="0C22162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526" w:type="dxa"/>
            <w:tcBorders>
              <w:top w:val="nil"/>
              <w:left w:val="nil"/>
              <w:bottom w:val="single" w:color="000000" w:sz="4" w:space="0"/>
              <w:right w:val="single" w:color="000000" w:sz="4" w:space="0"/>
            </w:tcBorders>
            <w:shd w:val="clear" w:color="auto" w:fill="auto"/>
            <w:vAlign w:val="center"/>
          </w:tcPr>
          <w:p w14:paraId="57AC0C5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35DB5D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E435F2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6F9A60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0C20883">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5FD0C1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20103</w:t>
            </w:r>
          </w:p>
        </w:tc>
        <w:tc>
          <w:tcPr>
            <w:tcW w:w="4814" w:type="dxa"/>
            <w:tcBorders>
              <w:top w:val="nil"/>
              <w:left w:val="nil"/>
              <w:bottom w:val="single" w:color="000000" w:sz="4" w:space="0"/>
              <w:right w:val="single" w:color="000000" w:sz="4" w:space="0"/>
            </w:tcBorders>
            <w:shd w:val="clear" w:color="auto" w:fill="auto"/>
            <w:vAlign w:val="center"/>
          </w:tcPr>
          <w:p w14:paraId="7D7C3F9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政府办公厅（室）及相关机构事务</w:t>
            </w:r>
          </w:p>
        </w:tc>
        <w:tc>
          <w:tcPr>
            <w:tcW w:w="1526" w:type="dxa"/>
            <w:tcBorders>
              <w:top w:val="nil"/>
              <w:left w:val="nil"/>
              <w:bottom w:val="single" w:color="000000" w:sz="4" w:space="0"/>
              <w:right w:val="single" w:color="000000" w:sz="4" w:space="0"/>
            </w:tcBorders>
            <w:shd w:val="clear" w:color="auto" w:fill="auto"/>
            <w:vAlign w:val="center"/>
          </w:tcPr>
          <w:p w14:paraId="5C7D7B61">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1182.11</w:t>
            </w:r>
          </w:p>
        </w:tc>
        <w:tc>
          <w:tcPr>
            <w:tcW w:w="1700" w:type="dxa"/>
            <w:tcBorders>
              <w:top w:val="nil"/>
              <w:left w:val="nil"/>
              <w:bottom w:val="single" w:color="000000" w:sz="4" w:space="0"/>
              <w:right w:val="single" w:color="000000" w:sz="4" w:space="0"/>
            </w:tcBorders>
            <w:shd w:val="clear" w:color="auto" w:fill="auto"/>
            <w:vAlign w:val="center"/>
          </w:tcPr>
          <w:p w14:paraId="05A4C00D">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1144.48</w:t>
            </w:r>
          </w:p>
        </w:tc>
        <w:tc>
          <w:tcPr>
            <w:tcW w:w="1526" w:type="dxa"/>
            <w:tcBorders>
              <w:top w:val="nil"/>
              <w:left w:val="nil"/>
              <w:bottom w:val="single" w:color="000000" w:sz="4" w:space="0"/>
              <w:right w:val="single" w:color="000000" w:sz="4" w:space="0"/>
            </w:tcBorders>
            <w:shd w:val="clear" w:color="auto" w:fill="auto"/>
            <w:vAlign w:val="center"/>
          </w:tcPr>
          <w:p w14:paraId="72DE0B2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37.63</w:t>
            </w:r>
          </w:p>
        </w:tc>
        <w:tc>
          <w:tcPr>
            <w:tcW w:w="1286" w:type="dxa"/>
            <w:tcBorders>
              <w:top w:val="nil"/>
              <w:left w:val="nil"/>
              <w:bottom w:val="single" w:color="000000" w:sz="4" w:space="0"/>
              <w:right w:val="single" w:color="000000" w:sz="4" w:space="0"/>
            </w:tcBorders>
            <w:shd w:val="clear" w:color="auto" w:fill="auto"/>
            <w:vAlign w:val="center"/>
          </w:tcPr>
          <w:p w14:paraId="2E8D486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86F74B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99A2B5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6D2523BD">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0CB114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2010301</w:t>
            </w:r>
          </w:p>
        </w:tc>
        <w:tc>
          <w:tcPr>
            <w:tcW w:w="4814" w:type="dxa"/>
            <w:tcBorders>
              <w:top w:val="nil"/>
              <w:left w:val="nil"/>
              <w:bottom w:val="single" w:color="000000" w:sz="4" w:space="0"/>
              <w:right w:val="single" w:color="000000" w:sz="4" w:space="0"/>
            </w:tcBorders>
            <w:shd w:val="clear" w:color="auto" w:fill="auto"/>
            <w:vAlign w:val="center"/>
          </w:tcPr>
          <w:p w14:paraId="0E59A7A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526" w:type="dxa"/>
            <w:tcBorders>
              <w:top w:val="nil"/>
              <w:left w:val="nil"/>
              <w:bottom w:val="single" w:color="000000" w:sz="4" w:space="0"/>
              <w:right w:val="single" w:color="000000" w:sz="4" w:space="0"/>
            </w:tcBorders>
            <w:shd w:val="clear" w:color="auto" w:fill="auto"/>
            <w:vAlign w:val="center"/>
          </w:tcPr>
          <w:p w14:paraId="5C611D9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696.18</w:t>
            </w:r>
          </w:p>
        </w:tc>
        <w:tc>
          <w:tcPr>
            <w:tcW w:w="1700" w:type="dxa"/>
            <w:tcBorders>
              <w:top w:val="nil"/>
              <w:left w:val="nil"/>
              <w:bottom w:val="single" w:color="000000" w:sz="4" w:space="0"/>
              <w:right w:val="single" w:color="000000" w:sz="4" w:space="0"/>
            </w:tcBorders>
            <w:shd w:val="clear" w:color="auto" w:fill="auto"/>
            <w:vAlign w:val="center"/>
          </w:tcPr>
          <w:p w14:paraId="6B688328">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696.18</w:t>
            </w:r>
          </w:p>
        </w:tc>
        <w:tc>
          <w:tcPr>
            <w:tcW w:w="1526" w:type="dxa"/>
            <w:tcBorders>
              <w:top w:val="nil"/>
              <w:left w:val="nil"/>
              <w:bottom w:val="single" w:color="000000" w:sz="4" w:space="0"/>
              <w:right w:val="single" w:color="000000" w:sz="4" w:space="0"/>
            </w:tcBorders>
            <w:shd w:val="clear" w:color="auto" w:fill="auto"/>
            <w:vAlign w:val="center"/>
          </w:tcPr>
          <w:p w14:paraId="06D1B3C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AB1ECC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3C540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FA0B58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121F40F">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C5D72D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2010302</w:t>
            </w:r>
          </w:p>
        </w:tc>
        <w:tc>
          <w:tcPr>
            <w:tcW w:w="4814" w:type="dxa"/>
            <w:tcBorders>
              <w:top w:val="nil"/>
              <w:left w:val="nil"/>
              <w:bottom w:val="single" w:color="000000" w:sz="4" w:space="0"/>
              <w:right w:val="single" w:color="000000" w:sz="4" w:space="0"/>
            </w:tcBorders>
            <w:shd w:val="clear" w:color="auto" w:fill="auto"/>
            <w:vAlign w:val="center"/>
          </w:tcPr>
          <w:p w14:paraId="6D472A2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526" w:type="dxa"/>
            <w:tcBorders>
              <w:top w:val="nil"/>
              <w:left w:val="nil"/>
              <w:bottom w:val="single" w:color="000000" w:sz="4" w:space="0"/>
              <w:right w:val="single" w:color="000000" w:sz="4" w:space="0"/>
            </w:tcBorders>
            <w:shd w:val="clear" w:color="auto" w:fill="auto"/>
            <w:vAlign w:val="center"/>
          </w:tcPr>
          <w:p w14:paraId="38E9E407">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700" w:type="dxa"/>
            <w:tcBorders>
              <w:top w:val="nil"/>
              <w:left w:val="nil"/>
              <w:bottom w:val="single" w:color="000000" w:sz="4" w:space="0"/>
              <w:right w:val="single" w:color="000000" w:sz="4" w:space="0"/>
            </w:tcBorders>
            <w:shd w:val="clear" w:color="auto" w:fill="auto"/>
            <w:vAlign w:val="center"/>
          </w:tcPr>
          <w:p w14:paraId="4DA03654">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526" w:type="dxa"/>
            <w:tcBorders>
              <w:top w:val="nil"/>
              <w:left w:val="nil"/>
              <w:bottom w:val="single" w:color="000000" w:sz="4" w:space="0"/>
              <w:right w:val="single" w:color="000000" w:sz="4" w:space="0"/>
            </w:tcBorders>
            <w:shd w:val="clear" w:color="auto" w:fill="auto"/>
            <w:vAlign w:val="center"/>
          </w:tcPr>
          <w:p w14:paraId="0EE2FB7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9B8C0E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71253D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6A72CE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87D5BB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03DFF9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2010308</w:t>
            </w:r>
          </w:p>
        </w:tc>
        <w:tc>
          <w:tcPr>
            <w:tcW w:w="4814" w:type="dxa"/>
            <w:tcBorders>
              <w:top w:val="nil"/>
              <w:left w:val="nil"/>
              <w:bottom w:val="single" w:color="000000" w:sz="4" w:space="0"/>
              <w:right w:val="single" w:color="000000" w:sz="4" w:space="0"/>
            </w:tcBorders>
            <w:shd w:val="clear" w:color="auto" w:fill="auto"/>
            <w:vAlign w:val="center"/>
          </w:tcPr>
          <w:p w14:paraId="79A2F17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信访事务</w:t>
            </w:r>
          </w:p>
        </w:tc>
        <w:tc>
          <w:tcPr>
            <w:tcW w:w="1526" w:type="dxa"/>
            <w:tcBorders>
              <w:top w:val="nil"/>
              <w:left w:val="nil"/>
              <w:bottom w:val="single" w:color="000000" w:sz="4" w:space="0"/>
              <w:right w:val="single" w:color="000000" w:sz="4" w:space="0"/>
            </w:tcBorders>
            <w:shd w:val="clear" w:color="auto" w:fill="auto"/>
            <w:vAlign w:val="center"/>
          </w:tcPr>
          <w:p w14:paraId="30FF60F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1700" w:type="dxa"/>
            <w:tcBorders>
              <w:top w:val="nil"/>
              <w:left w:val="nil"/>
              <w:bottom w:val="single" w:color="000000" w:sz="4" w:space="0"/>
              <w:right w:val="single" w:color="000000" w:sz="4" w:space="0"/>
            </w:tcBorders>
            <w:shd w:val="clear" w:color="auto" w:fill="auto"/>
            <w:vAlign w:val="center"/>
          </w:tcPr>
          <w:p w14:paraId="31D7955A">
            <w:pPr>
              <w:widowControl/>
              <w:spacing w:line="300" w:lineRule="auto"/>
              <w:jc w:val="right"/>
              <w:rPr>
                <w:rFonts w:ascii="宋体" w:hAnsi="宋体" w:eastAsia="宋体" w:cs="Arial"/>
                <w:color w:val="000000"/>
                <w:lang w:eastAsia="zh-CN"/>
              </w:rPr>
            </w:pPr>
            <w:r>
              <w:rPr>
                <w:rFonts w:hint="eastAsia" w:ascii="宋体" w:hAnsi="宋体" w:eastAsia="宋体" w:cs="Arial"/>
                <w:color w:val="000000" w:themeColor="text1"/>
                <w:lang w:eastAsia="zh-CN"/>
                <w14:textFill>
                  <w14:solidFill>
                    <w14:schemeClr w14:val="tx1"/>
                  </w14:solidFill>
                </w14:textFill>
              </w:rPr>
              <w:t>70.00</w:t>
            </w:r>
          </w:p>
        </w:tc>
        <w:tc>
          <w:tcPr>
            <w:tcW w:w="1526" w:type="dxa"/>
            <w:tcBorders>
              <w:top w:val="nil"/>
              <w:left w:val="nil"/>
              <w:bottom w:val="single" w:color="000000" w:sz="4" w:space="0"/>
              <w:right w:val="single" w:color="000000" w:sz="4" w:space="0"/>
            </w:tcBorders>
            <w:shd w:val="clear" w:color="auto" w:fill="auto"/>
            <w:vAlign w:val="center"/>
          </w:tcPr>
          <w:p w14:paraId="0615AC1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FCBD9E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92760F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C46A84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471F82C">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237F55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2010399</w:t>
            </w:r>
          </w:p>
        </w:tc>
        <w:tc>
          <w:tcPr>
            <w:tcW w:w="4814" w:type="dxa"/>
            <w:tcBorders>
              <w:top w:val="nil"/>
              <w:left w:val="nil"/>
              <w:bottom w:val="single" w:color="000000" w:sz="4" w:space="0"/>
              <w:right w:val="single" w:color="000000" w:sz="4" w:space="0"/>
            </w:tcBorders>
            <w:shd w:val="clear" w:color="auto" w:fill="auto"/>
            <w:vAlign w:val="center"/>
          </w:tcPr>
          <w:p w14:paraId="6175196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其他政府办公厅（室）及相关机构事务支出</w:t>
            </w:r>
          </w:p>
        </w:tc>
        <w:tc>
          <w:tcPr>
            <w:tcW w:w="1526" w:type="dxa"/>
            <w:tcBorders>
              <w:top w:val="nil"/>
              <w:left w:val="nil"/>
              <w:bottom w:val="single" w:color="000000" w:sz="4" w:space="0"/>
              <w:right w:val="single" w:color="000000" w:sz="4" w:space="0"/>
            </w:tcBorders>
            <w:shd w:val="clear" w:color="auto" w:fill="auto"/>
            <w:vAlign w:val="center"/>
          </w:tcPr>
          <w:p w14:paraId="1337C7F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69.97</w:t>
            </w:r>
          </w:p>
        </w:tc>
        <w:tc>
          <w:tcPr>
            <w:tcW w:w="1700" w:type="dxa"/>
            <w:tcBorders>
              <w:top w:val="nil"/>
              <w:left w:val="nil"/>
              <w:bottom w:val="single" w:color="000000" w:sz="4" w:space="0"/>
              <w:right w:val="single" w:color="000000" w:sz="4" w:space="0"/>
            </w:tcBorders>
            <w:shd w:val="clear" w:color="auto" w:fill="auto"/>
            <w:vAlign w:val="center"/>
          </w:tcPr>
          <w:p w14:paraId="701BAA8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32.34</w:t>
            </w:r>
          </w:p>
        </w:tc>
        <w:tc>
          <w:tcPr>
            <w:tcW w:w="1526" w:type="dxa"/>
            <w:tcBorders>
              <w:top w:val="nil"/>
              <w:left w:val="nil"/>
              <w:bottom w:val="single" w:color="000000" w:sz="4" w:space="0"/>
              <w:right w:val="single" w:color="000000" w:sz="4" w:space="0"/>
            </w:tcBorders>
            <w:shd w:val="clear" w:color="auto" w:fill="auto"/>
            <w:vAlign w:val="center"/>
          </w:tcPr>
          <w:p w14:paraId="10DC24A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37.63</w:t>
            </w:r>
          </w:p>
        </w:tc>
        <w:tc>
          <w:tcPr>
            <w:tcW w:w="1286" w:type="dxa"/>
            <w:tcBorders>
              <w:top w:val="nil"/>
              <w:left w:val="nil"/>
              <w:bottom w:val="single" w:color="000000" w:sz="4" w:space="0"/>
              <w:right w:val="single" w:color="000000" w:sz="4" w:space="0"/>
            </w:tcBorders>
            <w:shd w:val="clear" w:color="auto" w:fill="auto"/>
            <w:vAlign w:val="center"/>
          </w:tcPr>
          <w:p w14:paraId="21D7DE9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814878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56FF8EA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2A807DD">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DD4D19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20106</w:t>
            </w:r>
          </w:p>
        </w:tc>
        <w:tc>
          <w:tcPr>
            <w:tcW w:w="4814" w:type="dxa"/>
            <w:tcBorders>
              <w:top w:val="nil"/>
              <w:left w:val="nil"/>
              <w:bottom w:val="single" w:color="000000" w:sz="4" w:space="0"/>
              <w:right w:val="single" w:color="000000" w:sz="4" w:space="0"/>
            </w:tcBorders>
            <w:shd w:val="clear" w:color="auto" w:fill="auto"/>
            <w:vAlign w:val="center"/>
          </w:tcPr>
          <w:p w14:paraId="668F129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财政事务</w:t>
            </w:r>
          </w:p>
        </w:tc>
        <w:tc>
          <w:tcPr>
            <w:tcW w:w="1526" w:type="dxa"/>
            <w:tcBorders>
              <w:top w:val="nil"/>
              <w:left w:val="nil"/>
              <w:bottom w:val="single" w:color="000000" w:sz="4" w:space="0"/>
              <w:right w:val="single" w:color="000000" w:sz="4" w:space="0"/>
            </w:tcBorders>
            <w:shd w:val="clear" w:color="auto" w:fill="auto"/>
            <w:vAlign w:val="center"/>
          </w:tcPr>
          <w:p w14:paraId="7E1F551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34.83</w:t>
            </w:r>
          </w:p>
        </w:tc>
        <w:tc>
          <w:tcPr>
            <w:tcW w:w="1700" w:type="dxa"/>
            <w:tcBorders>
              <w:top w:val="nil"/>
              <w:left w:val="nil"/>
              <w:bottom w:val="single" w:color="000000" w:sz="4" w:space="0"/>
              <w:right w:val="single" w:color="000000" w:sz="4" w:space="0"/>
            </w:tcBorders>
            <w:shd w:val="clear" w:color="auto" w:fill="auto"/>
            <w:vAlign w:val="center"/>
          </w:tcPr>
          <w:p w14:paraId="02E06D5A">
            <w:pPr>
              <w:widowControl/>
              <w:spacing w:line="300" w:lineRule="auto"/>
              <w:jc w:val="right"/>
              <w:rPr>
                <w:rFonts w:ascii="宋体" w:hAnsi="宋体" w:eastAsia="宋体" w:cs="Arial"/>
                <w:color w:val="000000"/>
                <w:lang w:eastAsia="zh-CN"/>
              </w:rPr>
            </w:pPr>
            <w:r>
              <w:rPr>
                <w:rFonts w:hint="eastAsia" w:ascii="宋体" w:hAnsi="宋体" w:eastAsia="宋体" w:cs="Arial"/>
                <w:b/>
                <w:color w:val="000000" w:themeColor="text1"/>
                <w:lang w:eastAsia="zh-CN"/>
                <w14:textFill>
                  <w14:solidFill>
                    <w14:schemeClr w14:val="tx1"/>
                  </w14:solidFill>
                </w14:textFill>
              </w:rPr>
              <w:t>34.83</w:t>
            </w:r>
          </w:p>
        </w:tc>
        <w:tc>
          <w:tcPr>
            <w:tcW w:w="1526" w:type="dxa"/>
            <w:tcBorders>
              <w:top w:val="nil"/>
              <w:left w:val="nil"/>
              <w:bottom w:val="single" w:color="000000" w:sz="4" w:space="0"/>
              <w:right w:val="single" w:color="000000" w:sz="4" w:space="0"/>
            </w:tcBorders>
            <w:shd w:val="clear" w:color="auto" w:fill="auto"/>
            <w:vAlign w:val="center"/>
          </w:tcPr>
          <w:p w14:paraId="572A780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DE9641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CF87A1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A606B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7FD7FEF">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5E5944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2010601</w:t>
            </w:r>
          </w:p>
        </w:tc>
        <w:tc>
          <w:tcPr>
            <w:tcW w:w="4814" w:type="dxa"/>
            <w:tcBorders>
              <w:top w:val="nil"/>
              <w:left w:val="nil"/>
              <w:bottom w:val="single" w:color="000000" w:sz="4" w:space="0"/>
              <w:right w:val="single" w:color="000000" w:sz="4" w:space="0"/>
            </w:tcBorders>
            <w:shd w:val="clear" w:color="auto" w:fill="auto"/>
            <w:vAlign w:val="center"/>
          </w:tcPr>
          <w:p w14:paraId="14649A1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526" w:type="dxa"/>
            <w:tcBorders>
              <w:top w:val="nil"/>
              <w:left w:val="nil"/>
              <w:bottom w:val="single" w:color="000000" w:sz="4" w:space="0"/>
              <w:right w:val="single" w:color="000000" w:sz="4" w:space="0"/>
            </w:tcBorders>
            <w:shd w:val="clear" w:color="auto" w:fill="auto"/>
            <w:vAlign w:val="center"/>
          </w:tcPr>
          <w:p w14:paraId="7ABB35E2">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34.83</w:t>
            </w:r>
          </w:p>
        </w:tc>
        <w:tc>
          <w:tcPr>
            <w:tcW w:w="1700" w:type="dxa"/>
            <w:tcBorders>
              <w:top w:val="nil"/>
              <w:left w:val="nil"/>
              <w:bottom w:val="single" w:color="000000" w:sz="4" w:space="0"/>
              <w:right w:val="single" w:color="000000" w:sz="4" w:space="0"/>
            </w:tcBorders>
            <w:shd w:val="clear" w:color="auto" w:fill="auto"/>
            <w:vAlign w:val="center"/>
          </w:tcPr>
          <w:p w14:paraId="1362479B">
            <w:pPr>
              <w:widowControl/>
              <w:spacing w:line="300" w:lineRule="auto"/>
              <w:jc w:val="right"/>
              <w:rPr>
                <w:rFonts w:ascii="宋体" w:hAnsi="宋体" w:eastAsia="宋体" w:cs="Arial"/>
                <w:color w:val="000000"/>
                <w:lang w:eastAsia="zh-CN"/>
              </w:rPr>
            </w:pPr>
            <w:r>
              <w:rPr>
                <w:rFonts w:hint="eastAsia" w:ascii="宋体" w:hAnsi="宋体" w:eastAsia="宋体" w:cs="Arial"/>
                <w:b/>
                <w:color w:val="000000" w:themeColor="text1"/>
                <w:lang w:eastAsia="zh-CN"/>
                <w14:textFill>
                  <w14:solidFill>
                    <w14:schemeClr w14:val="tx1"/>
                  </w14:solidFill>
                </w14:textFill>
              </w:rPr>
              <w:t>34.83</w:t>
            </w:r>
          </w:p>
        </w:tc>
        <w:tc>
          <w:tcPr>
            <w:tcW w:w="1526" w:type="dxa"/>
            <w:tcBorders>
              <w:top w:val="nil"/>
              <w:left w:val="nil"/>
              <w:bottom w:val="single" w:color="000000" w:sz="4" w:space="0"/>
              <w:right w:val="single" w:color="000000" w:sz="4" w:space="0"/>
            </w:tcBorders>
            <w:shd w:val="clear" w:color="auto" w:fill="auto"/>
            <w:vAlign w:val="center"/>
          </w:tcPr>
          <w:p w14:paraId="2615F06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EF2C7E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F51B6E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486800A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9F4D447">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274888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20133</w:t>
            </w:r>
          </w:p>
        </w:tc>
        <w:tc>
          <w:tcPr>
            <w:tcW w:w="4814" w:type="dxa"/>
            <w:tcBorders>
              <w:top w:val="nil"/>
              <w:left w:val="nil"/>
              <w:bottom w:val="single" w:color="000000" w:sz="4" w:space="0"/>
              <w:right w:val="single" w:color="000000" w:sz="4" w:space="0"/>
            </w:tcBorders>
            <w:shd w:val="clear" w:color="auto" w:fill="auto"/>
            <w:vAlign w:val="center"/>
          </w:tcPr>
          <w:p w14:paraId="1479DB5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宣传事务</w:t>
            </w:r>
          </w:p>
        </w:tc>
        <w:tc>
          <w:tcPr>
            <w:tcW w:w="1526" w:type="dxa"/>
            <w:tcBorders>
              <w:top w:val="nil"/>
              <w:left w:val="nil"/>
              <w:bottom w:val="single" w:color="000000" w:sz="4" w:space="0"/>
              <w:right w:val="single" w:color="000000" w:sz="4" w:space="0"/>
            </w:tcBorders>
            <w:shd w:val="clear" w:color="auto" w:fill="auto"/>
            <w:vAlign w:val="center"/>
          </w:tcPr>
          <w:p w14:paraId="1EB858DF">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700" w:type="dxa"/>
            <w:tcBorders>
              <w:top w:val="nil"/>
              <w:left w:val="nil"/>
              <w:bottom w:val="single" w:color="000000" w:sz="4" w:space="0"/>
              <w:right w:val="single" w:color="000000" w:sz="4" w:space="0"/>
            </w:tcBorders>
            <w:shd w:val="clear" w:color="auto" w:fill="auto"/>
            <w:vAlign w:val="center"/>
          </w:tcPr>
          <w:p w14:paraId="02326788">
            <w:pPr>
              <w:widowControl/>
              <w:spacing w:line="300" w:lineRule="auto"/>
              <w:jc w:val="right"/>
              <w:rPr>
                <w:rFonts w:ascii="宋体" w:hAnsi="宋体" w:eastAsia="宋体" w:cs="Arial"/>
                <w:color w:val="000000"/>
                <w:lang w:eastAsia="zh-CN"/>
              </w:rPr>
            </w:pPr>
            <w:r>
              <w:rPr>
                <w:rFonts w:hint="eastAsia" w:ascii="宋体" w:hAnsi="宋体" w:eastAsia="宋体" w:cs="Arial"/>
                <w:b/>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14:paraId="44FBF8A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BE42E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276ABC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5067F4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C6CF050">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C48F5D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2013399</w:t>
            </w:r>
          </w:p>
        </w:tc>
        <w:tc>
          <w:tcPr>
            <w:tcW w:w="4814" w:type="dxa"/>
            <w:tcBorders>
              <w:top w:val="nil"/>
              <w:left w:val="nil"/>
              <w:bottom w:val="single" w:color="000000" w:sz="4" w:space="0"/>
              <w:right w:val="single" w:color="000000" w:sz="4" w:space="0"/>
            </w:tcBorders>
            <w:shd w:val="clear" w:color="auto" w:fill="auto"/>
            <w:vAlign w:val="center"/>
          </w:tcPr>
          <w:p w14:paraId="3572D02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其他宣传事务支出</w:t>
            </w:r>
          </w:p>
        </w:tc>
        <w:tc>
          <w:tcPr>
            <w:tcW w:w="1526" w:type="dxa"/>
            <w:tcBorders>
              <w:top w:val="nil"/>
              <w:left w:val="nil"/>
              <w:bottom w:val="single" w:color="000000" w:sz="4" w:space="0"/>
              <w:right w:val="single" w:color="000000" w:sz="4" w:space="0"/>
            </w:tcBorders>
            <w:shd w:val="clear" w:color="auto" w:fill="auto"/>
            <w:vAlign w:val="center"/>
          </w:tcPr>
          <w:p w14:paraId="724C988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700" w:type="dxa"/>
            <w:tcBorders>
              <w:top w:val="nil"/>
              <w:left w:val="nil"/>
              <w:bottom w:val="single" w:color="000000" w:sz="4" w:space="0"/>
              <w:right w:val="single" w:color="000000" w:sz="4" w:space="0"/>
            </w:tcBorders>
            <w:shd w:val="clear" w:color="auto" w:fill="auto"/>
            <w:vAlign w:val="center"/>
          </w:tcPr>
          <w:p w14:paraId="795927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14:paraId="1FDD7FE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6FAC51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6F5E14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63273C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DC72E9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1687504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20138</w:t>
            </w:r>
          </w:p>
        </w:tc>
        <w:tc>
          <w:tcPr>
            <w:tcW w:w="4814" w:type="dxa"/>
            <w:tcBorders>
              <w:top w:val="nil"/>
              <w:left w:val="nil"/>
              <w:bottom w:val="single" w:color="000000" w:sz="4" w:space="0"/>
              <w:right w:val="single" w:color="000000" w:sz="4" w:space="0"/>
            </w:tcBorders>
            <w:shd w:val="clear" w:color="auto" w:fill="auto"/>
            <w:vAlign w:val="center"/>
          </w:tcPr>
          <w:p w14:paraId="7E32368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市场监督管理事务</w:t>
            </w:r>
          </w:p>
        </w:tc>
        <w:tc>
          <w:tcPr>
            <w:tcW w:w="1526" w:type="dxa"/>
            <w:tcBorders>
              <w:top w:val="nil"/>
              <w:left w:val="nil"/>
              <w:bottom w:val="single" w:color="000000" w:sz="4" w:space="0"/>
              <w:right w:val="single" w:color="000000" w:sz="4" w:space="0"/>
            </w:tcBorders>
            <w:shd w:val="clear" w:color="auto" w:fill="auto"/>
            <w:vAlign w:val="center"/>
          </w:tcPr>
          <w:p w14:paraId="66913F90">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5.00</w:t>
            </w:r>
          </w:p>
        </w:tc>
        <w:tc>
          <w:tcPr>
            <w:tcW w:w="1700" w:type="dxa"/>
            <w:tcBorders>
              <w:top w:val="nil"/>
              <w:left w:val="nil"/>
              <w:bottom w:val="single" w:color="000000" w:sz="4" w:space="0"/>
              <w:right w:val="single" w:color="000000" w:sz="4" w:space="0"/>
            </w:tcBorders>
            <w:shd w:val="clear" w:color="auto" w:fill="auto"/>
            <w:vAlign w:val="center"/>
          </w:tcPr>
          <w:p w14:paraId="798F3B9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themeColor="text1"/>
                <w:lang w:eastAsia="zh-CN"/>
                <w14:textFill>
                  <w14:solidFill>
                    <w14:schemeClr w14:val="tx1"/>
                  </w14:solidFill>
                </w14:textFill>
              </w:rPr>
              <w:t>5.00</w:t>
            </w:r>
          </w:p>
        </w:tc>
        <w:tc>
          <w:tcPr>
            <w:tcW w:w="1526" w:type="dxa"/>
            <w:tcBorders>
              <w:top w:val="nil"/>
              <w:left w:val="nil"/>
              <w:bottom w:val="single" w:color="000000" w:sz="4" w:space="0"/>
              <w:right w:val="single" w:color="000000" w:sz="4" w:space="0"/>
            </w:tcBorders>
            <w:shd w:val="clear" w:color="auto" w:fill="auto"/>
            <w:vAlign w:val="center"/>
          </w:tcPr>
          <w:p w14:paraId="141B741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E210B6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F5D6C5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4C7336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4348737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CDED12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2013805</w:t>
            </w:r>
          </w:p>
        </w:tc>
        <w:tc>
          <w:tcPr>
            <w:tcW w:w="4814" w:type="dxa"/>
            <w:tcBorders>
              <w:top w:val="nil"/>
              <w:left w:val="nil"/>
              <w:bottom w:val="single" w:color="000000" w:sz="4" w:space="0"/>
              <w:right w:val="single" w:color="000000" w:sz="4" w:space="0"/>
            </w:tcBorders>
            <w:shd w:val="clear" w:color="auto" w:fill="auto"/>
            <w:vAlign w:val="center"/>
          </w:tcPr>
          <w:p w14:paraId="2D06EC9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市场秩序执法</w:t>
            </w:r>
          </w:p>
        </w:tc>
        <w:tc>
          <w:tcPr>
            <w:tcW w:w="1526" w:type="dxa"/>
            <w:tcBorders>
              <w:top w:val="nil"/>
              <w:left w:val="nil"/>
              <w:bottom w:val="single" w:color="000000" w:sz="4" w:space="0"/>
              <w:right w:val="single" w:color="000000" w:sz="4" w:space="0"/>
            </w:tcBorders>
            <w:shd w:val="clear" w:color="auto" w:fill="auto"/>
            <w:vAlign w:val="center"/>
          </w:tcPr>
          <w:p w14:paraId="44C7ABA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700" w:type="dxa"/>
            <w:tcBorders>
              <w:top w:val="nil"/>
              <w:left w:val="nil"/>
              <w:bottom w:val="single" w:color="000000" w:sz="4" w:space="0"/>
              <w:right w:val="single" w:color="000000" w:sz="4" w:space="0"/>
            </w:tcBorders>
            <w:shd w:val="clear" w:color="auto" w:fill="auto"/>
            <w:vAlign w:val="center"/>
          </w:tcPr>
          <w:p w14:paraId="736BE737">
            <w:pPr>
              <w:widowControl/>
              <w:spacing w:line="300" w:lineRule="auto"/>
              <w:jc w:val="right"/>
              <w:rPr>
                <w:rFonts w:ascii="宋体" w:hAnsi="宋体" w:eastAsia="宋体" w:cs="Arial"/>
                <w:color w:val="000000"/>
                <w:lang w:eastAsia="zh-CN"/>
              </w:rPr>
            </w:pPr>
            <w:r>
              <w:rPr>
                <w:rFonts w:hint="eastAsia" w:ascii="宋体" w:hAnsi="宋体" w:eastAsia="宋体" w:cs="Arial"/>
                <w:color w:val="000000" w:themeColor="text1"/>
                <w:lang w:eastAsia="zh-CN"/>
                <w14:textFill>
                  <w14:solidFill>
                    <w14:schemeClr w14:val="tx1"/>
                  </w14:solidFill>
                </w14:textFill>
              </w:rPr>
              <w:t>5.00</w:t>
            </w:r>
          </w:p>
        </w:tc>
        <w:tc>
          <w:tcPr>
            <w:tcW w:w="1526" w:type="dxa"/>
            <w:tcBorders>
              <w:top w:val="nil"/>
              <w:left w:val="nil"/>
              <w:bottom w:val="single" w:color="000000" w:sz="4" w:space="0"/>
              <w:right w:val="single" w:color="000000" w:sz="4" w:space="0"/>
            </w:tcBorders>
            <w:shd w:val="clear" w:color="auto" w:fill="auto"/>
            <w:vAlign w:val="center"/>
          </w:tcPr>
          <w:p w14:paraId="46E9D5F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E657D1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BA74A4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FFFF6F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ABD5FFC">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32892D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20199</w:t>
            </w:r>
          </w:p>
        </w:tc>
        <w:tc>
          <w:tcPr>
            <w:tcW w:w="4814" w:type="dxa"/>
            <w:tcBorders>
              <w:top w:val="nil"/>
              <w:left w:val="nil"/>
              <w:bottom w:val="single" w:color="000000" w:sz="4" w:space="0"/>
              <w:right w:val="single" w:color="000000" w:sz="4" w:space="0"/>
            </w:tcBorders>
            <w:shd w:val="clear" w:color="auto" w:fill="auto"/>
            <w:vAlign w:val="center"/>
          </w:tcPr>
          <w:p w14:paraId="677366D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其他一般公共服务支出</w:t>
            </w:r>
          </w:p>
        </w:tc>
        <w:tc>
          <w:tcPr>
            <w:tcW w:w="1526" w:type="dxa"/>
            <w:tcBorders>
              <w:top w:val="nil"/>
              <w:left w:val="nil"/>
              <w:bottom w:val="single" w:color="000000" w:sz="4" w:space="0"/>
              <w:right w:val="single" w:color="000000" w:sz="4" w:space="0"/>
            </w:tcBorders>
            <w:shd w:val="clear" w:color="auto" w:fill="auto"/>
            <w:vAlign w:val="center"/>
          </w:tcPr>
          <w:p w14:paraId="5555D8D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700" w:type="dxa"/>
            <w:tcBorders>
              <w:top w:val="nil"/>
              <w:left w:val="nil"/>
              <w:bottom w:val="single" w:color="000000" w:sz="4" w:space="0"/>
              <w:right w:val="single" w:color="000000" w:sz="4" w:space="0"/>
            </w:tcBorders>
            <w:shd w:val="clear" w:color="auto" w:fill="auto"/>
          </w:tcPr>
          <w:p w14:paraId="4693E092">
            <w:pPr>
              <w:jc w:val="right"/>
            </w:pPr>
            <w:r>
              <w:rPr>
                <w:rFonts w:hint="eastAsia" w:ascii="宋体" w:hAnsi="宋体" w:eastAsia="宋体" w:cs="Arial"/>
                <w:b/>
                <w:color w:val="000000" w:themeColor="text1"/>
                <w:lang w:eastAsia="zh-CN"/>
                <w14:textFill>
                  <w14:solidFill>
                    <w14:schemeClr w14:val="tx1"/>
                  </w14:solidFill>
                </w14:textFill>
              </w:rPr>
              <w:t>117.36</w:t>
            </w:r>
          </w:p>
        </w:tc>
        <w:tc>
          <w:tcPr>
            <w:tcW w:w="1526" w:type="dxa"/>
            <w:tcBorders>
              <w:top w:val="nil"/>
              <w:left w:val="nil"/>
              <w:bottom w:val="single" w:color="000000" w:sz="4" w:space="0"/>
              <w:right w:val="single" w:color="000000" w:sz="4" w:space="0"/>
            </w:tcBorders>
            <w:shd w:val="clear" w:color="auto" w:fill="auto"/>
            <w:vAlign w:val="center"/>
          </w:tcPr>
          <w:p w14:paraId="1EE08FD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F440A9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E7243F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5A88C1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66795C43">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9D5BD4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2019999</w:t>
            </w:r>
          </w:p>
        </w:tc>
        <w:tc>
          <w:tcPr>
            <w:tcW w:w="4814" w:type="dxa"/>
            <w:tcBorders>
              <w:top w:val="nil"/>
              <w:left w:val="nil"/>
              <w:bottom w:val="single" w:color="000000" w:sz="4" w:space="0"/>
              <w:right w:val="single" w:color="000000" w:sz="4" w:space="0"/>
            </w:tcBorders>
            <w:shd w:val="clear" w:color="auto" w:fill="auto"/>
            <w:vAlign w:val="center"/>
          </w:tcPr>
          <w:p w14:paraId="4672DF3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其他一般公共服务支出</w:t>
            </w:r>
          </w:p>
        </w:tc>
        <w:tc>
          <w:tcPr>
            <w:tcW w:w="1526" w:type="dxa"/>
            <w:tcBorders>
              <w:top w:val="nil"/>
              <w:left w:val="nil"/>
              <w:bottom w:val="single" w:color="000000" w:sz="4" w:space="0"/>
              <w:right w:val="single" w:color="000000" w:sz="4" w:space="0"/>
            </w:tcBorders>
            <w:shd w:val="clear" w:color="auto" w:fill="auto"/>
            <w:vAlign w:val="center"/>
          </w:tcPr>
          <w:p w14:paraId="75B3A6E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700" w:type="dxa"/>
            <w:tcBorders>
              <w:top w:val="nil"/>
              <w:left w:val="nil"/>
              <w:bottom w:val="single" w:color="000000" w:sz="4" w:space="0"/>
              <w:right w:val="single" w:color="000000" w:sz="4" w:space="0"/>
            </w:tcBorders>
            <w:shd w:val="clear" w:color="auto" w:fill="auto"/>
          </w:tcPr>
          <w:p w14:paraId="2F4CD481">
            <w:pPr>
              <w:jc w:val="right"/>
            </w:pPr>
            <w:r>
              <w:rPr>
                <w:rFonts w:hint="eastAsia" w:ascii="宋体" w:hAnsi="宋体" w:eastAsia="宋体" w:cs="Arial"/>
                <w:color w:val="000000" w:themeColor="text1"/>
                <w:lang w:eastAsia="zh-CN"/>
                <w14:textFill>
                  <w14:solidFill>
                    <w14:schemeClr w14:val="tx1"/>
                  </w14:solidFill>
                </w14:textFill>
              </w:rPr>
              <w:t>117.36</w:t>
            </w:r>
          </w:p>
        </w:tc>
        <w:tc>
          <w:tcPr>
            <w:tcW w:w="1526" w:type="dxa"/>
            <w:tcBorders>
              <w:top w:val="nil"/>
              <w:left w:val="nil"/>
              <w:bottom w:val="single" w:color="000000" w:sz="4" w:space="0"/>
              <w:right w:val="single" w:color="000000" w:sz="4" w:space="0"/>
            </w:tcBorders>
            <w:shd w:val="clear" w:color="auto" w:fill="auto"/>
            <w:vAlign w:val="center"/>
          </w:tcPr>
          <w:p w14:paraId="1F0FFDB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B9B4E1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00BEF5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39C592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EC7620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3E00BB3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w:t>
            </w:r>
          </w:p>
        </w:tc>
        <w:tc>
          <w:tcPr>
            <w:tcW w:w="4814" w:type="dxa"/>
            <w:tcBorders>
              <w:top w:val="nil"/>
              <w:left w:val="nil"/>
              <w:bottom w:val="single" w:color="000000" w:sz="4" w:space="0"/>
              <w:right w:val="single" w:color="000000" w:sz="4" w:space="0"/>
            </w:tcBorders>
            <w:shd w:val="clear" w:color="auto" w:fill="auto"/>
            <w:vAlign w:val="center"/>
          </w:tcPr>
          <w:p w14:paraId="28F68B6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文化旅游体育与传媒支出</w:t>
            </w:r>
          </w:p>
        </w:tc>
        <w:tc>
          <w:tcPr>
            <w:tcW w:w="1526" w:type="dxa"/>
            <w:tcBorders>
              <w:top w:val="nil"/>
              <w:left w:val="nil"/>
              <w:bottom w:val="single" w:color="000000" w:sz="4" w:space="0"/>
              <w:right w:val="single" w:color="000000" w:sz="4" w:space="0"/>
            </w:tcBorders>
            <w:shd w:val="clear" w:color="auto" w:fill="auto"/>
            <w:vAlign w:val="center"/>
          </w:tcPr>
          <w:p w14:paraId="308FA31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700" w:type="dxa"/>
            <w:tcBorders>
              <w:top w:val="nil"/>
              <w:left w:val="nil"/>
              <w:bottom w:val="single" w:color="000000" w:sz="4" w:space="0"/>
              <w:right w:val="single" w:color="000000" w:sz="4" w:space="0"/>
            </w:tcBorders>
            <w:shd w:val="clear" w:color="auto" w:fill="auto"/>
            <w:vAlign w:val="center"/>
          </w:tcPr>
          <w:p w14:paraId="0D33330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526" w:type="dxa"/>
            <w:tcBorders>
              <w:top w:val="nil"/>
              <w:left w:val="nil"/>
              <w:bottom w:val="single" w:color="000000" w:sz="4" w:space="0"/>
              <w:right w:val="single" w:color="000000" w:sz="4" w:space="0"/>
            </w:tcBorders>
            <w:shd w:val="clear" w:color="auto" w:fill="auto"/>
            <w:vAlign w:val="center"/>
          </w:tcPr>
          <w:p w14:paraId="03F60B5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2047F4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54DB80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1C70851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178D141">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B9EE7C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20701</w:t>
            </w:r>
          </w:p>
        </w:tc>
        <w:tc>
          <w:tcPr>
            <w:tcW w:w="4814" w:type="dxa"/>
            <w:tcBorders>
              <w:top w:val="nil"/>
              <w:left w:val="nil"/>
              <w:bottom w:val="single" w:color="000000" w:sz="4" w:space="0"/>
              <w:right w:val="single" w:color="000000" w:sz="4" w:space="0"/>
            </w:tcBorders>
            <w:shd w:val="clear" w:color="auto" w:fill="auto"/>
            <w:vAlign w:val="center"/>
          </w:tcPr>
          <w:p w14:paraId="0B5E745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文化和旅游</w:t>
            </w:r>
          </w:p>
        </w:tc>
        <w:tc>
          <w:tcPr>
            <w:tcW w:w="1526" w:type="dxa"/>
            <w:tcBorders>
              <w:top w:val="nil"/>
              <w:left w:val="nil"/>
              <w:bottom w:val="single" w:color="000000" w:sz="4" w:space="0"/>
              <w:right w:val="single" w:color="000000" w:sz="4" w:space="0"/>
            </w:tcBorders>
            <w:shd w:val="clear" w:color="auto" w:fill="auto"/>
            <w:vAlign w:val="center"/>
          </w:tcPr>
          <w:p w14:paraId="222B35E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700" w:type="dxa"/>
            <w:tcBorders>
              <w:top w:val="nil"/>
              <w:left w:val="nil"/>
              <w:bottom w:val="single" w:color="000000" w:sz="4" w:space="0"/>
              <w:right w:val="single" w:color="000000" w:sz="4" w:space="0"/>
            </w:tcBorders>
            <w:shd w:val="clear" w:color="auto" w:fill="auto"/>
            <w:vAlign w:val="center"/>
          </w:tcPr>
          <w:p w14:paraId="786DF37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526" w:type="dxa"/>
            <w:tcBorders>
              <w:top w:val="nil"/>
              <w:left w:val="nil"/>
              <w:bottom w:val="single" w:color="000000" w:sz="4" w:space="0"/>
              <w:right w:val="single" w:color="000000" w:sz="4" w:space="0"/>
            </w:tcBorders>
            <w:shd w:val="clear" w:color="auto" w:fill="auto"/>
            <w:vAlign w:val="center"/>
          </w:tcPr>
          <w:p w14:paraId="3C027EE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7BF695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FA0FD5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6648186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01D97937">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81D735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2070109</w:t>
            </w:r>
          </w:p>
        </w:tc>
        <w:tc>
          <w:tcPr>
            <w:tcW w:w="4814" w:type="dxa"/>
            <w:tcBorders>
              <w:top w:val="nil"/>
              <w:left w:val="nil"/>
              <w:bottom w:val="single" w:color="000000" w:sz="4" w:space="0"/>
              <w:right w:val="single" w:color="000000" w:sz="4" w:space="0"/>
            </w:tcBorders>
            <w:shd w:val="clear" w:color="auto" w:fill="auto"/>
            <w:vAlign w:val="center"/>
          </w:tcPr>
          <w:p w14:paraId="18A19AE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群众文化</w:t>
            </w:r>
          </w:p>
        </w:tc>
        <w:tc>
          <w:tcPr>
            <w:tcW w:w="1526" w:type="dxa"/>
            <w:tcBorders>
              <w:top w:val="nil"/>
              <w:left w:val="nil"/>
              <w:bottom w:val="single" w:color="000000" w:sz="4" w:space="0"/>
              <w:right w:val="single" w:color="000000" w:sz="4" w:space="0"/>
            </w:tcBorders>
            <w:shd w:val="clear" w:color="auto" w:fill="auto"/>
            <w:vAlign w:val="center"/>
          </w:tcPr>
          <w:p w14:paraId="4FD8E79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700" w:type="dxa"/>
            <w:tcBorders>
              <w:top w:val="nil"/>
              <w:left w:val="nil"/>
              <w:bottom w:val="single" w:color="000000" w:sz="4" w:space="0"/>
              <w:right w:val="single" w:color="000000" w:sz="4" w:space="0"/>
            </w:tcBorders>
            <w:shd w:val="clear" w:color="auto" w:fill="auto"/>
            <w:vAlign w:val="center"/>
          </w:tcPr>
          <w:p w14:paraId="7209D1C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67.44</w:t>
            </w:r>
          </w:p>
        </w:tc>
        <w:tc>
          <w:tcPr>
            <w:tcW w:w="1526" w:type="dxa"/>
            <w:tcBorders>
              <w:top w:val="nil"/>
              <w:left w:val="nil"/>
              <w:bottom w:val="single" w:color="000000" w:sz="4" w:space="0"/>
              <w:right w:val="single" w:color="000000" w:sz="4" w:space="0"/>
            </w:tcBorders>
            <w:shd w:val="clear" w:color="auto" w:fill="auto"/>
            <w:vAlign w:val="center"/>
          </w:tcPr>
          <w:p w14:paraId="24C6D3C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C50006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1A086D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023039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05E8B6A">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ED0360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w:t>
            </w:r>
          </w:p>
        </w:tc>
        <w:tc>
          <w:tcPr>
            <w:tcW w:w="4814" w:type="dxa"/>
            <w:tcBorders>
              <w:top w:val="nil"/>
              <w:left w:val="nil"/>
              <w:bottom w:val="single" w:color="000000" w:sz="4" w:space="0"/>
              <w:right w:val="single" w:color="000000" w:sz="4" w:space="0"/>
            </w:tcBorders>
            <w:shd w:val="clear" w:color="auto" w:fill="auto"/>
            <w:vAlign w:val="center"/>
          </w:tcPr>
          <w:p w14:paraId="260EDAA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社会保障和就业支出</w:t>
            </w:r>
          </w:p>
        </w:tc>
        <w:tc>
          <w:tcPr>
            <w:tcW w:w="1526" w:type="dxa"/>
            <w:tcBorders>
              <w:top w:val="nil"/>
              <w:left w:val="nil"/>
              <w:bottom w:val="single" w:color="000000" w:sz="4" w:space="0"/>
              <w:right w:val="single" w:color="000000" w:sz="4" w:space="0"/>
            </w:tcBorders>
            <w:shd w:val="clear" w:color="auto" w:fill="auto"/>
            <w:vAlign w:val="center"/>
          </w:tcPr>
          <w:p w14:paraId="366BF84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178.08</w:t>
            </w:r>
          </w:p>
        </w:tc>
        <w:tc>
          <w:tcPr>
            <w:tcW w:w="1700" w:type="dxa"/>
            <w:tcBorders>
              <w:top w:val="nil"/>
              <w:left w:val="nil"/>
              <w:bottom w:val="single" w:color="000000" w:sz="4" w:space="0"/>
              <w:right w:val="single" w:color="000000" w:sz="4" w:space="0"/>
            </w:tcBorders>
            <w:shd w:val="clear" w:color="auto" w:fill="auto"/>
            <w:vAlign w:val="center"/>
          </w:tcPr>
          <w:p w14:paraId="00647F7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178.08</w:t>
            </w:r>
          </w:p>
        </w:tc>
        <w:tc>
          <w:tcPr>
            <w:tcW w:w="1526" w:type="dxa"/>
            <w:tcBorders>
              <w:top w:val="nil"/>
              <w:left w:val="nil"/>
              <w:bottom w:val="single" w:color="000000" w:sz="4" w:space="0"/>
              <w:right w:val="single" w:color="000000" w:sz="4" w:space="0"/>
            </w:tcBorders>
            <w:shd w:val="clear" w:color="auto" w:fill="auto"/>
            <w:vAlign w:val="center"/>
          </w:tcPr>
          <w:p w14:paraId="5C77D15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6DC689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AD54C8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115CF21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24497120">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228CB7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20801</w:t>
            </w:r>
          </w:p>
        </w:tc>
        <w:tc>
          <w:tcPr>
            <w:tcW w:w="4814" w:type="dxa"/>
            <w:tcBorders>
              <w:top w:val="nil"/>
              <w:left w:val="nil"/>
              <w:bottom w:val="single" w:color="000000" w:sz="4" w:space="0"/>
              <w:right w:val="single" w:color="000000" w:sz="4" w:space="0"/>
            </w:tcBorders>
            <w:shd w:val="clear" w:color="auto" w:fill="auto"/>
            <w:vAlign w:val="center"/>
          </w:tcPr>
          <w:p w14:paraId="6D6EE32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人力资源和社会保障管理事务</w:t>
            </w:r>
          </w:p>
        </w:tc>
        <w:tc>
          <w:tcPr>
            <w:tcW w:w="1526" w:type="dxa"/>
            <w:tcBorders>
              <w:top w:val="nil"/>
              <w:left w:val="nil"/>
              <w:bottom w:val="single" w:color="000000" w:sz="4" w:space="0"/>
              <w:right w:val="single" w:color="000000" w:sz="4" w:space="0"/>
            </w:tcBorders>
            <w:shd w:val="clear" w:color="auto" w:fill="auto"/>
            <w:vAlign w:val="center"/>
          </w:tcPr>
          <w:p w14:paraId="1590F67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c>
          <w:tcPr>
            <w:tcW w:w="1700" w:type="dxa"/>
            <w:tcBorders>
              <w:top w:val="nil"/>
              <w:left w:val="nil"/>
              <w:bottom w:val="single" w:color="000000" w:sz="4" w:space="0"/>
              <w:right w:val="single" w:color="000000" w:sz="4" w:space="0"/>
            </w:tcBorders>
            <w:shd w:val="clear" w:color="auto" w:fill="auto"/>
            <w:vAlign w:val="center"/>
          </w:tcPr>
          <w:p w14:paraId="4B81AFE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c>
          <w:tcPr>
            <w:tcW w:w="1526" w:type="dxa"/>
            <w:tcBorders>
              <w:top w:val="nil"/>
              <w:left w:val="nil"/>
              <w:bottom w:val="single" w:color="000000" w:sz="4" w:space="0"/>
              <w:right w:val="single" w:color="000000" w:sz="4" w:space="0"/>
            </w:tcBorders>
            <w:shd w:val="clear" w:color="auto" w:fill="auto"/>
            <w:vAlign w:val="center"/>
          </w:tcPr>
          <w:p w14:paraId="02FC102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1B7910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B81407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8B669D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20C9A59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B15B41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2080199</w:t>
            </w:r>
          </w:p>
        </w:tc>
        <w:tc>
          <w:tcPr>
            <w:tcW w:w="4814" w:type="dxa"/>
            <w:tcBorders>
              <w:top w:val="nil"/>
              <w:left w:val="nil"/>
              <w:bottom w:val="single" w:color="000000" w:sz="4" w:space="0"/>
              <w:right w:val="single" w:color="000000" w:sz="4" w:space="0"/>
            </w:tcBorders>
            <w:shd w:val="clear" w:color="auto" w:fill="auto"/>
            <w:vAlign w:val="center"/>
          </w:tcPr>
          <w:p w14:paraId="017F272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其他人力资源和社会保障管理事务支出</w:t>
            </w:r>
          </w:p>
        </w:tc>
        <w:tc>
          <w:tcPr>
            <w:tcW w:w="1526" w:type="dxa"/>
            <w:tcBorders>
              <w:top w:val="nil"/>
              <w:left w:val="nil"/>
              <w:bottom w:val="single" w:color="000000" w:sz="4" w:space="0"/>
              <w:right w:val="single" w:color="000000" w:sz="4" w:space="0"/>
            </w:tcBorders>
            <w:shd w:val="clear" w:color="auto" w:fill="auto"/>
            <w:vAlign w:val="center"/>
          </w:tcPr>
          <w:p w14:paraId="51E1A03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c>
          <w:tcPr>
            <w:tcW w:w="1700" w:type="dxa"/>
            <w:tcBorders>
              <w:top w:val="nil"/>
              <w:left w:val="nil"/>
              <w:bottom w:val="single" w:color="000000" w:sz="4" w:space="0"/>
              <w:right w:val="single" w:color="000000" w:sz="4" w:space="0"/>
            </w:tcBorders>
            <w:shd w:val="clear" w:color="auto" w:fill="auto"/>
            <w:vAlign w:val="center"/>
          </w:tcPr>
          <w:p w14:paraId="25CE69D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c>
          <w:tcPr>
            <w:tcW w:w="1526" w:type="dxa"/>
            <w:tcBorders>
              <w:top w:val="nil"/>
              <w:left w:val="nil"/>
              <w:bottom w:val="single" w:color="000000" w:sz="4" w:space="0"/>
              <w:right w:val="single" w:color="000000" w:sz="4" w:space="0"/>
            </w:tcBorders>
            <w:shd w:val="clear" w:color="auto" w:fill="auto"/>
            <w:vAlign w:val="center"/>
          </w:tcPr>
          <w:p w14:paraId="3913471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827EA2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D23A7D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16226F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5196CB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A91225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20802</w:t>
            </w:r>
          </w:p>
        </w:tc>
        <w:tc>
          <w:tcPr>
            <w:tcW w:w="4814" w:type="dxa"/>
            <w:tcBorders>
              <w:top w:val="nil"/>
              <w:left w:val="nil"/>
              <w:bottom w:val="single" w:color="000000" w:sz="4" w:space="0"/>
              <w:right w:val="single" w:color="000000" w:sz="4" w:space="0"/>
            </w:tcBorders>
            <w:shd w:val="clear" w:color="auto" w:fill="auto"/>
            <w:vAlign w:val="center"/>
          </w:tcPr>
          <w:p w14:paraId="77A9407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民政管理事务</w:t>
            </w:r>
          </w:p>
        </w:tc>
        <w:tc>
          <w:tcPr>
            <w:tcW w:w="1526" w:type="dxa"/>
            <w:tcBorders>
              <w:top w:val="nil"/>
              <w:left w:val="nil"/>
              <w:bottom w:val="single" w:color="000000" w:sz="4" w:space="0"/>
              <w:right w:val="single" w:color="000000" w:sz="4" w:space="0"/>
            </w:tcBorders>
            <w:shd w:val="clear" w:color="auto" w:fill="auto"/>
            <w:vAlign w:val="center"/>
          </w:tcPr>
          <w:p w14:paraId="130C3F0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700" w:type="dxa"/>
            <w:tcBorders>
              <w:top w:val="nil"/>
              <w:left w:val="nil"/>
              <w:bottom w:val="single" w:color="000000" w:sz="4" w:space="0"/>
              <w:right w:val="single" w:color="000000" w:sz="4" w:space="0"/>
            </w:tcBorders>
            <w:shd w:val="clear" w:color="auto" w:fill="auto"/>
            <w:vAlign w:val="center"/>
          </w:tcPr>
          <w:p w14:paraId="0BE0FEE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526" w:type="dxa"/>
            <w:tcBorders>
              <w:top w:val="nil"/>
              <w:left w:val="nil"/>
              <w:bottom w:val="single" w:color="000000" w:sz="4" w:space="0"/>
              <w:right w:val="single" w:color="000000" w:sz="4" w:space="0"/>
            </w:tcBorders>
            <w:shd w:val="clear" w:color="auto" w:fill="auto"/>
            <w:vAlign w:val="center"/>
          </w:tcPr>
          <w:p w14:paraId="518CB4C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4EBB58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A83E6C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D96DE1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175793B">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817464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2080208</w:t>
            </w:r>
          </w:p>
        </w:tc>
        <w:tc>
          <w:tcPr>
            <w:tcW w:w="4814" w:type="dxa"/>
            <w:tcBorders>
              <w:top w:val="nil"/>
              <w:left w:val="nil"/>
              <w:bottom w:val="single" w:color="000000" w:sz="4" w:space="0"/>
              <w:right w:val="single" w:color="000000" w:sz="4" w:space="0"/>
            </w:tcBorders>
            <w:shd w:val="clear" w:color="auto" w:fill="auto"/>
            <w:vAlign w:val="center"/>
          </w:tcPr>
          <w:p w14:paraId="375382A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基层政权建设和社区治理</w:t>
            </w:r>
          </w:p>
        </w:tc>
        <w:tc>
          <w:tcPr>
            <w:tcW w:w="1526" w:type="dxa"/>
            <w:tcBorders>
              <w:top w:val="nil"/>
              <w:left w:val="nil"/>
              <w:bottom w:val="single" w:color="000000" w:sz="4" w:space="0"/>
              <w:right w:val="single" w:color="000000" w:sz="4" w:space="0"/>
            </w:tcBorders>
            <w:shd w:val="clear" w:color="auto" w:fill="auto"/>
            <w:vAlign w:val="center"/>
          </w:tcPr>
          <w:p w14:paraId="0668F6F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700" w:type="dxa"/>
            <w:tcBorders>
              <w:top w:val="nil"/>
              <w:left w:val="nil"/>
              <w:bottom w:val="single" w:color="000000" w:sz="4" w:space="0"/>
              <w:right w:val="single" w:color="000000" w:sz="4" w:space="0"/>
            </w:tcBorders>
            <w:shd w:val="clear" w:color="auto" w:fill="auto"/>
            <w:vAlign w:val="center"/>
          </w:tcPr>
          <w:p w14:paraId="4F3F096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526" w:type="dxa"/>
            <w:tcBorders>
              <w:top w:val="nil"/>
              <w:left w:val="nil"/>
              <w:bottom w:val="single" w:color="000000" w:sz="4" w:space="0"/>
              <w:right w:val="single" w:color="000000" w:sz="4" w:space="0"/>
            </w:tcBorders>
            <w:shd w:val="clear" w:color="auto" w:fill="auto"/>
            <w:vAlign w:val="center"/>
          </w:tcPr>
          <w:p w14:paraId="540F950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D1BCD4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A2A1FA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83844C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6AF52A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B3CDC8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20805</w:t>
            </w:r>
          </w:p>
        </w:tc>
        <w:tc>
          <w:tcPr>
            <w:tcW w:w="4814" w:type="dxa"/>
            <w:tcBorders>
              <w:top w:val="nil"/>
              <w:left w:val="nil"/>
              <w:bottom w:val="single" w:color="000000" w:sz="4" w:space="0"/>
              <w:right w:val="single" w:color="000000" w:sz="4" w:space="0"/>
            </w:tcBorders>
            <w:shd w:val="clear" w:color="auto" w:fill="auto"/>
            <w:vAlign w:val="center"/>
          </w:tcPr>
          <w:p w14:paraId="4F434B4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行政事业单位养老支出</w:t>
            </w:r>
          </w:p>
        </w:tc>
        <w:tc>
          <w:tcPr>
            <w:tcW w:w="1526" w:type="dxa"/>
            <w:tcBorders>
              <w:top w:val="nil"/>
              <w:left w:val="nil"/>
              <w:bottom w:val="single" w:color="000000" w:sz="4" w:space="0"/>
              <w:right w:val="single" w:color="000000" w:sz="4" w:space="0"/>
            </w:tcBorders>
            <w:shd w:val="clear" w:color="auto" w:fill="auto"/>
            <w:vAlign w:val="center"/>
          </w:tcPr>
          <w:p w14:paraId="3DCF5E6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700" w:type="dxa"/>
            <w:tcBorders>
              <w:top w:val="nil"/>
              <w:left w:val="nil"/>
              <w:bottom w:val="single" w:color="000000" w:sz="4" w:space="0"/>
              <w:right w:val="single" w:color="000000" w:sz="4" w:space="0"/>
            </w:tcBorders>
            <w:shd w:val="clear" w:color="auto" w:fill="auto"/>
            <w:vAlign w:val="center"/>
          </w:tcPr>
          <w:p w14:paraId="2BD0171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526" w:type="dxa"/>
            <w:tcBorders>
              <w:top w:val="nil"/>
              <w:left w:val="nil"/>
              <w:bottom w:val="single" w:color="000000" w:sz="4" w:space="0"/>
              <w:right w:val="single" w:color="000000" w:sz="4" w:space="0"/>
            </w:tcBorders>
            <w:shd w:val="clear" w:color="auto" w:fill="auto"/>
            <w:vAlign w:val="center"/>
          </w:tcPr>
          <w:p w14:paraId="009BF1A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621082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3DEC99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648F71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E431303">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140873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2080505</w:t>
            </w:r>
          </w:p>
        </w:tc>
        <w:tc>
          <w:tcPr>
            <w:tcW w:w="4814" w:type="dxa"/>
            <w:tcBorders>
              <w:top w:val="nil"/>
              <w:left w:val="nil"/>
              <w:bottom w:val="single" w:color="000000" w:sz="4" w:space="0"/>
              <w:right w:val="single" w:color="000000" w:sz="4" w:space="0"/>
            </w:tcBorders>
            <w:shd w:val="clear" w:color="auto" w:fill="auto"/>
            <w:vAlign w:val="center"/>
          </w:tcPr>
          <w:p w14:paraId="2437088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机关事业单位基本养老保险缴费支出</w:t>
            </w:r>
          </w:p>
        </w:tc>
        <w:tc>
          <w:tcPr>
            <w:tcW w:w="1526" w:type="dxa"/>
            <w:tcBorders>
              <w:top w:val="nil"/>
              <w:left w:val="nil"/>
              <w:bottom w:val="single" w:color="000000" w:sz="4" w:space="0"/>
              <w:right w:val="single" w:color="000000" w:sz="4" w:space="0"/>
            </w:tcBorders>
            <w:shd w:val="clear" w:color="auto" w:fill="auto"/>
            <w:vAlign w:val="center"/>
          </w:tcPr>
          <w:p w14:paraId="5530D75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700" w:type="dxa"/>
            <w:tcBorders>
              <w:top w:val="nil"/>
              <w:left w:val="nil"/>
              <w:bottom w:val="single" w:color="000000" w:sz="4" w:space="0"/>
              <w:right w:val="single" w:color="000000" w:sz="4" w:space="0"/>
            </w:tcBorders>
            <w:shd w:val="clear" w:color="auto" w:fill="auto"/>
            <w:vAlign w:val="center"/>
          </w:tcPr>
          <w:p w14:paraId="5D2C115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526" w:type="dxa"/>
            <w:tcBorders>
              <w:top w:val="nil"/>
              <w:left w:val="nil"/>
              <w:bottom w:val="single" w:color="000000" w:sz="4" w:space="0"/>
              <w:right w:val="single" w:color="000000" w:sz="4" w:space="0"/>
            </w:tcBorders>
            <w:shd w:val="clear" w:color="auto" w:fill="auto"/>
            <w:vAlign w:val="center"/>
          </w:tcPr>
          <w:p w14:paraId="5E25016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DC7E5A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2D4D39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19CCCB2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94D2EC8">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DA7B0C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20809</w:t>
            </w:r>
          </w:p>
        </w:tc>
        <w:tc>
          <w:tcPr>
            <w:tcW w:w="4814" w:type="dxa"/>
            <w:tcBorders>
              <w:top w:val="nil"/>
              <w:left w:val="nil"/>
              <w:bottom w:val="single" w:color="000000" w:sz="4" w:space="0"/>
              <w:right w:val="single" w:color="000000" w:sz="4" w:space="0"/>
            </w:tcBorders>
            <w:shd w:val="clear" w:color="auto" w:fill="auto"/>
            <w:vAlign w:val="center"/>
          </w:tcPr>
          <w:p w14:paraId="25F192F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退役安置</w:t>
            </w:r>
          </w:p>
        </w:tc>
        <w:tc>
          <w:tcPr>
            <w:tcW w:w="1526" w:type="dxa"/>
            <w:tcBorders>
              <w:top w:val="nil"/>
              <w:left w:val="nil"/>
              <w:bottom w:val="single" w:color="000000" w:sz="4" w:space="0"/>
              <w:right w:val="single" w:color="000000" w:sz="4" w:space="0"/>
            </w:tcBorders>
            <w:shd w:val="clear" w:color="auto" w:fill="auto"/>
            <w:vAlign w:val="center"/>
          </w:tcPr>
          <w:p w14:paraId="28482A2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c>
          <w:tcPr>
            <w:tcW w:w="1700" w:type="dxa"/>
            <w:tcBorders>
              <w:top w:val="nil"/>
              <w:left w:val="nil"/>
              <w:bottom w:val="single" w:color="000000" w:sz="4" w:space="0"/>
              <w:right w:val="single" w:color="000000" w:sz="4" w:space="0"/>
            </w:tcBorders>
            <w:shd w:val="clear" w:color="auto" w:fill="auto"/>
            <w:vAlign w:val="center"/>
          </w:tcPr>
          <w:p w14:paraId="37062DA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c>
          <w:tcPr>
            <w:tcW w:w="1526" w:type="dxa"/>
            <w:tcBorders>
              <w:top w:val="nil"/>
              <w:left w:val="nil"/>
              <w:bottom w:val="single" w:color="000000" w:sz="4" w:space="0"/>
              <w:right w:val="single" w:color="000000" w:sz="4" w:space="0"/>
            </w:tcBorders>
            <w:shd w:val="clear" w:color="auto" w:fill="auto"/>
            <w:vAlign w:val="center"/>
          </w:tcPr>
          <w:p w14:paraId="5186446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36A8C5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95187D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62C7DD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ECE3EBC">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2BA8E3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2080999</w:t>
            </w:r>
          </w:p>
        </w:tc>
        <w:tc>
          <w:tcPr>
            <w:tcW w:w="4814" w:type="dxa"/>
            <w:tcBorders>
              <w:top w:val="nil"/>
              <w:left w:val="nil"/>
              <w:bottom w:val="single" w:color="000000" w:sz="4" w:space="0"/>
              <w:right w:val="single" w:color="000000" w:sz="4" w:space="0"/>
            </w:tcBorders>
            <w:shd w:val="clear" w:color="auto" w:fill="auto"/>
            <w:vAlign w:val="center"/>
          </w:tcPr>
          <w:p w14:paraId="41E39F4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其他退役安置支出</w:t>
            </w:r>
          </w:p>
        </w:tc>
        <w:tc>
          <w:tcPr>
            <w:tcW w:w="1526" w:type="dxa"/>
            <w:tcBorders>
              <w:top w:val="nil"/>
              <w:left w:val="nil"/>
              <w:bottom w:val="single" w:color="000000" w:sz="4" w:space="0"/>
              <w:right w:val="single" w:color="000000" w:sz="4" w:space="0"/>
            </w:tcBorders>
            <w:shd w:val="clear" w:color="auto" w:fill="auto"/>
            <w:vAlign w:val="center"/>
          </w:tcPr>
          <w:p w14:paraId="55C8949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c>
          <w:tcPr>
            <w:tcW w:w="1700" w:type="dxa"/>
            <w:tcBorders>
              <w:top w:val="nil"/>
              <w:left w:val="nil"/>
              <w:bottom w:val="single" w:color="000000" w:sz="4" w:space="0"/>
              <w:right w:val="single" w:color="000000" w:sz="4" w:space="0"/>
            </w:tcBorders>
            <w:shd w:val="clear" w:color="auto" w:fill="auto"/>
            <w:vAlign w:val="center"/>
          </w:tcPr>
          <w:p w14:paraId="6C40A9B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c>
          <w:tcPr>
            <w:tcW w:w="1526" w:type="dxa"/>
            <w:tcBorders>
              <w:top w:val="nil"/>
              <w:left w:val="nil"/>
              <w:bottom w:val="single" w:color="000000" w:sz="4" w:space="0"/>
              <w:right w:val="single" w:color="000000" w:sz="4" w:space="0"/>
            </w:tcBorders>
            <w:shd w:val="clear" w:color="auto" w:fill="auto"/>
            <w:vAlign w:val="center"/>
          </w:tcPr>
          <w:p w14:paraId="2DD114E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399AC9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061000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08DDD2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73E991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1BE6366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20810</w:t>
            </w:r>
          </w:p>
        </w:tc>
        <w:tc>
          <w:tcPr>
            <w:tcW w:w="4814" w:type="dxa"/>
            <w:tcBorders>
              <w:top w:val="nil"/>
              <w:left w:val="nil"/>
              <w:bottom w:val="single" w:color="000000" w:sz="4" w:space="0"/>
              <w:right w:val="single" w:color="000000" w:sz="4" w:space="0"/>
            </w:tcBorders>
            <w:shd w:val="clear" w:color="auto" w:fill="auto"/>
            <w:vAlign w:val="center"/>
          </w:tcPr>
          <w:p w14:paraId="0A91575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社会福利</w:t>
            </w:r>
          </w:p>
        </w:tc>
        <w:tc>
          <w:tcPr>
            <w:tcW w:w="1526" w:type="dxa"/>
            <w:tcBorders>
              <w:top w:val="nil"/>
              <w:left w:val="nil"/>
              <w:bottom w:val="single" w:color="000000" w:sz="4" w:space="0"/>
              <w:right w:val="single" w:color="000000" w:sz="4" w:space="0"/>
            </w:tcBorders>
            <w:shd w:val="clear" w:color="auto" w:fill="auto"/>
            <w:vAlign w:val="center"/>
          </w:tcPr>
          <w:p w14:paraId="51CFFCC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700" w:type="dxa"/>
            <w:tcBorders>
              <w:top w:val="nil"/>
              <w:left w:val="nil"/>
              <w:bottom w:val="single" w:color="000000" w:sz="4" w:space="0"/>
              <w:right w:val="single" w:color="000000" w:sz="4" w:space="0"/>
            </w:tcBorders>
            <w:shd w:val="clear" w:color="auto" w:fill="auto"/>
            <w:vAlign w:val="center"/>
          </w:tcPr>
          <w:p w14:paraId="02ECB81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526" w:type="dxa"/>
            <w:tcBorders>
              <w:top w:val="nil"/>
              <w:left w:val="nil"/>
              <w:bottom w:val="single" w:color="000000" w:sz="4" w:space="0"/>
              <w:right w:val="single" w:color="000000" w:sz="4" w:space="0"/>
            </w:tcBorders>
            <w:shd w:val="clear" w:color="auto" w:fill="auto"/>
            <w:vAlign w:val="center"/>
          </w:tcPr>
          <w:p w14:paraId="797AD20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8E0694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E929BD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930B2F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AA201E2">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71490E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2081002</w:t>
            </w:r>
          </w:p>
        </w:tc>
        <w:tc>
          <w:tcPr>
            <w:tcW w:w="4814" w:type="dxa"/>
            <w:tcBorders>
              <w:top w:val="nil"/>
              <w:left w:val="nil"/>
              <w:bottom w:val="single" w:color="000000" w:sz="4" w:space="0"/>
              <w:right w:val="single" w:color="000000" w:sz="4" w:space="0"/>
            </w:tcBorders>
            <w:shd w:val="clear" w:color="auto" w:fill="auto"/>
            <w:vAlign w:val="center"/>
          </w:tcPr>
          <w:p w14:paraId="140F0D91">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老年福利</w:t>
            </w:r>
          </w:p>
        </w:tc>
        <w:tc>
          <w:tcPr>
            <w:tcW w:w="1526" w:type="dxa"/>
            <w:tcBorders>
              <w:top w:val="nil"/>
              <w:left w:val="nil"/>
              <w:bottom w:val="single" w:color="000000" w:sz="4" w:space="0"/>
              <w:right w:val="single" w:color="000000" w:sz="4" w:space="0"/>
            </w:tcBorders>
            <w:shd w:val="clear" w:color="auto" w:fill="auto"/>
            <w:vAlign w:val="center"/>
          </w:tcPr>
          <w:p w14:paraId="30B98EA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700" w:type="dxa"/>
            <w:tcBorders>
              <w:top w:val="nil"/>
              <w:left w:val="nil"/>
              <w:bottom w:val="single" w:color="000000" w:sz="4" w:space="0"/>
              <w:right w:val="single" w:color="000000" w:sz="4" w:space="0"/>
            </w:tcBorders>
            <w:shd w:val="clear" w:color="auto" w:fill="auto"/>
            <w:vAlign w:val="center"/>
          </w:tcPr>
          <w:p w14:paraId="55CCACF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526" w:type="dxa"/>
            <w:tcBorders>
              <w:top w:val="nil"/>
              <w:left w:val="nil"/>
              <w:bottom w:val="single" w:color="000000" w:sz="4" w:space="0"/>
              <w:right w:val="single" w:color="000000" w:sz="4" w:space="0"/>
            </w:tcBorders>
            <w:shd w:val="clear" w:color="auto" w:fill="auto"/>
            <w:vAlign w:val="center"/>
          </w:tcPr>
          <w:p w14:paraId="481D272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423863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5ED639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62BBC7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4AFA6A2">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5B4A3B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w:t>
            </w:r>
          </w:p>
        </w:tc>
        <w:tc>
          <w:tcPr>
            <w:tcW w:w="4814" w:type="dxa"/>
            <w:tcBorders>
              <w:top w:val="nil"/>
              <w:left w:val="nil"/>
              <w:bottom w:val="single" w:color="000000" w:sz="4" w:space="0"/>
              <w:right w:val="single" w:color="000000" w:sz="4" w:space="0"/>
            </w:tcBorders>
            <w:shd w:val="clear" w:color="auto" w:fill="auto"/>
            <w:vAlign w:val="center"/>
          </w:tcPr>
          <w:p w14:paraId="7884ECC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卫生健康支出</w:t>
            </w:r>
          </w:p>
        </w:tc>
        <w:tc>
          <w:tcPr>
            <w:tcW w:w="1526" w:type="dxa"/>
            <w:tcBorders>
              <w:top w:val="nil"/>
              <w:left w:val="nil"/>
              <w:bottom w:val="single" w:color="000000" w:sz="4" w:space="0"/>
              <w:right w:val="single" w:color="000000" w:sz="4" w:space="0"/>
            </w:tcBorders>
            <w:shd w:val="clear" w:color="auto" w:fill="auto"/>
            <w:vAlign w:val="center"/>
          </w:tcPr>
          <w:p w14:paraId="07B9D35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178.55</w:t>
            </w:r>
          </w:p>
        </w:tc>
        <w:tc>
          <w:tcPr>
            <w:tcW w:w="1700" w:type="dxa"/>
            <w:tcBorders>
              <w:top w:val="nil"/>
              <w:left w:val="nil"/>
              <w:bottom w:val="single" w:color="000000" w:sz="4" w:space="0"/>
              <w:right w:val="single" w:color="000000" w:sz="4" w:space="0"/>
            </w:tcBorders>
            <w:shd w:val="clear" w:color="auto" w:fill="auto"/>
            <w:vAlign w:val="center"/>
          </w:tcPr>
          <w:p w14:paraId="2890148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178.55</w:t>
            </w:r>
          </w:p>
        </w:tc>
        <w:tc>
          <w:tcPr>
            <w:tcW w:w="1526" w:type="dxa"/>
            <w:tcBorders>
              <w:top w:val="nil"/>
              <w:left w:val="nil"/>
              <w:bottom w:val="single" w:color="000000" w:sz="4" w:space="0"/>
              <w:right w:val="single" w:color="000000" w:sz="4" w:space="0"/>
            </w:tcBorders>
            <w:shd w:val="clear" w:color="auto" w:fill="auto"/>
            <w:vAlign w:val="center"/>
          </w:tcPr>
          <w:p w14:paraId="514B78E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87F0E0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10F4A2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C8065A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427921AB">
        <w:tblPrEx>
          <w:tblCellMar>
            <w:top w:w="0" w:type="dxa"/>
            <w:left w:w="108" w:type="dxa"/>
            <w:bottom w:w="0" w:type="dxa"/>
            <w:right w:w="108" w:type="dxa"/>
          </w:tblCellMar>
        </w:tblPrEx>
        <w:trPr>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1EB6569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21004</w:t>
            </w:r>
          </w:p>
        </w:tc>
        <w:tc>
          <w:tcPr>
            <w:tcW w:w="4814" w:type="dxa"/>
            <w:tcBorders>
              <w:top w:val="nil"/>
              <w:left w:val="nil"/>
              <w:bottom w:val="single" w:color="000000" w:sz="4" w:space="0"/>
              <w:right w:val="single" w:color="000000" w:sz="4" w:space="0"/>
            </w:tcBorders>
            <w:shd w:val="clear" w:color="auto" w:fill="auto"/>
            <w:vAlign w:val="center"/>
          </w:tcPr>
          <w:p w14:paraId="39A5467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公共卫生</w:t>
            </w:r>
          </w:p>
        </w:tc>
        <w:tc>
          <w:tcPr>
            <w:tcW w:w="1526" w:type="dxa"/>
            <w:tcBorders>
              <w:top w:val="nil"/>
              <w:left w:val="nil"/>
              <w:bottom w:val="single" w:color="000000" w:sz="4" w:space="0"/>
              <w:right w:val="single" w:color="000000" w:sz="4" w:space="0"/>
            </w:tcBorders>
            <w:shd w:val="clear" w:color="auto" w:fill="auto"/>
            <w:vAlign w:val="center"/>
          </w:tcPr>
          <w:p w14:paraId="018DB0F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700" w:type="dxa"/>
            <w:tcBorders>
              <w:top w:val="nil"/>
              <w:left w:val="nil"/>
              <w:bottom w:val="single" w:color="000000" w:sz="4" w:space="0"/>
              <w:right w:val="single" w:color="000000" w:sz="4" w:space="0"/>
            </w:tcBorders>
            <w:shd w:val="clear" w:color="auto" w:fill="auto"/>
            <w:vAlign w:val="center"/>
          </w:tcPr>
          <w:p w14:paraId="7EFC9E9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526" w:type="dxa"/>
            <w:tcBorders>
              <w:top w:val="nil"/>
              <w:left w:val="nil"/>
              <w:bottom w:val="single" w:color="000000" w:sz="4" w:space="0"/>
              <w:right w:val="single" w:color="000000" w:sz="4" w:space="0"/>
            </w:tcBorders>
            <w:shd w:val="clear" w:color="auto" w:fill="auto"/>
            <w:vAlign w:val="center"/>
          </w:tcPr>
          <w:p w14:paraId="3CE69B3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5A5A7A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E6AFEC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3B817C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vAlign w:val="center"/>
          </w:tcPr>
          <w:p w14:paraId="3A60A42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BA8203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16CD51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2100409</w:t>
            </w:r>
          </w:p>
        </w:tc>
        <w:tc>
          <w:tcPr>
            <w:tcW w:w="4814" w:type="dxa"/>
            <w:tcBorders>
              <w:top w:val="nil"/>
              <w:left w:val="nil"/>
              <w:bottom w:val="single" w:color="000000" w:sz="4" w:space="0"/>
              <w:right w:val="single" w:color="000000" w:sz="4" w:space="0"/>
            </w:tcBorders>
            <w:shd w:val="clear" w:color="auto" w:fill="auto"/>
            <w:vAlign w:val="center"/>
          </w:tcPr>
          <w:p w14:paraId="5B74419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重大公共卫生服务</w:t>
            </w:r>
          </w:p>
        </w:tc>
        <w:tc>
          <w:tcPr>
            <w:tcW w:w="1526" w:type="dxa"/>
            <w:tcBorders>
              <w:top w:val="nil"/>
              <w:left w:val="nil"/>
              <w:bottom w:val="single" w:color="000000" w:sz="4" w:space="0"/>
              <w:right w:val="single" w:color="000000" w:sz="4" w:space="0"/>
            </w:tcBorders>
            <w:shd w:val="clear" w:color="auto" w:fill="auto"/>
            <w:vAlign w:val="center"/>
          </w:tcPr>
          <w:p w14:paraId="1F51097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700" w:type="dxa"/>
            <w:tcBorders>
              <w:top w:val="nil"/>
              <w:left w:val="nil"/>
              <w:bottom w:val="single" w:color="000000" w:sz="4" w:space="0"/>
              <w:right w:val="single" w:color="000000" w:sz="4" w:space="0"/>
            </w:tcBorders>
            <w:shd w:val="clear" w:color="auto" w:fill="auto"/>
            <w:vAlign w:val="center"/>
          </w:tcPr>
          <w:p w14:paraId="15E1011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526" w:type="dxa"/>
            <w:tcBorders>
              <w:top w:val="nil"/>
              <w:left w:val="nil"/>
              <w:bottom w:val="single" w:color="000000" w:sz="4" w:space="0"/>
              <w:right w:val="single" w:color="000000" w:sz="4" w:space="0"/>
            </w:tcBorders>
            <w:shd w:val="clear" w:color="auto" w:fill="auto"/>
            <w:vAlign w:val="center"/>
          </w:tcPr>
          <w:p w14:paraId="5283B6D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71D2E3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C398F2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F7DE4A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C48CE2D">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0D4D55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2100499</w:t>
            </w:r>
          </w:p>
        </w:tc>
        <w:tc>
          <w:tcPr>
            <w:tcW w:w="4814" w:type="dxa"/>
            <w:tcBorders>
              <w:top w:val="nil"/>
              <w:left w:val="nil"/>
              <w:bottom w:val="single" w:color="000000" w:sz="4" w:space="0"/>
              <w:right w:val="single" w:color="000000" w:sz="4" w:space="0"/>
            </w:tcBorders>
            <w:shd w:val="clear" w:color="auto" w:fill="auto"/>
            <w:vAlign w:val="center"/>
          </w:tcPr>
          <w:p w14:paraId="44AD80E6">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其他公共卫生支出</w:t>
            </w:r>
          </w:p>
        </w:tc>
        <w:tc>
          <w:tcPr>
            <w:tcW w:w="1526" w:type="dxa"/>
            <w:tcBorders>
              <w:top w:val="nil"/>
              <w:left w:val="nil"/>
              <w:bottom w:val="single" w:color="000000" w:sz="4" w:space="0"/>
              <w:right w:val="single" w:color="000000" w:sz="4" w:space="0"/>
            </w:tcBorders>
            <w:shd w:val="clear" w:color="auto" w:fill="auto"/>
            <w:vAlign w:val="center"/>
          </w:tcPr>
          <w:p w14:paraId="4346D9E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700" w:type="dxa"/>
            <w:tcBorders>
              <w:top w:val="nil"/>
              <w:left w:val="nil"/>
              <w:bottom w:val="single" w:color="000000" w:sz="4" w:space="0"/>
              <w:right w:val="single" w:color="000000" w:sz="4" w:space="0"/>
            </w:tcBorders>
            <w:shd w:val="clear" w:color="auto" w:fill="auto"/>
            <w:vAlign w:val="center"/>
          </w:tcPr>
          <w:p w14:paraId="5B7D7F5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526" w:type="dxa"/>
            <w:tcBorders>
              <w:top w:val="nil"/>
              <w:left w:val="nil"/>
              <w:bottom w:val="single" w:color="000000" w:sz="4" w:space="0"/>
              <w:right w:val="single" w:color="000000" w:sz="4" w:space="0"/>
            </w:tcBorders>
            <w:shd w:val="clear" w:color="auto" w:fill="auto"/>
            <w:vAlign w:val="center"/>
          </w:tcPr>
          <w:p w14:paraId="7488090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BE2CF9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B924D6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1279562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7648D58">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0F5407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21007</w:t>
            </w:r>
          </w:p>
        </w:tc>
        <w:tc>
          <w:tcPr>
            <w:tcW w:w="4814" w:type="dxa"/>
            <w:tcBorders>
              <w:top w:val="nil"/>
              <w:left w:val="nil"/>
              <w:bottom w:val="single" w:color="000000" w:sz="4" w:space="0"/>
              <w:right w:val="single" w:color="000000" w:sz="4" w:space="0"/>
            </w:tcBorders>
            <w:shd w:val="clear" w:color="auto" w:fill="auto"/>
            <w:vAlign w:val="center"/>
          </w:tcPr>
          <w:p w14:paraId="4D526F8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计划生育事务</w:t>
            </w:r>
          </w:p>
        </w:tc>
        <w:tc>
          <w:tcPr>
            <w:tcW w:w="1526" w:type="dxa"/>
            <w:tcBorders>
              <w:top w:val="nil"/>
              <w:left w:val="nil"/>
              <w:bottom w:val="single" w:color="000000" w:sz="4" w:space="0"/>
              <w:right w:val="single" w:color="000000" w:sz="4" w:space="0"/>
            </w:tcBorders>
            <w:shd w:val="clear" w:color="auto" w:fill="auto"/>
            <w:vAlign w:val="center"/>
          </w:tcPr>
          <w:p w14:paraId="64F54E0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70.42</w:t>
            </w:r>
          </w:p>
        </w:tc>
        <w:tc>
          <w:tcPr>
            <w:tcW w:w="1700" w:type="dxa"/>
            <w:tcBorders>
              <w:top w:val="nil"/>
              <w:left w:val="nil"/>
              <w:bottom w:val="single" w:color="000000" w:sz="4" w:space="0"/>
              <w:right w:val="single" w:color="000000" w:sz="4" w:space="0"/>
            </w:tcBorders>
            <w:shd w:val="clear" w:color="auto" w:fill="auto"/>
            <w:vAlign w:val="center"/>
          </w:tcPr>
          <w:p w14:paraId="40E02AB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22.20</w:t>
            </w:r>
          </w:p>
        </w:tc>
        <w:tc>
          <w:tcPr>
            <w:tcW w:w="1526" w:type="dxa"/>
            <w:tcBorders>
              <w:top w:val="nil"/>
              <w:left w:val="nil"/>
              <w:bottom w:val="single" w:color="000000" w:sz="4" w:space="0"/>
              <w:right w:val="single" w:color="000000" w:sz="4" w:space="0"/>
            </w:tcBorders>
            <w:shd w:val="clear" w:color="auto" w:fill="auto"/>
            <w:vAlign w:val="center"/>
          </w:tcPr>
          <w:p w14:paraId="265E8E0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2894DA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365C91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93D530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58151027">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CF2F70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2100717</w:t>
            </w:r>
          </w:p>
        </w:tc>
        <w:tc>
          <w:tcPr>
            <w:tcW w:w="4814" w:type="dxa"/>
            <w:tcBorders>
              <w:top w:val="nil"/>
              <w:left w:val="nil"/>
              <w:bottom w:val="single" w:color="000000" w:sz="4" w:space="0"/>
              <w:right w:val="single" w:color="000000" w:sz="4" w:space="0"/>
            </w:tcBorders>
            <w:shd w:val="clear" w:color="auto" w:fill="auto"/>
            <w:vAlign w:val="center"/>
          </w:tcPr>
          <w:p w14:paraId="2E10FD4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计划生育服务</w:t>
            </w:r>
          </w:p>
        </w:tc>
        <w:tc>
          <w:tcPr>
            <w:tcW w:w="1526" w:type="dxa"/>
            <w:tcBorders>
              <w:top w:val="nil"/>
              <w:left w:val="nil"/>
              <w:bottom w:val="single" w:color="000000" w:sz="4" w:space="0"/>
              <w:right w:val="single" w:color="000000" w:sz="4" w:space="0"/>
            </w:tcBorders>
            <w:shd w:val="clear" w:color="auto" w:fill="auto"/>
            <w:vAlign w:val="center"/>
          </w:tcPr>
          <w:p w14:paraId="7B42AC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700" w:type="dxa"/>
            <w:tcBorders>
              <w:top w:val="nil"/>
              <w:left w:val="nil"/>
              <w:bottom w:val="single" w:color="000000" w:sz="4" w:space="0"/>
              <w:right w:val="single" w:color="000000" w:sz="4" w:space="0"/>
            </w:tcBorders>
            <w:shd w:val="clear" w:color="auto" w:fill="auto"/>
            <w:vAlign w:val="center"/>
          </w:tcPr>
          <w:p w14:paraId="27D11D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526" w:type="dxa"/>
            <w:tcBorders>
              <w:top w:val="nil"/>
              <w:left w:val="nil"/>
              <w:bottom w:val="single" w:color="000000" w:sz="4" w:space="0"/>
              <w:right w:val="single" w:color="000000" w:sz="4" w:space="0"/>
            </w:tcBorders>
            <w:shd w:val="clear" w:color="auto" w:fill="auto"/>
            <w:vAlign w:val="center"/>
          </w:tcPr>
          <w:p w14:paraId="51C10D1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F961F5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7A4EC7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3B0081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26B2E06">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E402A4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2100799</w:t>
            </w:r>
          </w:p>
        </w:tc>
        <w:tc>
          <w:tcPr>
            <w:tcW w:w="4814" w:type="dxa"/>
            <w:tcBorders>
              <w:top w:val="nil"/>
              <w:left w:val="nil"/>
              <w:bottom w:val="single" w:color="000000" w:sz="4" w:space="0"/>
              <w:right w:val="single" w:color="000000" w:sz="4" w:space="0"/>
            </w:tcBorders>
            <w:shd w:val="clear" w:color="auto" w:fill="auto"/>
            <w:vAlign w:val="center"/>
          </w:tcPr>
          <w:p w14:paraId="686A2BE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其他计划生育事务支出</w:t>
            </w:r>
          </w:p>
        </w:tc>
        <w:tc>
          <w:tcPr>
            <w:tcW w:w="1526" w:type="dxa"/>
            <w:tcBorders>
              <w:top w:val="nil"/>
              <w:left w:val="nil"/>
              <w:bottom w:val="single" w:color="000000" w:sz="4" w:space="0"/>
              <w:right w:val="single" w:color="000000" w:sz="4" w:space="0"/>
            </w:tcBorders>
            <w:shd w:val="clear" w:color="auto" w:fill="auto"/>
            <w:vAlign w:val="center"/>
          </w:tcPr>
          <w:p w14:paraId="00073E8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c>
          <w:tcPr>
            <w:tcW w:w="1700" w:type="dxa"/>
            <w:tcBorders>
              <w:top w:val="nil"/>
              <w:left w:val="nil"/>
              <w:bottom w:val="single" w:color="000000" w:sz="4" w:space="0"/>
              <w:right w:val="single" w:color="000000" w:sz="4" w:space="0"/>
            </w:tcBorders>
            <w:shd w:val="clear" w:color="auto" w:fill="auto"/>
            <w:vAlign w:val="center"/>
          </w:tcPr>
          <w:p w14:paraId="7C756DA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c>
          <w:tcPr>
            <w:tcW w:w="1526" w:type="dxa"/>
            <w:tcBorders>
              <w:top w:val="nil"/>
              <w:left w:val="nil"/>
              <w:bottom w:val="single" w:color="000000" w:sz="4" w:space="0"/>
              <w:right w:val="single" w:color="000000" w:sz="4" w:space="0"/>
            </w:tcBorders>
            <w:shd w:val="clear" w:color="auto" w:fill="auto"/>
            <w:vAlign w:val="center"/>
          </w:tcPr>
          <w:p w14:paraId="7AAE794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EA934F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134AB1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53E630B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B1F2EE8">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2D389C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21011</w:t>
            </w:r>
          </w:p>
        </w:tc>
        <w:tc>
          <w:tcPr>
            <w:tcW w:w="4814" w:type="dxa"/>
            <w:tcBorders>
              <w:top w:val="nil"/>
              <w:left w:val="nil"/>
              <w:bottom w:val="single" w:color="000000" w:sz="4" w:space="0"/>
              <w:right w:val="single" w:color="000000" w:sz="4" w:space="0"/>
            </w:tcBorders>
            <w:shd w:val="clear" w:color="auto" w:fill="auto"/>
            <w:vAlign w:val="center"/>
          </w:tcPr>
          <w:p w14:paraId="12577BC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行政事业单位医疗</w:t>
            </w:r>
          </w:p>
        </w:tc>
        <w:tc>
          <w:tcPr>
            <w:tcW w:w="1526" w:type="dxa"/>
            <w:tcBorders>
              <w:top w:val="nil"/>
              <w:left w:val="nil"/>
              <w:bottom w:val="single" w:color="000000" w:sz="4" w:space="0"/>
              <w:right w:val="single" w:color="000000" w:sz="4" w:space="0"/>
            </w:tcBorders>
            <w:shd w:val="clear" w:color="auto" w:fill="auto"/>
            <w:vAlign w:val="center"/>
          </w:tcPr>
          <w:p w14:paraId="0450AE4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700" w:type="dxa"/>
            <w:tcBorders>
              <w:top w:val="nil"/>
              <w:left w:val="nil"/>
              <w:bottom w:val="single" w:color="000000" w:sz="4" w:space="0"/>
              <w:right w:val="single" w:color="000000" w:sz="4" w:space="0"/>
            </w:tcBorders>
            <w:shd w:val="clear" w:color="auto" w:fill="auto"/>
            <w:vAlign w:val="center"/>
          </w:tcPr>
          <w:p w14:paraId="182D288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526" w:type="dxa"/>
            <w:tcBorders>
              <w:top w:val="nil"/>
              <w:left w:val="nil"/>
              <w:bottom w:val="single" w:color="000000" w:sz="4" w:space="0"/>
              <w:right w:val="single" w:color="000000" w:sz="4" w:space="0"/>
            </w:tcBorders>
            <w:shd w:val="clear" w:color="auto" w:fill="auto"/>
            <w:vAlign w:val="center"/>
          </w:tcPr>
          <w:p w14:paraId="64E05B2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E9A93B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92A4F8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1FCE90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4A373FB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D04409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2101101</w:t>
            </w:r>
          </w:p>
        </w:tc>
        <w:tc>
          <w:tcPr>
            <w:tcW w:w="4814" w:type="dxa"/>
            <w:tcBorders>
              <w:top w:val="nil"/>
              <w:left w:val="nil"/>
              <w:bottom w:val="single" w:color="000000" w:sz="4" w:space="0"/>
              <w:right w:val="single" w:color="000000" w:sz="4" w:space="0"/>
            </w:tcBorders>
            <w:shd w:val="clear" w:color="auto" w:fill="auto"/>
            <w:vAlign w:val="center"/>
          </w:tcPr>
          <w:p w14:paraId="35DFE73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行政单位医疗</w:t>
            </w:r>
          </w:p>
        </w:tc>
        <w:tc>
          <w:tcPr>
            <w:tcW w:w="1526" w:type="dxa"/>
            <w:tcBorders>
              <w:top w:val="nil"/>
              <w:left w:val="nil"/>
              <w:bottom w:val="single" w:color="000000" w:sz="4" w:space="0"/>
              <w:right w:val="single" w:color="000000" w:sz="4" w:space="0"/>
            </w:tcBorders>
            <w:shd w:val="clear" w:color="auto" w:fill="auto"/>
            <w:vAlign w:val="center"/>
          </w:tcPr>
          <w:p w14:paraId="4CEAD83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700" w:type="dxa"/>
            <w:tcBorders>
              <w:top w:val="nil"/>
              <w:left w:val="nil"/>
              <w:bottom w:val="single" w:color="000000" w:sz="4" w:space="0"/>
              <w:right w:val="single" w:color="000000" w:sz="4" w:space="0"/>
            </w:tcBorders>
            <w:shd w:val="clear" w:color="auto" w:fill="auto"/>
            <w:vAlign w:val="center"/>
          </w:tcPr>
          <w:p w14:paraId="5572C2E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526" w:type="dxa"/>
            <w:tcBorders>
              <w:top w:val="nil"/>
              <w:left w:val="nil"/>
              <w:bottom w:val="single" w:color="000000" w:sz="4" w:space="0"/>
              <w:right w:val="single" w:color="000000" w:sz="4" w:space="0"/>
            </w:tcBorders>
            <w:shd w:val="clear" w:color="auto" w:fill="auto"/>
            <w:vAlign w:val="center"/>
          </w:tcPr>
          <w:p w14:paraId="523C43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606F2C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34D781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1B4CDFF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C0BD390">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186C35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w:t>
            </w:r>
          </w:p>
        </w:tc>
        <w:tc>
          <w:tcPr>
            <w:tcW w:w="4814" w:type="dxa"/>
            <w:tcBorders>
              <w:top w:val="nil"/>
              <w:left w:val="nil"/>
              <w:bottom w:val="single" w:color="000000" w:sz="4" w:space="0"/>
              <w:right w:val="single" w:color="000000" w:sz="4" w:space="0"/>
            </w:tcBorders>
            <w:shd w:val="clear" w:color="auto" w:fill="auto"/>
            <w:vAlign w:val="center"/>
          </w:tcPr>
          <w:p w14:paraId="40DF1F8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节能环保支出</w:t>
            </w:r>
          </w:p>
        </w:tc>
        <w:tc>
          <w:tcPr>
            <w:tcW w:w="1526" w:type="dxa"/>
            <w:tcBorders>
              <w:top w:val="nil"/>
              <w:left w:val="nil"/>
              <w:bottom w:val="single" w:color="000000" w:sz="4" w:space="0"/>
              <w:right w:val="single" w:color="000000" w:sz="4" w:space="0"/>
            </w:tcBorders>
            <w:shd w:val="clear" w:color="auto" w:fill="auto"/>
            <w:vAlign w:val="center"/>
          </w:tcPr>
          <w:p w14:paraId="0E4C765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700" w:type="dxa"/>
            <w:tcBorders>
              <w:top w:val="nil"/>
              <w:left w:val="nil"/>
              <w:bottom w:val="single" w:color="000000" w:sz="4" w:space="0"/>
              <w:right w:val="single" w:color="000000" w:sz="4" w:space="0"/>
            </w:tcBorders>
            <w:shd w:val="clear" w:color="auto" w:fill="auto"/>
            <w:vAlign w:val="center"/>
          </w:tcPr>
          <w:p w14:paraId="04D4983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526" w:type="dxa"/>
            <w:tcBorders>
              <w:top w:val="nil"/>
              <w:left w:val="nil"/>
              <w:bottom w:val="single" w:color="000000" w:sz="4" w:space="0"/>
              <w:right w:val="single" w:color="000000" w:sz="4" w:space="0"/>
            </w:tcBorders>
            <w:shd w:val="clear" w:color="auto" w:fill="auto"/>
            <w:vAlign w:val="center"/>
          </w:tcPr>
          <w:p w14:paraId="1FDF2AB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F3FFA4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0B4DD2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98E338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B926F06">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5F7BA6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w:t>
            </w:r>
          </w:p>
        </w:tc>
        <w:tc>
          <w:tcPr>
            <w:tcW w:w="4814" w:type="dxa"/>
            <w:tcBorders>
              <w:top w:val="nil"/>
              <w:left w:val="nil"/>
              <w:bottom w:val="single" w:color="000000" w:sz="4" w:space="0"/>
              <w:right w:val="single" w:color="000000" w:sz="4" w:space="0"/>
            </w:tcBorders>
            <w:shd w:val="clear" w:color="auto" w:fill="auto"/>
            <w:vAlign w:val="center"/>
          </w:tcPr>
          <w:p w14:paraId="13ECD5A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自然生态保护</w:t>
            </w:r>
          </w:p>
        </w:tc>
        <w:tc>
          <w:tcPr>
            <w:tcW w:w="1526" w:type="dxa"/>
            <w:tcBorders>
              <w:top w:val="nil"/>
              <w:left w:val="nil"/>
              <w:bottom w:val="single" w:color="000000" w:sz="4" w:space="0"/>
              <w:right w:val="single" w:color="000000" w:sz="4" w:space="0"/>
            </w:tcBorders>
            <w:shd w:val="clear" w:color="auto" w:fill="auto"/>
            <w:vAlign w:val="center"/>
          </w:tcPr>
          <w:p w14:paraId="5440884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700" w:type="dxa"/>
            <w:tcBorders>
              <w:top w:val="nil"/>
              <w:left w:val="nil"/>
              <w:bottom w:val="single" w:color="000000" w:sz="4" w:space="0"/>
              <w:right w:val="single" w:color="000000" w:sz="4" w:space="0"/>
            </w:tcBorders>
            <w:shd w:val="clear" w:color="auto" w:fill="auto"/>
            <w:vAlign w:val="center"/>
          </w:tcPr>
          <w:p w14:paraId="3D4A94D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526" w:type="dxa"/>
            <w:tcBorders>
              <w:top w:val="nil"/>
              <w:left w:val="nil"/>
              <w:bottom w:val="single" w:color="000000" w:sz="4" w:space="0"/>
              <w:right w:val="single" w:color="000000" w:sz="4" w:space="0"/>
            </w:tcBorders>
            <w:shd w:val="clear" w:color="auto" w:fill="auto"/>
            <w:vAlign w:val="center"/>
          </w:tcPr>
          <w:p w14:paraId="48191B7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46F56B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31B225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768F8C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34F474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C3E5D5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2110402</w:t>
            </w:r>
          </w:p>
        </w:tc>
        <w:tc>
          <w:tcPr>
            <w:tcW w:w="4814" w:type="dxa"/>
            <w:tcBorders>
              <w:top w:val="nil"/>
              <w:left w:val="nil"/>
              <w:bottom w:val="single" w:color="000000" w:sz="4" w:space="0"/>
              <w:right w:val="single" w:color="000000" w:sz="4" w:space="0"/>
            </w:tcBorders>
            <w:shd w:val="clear" w:color="auto" w:fill="auto"/>
            <w:vAlign w:val="center"/>
          </w:tcPr>
          <w:p w14:paraId="7FEDCD8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农村环境保护</w:t>
            </w:r>
          </w:p>
        </w:tc>
        <w:tc>
          <w:tcPr>
            <w:tcW w:w="1526" w:type="dxa"/>
            <w:tcBorders>
              <w:top w:val="nil"/>
              <w:left w:val="nil"/>
              <w:bottom w:val="single" w:color="000000" w:sz="4" w:space="0"/>
              <w:right w:val="single" w:color="000000" w:sz="4" w:space="0"/>
            </w:tcBorders>
            <w:shd w:val="clear" w:color="auto" w:fill="auto"/>
            <w:vAlign w:val="center"/>
          </w:tcPr>
          <w:p w14:paraId="61BF8C3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700" w:type="dxa"/>
            <w:tcBorders>
              <w:top w:val="nil"/>
              <w:left w:val="nil"/>
              <w:bottom w:val="single" w:color="000000" w:sz="4" w:space="0"/>
              <w:right w:val="single" w:color="000000" w:sz="4" w:space="0"/>
            </w:tcBorders>
            <w:shd w:val="clear" w:color="auto" w:fill="auto"/>
            <w:vAlign w:val="center"/>
          </w:tcPr>
          <w:p w14:paraId="4024CC9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526" w:type="dxa"/>
            <w:tcBorders>
              <w:top w:val="nil"/>
              <w:left w:val="nil"/>
              <w:bottom w:val="single" w:color="000000" w:sz="4" w:space="0"/>
              <w:right w:val="single" w:color="000000" w:sz="4" w:space="0"/>
            </w:tcBorders>
            <w:shd w:val="clear" w:color="auto" w:fill="auto"/>
            <w:vAlign w:val="center"/>
          </w:tcPr>
          <w:p w14:paraId="3EA6E79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BE8718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DB578A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325D09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8688646">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268C0F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w:t>
            </w:r>
          </w:p>
        </w:tc>
        <w:tc>
          <w:tcPr>
            <w:tcW w:w="4814" w:type="dxa"/>
            <w:tcBorders>
              <w:top w:val="nil"/>
              <w:left w:val="nil"/>
              <w:bottom w:val="single" w:color="000000" w:sz="4" w:space="0"/>
              <w:right w:val="single" w:color="000000" w:sz="4" w:space="0"/>
            </w:tcBorders>
            <w:shd w:val="clear" w:color="auto" w:fill="auto"/>
            <w:vAlign w:val="center"/>
          </w:tcPr>
          <w:p w14:paraId="6142C19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城乡社区支出</w:t>
            </w:r>
          </w:p>
        </w:tc>
        <w:tc>
          <w:tcPr>
            <w:tcW w:w="1526" w:type="dxa"/>
            <w:tcBorders>
              <w:top w:val="nil"/>
              <w:left w:val="nil"/>
              <w:bottom w:val="single" w:color="000000" w:sz="4" w:space="0"/>
              <w:right w:val="single" w:color="000000" w:sz="4" w:space="0"/>
            </w:tcBorders>
            <w:shd w:val="clear" w:color="auto" w:fill="auto"/>
            <w:vAlign w:val="center"/>
          </w:tcPr>
          <w:p w14:paraId="62DFE20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252.54</w:t>
            </w:r>
          </w:p>
        </w:tc>
        <w:tc>
          <w:tcPr>
            <w:tcW w:w="1700" w:type="dxa"/>
            <w:tcBorders>
              <w:top w:val="nil"/>
              <w:left w:val="nil"/>
              <w:bottom w:val="single" w:color="000000" w:sz="4" w:space="0"/>
              <w:right w:val="single" w:color="000000" w:sz="4" w:space="0"/>
            </w:tcBorders>
            <w:shd w:val="clear" w:color="auto" w:fill="auto"/>
            <w:vAlign w:val="center"/>
          </w:tcPr>
          <w:p w14:paraId="2770AF7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1526" w:type="dxa"/>
            <w:tcBorders>
              <w:top w:val="nil"/>
              <w:left w:val="nil"/>
              <w:bottom w:val="single" w:color="000000" w:sz="4" w:space="0"/>
              <w:right w:val="single" w:color="000000" w:sz="4" w:space="0"/>
            </w:tcBorders>
            <w:shd w:val="clear" w:color="auto" w:fill="auto"/>
            <w:vAlign w:val="center"/>
          </w:tcPr>
          <w:p w14:paraId="408E9DE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7983CB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162504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D81140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4684551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7D5456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21201</w:t>
            </w:r>
          </w:p>
        </w:tc>
        <w:tc>
          <w:tcPr>
            <w:tcW w:w="4814" w:type="dxa"/>
            <w:tcBorders>
              <w:top w:val="nil"/>
              <w:left w:val="nil"/>
              <w:bottom w:val="single" w:color="000000" w:sz="4" w:space="0"/>
              <w:right w:val="single" w:color="000000" w:sz="4" w:space="0"/>
            </w:tcBorders>
            <w:shd w:val="clear" w:color="auto" w:fill="auto"/>
            <w:vAlign w:val="center"/>
          </w:tcPr>
          <w:p w14:paraId="69FEB6B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城乡社区管理事务</w:t>
            </w:r>
          </w:p>
        </w:tc>
        <w:tc>
          <w:tcPr>
            <w:tcW w:w="1526" w:type="dxa"/>
            <w:tcBorders>
              <w:top w:val="nil"/>
              <w:left w:val="nil"/>
              <w:bottom w:val="single" w:color="000000" w:sz="4" w:space="0"/>
              <w:right w:val="single" w:color="000000" w:sz="4" w:space="0"/>
            </w:tcBorders>
            <w:shd w:val="clear" w:color="auto" w:fill="auto"/>
            <w:vAlign w:val="center"/>
          </w:tcPr>
          <w:p w14:paraId="1E4772A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8.79</w:t>
            </w:r>
          </w:p>
        </w:tc>
        <w:tc>
          <w:tcPr>
            <w:tcW w:w="1700" w:type="dxa"/>
            <w:tcBorders>
              <w:top w:val="nil"/>
              <w:left w:val="nil"/>
              <w:bottom w:val="single" w:color="000000" w:sz="4" w:space="0"/>
              <w:right w:val="single" w:color="000000" w:sz="4" w:space="0"/>
            </w:tcBorders>
            <w:shd w:val="clear" w:color="auto" w:fill="auto"/>
          </w:tcPr>
          <w:p w14:paraId="41DD2CF7">
            <w:pPr>
              <w:jc w:val="right"/>
              <w:rPr>
                <w:b/>
              </w:rPr>
            </w:pPr>
            <w:r>
              <w:rPr>
                <w:rFonts w:hint="eastAsia" w:ascii="宋体" w:hAnsi="宋体" w:eastAsia="宋体" w:cs="Arial"/>
                <w:b/>
                <w:color w:val="000000"/>
                <w:lang w:eastAsia="zh-CN"/>
              </w:rPr>
              <w:t>8.79</w:t>
            </w:r>
          </w:p>
        </w:tc>
        <w:tc>
          <w:tcPr>
            <w:tcW w:w="1526" w:type="dxa"/>
            <w:tcBorders>
              <w:top w:val="nil"/>
              <w:left w:val="nil"/>
              <w:bottom w:val="single" w:color="000000" w:sz="4" w:space="0"/>
              <w:right w:val="single" w:color="000000" w:sz="4" w:space="0"/>
            </w:tcBorders>
            <w:shd w:val="clear" w:color="auto" w:fill="auto"/>
            <w:vAlign w:val="center"/>
          </w:tcPr>
          <w:p w14:paraId="48B71F9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A69BC2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C9604B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5C53829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40675880">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A4BEE1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2120104</w:t>
            </w:r>
          </w:p>
        </w:tc>
        <w:tc>
          <w:tcPr>
            <w:tcW w:w="4814" w:type="dxa"/>
            <w:tcBorders>
              <w:top w:val="nil"/>
              <w:left w:val="nil"/>
              <w:bottom w:val="single" w:color="000000" w:sz="4" w:space="0"/>
              <w:right w:val="single" w:color="000000" w:sz="4" w:space="0"/>
            </w:tcBorders>
            <w:shd w:val="clear" w:color="auto" w:fill="auto"/>
            <w:vAlign w:val="center"/>
          </w:tcPr>
          <w:p w14:paraId="63B8AF4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城管执法</w:t>
            </w:r>
          </w:p>
        </w:tc>
        <w:tc>
          <w:tcPr>
            <w:tcW w:w="1526" w:type="dxa"/>
            <w:tcBorders>
              <w:top w:val="nil"/>
              <w:left w:val="nil"/>
              <w:bottom w:val="single" w:color="000000" w:sz="4" w:space="0"/>
              <w:right w:val="single" w:color="000000" w:sz="4" w:space="0"/>
            </w:tcBorders>
            <w:shd w:val="clear" w:color="auto" w:fill="auto"/>
            <w:vAlign w:val="center"/>
          </w:tcPr>
          <w:p w14:paraId="341E76A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8.79</w:t>
            </w:r>
          </w:p>
        </w:tc>
        <w:tc>
          <w:tcPr>
            <w:tcW w:w="1700" w:type="dxa"/>
            <w:tcBorders>
              <w:top w:val="nil"/>
              <w:left w:val="nil"/>
              <w:bottom w:val="single" w:color="000000" w:sz="4" w:space="0"/>
              <w:right w:val="single" w:color="000000" w:sz="4" w:space="0"/>
            </w:tcBorders>
            <w:shd w:val="clear" w:color="auto" w:fill="auto"/>
          </w:tcPr>
          <w:p w14:paraId="495DA284">
            <w:pPr>
              <w:jc w:val="right"/>
            </w:pPr>
            <w:r>
              <w:rPr>
                <w:rFonts w:hint="eastAsia" w:ascii="宋体" w:hAnsi="宋体" w:eastAsia="宋体" w:cs="Arial"/>
                <w:color w:val="000000"/>
                <w:lang w:eastAsia="zh-CN"/>
              </w:rPr>
              <w:t>8.79</w:t>
            </w:r>
          </w:p>
        </w:tc>
        <w:tc>
          <w:tcPr>
            <w:tcW w:w="1526" w:type="dxa"/>
            <w:tcBorders>
              <w:top w:val="nil"/>
              <w:left w:val="nil"/>
              <w:bottom w:val="single" w:color="000000" w:sz="4" w:space="0"/>
              <w:right w:val="single" w:color="000000" w:sz="4" w:space="0"/>
            </w:tcBorders>
            <w:shd w:val="clear" w:color="auto" w:fill="auto"/>
            <w:vAlign w:val="center"/>
          </w:tcPr>
          <w:p w14:paraId="570D241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59AE87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D4E29A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EF6D01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21ADAE8">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9EA593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21203</w:t>
            </w:r>
          </w:p>
        </w:tc>
        <w:tc>
          <w:tcPr>
            <w:tcW w:w="4814" w:type="dxa"/>
            <w:tcBorders>
              <w:top w:val="nil"/>
              <w:left w:val="nil"/>
              <w:bottom w:val="single" w:color="000000" w:sz="4" w:space="0"/>
              <w:right w:val="single" w:color="000000" w:sz="4" w:space="0"/>
            </w:tcBorders>
            <w:shd w:val="clear" w:color="auto" w:fill="auto"/>
            <w:vAlign w:val="center"/>
          </w:tcPr>
          <w:p w14:paraId="191CC52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城乡社区公共设施</w:t>
            </w:r>
          </w:p>
        </w:tc>
        <w:tc>
          <w:tcPr>
            <w:tcW w:w="1526" w:type="dxa"/>
            <w:tcBorders>
              <w:top w:val="nil"/>
              <w:left w:val="nil"/>
              <w:bottom w:val="single" w:color="000000" w:sz="4" w:space="0"/>
              <w:right w:val="single" w:color="000000" w:sz="4" w:space="0"/>
            </w:tcBorders>
            <w:shd w:val="clear" w:color="auto" w:fill="auto"/>
            <w:vAlign w:val="center"/>
          </w:tcPr>
          <w:p w14:paraId="27F7105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700" w:type="dxa"/>
            <w:tcBorders>
              <w:top w:val="nil"/>
              <w:left w:val="nil"/>
              <w:bottom w:val="single" w:color="000000" w:sz="4" w:space="0"/>
              <w:right w:val="single" w:color="000000" w:sz="4" w:space="0"/>
            </w:tcBorders>
            <w:shd w:val="clear" w:color="auto" w:fill="auto"/>
            <w:vAlign w:val="center"/>
          </w:tcPr>
          <w:p w14:paraId="2B79240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526" w:type="dxa"/>
            <w:tcBorders>
              <w:top w:val="nil"/>
              <w:left w:val="nil"/>
              <w:bottom w:val="single" w:color="000000" w:sz="4" w:space="0"/>
              <w:right w:val="single" w:color="000000" w:sz="4" w:space="0"/>
            </w:tcBorders>
            <w:shd w:val="clear" w:color="auto" w:fill="auto"/>
            <w:vAlign w:val="center"/>
          </w:tcPr>
          <w:p w14:paraId="7B8057D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7C5B78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76DC06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4776B04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433977C">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00986E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2120303</w:t>
            </w:r>
          </w:p>
        </w:tc>
        <w:tc>
          <w:tcPr>
            <w:tcW w:w="4814" w:type="dxa"/>
            <w:tcBorders>
              <w:top w:val="nil"/>
              <w:left w:val="nil"/>
              <w:bottom w:val="single" w:color="000000" w:sz="4" w:space="0"/>
              <w:right w:val="single" w:color="000000" w:sz="4" w:space="0"/>
            </w:tcBorders>
            <w:shd w:val="clear" w:color="auto" w:fill="auto"/>
            <w:vAlign w:val="center"/>
          </w:tcPr>
          <w:p w14:paraId="4BF683EC">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小城镇基础设施建设</w:t>
            </w:r>
          </w:p>
        </w:tc>
        <w:tc>
          <w:tcPr>
            <w:tcW w:w="1526" w:type="dxa"/>
            <w:tcBorders>
              <w:top w:val="nil"/>
              <w:left w:val="nil"/>
              <w:bottom w:val="single" w:color="000000" w:sz="4" w:space="0"/>
              <w:right w:val="single" w:color="000000" w:sz="4" w:space="0"/>
            </w:tcBorders>
            <w:shd w:val="clear" w:color="auto" w:fill="auto"/>
            <w:vAlign w:val="center"/>
          </w:tcPr>
          <w:p w14:paraId="048F323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700" w:type="dxa"/>
            <w:tcBorders>
              <w:top w:val="nil"/>
              <w:left w:val="nil"/>
              <w:bottom w:val="single" w:color="000000" w:sz="4" w:space="0"/>
              <w:right w:val="single" w:color="000000" w:sz="4" w:space="0"/>
            </w:tcBorders>
            <w:shd w:val="clear" w:color="auto" w:fill="auto"/>
            <w:vAlign w:val="center"/>
          </w:tcPr>
          <w:p w14:paraId="0C1F350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526" w:type="dxa"/>
            <w:tcBorders>
              <w:top w:val="nil"/>
              <w:left w:val="nil"/>
              <w:bottom w:val="single" w:color="000000" w:sz="4" w:space="0"/>
              <w:right w:val="single" w:color="000000" w:sz="4" w:space="0"/>
            </w:tcBorders>
            <w:shd w:val="clear" w:color="auto" w:fill="auto"/>
            <w:vAlign w:val="center"/>
          </w:tcPr>
          <w:p w14:paraId="7C8A92E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5C16EC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588DD3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5A122E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D162616">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D45609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21205</w:t>
            </w:r>
          </w:p>
        </w:tc>
        <w:tc>
          <w:tcPr>
            <w:tcW w:w="4814" w:type="dxa"/>
            <w:tcBorders>
              <w:top w:val="nil"/>
              <w:left w:val="nil"/>
              <w:bottom w:val="single" w:color="000000" w:sz="4" w:space="0"/>
              <w:right w:val="single" w:color="000000" w:sz="4" w:space="0"/>
            </w:tcBorders>
            <w:shd w:val="clear" w:color="auto" w:fill="auto"/>
            <w:vAlign w:val="center"/>
          </w:tcPr>
          <w:p w14:paraId="20FA5D3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城乡社区环境卫生</w:t>
            </w:r>
          </w:p>
        </w:tc>
        <w:tc>
          <w:tcPr>
            <w:tcW w:w="1526" w:type="dxa"/>
            <w:tcBorders>
              <w:top w:val="nil"/>
              <w:left w:val="nil"/>
              <w:bottom w:val="single" w:color="000000" w:sz="4" w:space="0"/>
              <w:right w:val="single" w:color="000000" w:sz="4" w:space="0"/>
            </w:tcBorders>
            <w:shd w:val="clear" w:color="auto" w:fill="auto"/>
            <w:vAlign w:val="center"/>
          </w:tcPr>
          <w:p w14:paraId="4103D75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c>
          <w:tcPr>
            <w:tcW w:w="1700" w:type="dxa"/>
            <w:tcBorders>
              <w:top w:val="nil"/>
              <w:left w:val="nil"/>
              <w:bottom w:val="single" w:color="000000" w:sz="4" w:space="0"/>
              <w:right w:val="single" w:color="000000" w:sz="4" w:space="0"/>
            </w:tcBorders>
            <w:shd w:val="clear" w:color="auto" w:fill="auto"/>
            <w:vAlign w:val="center"/>
          </w:tcPr>
          <w:p w14:paraId="6AF24B9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c>
          <w:tcPr>
            <w:tcW w:w="1526" w:type="dxa"/>
            <w:tcBorders>
              <w:top w:val="nil"/>
              <w:left w:val="nil"/>
              <w:bottom w:val="single" w:color="000000" w:sz="4" w:space="0"/>
              <w:right w:val="single" w:color="000000" w:sz="4" w:space="0"/>
            </w:tcBorders>
            <w:shd w:val="clear" w:color="auto" w:fill="auto"/>
            <w:vAlign w:val="center"/>
          </w:tcPr>
          <w:p w14:paraId="5B2E586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246896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17E956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DD03B0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BBDBE01">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5F53482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2120501</w:t>
            </w:r>
          </w:p>
        </w:tc>
        <w:tc>
          <w:tcPr>
            <w:tcW w:w="4814" w:type="dxa"/>
            <w:tcBorders>
              <w:top w:val="nil"/>
              <w:left w:val="nil"/>
              <w:bottom w:val="single" w:color="000000" w:sz="4" w:space="0"/>
              <w:right w:val="single" w:color="000000" w:sz="4" w:space="0"/>
            </w:tcBorders>
            <w:shd w:val="clear" w:color="auto" w:fill="auto"/>
            <w:vAlign w:val="center"/>
          </w:tcPr>
          <w:p w14:paraId="59E9FC9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城乡社区环境卫生</w:t>
            </w:r>
          </w:p>
        </w:tc>
        <w:tc>
          <w:tcPr>
            <w:tcW w:w="1526" w:type="dxa"/>
            <w:tcBorders>
              <w:top w:val="nil"/>
              <w:left w:val="nil"/>
              <w:bottom w:val="single" w:color="000000" w:sz="4" w:space="0"/>
              <w:right w:val="single" w:color="000000" w:sz="4" w:space="0"/>
            </w:tcBorders>
            <w:shd w:val="clear" w:color="auto" w:fill="auto"/>
            <w:vAlign w:val="center"/>
          </w:tcPr>
          <w:p w14:paraId="0E6B488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c>
          <w:tcPr>
            <w:tcW w:w="1700" w:type="dxa"/>
            <w:tcBorders>
              <w:top w:val="nil"/>
              <w:left w:val="nil"/>
              <w:bottom w:val="single" w:color="000000" w:sz="4" w:space="0"/>
              <w:right w:val="single" w:color="000000" w:sz="4" w:space="0"/>
            </w:tcBorders>
            <w:shd w:val="clear" w:color="auto" w:fill="auto"/>
            <w:vAlign w:val="center"/>
          </w:tcPr>
          <w:p w14:paraId="4369681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c>
          <w:tcPr>
            <w:tcW w:w="1526" w:type="dxa"/>
            <w:tcBorders>
              <w:top w:val="nil"/>
              <w:left w:val="nil"/>
              <w:bottom w:val="single" w:color="000000" w:sz="4" w:space="0"/>
              <w:right w:val="single" w:color="000000" w:sz="4" w:space="0"/>
            </w:tcBorders>
            <w:shd w:val="clear" w:color="auto" w:fill="auto"/>
            <w:vAlign w:val="center"/>
          </w:tcPr>
          <w:p w14:paraId="0E31006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F16A97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5EAF94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4DCE587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DE165DB">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DD9065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21299</w:t>
            </w:r>
          </w:p>
        </w:tc>
        <w:tc>
          <w:tcPr>
            <w:tcW w:w="4814" w:type="dxa"/>
            <w:tcBorders>
              <w:top w:val="nil"/>
              <w:left w:val="nil"/>
              <w:bottom w:val="single" w:color="000000" w:sz="4" w:space="0"/>
              <w:right w:val="single" w:color="000000" w:sz="4" w:space="0"/>
            </w:tcBorders>
            <w:shd w:val="clear" w:color="auto" w:fill="auto"/>
            <w:vAlign w:val="center"/>
          </w:tcPr>
          <w:p w14:paraId="1125AD0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其他城乡社区支出</w:t>
            </w:r>
          </w:p>
        </w:tc>
        <w:tc>
          <w:tcPr>
            <w:tcW w:w="1526" w:type="dxa"/>
            <w:tcBorders>
              <w:top w:val="nil"/>
              <w:left w:val="nil"/>
              <w:bottom w:val="single" w:color="000000" w:sz="4" w:space="0"/>
              <w:right w:val="single" w:color="000000" w:sz="4" w:space="0"/>
            </w:tcBorders>
            <w:shd w:val="clear" w:color="auto" w:fill="auto"/>
            <w:vAlign w:val="center"/>
          </w:tcPr>
          <w:p w14:paraId="00125D4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1700" w:type="dxa"/>
            <w:tcBorders>
              <w:top w:val="nil"/>
              <w:left w:val="nil"/>
              <w:bottom w:val="single" w:color="000000" w:sz="4" w:space="0"/>
              <w:right w:val="single" w:color="000000" w:sz="4" w:space="0"/>
            </w:tcBorders>
            <w:shd w:val="clear" w:color="auto" w:fill="auto"/>
            <w:vAlign w:val="center"/>
          </w:tcPr>
          <w:p w14:paraId="36DA610F">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14:paraId="1EA0444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64E30B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EE31AA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279D5B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9699374">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DA9D0A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2129999</w:t>
            </w:r>
          </w:p>
        </w:tc>
        <w:tc>
          <w:tcPr>
            <w:tcW w:w="4814" w:type="dxa"/>
            <w:tcBorders>
              <w:top w:val="nil"/>
              <w:left w:val="nil"/>
              <w:bottom w:val="single" w:color="000000" w:sz="4" w:space="0"/>
              <w:right w:val="single" w:color="000000" w:sz="4" w:space="0"/>
            </w:tcBorders>
            <w:shd w:val="clear" w:color="auto" w:fill="auto"/>
            <w:vAlign w:val="center"/>
          </w:tcPr>
          <w:p w14:paraId="7E45DAE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其他城乡社区支出</w:t>
            </w:r>
          </w:p>
        </w:tc>
        <w:tc>
          <w:tcPr>
            <w:tcW w:w="1526" w:type="dxa"/>
            <w:tcBorders>
              <w:top w:val="nil"/>
              <w:left w:val="nil"/>
              <w:bottom w:val="single" w:color="000000" w:sz="4" w:space="0"/>
              <w:right w:val="single" w:color="000000" w:sz="4" w:space="0"/>
            </w:tcBorders>
            <w:shd w:val="clear" w:color="auto" w:fill="auto"/>
            <w:vAlign w:val="center"/>
          </w:tcPr>
          <w:p w14:paraId="591DF38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700" w:type="dxa"/>
            <w:tcBorders>
              <w:top w:val="nil"/>
              <w:left w:val="nil"/>
              <w:bottom w:val="single" w:color="000000" w:sz="4" w:space="0"/>
              <w:right w:val="single" w:color="000000" w:sz="4" w:space="0"/>
            </w:tcBorders>
            <w:shd w:val="clear" w:color="auto" w:fill="auto"/>
            <w:vAlign w:val="center"/>
          </w:tcPr>
          <w:p w14:paraId="0937AE7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14:paraId="21B08D6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30B0F7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73C09BE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102E6C1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F2428AE">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922D52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w:t>
            </w:r>
          </w:p>
        </w:tc>
        <w:tc>
          <w:tcPr>
            <w:tcW w:w="4814" w:type="dxa"/>
            <w:tcBorders>
              <w:top w:val="nil"/>
              <w:left w:val="nil"/>
              <w:bottom w:val="single" w:color="000000" w:sz="4" w:space="0"/>
              <w:right w:val="single" w:color="000000" w:sz="4" w:space="0"/>
            </w:tcBorders>
            <w:shd w:val="clear" w:color="auto" w:fill="auto"/>
            <w:vAlign w:val="center"/>
          </w:tcPr>
          <w:p w14:paraId="245F8AE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农林水支出</w:t>
            </w:r>
          </w:p>
        </w:tc>
        <w:tc>
          <w:tcPr>
            <w:tcW w:w="1526" w:type="dxa"/>
            <w:tcBorders>
              <w:top w:val="nil"/>
              <w:left w:val="nil"/>
              <w:bottom w:val="single" w:color="000000" w:sz="4" w:space="0"/>
              <w:right w:val="single" w:color="000000" w:sz="4" w:space="0"/>
            </w:tcBorders>
            <w:shd w:val="clear" w:color="auto" w:fill="auto"/>
            <w:vAlign w:val="center"/>
          </w:tcPr>
          <w:p w14:paraId="29885F2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815.34</w:t>
            </w:r>
          </w:p>
        </w:tc>
        <w:tc>
          <w:tcPr>
            <w:tcW w:w="1700" w:type="dxa"/>
            <w:tcBorders>
              <w:top w:val="nil"/>
              <w:left w:val="nil"/>
              <w:bottom w:val="single" w:color="000000" w:sz="4" w:space="0"/>
              <w:right w:val="single" w:color="000000" w:sz="4" w:space="0"/>
            </w:tcBorders>
            <w:shd w:val="clear" w:color="auto" w:fill="auto"/>
            <w:vAlign w:val="center"/>
          </w:tcPr>
          <w:p w14:paraId="68093DFC">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466.67</w:t>
            </w:r>
          </w:p>
        </w:tc>
        <w:tc>
          <w:tcPr>
            <w:tcW w:w="1526" w:type="dxa"/>
            <w:tcBorders>
              <w:top w:val="nil"/>
              <w:left w:val="nil"/>
              <w:bottom w:val="single" w:color="000000" w:sz="4" w:space="0"/>
              <w:right w:val="single" w:color="000000" w:sz="4" w:space="0"/>
            </w:tcBorders>
            <w:shd w:val="clear" w:color="auto" w:fill="auto"/>
            <w:vAlign w:val="center"/>
          </w:tcPr>
          <w:p w14:paraId="3132E17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348.67</w:t>
            </w:r>
          </w:p>
        </w:tc>
        <w:tc>
          <w:tcPr>
            <w:tcW w:w="1286" w:type="dxa"/>
            <w:tcBorders>
              <w:top w:val="nil"/>
              <w:left w:val="nil"/>
              <w:bottom w:val="single" w:color="000000" w:sz="4" w:space="0"/>
              <w:right w:val="single" w:color="000000" w:sz="4" w:space="0"/>
            </w:tcBorders>
            <w:shd w:val="clear" w:color="auto" w:fill="auto"/>
            <w:vAlign w:val="center"/>
          </w:tcPr>
          <w:p w14:paraId="17DF6FD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0046F9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5511F7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FA9738A">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7F52CA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21301</w:t>
            </w:r>
          </w:p>
        </w:tc>
        <w:tc>
          <w:tcPr>
            <w:tcW w:w="4814" w:type="dxa"/>
            <w:tcBorders>
              <w:top w:val="nil"/>
              <w:left w:val="nil"/>
              <w:bottom w:val="single" w:color="000000" w:sz="4" w:space="0"/>
              <w:right w:val="single" w:color="000000" w:sz="4" w:space="0"/>
            </w:tcBorders>
            <w:shd w:val="clear" w:color="auto" w:fill="auto"/>
            <w:vAlign w:val="center"/>
          </w:tcPr>
          <w:p w14:paraId="296FA0C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农业农村</w:t>
            </w:r>
          </w:p>
        </w:tc>
        <w:tc>
          <w:tcPr>
            <w:tcW w:w="1526" w:type="dxa"/>
            <w:tcBorders>
              <w:top w:val="nil"/>
              <w:left w:val="nil"/>
              <w:bottom w:val="single" w:color="000000" w:sz="4" w:space="0"/>
              <w:right w:val="single" w:color="000000" w:sz="4" w:space="0"/>
            </w:tcBorders>
            <w:shd w:val="clear" w:color="auto" w:fill="auto"/>
            <w:vAlign w:val="center"/>
          </w:tcPr>
          <w:p w14:paraId="18A35BA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212.44</w:t>
            </w:r>
          </w:p>
        </w:tc>
        <w:tc>
          <w:tcPr>
            <w:tcW w:w="1700" w:type="dxa"/>
            <w:tcBorders>
              <w:top w:val="nil"/>
              <w:left w:val="nil"/>
              <w:bottom w:val="single" w:color="000000" w:sz="4" w:space="0"/>
              <w:right w:val="single" w:color="000000" w:sz="4" w:space="0"/>
            </w:tcBorders>
            <w:shd w:val="clear" w:color="auto" w:fill="auto"/>
            <w:vAlign w:val="center"/>
          </w:tcPr>
          <w:p w14:paraId="7A72ED8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113.71</w:t>
            </w:r>
          </w:p>
        </w:tc>
        <w:tc>
          <w:tcPr>
            <w:tcW w:w="1526" w:type="dxa"/>
            <w:tcBorders>
              <w:top w:val="nil"/>
              <w:left w:val="nil"/>
              <w:bottom w:val="single" w:color="000000" w:sz="4" w:space="0"/>
              <w:right w:val="single" w:color="000000" w:sz="4" w:space="0"/>
            </w:tcBorders>
            <w:shd w:val="clear" w:color="auto" w:fill="auto"/>
            <w:vAlign w:val="center"/>
          </w:tcPr>
          <w:p w14:paraId="06022C6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98.73</w:t>
            </w:r>
          </w:p>
        </w:tc>
        <w:tc>
          <w:tcPr>
            <w:tcW w:w="1286" w:type="dxa"/>
            <w:tcBorders>
              <w:top w:val="nil"/>
              <w:left w:val="nil"/>
              <w:bottom w:val="single" w:color="000000" w:sz="4" w:space="0"/>
              <w:right w:val="single" w:color="000000" w:sz="4" w:space="0"/>
            </w:tcBorders>
            <w:shd w:val="clear" w:color="auto" w:fill="auto"/>
            <w:vAlign w:val="center"/>
          </w:tcPr>
          <w:p w14:paraId="3F68D69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A2149B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56CCF69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35C13E64">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C6AD11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2130126</w:t>
            </w:r>
          </w:p>
        </w:tc>
        <w:tc>
          <w:tcPr>
            <w:tcW w:w="4814" w:type="dxa"/>
            <w:tcBorders>
              <w:top w:val="nil"/>
              <w:left w:val="nil"/>
              <w:bottom w:val="single" w:color="000000" w:sz="4" w:space="0"/>
              <w:right w:val="single" w:color="000000" w:sz="4" w:space="0"/>
            </w:tcBorders>
            <w:shd w:val="clear" w:color="auto" w:fill="auto"/>
            <w:vAlign w:val="center"/>
          </w:tcPr>
          <w:p w14:paraId="5A88348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农村社会事业</w:t>
            </w:r>
          </w:p>
        </w:tc>
        <w:tc>
          <w:tcPr>
            <w:tcW w:w="1526" w:type="dxa"/>
            <w:tcBorders>
              <w:top w:val="nil"/>
              <w:left w:val="nil"/>
              <w:bottom w:val="single" w:color="000000" w:sz="4" w:space="0"/>
              <w:right w:val="single" w:color="000000" w:sz="4" w:space="0"/>
            </w:tcBorders>
            <w:shd w:val="clear" w:color="auto" w:fill="auto"/>
            <w:vAlign w:val="center"/>
          </w:tcPr>
          <w:p w14:paraId="79D68C0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120.59</w:t>
            </w:r>
          </w:p>
        </w:tc>
        <w:tc>
          <w:tcPr>
            <w:tcW w:w="1700" w:type="dxa"/>
            <w:tcBorders>
              <w:top w:val="nil"/>
              <w:left w:val="nil"/>
              <w:bottom w:val="single" w:color="000000" w:sz="4" w:space="0"/>
              <w:right w:val="single" w:color="000000" w:sz="4" w:space="0"/>
            </w:tcBorders>
            <w:shd w:val="clear" w:color="auto" w:fill="auto"/>
            <w:vAlign w:val="center"/>
          </w:tcPr>
          <w:p w14:paraId="11CE67B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21.86</w:t>
            </w:r>
          </w:p>
        </w:tc>
        <w:tc>
          <w:tcPr>
            <w:tcW w:w="1526" w:type="dxa"/>
            <w:tcBorders>
              <w:top w:val="nil"/>
              <w:left w:val="nil"/>
              <w:bottom w:val="single" w:color="000000" w:sz="4" w:space="0"/>
              <w:right w:val="single" w:color="000000" w:sz="4" w:space="0"/>
            </w:tcBorders>
            <w:shd w:val="clear" w:color="auto" w:fill="auto"/>
            <w:vAlign w:val="center"/>
          </w:tcPr>
          <w:p w14:paraId="10146F1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98.73</w:t>
            </w:r>
          </w:p>
        </w:tc>
        <w:tc>
          <w:tcPr>
            <w:tcW w:w="1286" w:type="dxa"/>
            <w:tcBorders>
              <w:top w:val="nil"/>
              <w:left w:val="nil"/>
              <w:bottom w:val="single" w:color="000000" w:sz="4" w:space="0"/>
              <w:right w:val="single" w:color="000000" w:sz="4" w:space="0"/>
            </w:tcBorders>
            <w:shd w:val="clear" w:color="auto" w:fill="auto"/>
            <w:vAlign w:val="center"/>
          </w:tcPr>
          <w:p w14:paraId="5072019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BA9C35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259105F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4384332">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C17E59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2130199</w:t>
            </w:r>
          </w:p>
        </w:tc>
        <w:tc>
          <w:tcPr>
            <w:tcW w:w="4814" w:type="dxa"/>
            <w:tcBorders>
              <w:top w:val="nil"/>
              <w:left w:val="nil"/>
              <w:bottom w:val="single" w:color="000000" w:sz="4" w:space="0"/>
              <w:right w:val="single" w:color="000000" w:sz="4" w:space="0"/>
            </w:tcBorders>
            <w:shd w:val="clear" w:color="auto" w:fill="auto"/>
            <w:vAlign w:val="center"/>
          </w:tcPr>
          <w:p w14:paraId="5219384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其他农业农村支出</w:t>
            </w:r>
          </w:p>
        </w:tc>
        <w:tc>
          <w:tcPr>
            <w:tcW w:w="1526" w:type="dxa"/>
            <w:tcBorders>
              <w:top w:val="nil"/>
              <w:left w:val="nil"/>
              <w:bottom w:val="single" w:color="000000" w:sz="4" w:space="0"/>
              <w:right w:val="single" w:color="000000" w:sz="4" w:space="0"/>
            </w:tcBorders>
            <w:shd w:val="clear" w:color="auto" w:fill="auto"/>
            <w:vAlign w:val="center"/>
          </w:tcPr>
          <w:p w14:paraId="36BC5F1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91.85</w:t>
            </w:r>
          </w:p>
        </w:tc>
        <w:tc>
          <w:tcPr>
            <w:tcW w:w="1700" w:type="dxa"/>
            <w:tcBorders>
              <w:top w:val="nil"/>
              <w:left w:val="nil"/>
              <w:bottom w:val="single" w:color="000000" w:sz="4" w:space="0"/>
              <w:right w:val="single" w:color="000000" w:sz="4" w:space="0"/>
            </w:tcBorders>
            <w:shd w:val="clear" w:color="auto" w:fill="auto"/>
            <w:vAlign w:val="center"/>
          </w:tcPr>
          <w:p w14:paraId="2FAD70D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91.85</w:t>
            </w:r>
          </w:p>
        </w:tc>
        <w:tc>
          <w:tcPr>
            <w:tcW w:w="1526" w:type="dxa"/>
            <w:tcBorders>
              <w:top w:val="nil"/>
              <w:left w:val="nil"/>
              <w:bottom w:val="single" w:color="000000" w:sz="4" w:space="0"/>
              <w:right w:val="single" w:color="000000" w:sz="4" w:space="0"/>
            </w:tcBorders>
            <w:shd w:val="clear" w:color="auto" w:fill="auto"/>
            <w:vAlign w:val="center"/>
          </w:tcPr>
          <w:p w14:paraId="5DE6F3B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77F50D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81F369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6D2BAEC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06692EB">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0168EA9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21303</w:t>
            </w:r>
          </w:p>
        </w:tc>
        <w:tc>
          <w:tcPr>
            <w:tcW w:w="4814" w:type="dxa"/>
            <w:tcBorders>
              <w:top w:val="nil"/>
              <w:left w:val="nil"/>
              <w:bottom w:val="single" w:color="000000" w:sz="4" w:space="0"/>
              <w:right w:val="single" w:color="000000" w:sz="4" w:space="0"/>
            </w:tcBorders>
            <w:shd w:val="clear" w:color="auto" w:fill="auto"/>
            <w:vAlign w:val="center"/>
          </w:tcPr>
          <w:p w14:paraId="2C4FA7E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水利</w:t>
            </w:r>
          </w:p>
        </w:tc>
        <w:tc>
          <w:tcPr>
            <w:tcW w:w="1526" w:type="dxa"/>
            <w:tcBorders>
              <w:top w:val="nil"/>
              <w:left w:val="nil"/>
              <w:bottom w:val="single" w:color="000000" w:sz="4" w:space="0"/>
              <w:right w:val="single" w:color="000000" w:sz="4" w:space="0"/>
            </w:tcBorders>
            <w:shd w:val="clear" w:color="auto" w:fill="auto"/>
            <w:vAlign w:val="center"/>
          </w:tcPr>
          <w:p w14:paraId="2FC828E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700" w:type="dxa"/>
            <w:tcBorders>
              <w:top w:val="nil"/>
              <w:left w:val="nil"/>
              <w:bottom w:val="single" w:color="000000" w:sz="4" w:space="0"/>
              <w:right w:val="single" w:color="000000" w:sz="4" w:space="0"/>
            </w:tcBorders>
            <w:shd w:val="clear" w:color="auto" w:fill="auto"/>
            <w:vAlign w:val="center"/>
          </w:tcPr>
          <w:p w14:paraId="624B575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526" w:type="dxa"/>
            <w:tcBorders>
              <w:top w:val="nil"/>
              <w:left w:val="nil"/>
              <w:bottom w:val="single" w:color="000000" w:sz="4" w:space="0"/>
              <w:right w:val="single" w:color="000000" w:sz="4" w:space="0"/>
            </w:tcBorders>
            <w:shd w:val="clear" w:color="auto" w:fill="auto"/>
            <w:vAlign w:val="center"/>
          </w:tcPr>
          <w:p w14:paraId="74154B0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B9D329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81CA0C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4A22AD9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12E8BBCF">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71CE48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2130314</w:t>
            </w:r>
          </w:p>
        </w:tc>
        <w:tc>
          <w:tcPr>
            <w:tcW w:w="4814" w:type="dxa"/>
            <w:tcBorders>
              <w:top w:val="nil"/>
              <w:left w:val="nil"/>
              <w:bottom w:val="single" w:color="000000" w:sz="4" w:space="0"/>
              <w:right w:val="single" w:color="000000" w:sz="4" w:space="0"/>
            </w:tcBorders>
            <w:shd w:val="clear" w:color="auto" w:fill="auto"/>
            <w:vAlign w:val="center"/>
          </w:tcPr>
          <w:p w14:paraId="32E6DF4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防汛</w:t>
            </w:r>
          </w:p>
        </w:tc>
        <w:tc>
          <w:tcPr>
            <w:tcW w:w="1526" w:type="dxa"/>
            <w:tcBorders>
              <w:top w:val="nil"/>
              <w:left w:val="nil"/>
              <w:bottom w:val="single" w:color="000000" w:sz="4" w:space="0"/>
              <w:right w:val="single" w:color="000000" w:sz="4" w:space="0"/>
            </w:tcBorders>
            <w:shd w:val="clear" w:color="auto" w:fill="auto"/>
            <w:vAlign w:val="center"/>
          </w:tcPr>
          <w:p w14:paraId="7FEE222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700" w:type="dxa"/>
            <w:tcBorders>
              <w:top w:val="nil"/>
              <w:left w:val="nil"/>
              <w:bottom w:val="single" w:color="000000" w:sz="4" w:space="0"/>
              <w:right w:val="single" w:color="000000" w:sz="4" w:space="0"/>
            </w:tcBorders>
            <w:shd w:val="clear" w:color="auto" w:fill="auto"/>
            <w:vAlign w:val="center"/>
          </w:tcPr>
          <w:p w14:paraId="779B590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526" w:type="dxa"/>
            <w:tcBorders>
              <w:top w:val="nil"/>
              <w:left w:val="nil"/>
              <w:bottom w:val="single" w:color="000000" w:sz="4" w:space="0"/>
              <w:right w:val="single" w:color="000000" w:sz="4" w:space="0"/>
            </w:tcBorders>
            <w:shd w:val="clear" w:color="auto" w:fill="auto"/>
            <w:vAlign w:val="center"/>
          </w:tcPr>
          <w:p w14:paraId="7AEAFED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061CEB2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27DB320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C9654C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FC39FC0">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4D67F92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21307</w:t>
            </w:r>
          </w:p>
        </w:tc>
        <w:tc>
          <w:tcPr>
            <w:tcW w:w="4814" w:type="dxa"/>
            <w:tcBorders>
              <w:top w:val="nil"/>
              <w:left w:val="nil"/>
              <w:bottom w:val="single" w:color="000000" w:sz="4" w:space="0"/>
              <w:right w:val="single" w:color="000000" w:sz="4" w:space="0"/>
            </w:tcBorders>
            <w:shd w:val="clear" w:color="auto" w:fill="auto"/>
            <w:vAlign w:val="center"/>
          </w:tcPr>
          <w:p w14:paraId="3392368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农村综合改革</w:t>
            </w:r>
          </w:p>
        </w:tc>
        <w:tc>
          <w:tcPr>
            <w:tcW w:w="1526" w:type="dxa"/>
            <w:tcBorders>
              <w:top w:val="nil"/>
              <w:left w:val="nil"/>
              <w:bottom w:val="single" w:color="000000" w:sz="4" w:space="0"/>
              <w:right w:val="single" w:color="000000" w:sz="4" w:space="0"/>
            </w:tcBorders>
            <w:shd w:val="clear" w:color="auto" w:fill="auto"/>
            <w:vAlign w:val="center"/>
          </w:tcPr>
          <w:p w14:paraId="2E74FD1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1700" w:type="dxa"/>
            <w:tcBorders>
              <w:top w:val="nil"/>
              <w:left w:val="nil"/>
              <w:bottom w:val="single" w:color="000000" w:sz="4" w:space="0"/>
              <w:right w:val="single" w:color="000000" w:sz="4" w:space="0"/>
            </w:tcBorders>
            <w:shd w:val="clear" w:color="auto" w:fill="auto"/>
            <w:vAlign w:val="center"/>
          </w:tcPr>
          <w:p w14:paraId="0F868C9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335.18</w:t>
            </w:r>
          </w:p>
        </w:tc>
        <w:tc>
          <w:tcPr>
            <w:tcW w:w="1526" w:type="dxa"/>
            <w:tcBorders>
              <w:top w:val="nil"/>
              <w:left w:val="nil"/>
              <w:bottom w:val="single" w:color="000000" w:sz="4" w:space="0"/>
              <w:right w:val="single" w:color="000000" w:sz="4" w:space="0"/>
            </w:tcBorders>
            <w:shd w:val="clear" w:color="auto" w:fill="auto"/>
            <w:vAlign w:val="center"/>
          </w:tcPr>
          <w:p w14:paraId="363DB5C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249.94</w:t>
            </w:r>
          </w:p>
        </w:tc>
        <w:tc>
          <w:tcPr>
            <w:tcW w:w="1286" w:type="dxa"/>
            <w:tcBorders>
              <w:top w:val="nil"/>
              <w:left w:val="nil"/>
              <w:bottom w:val="single" w:color="000000" w:sz="4" w:space="0"/>
              <w:right w:val="single" w:color="000000" w:sz="4" w:space="0"/>
            </w:tcBorders>
            <w:shd w:val="clear" w:color="auto" w:fill="auto"/>
            <w:vAlign w:val="center"/>
          </w:tcPr>
          <w:p w14:paraId="2C187E9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A77F33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690CFB6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FB82396">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354D515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2130701</w:t>
            </w:r>
          </w:p>
        </w:tc>
        <w:tc>
          <w:tcPr>
            <w:tcW w:w="4814" w:type="dxa"/>
            <w:tcBorders>
              <w:top w:val="nil"/>
              <w:left w:val="nil"/>
              <w:bottom w:val="single" w:color="000000" w:sz="4" w:space="0"/>
              <w:right w:val="single" w:color="000000" w:sz="4" w:space="0"/>
            </w:tcBorders>
            <w:shd w:val="clear" w:color="auto" w:fill="auto"/>
            <w:vAlign w:val="center"/>
          </w:tcPr>
          <w:p w14:paraId="123605F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对村级公益事业建设的补助</w:t>
            </w:r>
          </w:p>
        </w:tc>
        <w:tc>
          <w:tcPr>
            <w:tcW w:w="1526" w:type="dxa"/>
            <w:tcBorders>
              <w:top w:val="nil"/>
              <w:left w:val="nil"/>
              <w:bottom w:val="single" w:color="000000" w:sz="4" w:space="0"/>
              <w:right w:val="single" w:color="000000" w:sz="4" w:space="0"/>
            </w:tcBorders>
            <w:shd w:val="clear" w:color="auto" w:fill="auto"/>
            <w:vAlign w:val="center"/>
          </w:tcPr>
          <w:p w14:paraId="5018197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700" w:type="dxa"/>
            <w:tcBorders>
              <w:top w:val="nil"/>
              <w:left w:val="nil"/>
              <w:bottom w:val="single" w:color="000000" w:sz="4" w:space="0"/>
              <w:right w:val="single" w:color="000000" w:sz="4" w:space="0"/>
            </w:tcBorders>
            <w:shd w:val="clear" w:color="auto" w:fill="auto"/>
            <w:vAlign w:val="center"/>
          </w:tcPr>
          <w:p w14:paraId="4144FB9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526" w:type="dxa"/>
            <w:tcBorders>
              <w:top w:val="nil"/>
              <w:left w:val="nil"/>
              <w:bottom w:val="single" w:color="000000" w:sz="4" w:space="0"/>
              <w:right w:val="single" w:color="000000" w:sz="4" w:space="0"/>
            </w:tcBorders>
            <w:shd w:val="clear" w:color="auto" w:fill="auto"/>
            <w:vAlign w:val="center"/>
          </w:tcPr>
          <w:p w14:paraId="0458A2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321D768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2749E3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7942CFC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7BFEA42">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AD49BF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2130705</w:t>
            </w:r>
          </w:p>
        </w:tc>
        <w:tc>
          <w:tcPr>
            <w:tcW w:w="4814" w:type="dxa"/>
            <w:tcBorders>
              <w:top w:val="nil"/>
              <w:left w:val="nil"/>
              <w:bottom w:val="single" w:color="000000" w:sz="4" w:space="0"/>
              <w:right w:val="single" w:color="000000" w:sz="4" w:space="0"/>
            </w:tcBorders>
            <w:shd w:val="clear" w:color="auto" w:fill="auto"/>
            <w:vAlign w:val="center"/>
          </w:tcPr>
          <w:p w14:paraId="6E3D907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对村民委员会和村党支部的补助</w:t>
            </w:r>
          </w:p>
        </w:tc>
        <w:tc>
          <w:tcPr>
            <w:tcW w:w="1526" w:type="dxa"/>
            <w:tcBorders>
              <w:top w:val="nil"/>
              <w:left w:val="nil"/>
              <w:bottom w:val="single" w:color="000000" w:sz="4" w:space="0"/>
              <w:right w:val="single" w:color="000000" w:sz="4" w:space="0"/>
            </w:tcBorders>
            <w:shd w:val="clear" w:color="auto" w:fill="auto"/>
            <w:vAlign w:val="center"/>
          </w:tcPr>
          <w:p w14:paraId="33DD26A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1700" w:type="dxa"/>
            <w:tcBorders>
              <w:top w:val="nil"/>
              <w:left w:val="nil"/>
              <w:bottom w:val="single" w:color="000000" w:sz="4" w:space="0"/>
              <w:right w:val="single" w:color="000000" w:sz="4" w:space="0"/>
            </w:tcBorders>
            <w:shd w:val="clear" w:color="auto" w:fill="auto"/>
            <w:vAlign w:val="center"/>
          </w:tcPr>
          <w:p w14:paraId="46EBC7B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312.18</w:t>
            </w:r>
          </w:p>
        </w:tc>
        <w:tc>
          <w:tcPr>
            <w:tcW w:w="1526" w:type="dxa"/>
            <w:tcBorders>
              <w:top w:val="nil"/>
              <w:left w:val="nil"/>
              <w:bottom w:val="single" w:color="000000" w:sz="4" w:space="0"/>
              <w:right w:val="single" w:color="000000" w:sz="4" w:space="0"/>
            </w:tcBorders>
            <w:shd w:val="clear" w:color="auto" w:fill="auto"/>
            <w:vAlign w:val="center"/>
          </w:tcPr>
          <w:p w14:paraId="47D64C7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249.94</w:t>
            </w:r>
          </w:p>
        </w:tc>
        <w:tc>
          <w:tcPr>
            <w:tcW w:w="1286" w:type="dxa"/>
            <w:tcBorders>
              <w:top w:val="nil"/>
              <w:left w:val="nil"/>
              <w:bottom w:val="single" w:color="000000" w:sz="4" w:space="0"/>
              <w:right w:val="single" w:color="000000" w:sz="4" w:space="0"/>
            </w:tcBorders>
            <w:shd w:val="clear" w:color="auto" w:fill="auto"/>
            <w:vAlign w:val="center"/>
          </w:tcPr>
          <w:p w14:paraId="098C30F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645FD62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5E94841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C5D09ED">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7E50D5A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21399</w:t>
            </w:r>
          </w:p>
        </w:tc>
        <w:tc>
          <w:tcPr>
            <w:tcW w:w="4814" w:type="dxa"/>
            <w:tcBorders>
              <w:top w:val="nil"/>
              <w:left w:val="nil"/>
              <w:bottom w:val="single" w:color="000000" w:sz="4" w:space="0"/>
              <w:right w:val="single" w:color="000000" w:sz="4" w:space="0"/>
            </w:tcBorders>
            <w:shd w:val="clear" w:color="auto" w:fill="auto"/>
            <w:vAlign w:val="center"/>
          </w:tcPr>
          <w:p w14:paraId="54E1946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其他农林水支出</w:t>
            </w:r>
          </w:p>
        </w:tc>
        <w:tc>
          <w:tcPr>
            <w:tcW w:w="1526" w:type="dxa"/>
            <w:tcBorders>
              <w:top w:val="nil"/>
              <w:left w:val="nil"/>
              <w:bottom w:val="single" w:color="000000" w:sz="4" w:space="0"/>
              <w:right w:val="single" w:color="000000" w:sz="4" w:space="0"/>
            </w:tcBorders>
            <w:shd w:val="clear" w:color="auto" w:fill="auto"/>
            <w:vAlign w:val="center"/>
          </w:tcPr>
          <w:p w14:paraId="0DC7DAE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12.78</w:t>
            </w:r>
          </w:p>
        </w:tc>
        <w:tc>
          <w:tcPr>
            <w:tcW w:w="1700" w:type="dxa"/>
            <w:tcBorders>
              <w:top w:val="nil"/>
              <w:left w:val="nil"/>
              <w:bottom w:val="single" w:color="000000" w:sz="4" w:space="0"/>
              <w:right w:val="single" w:color="000000" w:sz="4" w:space="0"/>
            </w:tcBorders>
            <w:shd w:val="clear" w:color="auto" w:fill="auto"/>
            <w:vAlign w:val="center"/>
          </w:tcPr>
          <w:p w14:paraId="4D2FD3A1">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12.78</w:t>
            </w:r>
          </w:p>
        </w:tc>
        <w:tc>
          <w:tcPr>
            <w:tcW w:w="1526" w:type="dxa"/>
            <w:tcBorders>
              <w:top w:val="nil"/>
              <w:left w:val="nil"/>
              <w:bottom w:val="single" w:color="000000" w:sz="4" w:space="0"/>
              <w:right w:val="single" w:color="000000" w:sz="4" w:space="0"/>
            </w:tcBorders>
            <w:shd w:val="clear" w:color="auto" w:fill="auto"/>
            <w:vAlign w:val="center"/>
          </w:tcPr>
          <w:p w14:paraId="2BF550E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B89147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8F0812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33BE102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1AAE3DEB">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365958C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2139999</w:t>
            </w:r>
          </w:p>
        </w:tc>
        <w:tc>
          <w:tcPr>
            <w:tcW w:w="4814" w:type="dxa"/>
            <w:tcBorders>
              <w:top w:val="nil"/>
              <w:left w:val="nil"/>
              <w:bottom w:val="single" w:color="000000" w:sz="4" w:space="0"/>
              <w:right w:val="single" w:color="000000" w:sz="4" w:space="0"/>
            </w:tcBorders>
            <w:shd w:val="clear" w:color="auto" w:fill="auto"/>
            <w:vAlign w:val="center"/>
          </w:tcPr>
          <w:p w14:paraId="0D917D0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其他农林水支出</w:t>
            </w:r>
          </w:p>
        </w:tc>
        <w:tc>
          <w:tcPr>
            <w:tcW w:w="1526" w:type="dxa"/>
            <w:tcBorders>
              <w:top w:val="nil"/>
              <w:left w:val="nil"/>
              <w:bottom w:val="single" w:color="000000" w:sz="4" w:space="0"/>
              <w:right w:val="single" w:color="000000" w:sz="4" w:space="0"/>
            </w:tcBorders>
            <w:shd w:val="clear" w:color="auto" w:fill="auto"/>
            <w:vAlign w:val="center"/>
          </w:tcPr>
          <w:p w14:paraId="526CF3C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12.78</w:t>
            </w:r>
          </w:p>
        </w:tc>
        <w:tc>
          <w:tcPr>
            <w:tcW w:w="1700" w:type="dxa"/>
            <w:tcBorders>
              <w:top w:val="nil"/>
              <w:left w:val="nil"/>
              <w:bottom w:val="single" w:color="000000" w:sz="4" w:space="0"/>
              <w:right w:val="single" w:color="000000" w:sz="4" w:space="0"/>
            </w:tcBorders>
            <w:shd w:val="clear" w:color="auto" w:fill="auto"/>
            <w:vAlign w:val="center"/>
          </w:tcPr>
          <w:p w14:paraId="48ED843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12.78</w:t>
            </w:r>
          </w:p>
        </w:tc>
        <w:tc>
          <w:tcPr>
            <w:tcW w:w="1526" w:type="dxa"/>
            <w:tcBorders>
              <w:top w:val="nil"/>
              <w:left w:val="nil"/>
              <w:bottom w:val="single" w:color="000000" w:sz="4" w:space="0"/>
              <w:right w:val="single" w:color="000000" w:sz="4" w:space="0"/>
            </w:tcBorders>
            <w:shd w:val="clear" w:color="auto" w:fill="auto"/>
            <w:vAlign w:val="center"/>
          </w:tcPr>
          <w:p w14:paraId="57D6F9A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59987EC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E9A275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65300E4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B008AA9">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6375818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w:t>
            </w:r>
          </w:p>
        </w:tc>
        <w:tc>
          <w:tcPr>
            <w:tcW w:w="4814" w:type="dxa"/>
            <w:tcBorders>
              <w:top w:val="nil"/>
              <w:left w:val="nil"/>
              <w:bottom w:val="single" w:color="000000" w:sz="4" w:space="0"/>
              <w:right w:val="single" w:color="000000" w:sz="4" w:space="0"/>
            </w:tcBorders>
            <w:shd w:val="clear" w:color="auto" w:fill="auto"/>
            <w:vAlign w:val="center"/>
          </w:tcPr>
          <w:p w14:paraId="3237F9C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住房保障支出</w:t>
            </w:r>
          </w:p>
        </w:tc>
        <w:tc>
          <w:tcPr>
            <w:tcW w:w="1526" w:type="dxa"/>
            <w:tcBorders>
              <w:top w:val="nil"/>
              <w:left w:val="nil"/>
              <w:bottom w:val="single" w:color="000000" w:sz="4" w:space="0"/>
              <w:right w:val="single" w:color="000000" w:sz="4" w:space="0"/>
            </w:tcBorders>
            <w:shd w:val="clear" w:color="auto" w:fill="auto"/>
            <w:vAlign w:val="center"/>
          </w:tcPr>
          <w:p w14:paraId="60104EB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700" w:type="dxa"/>
            <w:tcBorders>
              <w:top w:val="nil"/>
              <w:left w:val="nil"/>
              <w:bottom w:val="single" w:color="000000" w:sz="4" w:space="0"/>
              <w:right w:val="single" w:color="000000" w:sz="4" w:space="0"/>
            </w:tcBorders>
            <w:shd w:val="clear" w:color="auto" w:fill="auto"/>
            <w:vAlign w:val="center"/>
          </w:tcPr>
          <w:p w14:paraId="380FFAE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526" w:type="dxa"/>
            <w:tcBorders>
              <w:top w:val="nil"/>
              <w:left w:val="nil"/>
              <w:bottom w:val="single" w:color="000000" w:sz="4" w:space="0"/>
              <w:right w:val="single" w:color="000000" w:sz="4" w:space="0"/>
            </w:tcBorders>
            <w:shd w:val="clear" w:color="auto" w:fill="auto"/>
            <w:vAlign w:val="center"/>
          </w:tcPr>
          <w:p w14:paraId="6E4B13F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76A534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47A2CB9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5E3B373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2C68B322">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14:paraId="2049E1D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22102</w:t>
            </w:r>
          </w:p>
        </w:tc>
        <w:tc>
          <w:tcPr>
            <w:tcW w:w="4814" w:type="dxa"/>
            <w:tcBorders>
              <w:top w:val="nil"/>
              <w:left w:val="nil"/>
              <w:bottom w:val="single" w:color="000000" w:sz="4" w:space="0"/>
              <w:right w:val="single" w:color="000000" w:sz="4" w:space="0"/>
            </w:tcBorders>
            <w:shd w:val="clear" w:color="auto" w:fill="auto"/>
            <w:vAlign w:val="center"/>
          </w:tcPr>
          <w:p w14:paraId="296962D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住房改革支出</w:t>
            </w:r>
          </w:p>
        </w:tc>
        <w:tc>
          <w:tcPr>
            <w:tcW w:w="1526" w:type="dxa"/>
            <w:tcBorders>
              <w:top w:val="nil"/>
              <w:left w:val="nil"/>
              <w:bottom w:val="single" w:color="000000" w:sz="4" w:space="0"/>
              <w:right w:val="single" w:color="000000" w:sz="4" w:space="0"/>
            </w:tcBorders>
            <w:shd w:val="clear" w:color="auto" w:fill="auto"/>
            <w:vAlign w:val="center"/>
          </w:tcPr>
          <w:p w14:paraId="549DFAB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700" w:type="dxa"/>
            <w:tcBorders>
              <w:top w:val="nil"/>
              <w:left w:val="nil"/>
              <w:bottom w:val="single" w:color="000000" w:sz="4" w:space="0"/>
              <w:right w:val="single" w:color="000000" w:sz="4" w:space="0"/>
            </w:tcBorders>
            <w:shd w:val="clear" w:color="auto" w:fill="auto"/>
            <w:vAlign w:val="center"/>
          </w:tcPr>
          <w:p w14:paraId="7D3A803D">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526" w:type="dxa"/>
            <w:tcBorders>
              <w:top w:val="nil"/>
              <w:left w:val="nil"/>
              <w:bottom w:val="single" w:color="000000" w:sz="4" w:space="0"/>
              <w:right w:val="single" w:color="000000" w:sz="4" w:space="0"/>
            </w:tcBorders>
            <w:shd w:val="clear" w:color="auto" w:fill="auto"/>
            <w:vAlign w:val="center"/>
          </w:tcPr>
          <w:p w14:paraId="153D117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4B8A58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14:paraId="1109DBA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14:paraId="09E2452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6410FDDC">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14:paraId="3E130CF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2210201</w:t>
            </w:r>
          </w:p>
        </w:tc>
        <w:tc>
          <w:tcPr>
            <w:tcW w:w="4814" w:type="dxa"/>
            <w:tcBorders>
              <w:top w:val="nil"/>
              <w:left w:val="nil"/>
              <w:bottom w:val="single" w:color="000000" w:sz="8" w:space="0"/>
              <w:right w:val="single" w:color="000000" w:sz="4" w:space="0"/>
            </w:tcBorders>
            <w:shd w:val="clear" w:color="auto" w:fill="auto"/>
            <w:vAlign w:val="center"/>
          </w:tcPr>
          <w:p w14:paraId="0D609A4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住房公积金</w:t>
            </w:r>
          </w:p>
        </w:tc>
        <w:tc>
          <w:tcPr>
            <w:tcW w:w="1526" w:type="dxa"/>
            <w:tcBorders>
              <w:top w:val="nil"/>
              <w:left w:val="nil"/>
              <w:bottom w:val="single" w:color="000000" w:sz="8" w:space="0"/>
              <w:right w:val="single" w:color="000000" w:sz="4" w:space="0"/>
            </w:tcBorders>
            <w:shd w:val="clear" w:color="auto" w:fill="auto"/>
            <w:vAlign w:val="center"/>
          </w:tcPr>
          <w:p w14:paraId="3B6251A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700" w:type="dxa"/>
            <w:tcBorders>
              <w:top w:val="nil"/>
              <w:left w:val="nil"/>
              <w:bottom w:val="single" w:color="000000" w:sz="8" w:space="0"/>
              <w:right w:val="single" w:color="000000" w:sz="4" w:space="0"/>
            </w:tcBorders>
            <w:shd w:val="clear" w:color="auto" w:fill="auto"/>
            <w:vAlign w:val="center"/>
          </w:tcPr>
          <w:p w14:paraId="33E8F77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1526" w:type="dxa"/>
            <w:tcBorders>
              <w:top w:val="nil"/>
              <w:left w:val="nil"/>
              <w:bottom w:val="single" w:color="000000" w:sz="8" w:space="0"/>
              <w:right w:val="single" w:color="000000" w:sz="4" w:space="0"/>
            </w:tcBorders>
            <w:shd w:val="clear" w:color="auto" w:fill="auto"/>
            <w:vAlign w:val="center"/>
          </w:tcPr>
          <w:p w14:paraId="0975788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7B00D8E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4F7A5E5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14:paraId="33A7706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BEBDC55">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14:paraId="0550AC4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w:t>
            </w:r>
          </w:p>
        </w:tc>
        <w:tc>
          <w:tcPr>
            <w:tcW w:w="4814" w:type="dxa"/>
            <w:tcBorders>
              <w:top w:val="nil"/>
              <w:left w:val="nil"/>
              <w:bottom w:val="single" w:color="000000" w:sz="8" w:space="0"/>
              <w:right w:val="single" w:color="000000" w:sz="4" w:space="0"/>
            </w:tcBorders>
            <w:shd w:val="clear" w:color="auto" w:fill="auto"/>
            <w:vAlign w:val="center"/>
          </w:tcPr>
          <w:p w14:paraId="53050C9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灾害防治及应急管理支出</w:t>
            </w:r>
          </w:p>
        </w:tc>
        <w:tc>
          <w:tcPr>
            <w:tcW w:w="1526" w:type="dxa"/>
            <w:tcBorders>
              <w:top w:val="nil"/>
              <w:left w:val="nil"/>
              <w:bottom w:val="single" w:color="000000" w:sz="8" w:space="0"/>
              <w:right w:val="single" w:color="000000" w:sz="4" w:space="0"/>
            </w:tcBorders>
            <w:shd w:val="clear" w:color="auto" w:fill="auto"/>
            <w:vAlign w:val="center"/>
          </w:tcPr>
          <w:p w14:paraId="47C35CB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700" w:type="dxa"/>
            <w:tcBorders>
              <w:top w:val="nil"/>
              <w:left w:val="nil"/>
              <w:bottom w:val="single" w:color="000000" w:sz="8" w:space="0"/>
              <w:right w:val="single" w:color="000000" w:sz="4" w:space="0"/>
            </w:tcBorders>
            <w:shd w:val="clear" w:color="auto" w:fill="auto"/>
            <w:vAlign w:val="center"/>
          </w:tcPr>
          <w:p w14:paraId="6EFC89A5">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526" w:type="dxa"/>
            <w:tcBorders>
              <w:top w:val="nil"/>
              <w:left w:val="nil"/>
              <w:bottom w:val="single" w:color="000000" w:sz="8" w:space="0"/>
              <w:right w:val="single" w:color="000000" w:sz="4" w:space="0"/>
            </w:tcBorders>
            <w:shd w:val="clear" w:color="auto" w:fill="auto"/>
            <w:vAlign w:val="center"/>
          </w:tcPr>
          <w:p w14:paraId="7F40E0B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75D4717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775A5FD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14:paraId="4359478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0DCC003D">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14:paraId="2547062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22402</w:t>
            </w:r>
          </w:p>
        </w:tc>
        <w:tc>
          <w:tcPr>
            <w:tcW w:w="4814" w:type="dxa"/>
            <w:tcBorders>
              <w:top w:val="nil"/>
              <w:left w:val="nil"/>
              <w:bottom w:val="single" w:color="000000" w:sz="8" w:space="0"/>
              <w:right w:val="single" w:color="000000" w:sz="4" w:space="0"/>
            </w:tcBorders>
            <w:shd w:val="clear" w:color="auto" w:fill="auto"/>
            <w:vAlign w:val="center"/>
          </w:tcPr>
          <w:p w14:paraId="38CBF76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消防救援事务</w:t>
            </w:r>
          </w:p>
        </w:tc>
        <w:tc>
          <w:tcPr>
            <w:tcW w:w="1526" w:type="dxa"/>
            <w:tcBorders>
              <w:top w:val="nil"/>
              <w:left w:val="nil"/>
              <w:bottom w:val="single" w:color="000000" w:sz="8" w:space="0"/>
              <w:right w:val="single" w:color="000000" w:sz="4" w:space="0"/>
            </w:tcBorders>
            <w:shd w:val="clear" w:color="auto" w:fill="auto"/>
            <w:vAlign w:val="center"/>
          </w:tcPr>
          <w:p w14:paraId="12AFD8C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700" w:type="dxa"/>
            <w:tcBorders>
              <w:top w:val="nil"/>
              <w:left w:val="nil"/>
              <w:bottom w:val="single" w:color="000000" w:sz="8" w:space="0"/>
              <w:right w:val="single" w:color="000000" w:sz="4" w:space="0"/>
            </w:tcBorders>
            <w:shd w:val="clear" w:color="auto" w:fill="auto"/>
            <w:vAlign w:val="center"/>
          </w:tcPr>
          <w:p w14:paraId="4EBF6FA6">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526" w:type="dxa"/>
            <w:tcBorders>
              <w:top w:val="nil"/>
              <w:left w:val="nil"/>
              <w:bottom w:val="single" w:color="000000" w:sz="8" w:space="0"/>
              <w:right w:val="single" w:color="000000" w:sz="4" w:space="0"/>
            </w:tcBorders>
            <w:shd w:val="clear" w:color="auto" w:fill="auto"/>
            <w:vAlign w:val="center"/>
          </w:tcPr>
          <w:p w14:paraId="06255FBC">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472CBFA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57C4D04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14:paraId="17E9748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525C78EC">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14:paraId="147C454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2240202</w:t>
            </w:r>
          </w:p>
        </w:tc>
        <w:tc>
          <w:tcPr>
            <w:tcW w:w="4814" w:type="dxa"/>
            <w:tcBorders>
              <w:top w:val="nil"/>
              <w:left w:val="nil"/>
              <w:bottom w:val="single" w:color="000000" w:sz="8" w:space="0"/>
              <w:right w:val="single" w:color="000000" w:sz="4" w:space="0"/>
            </w:tcBorders>
            <w:shd w:val="clear" w:color="auto" w:fill="auto"/>
            <w:vAlign w:val="center"/>
          </w:tcPr>
          <w:p w14:paraId="68A30BF4">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526" w:type="dxa"/>
            <w:tcBorders>
              <w:top w:val="nil"/>
              <w:left w:val="nil"/>
              <w:bottom w:val="single" w:color="000000" w:sz="8" w:space="0"/>
              <w:right w:val="single" w:color="000000" w:sz="4" w:space="0"/>
            </w:tcBorders>
            <w:shd w:val="clear" w:color="auto" w:fill="auto"/>
            <w:vAlign w:val="center"/>
          </w:tcPr>
          <w:p w14:paraId="0F884B0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700" w:type="dxa"/>
            <w:tcBorders>
              <w:top w:val="nil"/>
              <w:left w:val="nil"/>
              <w:bottom w:val="single" w:color="000000" w:sz="8" w:space="0"/>
              <w:right w:val="single" w:color="000000" w:sz="4" w:space="0"/>
            </w:tcBorders>
            <w:shd w:val="clear" w:color="auto" w:fill="auto"/>
            <w:vAlign w:val="center"/>
          </w:tcPr>
          <w:p w14:paraId="52B16E7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8" w:space="0"/>
              <w:right w:val="single" w:color="000000" w:sz="4" w:space="0"/>
            </w:tcBorders>
            <w:shd w:val="clear" w:color="auto" w:fill="auto"/>
            <w:vAlign w:val="center"/>
          </w:tcPr>
          <w:p w14:paraId="72C5176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361385E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2280F16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14:paraId="030F514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B63FF41">
        <w:tblPrEx>
          <w:tblCellMar>
            <w:top w:w="0" w:type="dxa"/>
            <w:left w:w="108" w:type="dxa"/>
            <w:bottom w:w="0" w:type="dxa"/>
            <w:right w:w="108" w:type="dxa"/>
          </w:tblCellMar>
        </w:tblPrEx>
        <w:trPr>
          <w:gridAfter w:val="1"/>
          <w:wAfter w:w="1286" w:type="dxa"/>
          <w:trHeight w:val="233"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14:paraId="63E1C44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2240299</w:t>
            </w:r>
          </w:p>
        </w:tc>
        <w:tc>
          <w:tcPr>
            <w:tcW w:w="4814" w:type="dxa"/>
            <w:tcBorders>
              <w:top w:val="nil"/>
              <w:left w:val="nil"/>
              <w:bottom w:val="single" w:color="000000" w:sz="8" w:space="0"/>
              <w:right w:val="single" w:color="000000" w:sz="4" w:space="0"/>
            </w:tcBorders>
            <w:shd w:val="clear" w:color="auto" w:fill="auto"/>
            <w:vAlign w:val="center"/>
          </w:tcPr>
          <w:p w14:paraId="62F32DB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其他消防救援事务支出</w:t>
            </w:r>
          </w:p>
        </w:tc>
        <w:tc>
          <w:tcPr>
            <w:tcW w:w="1526" w:type="dxa"/>
            <w:tcBorders>
              <w:top w:val="nil"/>
              <w:left w:val="nil"/>
              <w:bottom w:val="single" w:color="000000" w:sz="8" w:space="0"/>
              <w:right w:val="single" w:color="000000" w:sz="4" w:space="0"/>
            </w:tcBorders>
            <w:shd w:val="clear" w:color="auto" w:fill="auto"/>
            <w:vAlign w:val="center"/>
          </w:tcPr>
          <w:p w14:paraId="4CE7D8B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700" w:type="dxa"/>
            <w:tcBorders>
              <w:top w:val="nil"/>
              <w:left w:val="nil"/>
              <w:bottom w:val="single" w:color="000000" w:sz="8" w:space="0"/>
              <w:right w:val="single" w:color="000000" w:sz="4" w:space="0"/>
            </w:tcBorders>
            <w:shd w:val="clear" w:color="auto" w:fill="auto"/>
            <w:vAlign w:val="center"/>
          </w:tcPr>
          <w:p w14:paraId="62B8CA74">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8" w:space="0"/>
              <w:right w:val="single" w:color="000000" w:sz="4" w:space="0"/>
            </w:tcBorders>
            <w:shd w:val="clear" w:color="auto" w:fill="auto"/>
            <w:vAlign w:val="center"/>
          </w:tcPr>
          <w:p w14:paraId="2B76EBE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64BC8A8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14:paraId="19747BD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14:paraId="11051BE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bl>
    <w:p w14:paraId="48F09CD7">
      <w:pPr>
        <w:spacing w:line="300" w:lineRule="auto"/>
        <w:rPr>
          <w:rFonts w:ascii="PMingLiU" w:hAnsi="PMingLiU" w:cs="PMingLiU" w:eastAsiaTheme="minorEastAsia"/>
          <w:lang w:eastAsia="zh-CN"/>
        </w:rPr>
        <w:sectPr>
          <w:pgSz w:w="16840" w:h="11910" w:orient="landscape"/>
          <w:pgMar w:top="720" w:right="720" w:bottom="720" w:left="720" w:header="720" w:footer="720" w:gutter="0"/>
          <w:cols w:space="720" w:num="1"/>
          <w:docGrid w:linePitch="299" w:charSpace="0"/>
        </w:sectPr>
      </w:pPr>
      <w:r>
        <w:rPr>
          <w:rFonts w:ascii="PMingLiU" w:hAnsi="PMingLiU" w:eastAsia="PMingLiU" w:cs="PMingLiU"/>
          <w:lang w:eastAsia="zh-CN"/>
        </w:rPr>
        <w:t>注：本表反映部门本年度各项支出情况</w:t>
      </w:r>
    </w:p>
    <w:tbl>
      <w:tblPr>
        <w:tblStyle w:val="12"/>
        <w:tblW w:w="14524" w:type="dxa"/>
        <w:tblInd w:w="250" w:type="dxa"/>
        <w:tblLayout w:type="fixed"/>
        <w:tblCellMar>
          <w:top w:w="0" w:type="dxa"/>
          <w:left w:w="108" w:type="dxa"/>
          <w:bottom w:w="0" w:type="dxa"/>
          <w:right w:w="108" w:type="dxa"/>
        </w:tblCellMar>
      </w:tblPr>
      <w:tblGrid>
        <w:gridCol w:w="3707"/>
        <w:gridCol w:w="500"/>
        <w:gridCol w:w="1571"/>
        <w:gridCol w:w="4113"/>
        <w:gridCol w:w="499"/>
        <w:gridCol w:w="1134"/>
        <w:gridCol w:w="1529"/>
        <w:gridCol w:w="1471"/>
      </w:tblGrid>
      <w:tr w14:paraId="48FD96C1">
        <w:tblPrEx>
          <w:tblCellMar>
            <w:top w:w="0" w:type="dxa"/>
            <w:left w:w="108" w:type="dxa"/>
            <w:bottom w:w="0" w:type="dxa"/>
            <w:right w:w="108" w:type="dxa"/>
          </w:tblCellMar>
        </w:tblPrEx>
        <w:trPr>
          <w:trHeight w:val="528" w:hRule="atLeast"/>
        </w:trPr>
        <w:tc>
          <w:tcPr>
            <w:tcW w:w="14524" w:type="dxa"/>
            <w:gridSpan w:val="8"/>
            <w:tcBorders>
              <w:top w:val="nil"/>
              <w:left w:val="nil"/>
              <w:bottom w:val="nil"/>
              <w:right w:val="nil"/>
            </w:tcBorders>
            <w:shd w:val="clear" w:color="auto" w:fill="auto"/>
            <w:vAlign w:val="bottom"/>
          </w:tcPr>
          <w:p w14:paraId="302EE79F">
            <w:pPr>
              <w:widowControl/>
              <w:spacing w:line="300" w:lineRule="auto"/>
              <w:ind w:left="93"/>
              <w:jc w:val="center"/>
              <w:outlineLvl w:val="1"/>
              <w:rPr>
                <w:rFonts w:ascii="黑体" w:hAnsi="黑体" w:eastAsia="黑体" w:cs="黑体"/>
                <w:color w:val="000000"/>
                <w:sz w:val="36"/>
                <w:szCs w:val="21"/>
                <w:lang w:eastAsia="zh-CN"/>
              </w:rPr>
            </w:pPr>
            <w:r>
              <w:rPr>
                <w:rFonts w:hint="eastAsia" w:ascii="黑体" w:hAnsi="黑体" w:eastAsia="黑体" w:cs="黑体"/>
                <w:color w:val="000000"/>
                <w:sz w:val="36"/>
                <w:szCs w:val="21"/>
                <w:lang w:eastAsia="zh-CN"/>
              </w:rPr>
              <w:t>财政拨款收支决算总表</w:t>
            </w:r>
          </w:p>
        </w:tc>
      </w:tr>
      <w:tr w14:paraId="27203808">
        <w:tblPrEx>
          <w:tblCellMar>
            <w:top w:w="0" w:type="dxa"/>
            <w:left w:w="108" w:type="dxa"/>
            <w:bottom w:w="0" w:type="dxa"/>
            <w:right w:w="108" w:type="dxa"/>
          </w:tblCellMar>
        </w:tblPrEx>
        <w:trPr>
          <w:trHeight w:val="295" w:hRule="atLeast"/>
        </w:trPr>
        <w:tc>
          <w:tcPr>
            <w:tcW w:w="14524" w:type="dxa"/>
            <w:gridSpan w:val="8"/>
            <w:tcBorders>
              <w:bottom w:val="single" w:color="000000" w:sz="4" w:space="0"/>
            </w:tcBorders>
            <w:shd w:val="clear" w:color="FFFFFF" w:fill="FFFFFF" w:themeFill="background1"/>
            <w:vAlign w:val="center"/>
          </w:tcPr>
          <w:p w14:paraId="67E575FB">
            <w:pPr>
              <w:spacing w:line="300" w:lineRule="auto"/>
              <w:rPr>
                <w:rFonts w:eastAsia="仿宋_GB2312"/>
                <w:color w:val="000000"/>
                <w:szCs w:val="21"/>
                <w:lang w:eastAsia="zh-CN"/>
              </w:rPr>
            </w:pPr>
            <w:r>
              <w:rPr>
                <w:rFonts w:hint="eastAsia" w:eastAsia="仿宋_GB2312"/>
                <w:color w:val="000000"/>
                <w:szCs w:val="21"/>
                <w:lang w:eastAsia="zh-CN"/>
              </w:rPr>
              <w:t xml:space="preserve">                                                                                                                                                                                                                                                                          公开04表</w:t>
            </w:r>
          </w:p>
          <w:p w14:paraId="627466C7">
            <w:pPr>
              <w:spacing w:line="300" w:lineRule="auto"/>
            </w:pPr>
            <w:r>
              <w:rPr>
                <w:rFonts w:hint="eastAsia" w:eastAsia="仿宋_GB2312"/>
                <w:color w:val="000000"/>
                <w:szCs w:val="21"/>
                <w:lang w:eastAsia="zh-CN"/>
              </w:rPr>
              <w:t>部门：湘潭县青山桥镇人民政府                                                                                                                                                                                                           单位：万元</w:t>
            </w:r>
          </w:p>
        </w:tc>
      </w:tr>
      <w:tr w14:paraId="721670F6">
        <w:tblPrEx>
          <w:tblCellMar>
            <w:top w:w="0" w:type="dxa"/>
            <w:left w:w="108" w:type="dxa"/>
            <w:bottom w:w="0" w:type="dxa"/>
            <w:right w:w="108" w:type="dxa"/>
          </w:tblCellMar>
        </w:tblPrEx>
        <w:trPr>
          <w:trHeight w:val="295" w:hRule="atLeast"/>
        </w:trPr>
        <w:tc>
          <w:tcPr>
            <w:tcW w:w="5778"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68A3C11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收     入</w:t>
            </w:r>
          </w:p>
        </w:tc>
        <w:tc>
          <w:tcPr>
            <w:tcW w:w="8746" w:type="dxa"/>
            <w:gridSpan w:val="5"/>
            <w:tcBorders>
              <w:top w:val="single" w:color="000000" w:sz="4" w:space="0"/>
              <w:left w:val="nil"/>
              <w:bottom w:val="single" w:color="000000" w:sz="4" w:space="0"/>
              <w:right w:val="single" w:color="000000" w:sz="4" w:space="0"/>
            </w:tcBorders>
            <w:shd w:val="clear" w:color="FFFFFF" w:fill="C0C0C0"/>
            <w:vAlign w:val="center"/>
          </w:tcPr>
          <w:p w14:paraId="7972FF3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支     出</w:t>
            </w:r>
          </w:p>
        </w:tc>
      </w:tr>
      <w:tr w14:paraId="2DEC2192">
        <w:tblPrEx>
          <w:tblCellMar>
            <w:top w:w="0" w:type="dxa"/>
            <w:left w:w="108" w:type="dxa"/>
            <w:bottom w:w="0" w:type="dxa"/>
            <w:right w:w="108" w:type="dxa"/>
          </w:tblCellMar>
        </w:tblPrEx>
        <w:trPr>
          <w:trHeight w:val="281" w:hRule="atLeast"/>
        </w:trPr>
        <w:tc>
          <w:tcPr>
            <w:tcW w:w="3707" w:type="dxa"/>
            <w:vMerge w:val="restart"/>
            <w:tcBorders>
              <w:top w:val="nil"/>
              <w:left w:val="single" w:color="000000" w:sz="4" w:space="0"/>
              <w:bottom w:val="single" w:color="000000" w:sz="4" w:space="0"/>
              <w:right w:val="single" w:color="000000" w:sz="4" w:space="0"/>
            </w:tcBorders>
            <w:shd w:val="clear" w:color="FFFFFF" w:fill="C0C0C0"/>
            <w:vAlign w:val="center"/>
          </w:tcPr>
          <w:p w14:paraId="35E8FED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    目</w:t>
            </w:r>
          </w:p>
        </w:tc>
        <w:tc>
          <w:tcPr>
            <w:tcW w:w="500" w:type="dxa"/>
            <w:vMerge w:val="restart"/>
            <w:tcBorders>
              <w:top w:val="nil"/>
              <w:left w:val="nil"/>
              <w:bottom w:val="single" w:color="000000" w:sz="4" w:space="0"/>
              <w:right w:val="single" w:color="000000" w:sz="4" w:space="0"/>
            </w:tcBorders>
            <w:shd w:val="clear" w:color="FFFFFF" w:fill="C0C0C0"/>
            <w:vAlign w:val="center"/>
          </w:tcPr>
          <w:p w14:paraId="0B70225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571" w:type="dxa"/>
            <w:vMerge w:val="restart"/>
            <w:tcBorders>
              <w:top w:val="nil"/>
              <w:left w:val="nil"/>
              <w:bottom w:val="single" w:color="000000" w:sz="4" w:space="0"/>
              <w:right w:val="single" w:color="000000" w:sz="4" w:space="0"/>
            </w:tcBorders>
            <w:shd w:val="clear" w:color="FFFFFF" w:fill="C0C0C0"/>
            <w:vAlign w:val="center"/>
          </w:tcPr>
          <w:p w14:paraId="224D8E5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c>
          <w:tcPr>
            <w:tcW w:w="4113" w:type="dxa"/>
            <w:vMerge w:val="restart"/>
            <w:tcBorders>
              <w:top w:val="nil"/>
              <w:left w:val="nil"/>
              <w:bottom w:val="single" w:color="000000" w:sz="4" w:space="0"/>
              <w:right w:val="single" w:color="000000" w:sz="4" w:space="0"/>
            </w:tcBorders>
            <w:shd w:val="clear" w:color="FFFFFF" w:fill="C0C0C0"/>
            <w:vAlign w:val="center"/>
          </w:tcPr>
          <w:p w14:paraId="5A6C4CE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项目（按功能分类）</w:t>
            </w:r>
          </w:p>
        </w:tc>
        <w:tc>
          <w:tcPr>
            <w:tcW w:w="499" w:type="dxa"/>
            <w:vMerge w:val="restart"/>
            <w:tcBorders>
              <w:top w:val="nil"/>
              <w:left w:val="nil"/>
              <w:bottom w:val="single" w:color="000000" w:sz="4" w:space="0"/>
              <w:right w:val="single" w:color="000000" w:sz="4" w:space="0"/>
            </w:tcBorders>
            <w:shd w:val="clear" w:color="FFFFFF" w:fill="C0C0C0"/>
            <w:vAlign w:val="center"/>
          </w:tcPr>
          <w:p w14:paraId="3E7A865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4134" w:type="dxa"/>
            <w:gridSpan w:val="3"/>
            <w:tcBorders>
              <w:top w:val="nil"/>
              <w:left w:val="nil"/>
              <w:bottom w:val="single" w:color="000000" w:sz="4" w:space="0"/>
              <w:right w:val="single" w:color="000000" w:sz="4" w:space="0"/>
            </w:tcBorders>
            <w:shd w:val="clear" w:color="FFFFFF" w:fill="C0C0C0"/>
            <w:vAlign w:val="center"/>
          </w:tcPr>
          <w:p w14:paraId="56A8264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r>
      <w:tr w14:paraId="551D0D83">
        <w:tblPrEx>
          <w:tblCellMar>
            <w:top w:w="0" w:type="dxa"/>
            <w:left w:w="108" w:type="dxa"/>
            <w:bottom w:w="0" w:type="dxa"/>
            <w:right w:w="108" w:type="dxa"/>
          </w:tblCellMar>
        </w:tblPrEx>
        <w:trPr>
          <w:trHeight w:val="591" w:hRule="atLeast"/>
        </w:trPr>
        <w:tc>
          <w:tcPr>
            <w:tcW w:w="3707" w:type="dxa"/>
            <w:vMerge w:val="continue"/>
            <w:tcBorders>
              <w:top w:val="nil"/>
              <w:left w:val="single" w:color="000000" w:sz="4" w:space="0"/>
              <w:bottom w:val="single" w:color="000000" w:sz="4" w:space="0"/>
              <w:right w:val="single" w:color="000000" w:sz="4" w:space="0"/>
            </w:tcBorders>
            <w:vAlign w:val="center"/>
          </w:tcPr>
          <w:p w14:paraId="074995B1">
            <w:pPr>
              <w:widowControl/>
              <w:spacing w:line="300" w:lineRule="auto"/>
              <w:rPr>
                <w:rFonts w:ascii="宋体" w:hAnsi="宋体" w:eastAsia="宋体" w:cs="Arial"/>
                <w:color w:val="000000"/>
                <w:lang w:eastAsia="zh-CN"/>
              </w:rPr>
            </w:pPr>
          </w:p>
        </w:tc>
        <w:tc>
          <w:tcPr>
            <w:tcW w:w="500" w:type="dxa"/>
            <w:vMerge w:val="continue"/>
            <w:tcBorders>
              <w:top w:val="nil"/>
              <w:left w:val="nil"/>
              <w:bottom w:val="single" w:color="000000" w:sz="4" w:space="0"/>
              <w:right w:val="single" w:color="000000" w:sz="4" w:space="0"/>
            </w:tcBorders>
            <w:vAlign w:val="center"/>
          </w:tcPr>
          <w:p w14:paraId="5EAC314C">
            <w:pPr>
              <w:widowControl/>
              <w:spacing w:line="300" w:lineRule="auto"/>
              <w:rPr>
                <w:rFonts w:ascii="宋体" w:hAnsi="宋体" w:eastAsia="宋体" w:cs="Arial"/>
                <w:color w:val="000000"/>
                <w:lang w:eastAsia="zh-CN"/>
              </w:rPr>
            </w:pPr>
          </w:p>
        </w:tc>
        <w:tc>
          <w:tcPr>
            <w:tcW w:w="1571" w:type="dxa"/>
            <w:vMerge w:val="continue"/>
            <w:tcBorders>
              <w:top w:val="nil"/>
              <w:left w:val="nil"/>
              <w:bottom w:val="single" w:color="000000" w:sz="4" w:space="0"/>
              <w:right w:val="single" w:color="000000" w:sz="4" w:space="0"/>
            </w:tcBorders>
            <w:vAlign w:val="center"/>
          </w:tcPr>
          <w:p w14:paraId="2065E719">
            <w:pPr>
              <w:widowControl/>
              <w:spacing w:line="300" w:lineRule="auto"/>
              <w:rPr>
                <w:rFonts w:ascii="宋体" w:hAnsi="宋体" w:eastAsia="宋体" w:cs="Arial"/>
                <w:color w:val="000000"/>
                <w:lang w:eastAsia="zh-CN"/>
              </w:rPr>
            </w:pPr>
          </w:p>
        </w:tc>
        <w:tc>
          <w:tcPr>
            <w:tcW w:w="4113" w:type="dxa"/>
            <w:vMerge w:val="continue"/>
            <w:tcBorders>
              <w:top w:val="nil"/>
              <w:left w:val="nil"/>
              <w:bottom w:val="single" w:color="000000" w:sz="4" w:space="0"/>
              <w:right w:val="single" w:color="000000" w:sz="4" w:space="0"/>
            </w:tcBorders>
            <w:vAlign w:val="center"/>
          </w:tcPr>
          <w:p w14:paraId="373CB628">
            <w:pPr>
              <w:widowControl/>
              <w:spacing w:line="300" w:lineRule="auto"/>
              <w:rPr>
                <w:rFonts w:ascii="宋体" w:hAnsi="宋体" w:eastAsia="宋体" w:cs="Arial"/>
                <w:color w:val="000000"/>
                <w:lang w:eastAsia="zh-CN"/>
              </w:rPr>
            </w:pPr>
          </w:p>
        </w:tc>
        <w:tc>
          <w:tcPr>
            <w:tcW w:w="499" w:type="dxa"/>
            <w:vMerge w:val="continue"/>
            <w:tcBorders>
              <w:top w:val="nil"/>
              <w:left w:val="nil"/>
              <w:bottom w:val="single" w:color="000000" w:sz="4" w:space="0"/>
              <w:right w:val="single" w:color="000000" w:sz="4" w:space="0"/>
            </w:tcBorders>
            <w:vAlign w:val="center"/>
          </w:tcPr>
          <w:p w14:paraId="0084F317">
            <w:pPr>
              <w:widowControl/>
              <w:spacing w:line="300" w:lineRule="auto"/>
              <w:rPr>
                <w:rFonts w:ascii="宋体" w:hAnsi="宋体" w:eastAsia="宋体" w:cs="Arial"/>
                <w:color w:val="000000"/>
                <w:lang w:eastAsia="zh-CN"/>
              </w:rPr>
            </w:pPr>
          </w:p>
        </w:tc>
        <w:tc>
          <w:tcPr>
            <w:tcW w:w="1134" w:type="dxa"/>
            <w:tcBorders>
              <w:top w:val="nil"/>
              <w:left w:val="nil"/>
              <w:bottom w:val="single" w:color="000000" w:sz="4" w:space="0"/>
              <w:right w:val="single" w:color="000000" w:sz="4" w:space="0"/>
            </w:tcBorders>
            <w:shd w:val="clear" w:color="FFFFFF" w:fill="C0C0C0"/>
            <w:vAlign w:val="center"/>
          </w:tcPr>
          <w:p w14:paraId="2CDBF7E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1529" w:type="dxa"/>
            <w:tcBorders>
              <w:top w:val="nil"/>
              <w:left w:val="nil"/>
              <w:bottom w:val="single" w:color="000000" w:sz="4" w:space="0"/>
              <w:right w:val="single" w:color="000000" w:sz="4" w:space="0"/>
            </w:tcBorders>
            <w:shd w:val="clear" w:color="FFFFFF" w:fill="C0C0C0"/>
            <w:vAlign w:val="center"/>
          </w:tcPr>
          <w:p w14:paraId="28C8FE3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一般公共预算财政拨款</w:t>
            </w:r>
          </w:p>
        </w:tc>
        <w:tc>
          <w:tcPr>
            <w:tcW w:w="1471" w:type="dxa"/>
            <w:tcBorders>
              <w:top w:val="nil"/>
              <w:left w:val="nil"/>
              <w:bottom w:val="single" w:color="000000" w:sz="4" w:space="0"/>
              <w:right w:val="single" w:color="000000" w:sz="4" w:space="0"/>
            </w:tcBorders>
            <w:shd w:val="clear" w:color="FFFFFF" w:fill="C0C0C0"/>
            <w:vAlign w:val="center"/>
          </w:tcPr>
          <w:p w14:paraId="3A713E6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政府性基金预算财政拨款</w:t>
            </w:r>
          </w:p>
        </w:tc>
      </w:tr>
      <w:tr w14:paraId="7C8E732D">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610F7A5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    次</w:t>
            </w:r>
          </w:p>
        </w:tc>
        <w:tc>
          <w:tcPr>
            <w:tcW w:w="500" w:type="dxa"/>
            <w:tcBorders>
              <w:top w:val="nil"/>
              <w:left w:val="nil"/>
              <w:bottom w:val="single" w:color="000000" w:sz="4" w:space="0"/>
              <w:right w:val="single" w:color="000000" w:sz="4" w:space="0"/>
            </w:tcBorders>
            <w:shd w:val="clear" w:color="FFFFFF" w:fill="C0C0C0"/>
            <w:vAlign w:val="center"/>
          </w:tcPr>
          <w:p w14:paraId="4D11F38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571" w:type="dxa"/>
            <w:tcBorders>
              <w:top w:val="nil"/>
              <w:left w:val="nil"/>
              <w:bottom w:val="single" w:color="000000" w:sz="4" w:space="0"/>
              <w:right w:val="single" w:color="000000" w:sz="4" w:space="0"/>
            </w:tcBorders>
            <w:shd w:val="clear" w:color="FFFFFF" w:fill="C0C0C0"/>
            <w:vAlign w:val="center"/>
          </w:tcPr>
          <w:p w14:paraId="54BF393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4113" w:type="dxa"/>
            <w:tcBorders>
              <w:top w:val="nil"/>
              <w:left w:val="nil"/>
              <w:bottom w:val="single" w:color="000000" w:sz="4" w:space="0"/>
              <w:right w:val="single" w:color="000000" w:sz="4" w:space="0"/>
            </w:tcBorders>
            <w:shd w:val="clear" w:color="FFFFFF" w:fill="C0C0C0"/>
            <w:vAlign w:val="center"/>
          </w:tcPr>
          <w:p w14:paraId="3B0747E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    次</w:t>
            </w:r>
          </w:p>
        </w:tc>
        <w:tc>
          <w:tcPr>
            <w:tcW w:w="499" w:type="dxa"/>
            <w:tcBorders>
              <w:top w:val="nil"/>
              <w:left w:val="nil"/>
              <w:bottom w:val="single" w:color="000000" w:sz="4" w:space="0"/>
              <w:right w:val="single" w:color="000000" w:sz="4" w:space="0"/>
            </w:tcBorders>
            <w:shd w:val="clear" w:color="FFFFFF" w:fill="C0C0C0"/>
            <w:vAlign w:val="center"/>
          </w:tcPr>
          <w:p w14:paraId="02E7EDE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134" w:type="dxa"/>
            <w:tcBorders>
              <w:top w:val="nil"/>
              <w:left w:val="nil"/>
              <w:bottom w:val="single" w:color="000000" w:sz="4" w:space="0"/>
              <w:right w:val="single" w:color="000000" w:sz="4" w:space="0"/>
            </w:tcBorders>
            <w:shd w:val="clear" w:color="FFFFFF" w:fill="C0C0C0"/>
            <w:vAlign w:val="center"/>
          </w:tcPr>
          <w:p w14:paraId="21657BA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529" w:type="dxa"/>
            <w:tcBorders>
              <w:top w:val="nil"/>
              <w:left w:val="nil"/>
              <w:bottom w:val="single" w:color="000000" w:sz="4" w:space="0"/>
              <w:right w:val="single" w:color="000000" w:sz="4" w:space="0"/>
            </w:tcBorders>
            <w:shd w:val="clear" w:color="FFFFFF" w:fill="C0C0C0"/>
            <w:vAlign w:val="center"/>
          </w:tcPr>
          <w:p w14:paraId="216D8B3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471" w:type="dxa"/>
            <w:tcBorders>
              <w:top w:val="nil"/>
              <w:left w:val="nil"/>
              <w:bottom w:val="single" w:color="000000" w:sz="4" w:space="0"/>
              <w:right w:val="single" w:color="000000" w:sz="4" w:space="0"/>
            </w:tcBorders>
            <w:shd w:val="clear" w:color="FFFFFF" w:fill="C0C0C0"/>
            <w:vAlign w:val="center"/>
          </w:tcPr>
          <w:p w14:paraId="4ACE87F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r>
      <w:tr w14:paraId="49604945">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23554B1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一、一般公共预算财政拨款</w:t>
            </w:r>
          </w:p>
        </w:tc>
        <w:tc>
          <w:tcPr>
            <w:tcW w:w="500" w:type="dxa"/>
            <w:tcBorders>
              <w:top w:val="nil"/>
              <w:left w:val="nil"/>
              <w:bottom w:val="single" w:color="000000" w:sz="4" w:space="0"/>
              <w:right w:val="single" w:color="000000" w:sz="4" w:space="0"/>
            </w:tcBorders>
            <w:shd w:val="clear" w:color="FFFFFF" w:fill="C0C0C0"/>
            <w:vAlign w:val="center"/>
          </w:tcPr>
          <w:p w14:paraId="674335D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571" w:type="dxa"/>
            <w:tcBorders>
              <w:top w:val="nil"/>
              <w:left w:val="nil"/>
              <w:bottom w:val="single" w:color="000000" w:sz="4" w:space="0"/>
              <w:right w:val="single" w:color="000000" w:sz="4" w:space="0"/>
            </w:tcBorders>
            <w:shd w:val="clear" w:color="auto" w:fill="auto"/>
            <w:vAlign w:val="center"/>
          </w:tcPr>
          <w:p w14:paraId="6ACB49A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113" w:type="dxa"/>
            <w:tcBorders>
              <w:top w:val="nil"/>
              <w:left w:val="nil"/>
              <w:bottom w:val="single" w:color="000000" w:sz="4" w:space="0"/>
              <w:right w:val="single" w:color="000000" w:sz="4" w:space="0"/>
            </w:tcBorders>
            <w:shd w:val="clear" w:color="FFFFFF" w:fill="C0C0C0"/>
            <w:vAlign w:val="center"/>
          </w:tcPr>
          <w:p w14:paraId="515ACDC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一、一般公共服务支出</w:t>
            </w:r>
          </w:p>
        </w:tc>
        <w:tc>
          <w:tcPr>
            <w:tcW w:w="499" w:type="dxa"/>
            <w:tcBorders>
              <w:top w:val="nil"/>
              <w:left w:val="nil"/>
              <w:bottom w:val="single" w:color="000000" w:sz="4" w:space="0"/>
              <w:right w:val="single" w:color="000000" w:sz="4" w:space="0"/>
            </w:tcBorders>
            <w:shd w:val="clear" w:color="FFFFFF" w:fill="C0C0C0"/>
            <w:vAlign w:val="center"/>
          </w:tcPr>
          <w:p w14:paraId="6B58F29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33</w:t>
            </w:r>
          </w:p>
        </w:tc>
        <w:tc>
          <w:tcPr>
            <w:tcW w:w="1134" w:type="dxa"/>
            <w:tcBorders>
              <w:top w:val="nil"/>
              <w:left w:val="nil"/>
              <w:bottom w:val="single" w:color="000000" w:sz="4" w:space="0"/>
              <w:right w:val="single" w:color="000000" w:sz="4" w:space="0"/>
            </w:tcBorders>
            <w:shd w:val="clear" w:color="auto" w:fill="auto"/>
            <w:vAlign w:val="center"/>
          </w:tcPr>
          <w:p w14:paraId="4558B867">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1665.15</w:t>
            </w:r>
          </w:p>
        </w:tc>
        <w:tc>
          <w:tcPr>
            <w:tcW w:w="1529" w:type="dxa"/>
            <w:tcBorders>
              <w:top w:val="nil"/>
              <w:left w:val="nil"/>
              <w:bottom w:val="single" w:color="000000" w:sz="4" w:space="0"/>
              <w:right w:val="single" w:color="000000" w:sz="4" w:space="0"/>
            </w:tcBorders>
            <w:shd w:val="clear" w:color="auto" w:fill="auto"/>
            <w:vAlign w:val="center"/>
          </w:tcPr>
          <w:p w14:paraId="5E4EFF1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1665.15</w:t>
            </w:r>
          </w:p>
        </w:tc>
        <w:tc>
          <w:tcPr>
            <w:tcW w:w="1471" w:type="dxa"/>
            <w:tcBorders>
              <w:top w:val="nil"/>
              <w:left w:val="nil"/>
              <w:bottom w:val="single" w:color="000000" w:sz="4" w:space="0"/>
              <w:right w:val="single" w:color="000000" w:sz="4" w:space="0"/>
            </w:tcBorders>
            <w:shd w:val="clear" w:color="auto" w:fill="auto"/>
            <w:vAlign w:val="center"/>
          </w:tcPr>
          <w:p w14:paraId="752719D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2A3FA71">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2DAEAD6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二、政府性基金预算财政拨款</w:t>
            </w:r>
          </w:p>
        </w:tc>
        <w:tc>
          <w:tcPr>
            <w:tcW w:w="500" w:type="dxa"/>
            <w:tcBorders>
              <w:top w:val="nil"/>
              <w:left w:val="nil"/>
              <w:bottom w:val="single" w:color="000000" w:sz="4" w:space="0"/>
              <w:right w:val="single" w:color="000000" w:sz="4" w:space="0"/>
            </w:tcBorders>
            <w:shd w:val="clear" w:color="FFFFFF" w:fill="C0C0C0"/>
            <w:vAlign w:val="center"/>
          </w:tcPr>
          <w:p w14:paraId="0538042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571" w:type="dxa"/>
            <w:tcBorders>
              <w:top w:val="nil"/>
              <w:left w:val="nil"/>
              <w:bottom w:val="single" w:color="000000" w:sz="4" w:space="0"/>
              <w:right w:val="single" w:color="000000" w:sz="4" w:space="0"/>
            </w:tcBorders>
            <w:shd w:val="clear" w:color="auto" w:fill="auto"/>
            <w:vAlign w:val="center"/>
          </w:tcPr>
          <w:p w14:paraId="5C17791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14:paraId="4075DD9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二、外交支出</w:t>
            </w:r>
          </w:p>
        </w:tc>
        <w:tc>
          <w:tcPr>
            <w:tcW w:w="499" w:type="dxa"/>
            <w:tcBorders>
              <w:top w:val="nil"/>
              <w:left w:val="nil"/>
              <w:bottom w:val="single" w:color="000000" w:sz="4" w:space="0"/>
              <w:right w:val="single" w:color="000000" w:sz="4" w:space="0"/>
            </w:tcBorders>
            <w:shd w:val="clear" w:color="FFFFFF" w:fill="C0C0C0"/>
            <w:vAlign w:val="center"/>
          </w:tcPr>
          <w:p w14:paraId="1D5DC8F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34</w:t>
            </w:r>
          </w:p>
        </w:tc>
        <w:tc>
          <w:tcPr>
            <w:tcW w:w="1134" w:type="dxa"/>
            <w:tcBorders>
              <w:top w:val="nil"/>
              <w:left w:val="nil"/>
              <w:bottom w:val="single" w:color="000000" w:sz="4" w:space="0"/>
              <w:right w:val="single" w:color="000000" w:sz="4" w:space="0"/>
            </w:tcBorders>
            <w:shd w:val="clear" w:color="auto" w:fill="auto"/>
            <w:vAlign w:val="center"/>
          </w:tcPr>
          <w:p w14:paraId="04D6C1F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14:paraId="4461BB92">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14:paraId="2AFF5D2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1149561">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4A11A85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3AED11B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571" w:type="dxa"/>
            <w:tcBorders>
              <w:top w:val="nil"/>
              <w:left w:val="nil"/>
              <w:bottom w:val="single" w:color="000000" w:sz="4" w:space="0"/>
              <w:right w:val="single" w:color="000000" w:sz="4" w:space="0"/>
            </w:tcBorders>
            <w:shd w:val="clear" w:color="auto" w:fill="auto"/>
            <w:vAlign w:val="center"/>
          </w:tcPr>
          <w:p w14:paraId="281E654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33E2A20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三、国防支出</w:t>
            </w:r>
          </w:p>
        </w:tc>
        <w:tc>
          <w:tcPr>
            <w:tcW w:w="499" w:type="dxa"/>
            <w:tcBorders>
              <w:top w:val="nil"/>
              <w:left w:val="nil"/>
              <w:bottom w:val="single" w:color="000000" w:sz="4" w:space="0"/>
              <w:right w:val="single" w:color="000000" w:sz="4" w:space="0"/>
            </w:tcBorders>
            <w:shd w:val="clear" w:color="FFFFFF" w:fill="C0C0C0"/>
            <w:vAlign w:val="center"/>
          </w:tcPr>
          <w:p w14:paraId="63BC64C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35</w:t>
            </w:r>
          </w:p>
        </w:tc>
        <w:tc>
          <w:tcPr>
            <w:tcW w:w="1134" w:type="dxa"/>
            <w:tcBorders>
              <w:top w:val="nil"/>
              <w:left w:val="nil"/>
              <w:bottom w:val="single" w:color="000000" w:sz="4" w:space="0"/>
              <w:right w:val="single" w:color="000000" w:sz="4" w:space="0"/>
            </w:tcBorders>
            <w:shd w:val="clear" w:color="auto" w:fill="auto"/>
            <w:vAlign w:val="center"/>
          </w:tcPr>
          <w:p w14:paraId="59DD008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14:paraId="69854B7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14:paraId="3750C62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8050300">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5EFF397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4BE22FD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571" w:type="dxa"/>
            <w:tcBorders>
              <w:top w:val="nil"/>
              <w:left w:val="nil"/>
              <w:bottom w:val="single" w:color="000000" w:sz="4" w:space="0"/>
              <w:right w:val="single" w:color="000000" w:sz="4" w:space="0"/>
            </w:tcBorders>
            <w:shd w:val="clear" w:color="auto" w:fill="auto"/>
            <w:vAlign w:val="center"/>
          </w:tcPr>
          <w:p w14:paraId="53AABA5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3010CED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四、公共安全支出</w:t>
            </w:r>
          </w:p>
        </w:tc>
        <w:tc>
          <w:tcPr>
            <w:tcW w:w="499" w:type="dxa"/>
            <w:tcBorders>
              <w:top w:val="nil"/>
              <w:left w:val="nil"/>
              <w:bottom w:val="single" w:color="000000" w:sz="4" w:space="0"/>
              <w:right w:val="single" w:color="000000" w:sz="4" w:space="0"/>
            </w:tcBorders>
            <w:shd w:val="clear" w:color="FFFFFF" w:fill="C0C0C0"/>
            <w:vAlign w:val="center"/>
          </w:tcPr>
          <w:p w14:paraId="24356C7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36</w:t>
            </w:r>
          </w:p>
        </w:tc>
        <w:tc>
          <w:tcPr>
            <w:tcW w:w="1134" w:type="dxa"/>
            <w:tcBorders>
              <w:top w:val="nil"/>
              <w:left w:val="nil"/>
              <w:bottom w:val="single" w:color="000000" w:sz="4" w:space="0"/>
              <w:right w:val="single" w:color="000000" w:sz="4" w:space="0"/>
            </w:tcBorders>
            <w:shd w:val="clear" w:color="auto" w:fill="auto"/>
            <w:vAlign w:val="center"/>
          </w:tcPr>
          <w:p w14:paraId="3BCC386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14:paraId="5D9E914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14:paraId="7668DFF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3970385">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2414086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4C7BC83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571" w:type="dxa"/>
            <w:tcBorders>
              <w:top w:val="nil"/>
              <w:left w:val="nil"/>
              <w:bottom w:val="single" w:color="000000" w:sz="4" w:space="0"/>
              <w:right w:val="single" w:color="000000" w:sz="4" w:space="0"/>
            </w:tcBorders>
            <w:shd w:val="clear" w:color="auto" w:fill="auto"/>
            <w:vAlign w:val="center"/>
          </w:tcPr>
          <w:p w14:paraId="5D1E65B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0F86814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五、教育支出</w:t>
            </w:r>
          </w:p>
        </w:tc>
        <w:tc>
          <w:tcPr>
            <w:tcW w:w="499" w:type="dxa"/>
            <w:tcBorders>
              <w:top w:val="nil"/>
              <w:left w:val="nil"/>
              <w:bottom w:val="single" w:color="000000" w:sz="4" w:space="0"/>
              <w:right w:val="single" w:color="000000" w:sz="4" w:space="0"/>
            </w:tcBorders>
            <w:shd w:val="clear" w:color="FFFFFF" w:fill="C0C0C0"/>
            <w:vAlign w:val="center"/>
          </w:tcPr>
          <w:p w14:paraId="45E3E5A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37</w:t>
            </w:r>
          </w:p>
        </w:tc>
        <w:tc>
          <w:tcPr>
            <w:tcW w:w="1134" w:type="dxa"/>
            <w:tcBorders>
              <w:top w:val="nil"/>
              <w:left w:val="nil"/>
              <w:bottom w:val="single" w:color="000000" w:sz="4" w:space="0"/>
              <w:right w:val="single" w:color="000000" w:sz="4" w:space="0"/>
            </w:tcBorders>
            <w:shd w:val="clear" w:color="auto" w:fill="auto"/>
            <w:vAlign w:val="center"/>
          </w:tcPr>
          <w:p w14:paraId="4AFFDA8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14:paraId="2CDED612">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14:paraId="211404C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1A378F4">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5F95FD2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734307E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571" w:type="dxa"/>
            <w:tcBorders>
              <w:top w:val="nil"/>
              <w:left w:val="nil"/>
              <w:bottom w:val="single" w:color="000000" w:sz="4" w:space="0"/>
              <w:right w:val="single" w:color="000000" w:sz="4" w:space="0"/>
            </w:tcBorders>
            <w:shd w:val="clear" w:color="auto" w:fill="auto"/>
            <w:vAlign w:val="center"/>
          </w:tcPr>
          <w:p w14:paraId="2BC4327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5E00320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六、科学技术支出</w:t>
            </w:r>
          </w:p>
        </w:tc>
        <w:tc>
          <w:tcPr>
            <w:tcW w:w="499" w:type="dxa"/>
            <w:tcBorders>
              <w:top w:val="nil"/>
              <w:left w:val="nil"/>
              <w:bottom w:val="single" w:color="000000" w:sz="4" w:space="0"/>
              <w:right w:val="single" w:color="000000" w:sz="4" w:space="0"/>
            </w:tcBorders>
            <w:shd w:val="clear" w:color="FFFFFF" w:fill="C0C0C0"/>
            <w:vAlign w:val="center"/>
          </w:tcPr>
          <w:p w14:paraId="734207A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38</w:t>
            </w:r>
          </w:p>
        </w:tc>
        <w:tc>
          <w:tcPr>
            <w:tcW w:w="1134" w:type="dxa"/>
            <w:tcBorders>
              <w:top w:val="nil"/>
              <w:left w:val="nil"/>
              <w:bottom w:val="single" w:color="000000" w:sz="4" w:space="0"/>
              <w:right w:val="single" w:color="000000" w:sz="4" w:space="0"/>
            </w:tcBorders>
            <w:shd w:val="clear" w:color="auto" w:fill="auto"/>
            <w:vAlign w:val="center"/>
          </w:tcPr>
          <w:p w14:paraId="47C7958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14:paraId="23C6EB9C">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14:paraId="41F3480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4083485C">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55849AA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44DC2A0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571" w:type="dxa"/>
            <w:tcBorders>
              <w:top w:val="nil"/>
              <w:left w:val="nil"/>
              <w:bottom w:val="single" w:color="000000" w:sz="4" w:space="0"/>
              <w:right w:val="single" w:color="000000" w:sz="4" w:space="0"/>
            </w:tcBorders>
            <w:shd w:val="clear" w:color="auto" w:fill="auto"/>
            <w:vAlign w:val="center"/>
          </w:tcPr>
          <w:p w14:paraId="5F4DA30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2008219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七、文化旅游体育与传媒支出</w:t>
            </w:r>
          </w:p>
        </w:tc>
        <w:tc>
          <w:tcPr>
            <w:tcW w:w="499" w:type="dxa"/>
            <w:tcBorders>
              <w:top w:val="nil"/>
              <w:left w:val="nil"/>
              <w:bottom w:val="single" w:color="000000" w:sz="4" w:space="0"/>
              <w:right w:val="single" w:color="000000" w:sz="4" w:space="0"/>
            </w:tcBorders>
            <w:shd w:val="clear" w:color="FFFFFF" w:fill="C0C0C0"/>
            <w:vAlign w:val="center"/>
          </w:tcPr>
          <w:p w14:paraId="27F3ABB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39</w:t>
            </w:r>
          </w:p>
        </w:tc>
        <w:tc>
          <w:tcPr>
            <w:tcW w:w="1134" w:type="dxa"/>
            <w:tcBorders>
              <w:top w:val="nil"/>
              <w:left w:val="nil"/>
              <w:bottom w:val="single" w:color="000000" w:sz="4" w:space="0"/>
              <w:right w:val="single" w:color="000000" w:sz="4" w:space="0"/>
            </w:tcBorders>
            <w:shd w:val="clear" w:color="auto" w:fill="auto"/>
            <w:vAlign w:val="center"/>
          </w:tcPr>
          <w:p w14:paraId="6FC3D633">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14:paraId="0CEDE48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14:paraId="6BDE466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06DDE10">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6558B80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1804069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1571" w:type="dxa"/>
            <w:tcBorders>
              <w:top w:val="nil"/>
              <w:left w:val="nil"/>
              <w:bottom w:val="single" w:color="000000" w:sz="4" w:space="0"/>
              <w:right w:val="single" w:color="000000" w:sz="4" w:space="0"/>
            </w:tcBorders>
            <w:shd w:val="clear" w:color="auto" w:fill="auto"/>
            <w:vAlign w:val="center"/>
          </w:tcPr>
          <w:p w14:paraId="0F82105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1F803D5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八、社会保障和就业支出</w:t>
            </w:r>
          </w:p>
        </w:tc>
        <w:tc>
          <w:tcPr>
            <w:tcW w:w="499" w:type="dxa"/>
            <w:tcBorders>
              <w:top w:val="nil"/>
              <w:left w:val="nil"/>
              <w:bottom w:val="single" w:color="000000" w:sz="4" w:space="0"/>
              <w:right w:val="single" w:color="000000" w:sz="4" w:space="0"/>
            </w:tcBorders>
            <w:shd w:val="clear" w:color="FFFFFF" w:fill="C0C0C0"/>
            <w:vAlign w:val="center"/>
          </w:tcPr>
          <w:p w14:paraId="50A3A51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40</w:t>
            </w:r>
          </w:p>
        </w:tc>
        <w:tc>
          <w:tcPr>
            <w:tcW w:w="1134" w:type="dxa"/>
            <w:tcBorders>
              <w:top w:val="nil"/>
              <w:left w:val="nil"/>
              <w:bottom w:val="single" w:color="000000" w:sz="4" w:space="0"/>
              <w:right w:val="single" w:color="000000" w:sz="4" w:space="0"/>
            </w:tcBorders>
            <w:shd w:val="clear" w:color="auto" w:fill="auto"/>
            <w:vAlign w:val="center"/>
          </w:tcPr>
          <w:p w14:paraId="79E73316">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124.23</w:t>
            </w:r>
          </w:p>
        </w:tc>
        <w:tc>
          <w:tcPr>
            <w:tcW w:w="1529" w:type="dxa"/>
            <w:tcBorders>
              <w:top w:val="nil"/>
              <w:left w:val="nil"/>
              <w:bottom w:val="single" w:color="000000" w:sz="4" w:space="0"/>
              <w:right w:val="single" w:color="000000" w:sz="4" w:space="0"/>
            </w:tcBorders>
            <w:shd w:val="clear" w:color="auto" w:fill="auto"/>
            <w:vAlign w:val="center"/>
          </w:tcPr>
          <w:p w14:paraId="7332BCD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124.23</w:t>
            </w:r>
          </w:p>
        </w:tc>
        <w:tc>
          <w:tcPr>
            <w:tcW w:w="1471" w:type="dxa"/>
            <w:tcBorders>
              <w:top w:val="nil"/>
              <w:left w:val="nil"/>
              <w:bottom w:val="single" w:color="000000" w:sz="4" w:space="0"/>
              <w:right w:val="single" w:color="000000" w:sz="4" w:space="0"/>
            </w:tcBorders>
            <w:shd w:val="clear" w:color="auto" w:fill="auto"/>
            <w:vAlign w:val="center"/>
          </w:tcPr>
          <w:p w14:paraId="1C58AE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53682BE">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3A2E5A2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087981E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w:t>
            </w:r>
          </w:p>
        </w:tc>
        <w:tc>
          <w:tcPr>
            <w:tcW w:w="1571" w:type="dxa"/>
            <w:tcBorders>
              <w:top w:val="nil"/>
              <w:left w:val="nil"/>
              <w:bottom w:val="single" w:color="000000" w:sz="4" w:space="0"/>
              <w:right w:val="single" w:color="000000" w:sz="4" w:space="0"/>
            </w:tcBorders>
            <w:shd w:val="clear" w:color="auto" w:fill="auto"/>
            <w:vAlign w:val="center"/>
          </w:tcPr>
          <w:p w14:paraId="64C7F46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4CDF5BC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九、卫生健康支出</w:t>
            </w:r>
          </w:p>
        </w:tc>
        <w:tc>
          <w:tcPr>
            <w:tcW w:w="499" w:type="dxa"/>
            <w:tcBorders>
              <w:top w:val="nil"/>
              <w:left w:val="nil"/>
              <w:bottom w:val="single" w:color="000000" w:sz="4" w:space="0"/>
              <w:right w:val="single" w:color="000000" w:sz="4" w:space="0"/>
            </w:tcBorders>
            <w:shd w:val="clear" w:color="FFFFFF" w:fill="C0C0C0"/>
            <w:vAlign w:val="center"/>
          </w:tcPr>
          <w:p w14:paraId="50523BB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41</w:t>
            </w:r>
          </w:p>
        </w:tc>
        <w:tc>
          <w:tcPr>
            <w:tcW w:w="1134" w:type="dxa"/>
            <w:tcBorders>
              <w:top w:val="nil"/>
              <w:left w:val="nil"/>
              <w:bottom w:val="single" w:color="000000" w:sz="4" w:space="0"/>
              <w:right w:val="single" w:color="000000" w:sz="4" w:space="0"/>
            </w:tcBorders>
            <w:shd w:val="clear" w:color="auto" w:fill="auto"/>
            <w:vAlign w:val="center"/>
          </w:tcPr>
          <w:p w14:paraId="37F8258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130.32</w:t>
            </w:r>
          </w:p>
        </w:tc>
        <w:tc>
          <w:tcPr>
            <w:tcW w:w="1529" w:type="dxa"/>
            <w:tcBorders>
              <w:top w:val="nil"/>
              <w:left w:val="nil"/>
              <w:bottom w:val="single" w:color="000000" w:sz="4" w:space="0"/>
              <w:right w:val="single" w:color="000000" w:sz="4" w:space="0"/>
            </w:tcBorders>
            <w:shd w:val="clear" w:color="auto" w:fill="auto"/>
            <w:vAlign w:val="center"/>
          </w:tcPr>
          <w:p w14:paraId="0BFA1194">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130.32</w:t>
            </w:r>
          </w:p>
        </w:tc>
        <w:tc>
          <w:tcPr>
            <w:tcW w:w="1471" w:type="dxa"/>
            <w:tcBorders>
              <w:top w:val="nil"/>
              <w:left w:val="nil"/>
              <w:bottom w:val="single" w:color="000000" w:sz="4" w:space="0"/>
              <w:right w:val="single" w:color="000000" w:sz="4" w:space="0"/>
            </w:tcBorders>
            <w:shd w:val="clear" w:color="auto" w:fill="auto"/>
            <w:vAlign w:val="center"/>
          </w:tcPr>
          <w:p w14:paraId="2EFA916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AA25E98">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3B64A5B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49D5CE1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10</w:t>
            </w:r>
          </w:p>
        </w:tc>
        <w:tc>
          <w:tcPr>
            <w:tcW w:w="1571" w:type="dxa"/>
            <w:tcBorders>
              <w:top w:val="nil"/>
              <w:left w:val="nil"/>
              <w:bottom w:val="single" w:color="000000" w:sz="4" w:space="0"/>
              <w:right w:val="single" w:color="000000" w:sz="4" w:space="0"/>
            </w:tcBorders>
            <w:shd w:val="clear" w:color="auto" w:fill="auto"/>
            <w:vAlign w:val="center"/>
          </w:tcPr>
          <w:p w14:paraId="0B1F7E0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583D41C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十、节能环保支出</w:t>
            </w:r>
          </w:p>
        </w:tc>
        <w:tc>
          <w:tcPr>
            <w:tcW w:w="499" w:type="dxa"/>
            <w:tcBorders>
              <w:top w:val="nil"/>
              <w:left w:val="nil"/>
              <w:bottom w:val="single" w:color="000000" w:sz="4" w:space="0"/>
              <w:right w:val="single" w:color="000000" w:sz="4" w:space="0"/>
            </w:tcBorders>
            <w:shd w:val="clear" w:color="FFFFFF" w:fill="C0C0C0"/>
            <w:vAlign w:val="center"/>
          </w:tcPr>
          <w:p w14:paraId="67830EF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42</w:t>
            </w:r>
          </w:p>
        </w:tc>
        <w:tc>
          <w:tcPr>
            <w:tcW w:w="1134" w:type="dxa"/>
            <w:tcBorders>
              <w:top w:val="nil"/>
              <w:left w:val="nil"/>
              <w:bottom w:val="single" w:color="000000" w:sz="4" w:space="0"/>
              <w:right w:val="single" w:color="000000" w:sz="4" w:space="0"/>
            </w:tcBorders>
            <w:shd w:val="clear" w:color="auto" w:fill="auto"/>
            <w:vAlign w:val="center"/>
          </w:tcPr>
          <w:p w14:paraId="2C572AA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19.69</w:t>
            </w:r>
          </w:p>
        </w:tc>
        <w:tc>
          <w:tcPr>
            <w:tcW w:w="1529" w:type="dxa"/>
            <w:tcBorders>
              <w:top w:val="nil"/>
              <w:left w:val="nil"/>
              <w:bottom w:val="single" w:color="000000" w:sz="4" w:space="0"/>
              <w:right w:val="single" w:color="000000" w:sz="4" w:space="0"/>
            </w:tcBorders>
            <w:shd w:val="clear" w:color="auto" w:fill="auto"/>
            <w:vAlign w:val="center"/>
          </w:tcPr>
          <w:p w14:paraId="7615AB4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19.69</w:t>
            </w:r>
          </w:p>
        </w:tc>
        <w:tc>
          <w:tcPr>
            <w:tcW w:w="1471" w:type="dxa"/>
            <w:tcBorders>
              <w:top w:val="nil"/>
              <w:left w:val="nil"/>
              <w:bottom w:val="single" w:color="000000" w:sz="4" w:space="0"/>
              <w:right w:val="single" w:color="000000" w:sz="4" w:space="0"/>
            </w:tcBorders>
            <w:shd w:val="clear" w:color="auto" w:fill="auto"/>
            <w:vAlign w:val="center"/>
          </w:tcPr>
          <w:p w14:paraId="188D54B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669ACC3">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1DB193D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0E214DD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c>
          <w:tcPr>
            <w:tcW w:w="1571" w:type="dxa"/>
            <w:tcBorders>
              <w:top w:val="nil"/>
              <w:left w:val="nil"/>
              <w:bottom w:val="single" w:color="000000" w:sz="4" w:space="0"/>
              <w:right w:val="single" w:color="000000" w:sz="4" w:space="0"/>
            </w:tcBorders>
            <w:shd w:val="clear" w:color="auto" w:fill="auto"/>
            <w:vAlign w:val="center"/>
          </w:tcPr>
          <w:p w14:paraId="7D4FC2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7ACDD6B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十一、城乡社区支出</w:t>
            </w:r>
          </w:p>
        </w:tc>
        <w:tc>
          <w:tcPr>
            <w:tcW w:w="499" w:type="dxa"/>
            <w:tcBorders>
              <w:top w:val="nil"/>
              <w:left w:val="nil"/>
              <w:bottom w:val="single" w:color="000000" w:sz="4" w:space="0"/>
              <w:right w:val="single" w:color="000000" w:sz="4" w:space="0"/>
            </w:tcBorders>
            <w:shd w:val="clear" w:color="FFFFFF" w:fill="C0C0C0"/>
            <w:vAlign w:val="center"/>
          </w:tcPr>
          <w:p w14:paraId="039AEB5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43</w:t>
            </w:r>
          </w:p>
        </w:tc>
        <w:tc>
          <w:tcPr>
            <w:tcW w:w="1134" w:type="dxa"/>
            <w:tcBorders>
              <w:top w:val="nil"/>
              <w:left w:val="nil"/>
              <w:bottom w:val="single" w:color="000000" w:sz="4" w:space="0"/>
              <w:right w:val="single" w:color="000000" w:sz="4" w:space="0"/>
            </w:tcBorders>
            <w:shd w:val="clear" w:color="auto" w:fill="auto"/>
            <w:vAlign w:val="center"/>
          </w:tcPr>
          <w:p w14:paraId="35CA0CF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64.00</w:t>
            </w:r>
          </w:p>
        </w:tc>
        <w:tc>
          <w:tcPr>
            <w:tcW w:w="1529" w:type="dxa"/>
            <w:tcBorders>
              <w:top w:val="nil"/>
              <w:left w:val="nil"/>
              <w:bottom w:val="single" w:color="000000" w:sz="4" w:space="0"/>
              <w:right w:val="single" w:color="000000" w:sz="4" w:space="0"/>
            </w:tcBorders>
            <w:shd w:val="clear" w:color="auto" w:fill="auto"/>
            <w:vAlign w:val="center"/>
          </w:tcPr>
          <w:p w14:paraId="2543C4D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64.00</w:t>
            </w:r>
          </w:p>
        </w:tc>
        <w:tc>
          <w:tcPr>
            <w:tcW w:w="1471" w:type="dxa"/>
            <w:tcBorders>
              <w:top w:val="nil"/>
              <w:left w:val="nil"/>
              <w:bottom w:val="single" w:color="000000" w:sz="4" w:space="0"/>
              <w:right w:val="single" w:color="000000" w:sz="4" w:space="0"/>
            </w:tcBorders>
            <w:shd w:val="clear" w:color="auto" w:fill="auto"/>
            <w:vAlign w:val="center"/>
          </w:tcPr>
          <w:p w14:paraId="2C36A65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E7160ED">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28168B4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770A60D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571" w:type="dxa"/>
            <w:tcBorders>
              <w:top w:val="nil"/>
              <w:left w:val="nil"/>
              <w:bottom w:val="single" w:color="000000" w:sz="4" w:space="0"/>
              <w:right w:val="single" w:color="000000" w:sz="4" w:space="0"/>
            </w:tcBorders>
            <w:shd w:val="clear" w:color="auto" w:fill="auto"/>
            <w:vAlign w:val="center"/>
          </w:tcPr>
          <w:p w14:paraId="386CE00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6E1CDFC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十二、农林水支出</w:t>
            </w:r>
          </w:p>
        </w:tc>
        <w:tc>
          <w:tcPr>
            <w:tcW w:w="499" w:type="dxa"/>
            <w:tcBorders>
              <w:top w:val="nil"/>
              <w:left w:val="nil"/>
              <w:bottom w:val="single" w:color="000000" w:sz="4" w:space="0"/>
              <w:right w:val="single" w:color="000000" w:sz="4" w:space="0"/>
            </w:tcBorders>
            <w:shd w:val="clear" w:color="FFFFFF" w:fill="C0C0C0"/>
            <w:vAlign w:val="center"/>
          </w:tcPr>
          <w:p w14:paraId="0786116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44</w:t>
            </w:r>
          </w:p>
        </w:tc>
        <w:tc>
          <w:tcPr>
            <w:tcW w:w="1134" w:type="dxa"/>
            <w:tcBorders>
              <w:top w:val="nil"/>
              <w:left w:val="nil"/>
              <w:bottom w:val="single" w:color="000000" w:sz="4" w:space="0"/>
              <w:right w:val="single" w:color="000000" w:sz="4" w:space="0"/>
            </w:tcBorders>
            <w:shd w:val="clear" w:color="auto" w:fill="auto"/>
            <w:vAlign w:val="center"/>
          </w:tcPr>
          <w:p w14:paraId="6833B49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616.97</w:t>
            </w:r>
          </w:p>
        </w:tc>
        <w:tc>
          <w:tcPr>
            <w:tcW w:w="1529" w:type="dxa"/>
            <w:tcBorders>
              <w:top w:val="nil"/>
              <w:left w:val="nil"/>
              <w:bottom w:val="single" w:color="000000" w:sz="4" w:space="0"/>
              <w:right w:val="single" w:color="000000" w:sz="4" w:space="0"/>
            </w:tcBorders>
            <w:shd w:val="clear" w:color="auto" w:fill="auto"/>
            <w:vAlign w:val="center"/>
          </w:tcPr>
          <w:p w14:paraId="194EFD37">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616.97</w:t>
            </w:r>
          </w:p>
        </w:tc>
        <w:tc>
          <w:tcPr>
            <w:tcW w:w="1471" w:type="dxa"/>
            <w:tcBorders>
              <w:top w:val="nil"/>
              <w:left w:val="nil"/>
              <w:bottom w:val="single" w:color="000000" w:sz="4" w:space="0"/>
              <w:right w:val="single" w:color="000000" w:sz="4" w:space="0"/>
            </w:tcBorders>
            <w:shd w:val="clear" w:color="auto" w:fill="auto"/>
            <w:vAlign w:val="center"/>
          </w:tcPr>
          <w:p w14:paraId="0A4F2D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F8982CD">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06B7F70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3D6EB14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571" w:type="dxa"/>
            <w:tcBorders>
              <w:top w:val="nil"/>
              <w:left w:val="nil"/>
              <w:bottom w:val="single" w:color="000000" w:sz="4" w:space="0"/>
              <w:right w:val="single" w:color="000000" w:sz="4" w:space="0"/>
            </w:tcBorders>
            <w:shd w:val="clear" w:color="auto" w:fill="auto"/>
            <w:vAlign w:val="center"/>
          </w:tcPr>
          <w:p w14:paraId="3820F50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4639339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十三、交通运输支出</w:t>
            </w:r>
          </w:p>
        </w:tc>
        <w:tc>
          <w:tcPr>
            <w:tcW w:w="499" w:type="dxa"/>
            <w:tcBorders>
              <w:top w:val="nil"/>
              <w:left w:val="nil"/>
              <w:bottom w:val="single" w:color="000000" w:sz="4" w:space="0"/>
              <w:right w:val="single" w:color="000000" w:sz="4" w:space="0"/>
            </w:tcBorders>
            <w:shd w:val="clear" w:color="FFFFFF" w:fill="C0C0C0"/>
            <w:vAlign w:val="center"/>
          </w:tcPr>
          <w:p w14:paraId="7C11839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45</w:t>
            </w:r>
          </w:p>
        </w:tc>
        <w:tc>
          <w:tcPr>
            <w:tcW w:w="1134" w:type="dxa"/>
            <w:tcBorders>
              <w:top w:val="nil"/>
              <w:left w:val="nil"/>
              <w:bottom w:val="single" w:color="000000" w:sz="4" w:space="0"/>
              <w:right w:val="single" w:color="000000" w:sz="4" w:space="0"/>
            </w:tcBorders>
            <w:shd w:val="clear" w:color="auto" w:fill="auto"/>
            <w:vAlign w:val="center"/>
          </w:tcPr>
          <w:p w14:paraId="1CDFC9A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62566AC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0524188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2BB44F0">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4612880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3842873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c>
          <w:tcPr>
            <w:tcW w:w="1571" w:type="dxa"/>
            <w:tcBorders>
              <w:top w:val="nil"/>
              <w:left w:val="nil"/>
              <w:bottom w:val="single" w:color="000000" w:sz="4" w:space="0"/>
              <w:right w:val="single" w:color="000000" w:sz="4" w:space="0"/>
            </w:tcBorders>
            <w:shd w:val="clear" w:color="auto" w:fill="auto"/>
            <w:vAlign w:val="center"/>
          </w:tcPr>
          <w:p w14:paraId="0D9EF84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2F0A823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十四、资源勘探工业信息等支出</w:t>
            </w:r>
          </w:p>
        </w:tc>
        <w:tc>
          <w:tcPr>
            <w:tcW w:w="499" w:type="dxa"/>
            <w:tcBorders>
              <w:top w:val="nil"/>
              <w:left w:val="nil"/>
              <w:bottom w:val="single" w:color="000000" w:sz="4" w:space="0"/>
              <w:right w:val="single" w:color="000000" w:sz="4" w:space="0"/>
            </w:tcBorders>
            <w:shd w:val="clear" w:color="FFFFFF" w:fill="C0C0C0"/>
            <w:vAlign w:val="center"/>
          </w:tcPr>
          <w:p w14:paraId="5805CA9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46</w:t>
            </w:r>
          </w:p>
        </w:tc>
        <w:tc>
          <w:tcPr>
            <w:tcW w:w="1134" w:type="dxa"/>
            <w:tcBorders>
              <w:top w:val="nil"/>
              <w:left w:val="nil"/>
              <w:bottom w:val="single" w:color="000000" w:sz="4" w:space="0"/>
              <w:right w:val="single" w:color="000000" w:sz="4" w:space="0"/>
            </w:tcBorders>
            <w:shd w:val="clear" w:color="auto" w:fill="auto"/>
            <w:vAlign w:val="center"/>
          </w:tcPr>
          <w:p w14:paraId="12EFB2D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48E3E33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5AAB3D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EF728F3">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6E2E95C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7E290CB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15</w:t>
            </w:r>
          </w:p>
        </w:tc>
        <w:tc>
          <w:tcPr>
            <w:tcW w:w="1571" w:type="dxa"/>
            <w:tcBorders>
              <w:top w:val="nil"/>
              <w:left w:val="nil"/>
              <w:bottom w:val="single" w:color="000000" w:sz="4" w:space="0"/>
              <w:right w:val="single" w:color="000000" w:sz="4" w:space="0"/>
            </w:tcBorders>
            <w:shd w:val="clear" w:color="auto" w:fill="auto"/>
            <w:vAlign w:val="center"/>
          </w:tcPr>
          <w:p w14:paraId="79BDA9D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18332E7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十五、商业服务业等支出</w:t>
            </w:r>
          </w:p>
        </w:tc>
        <w:tc>
          <w:tcPr>
            <w:tcW w:w="499" w:type="dxa"/>
            <w:tcBorders>
              <w:top w:val="nil"/>
              <w:left w:val="nil"/>
              <w:bottom w:val="single" w:color="000000" w:sz="4" w:space="0"/>
              <w:right w:val="single" w:color="000000" w:sz="4" w:space="0"/>
            </w:tcBorders>
            <w:shd w:val="clear" w:color="FFFFFF" w:fill="C0C0C0"/>
            <w:vAlign w:val="center"/>
          </w:tcPr>
          <w:p w14:paraId="2BC7F77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47</w:t>
            </w:r>
          </w:p>
        </w:tc>
        <w:tc>
          <w:tcPr>
            <w:tcW w:w="1134" w:type="dxa"/>
            <w:tcBorders>
              <w:top w:val="nil"/>
              <w:left w:val="nil"/>
              <w:bottom w:val="single" w:color="000000" w:sz="4" w:space="0"/>
              <w:right w:val="single" w:color="000000" w:sz="4" w:space="0"/>
            </w:tcBorders>
            <w:shd w:val="clear" w:color="auto" w:fill="auto"/>
            <w:vAlign w:val="center"/>
          </w:tcPr>
          <w:p w14:paraId="2E8FCDE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061FB37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154379A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5B7F368">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3844C73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782D68F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16</w:t>
            </w:r>
          </w:p>
        </w:tc>
        <w:tc>
          <w:tcPr>
            <w:tcW w:w="1571" w:type="dxa"/>
            <w:tcBorders>
              <w:top w:val="nil"/>
              <w:left w:val="nil"/>
              <w:bottom w:val="single" w:color="000000" w:sz="4" w:space="0"/>
              <w:right w:val="single" w:color="000000" w:sz="4" w:space="0"/>
            </w:tcBorders>
            <w:shd w:val="clear" w:color="auto" w:fill="auto"/>
            <w:vAlign w:val="center"/>
          </w:tcPr>
          <w:p w14:paraId="47F2717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4703EB0B">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十六、金融支出</w:t>
            </w:r>
          </w:p>
        </w:tc>
        <w:tc>
          <w:tcPr>
            <w:tcW w:w="499" w:type="dxa"/>
            <w:tcBorders>
              <w:top w:val="nil"/>
              <w:left w:val="nil"/>
              <w:bottom w:val="single" w:color="000000" w:sz="4" w:space="0"/>
              <w:right w:val="single" w:color="000000" w:sz="4" w:space="0"/>
            </w:tcBorders>
            <w:shd w:val="clear" w:color="FFFFFF" w:fill="C0C0C0"/>
            <w:vAlign w:val="center"/>
          </w:tcPr>
          <w:p w14:paraId="7AF829D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48</w:t>
            </w:r>
          </w:p>
        </w:tc>
        <w:tc>
          <w:tcPr>
            <w:tcW w:w="1134" w:type="dxa"/>
            <w:tcBorders>
              <w:top w:val="nil"/>
              <w:left w:val="nil"/>
              <w:bottom w:val="single" w:color="000000" w:sz="4" w:space="0"/>
              <w:right w:val="single" w:color="000000" w:sz="4" w:space="0"/>
            </w:tcBorders>
            <w:shd w:val="clear" w:color="auto" w:fill="auto"/>
            <w:vAlign w:val="center"/>
          </w:tcPr>
          <w:p w14:paraId="7BC1EF9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13A7AE3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5DD8F82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2606508D">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4B56CB1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5862B7E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17</w:t>
            </w:r>
          </w:p>
        </w:tc>
        <w:tc>
          <w:tcPr>
            <w:tcW w:w="1571" w:type="dxa"/>
            <w:tcBorders>
              <w:top w:val="nil"/>
              <w:left w:val="nil"/>
              <w:bottom w:val="single" w:color="000000" w:sz="4" w:space="0"/>
              <w:right w:val="single" w:color="000000" w:sz="4" w:space="0"/>
            </w:tcBorders>
            <w:shd w:val="clear" w:color="auto" w:fill="auto"/>
            <w:vAlign w:val="center"/>
          </w:tcPr>
          <w:p w14:paraId="0184007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37808FF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十七、援助其他地区支出</w:t>
            </w:r>
          </w:p>
        </w:tc>
        <w:tc>
          <w:tcPr>
            <w:tcW w:w="499" w:type="dxa"/>
            <w:tcBorders>
              <w:top w:val="nil"/>
              <w:left w:val="nil"/>
              <w:bottom w:val="single" w:color="000000" w:sz="4" w:space="0"/>
              <w:right w:val="single" w:color="000000" w:sz="4" w:space="0"/>
            </w:tcBorders>
            <w:shd w:val="clear" w:color="FFFFFF" w:fill="C0C0C0"/>
            <w:vAlign w:val="center"/>
          </w:tcPr>
          <w:p w14:paraId="0FC2A8F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49</w:t>
            </w:r>
          </w:p>
        </w:tc>
        <w:tc>
          <w:tcPr>
            <w:tcW w:w="1134" w:type="dxa"/>
            <w:tcBorders>
              <w:top w:val="nil"/>
              <w:left w:val="nil"/>
              <w:bottom w:val="single" w:color="000000" w:sz="4" w:space="0"/>
              <w:right w:val="single" w:color="000000" w:sz="4" w:space="0"/>
            </w:tcBorders>
            <w:shd w:val="clear" w:color="auto" w:fill="auto"/>
            <w:vAlign w:val="center"/>
          </w:tcPr>
          <w:p w14:paraId="5AD91E1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6C13A1D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1DD857B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8569AB6">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119587C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5EFFFF8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18</w:t>
            </w:r>
          </w:p>
        </w:tc>
        <w:tc>
          <w:tcPr>
            <w:tcW w:w="1571" w:type="dxa"/>
            <w:tcBorders>
              <w:top w:val="nil"/>
              <w:left w:val="nil"/>
              <w:bottom w:val="single" w:color="000000" w:sz="4" w:space="0"/>
              <w:right w:val="single" w:color="000000" w:sz="4" w:space="0"/>
            </w:tcBorders>
            <w:shd w:val="clear" w:color="auto" w:fill="auto"/>
            <w:vAlign w:val="center"/>
          </w:tcPr>
          <w:p w14:paraId="59A1FFE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65AD03D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十八、自然资源海洋气象等支出</w:t>
            </w:r>
          </w:p>
        </w:tc>
        <w:tc>
          <w:tcPr>
            <w:tcW w:w="499" w:type="dxa"/>
            <w:tcBorders>
              <w:top w:val="nil"/>
              <w:left w:val="nil"/>
              <w:bottom w:val="single" w:color="000000" w:sz="4" w:space="0"/>
              <w:right w:val="single" w:color="000000" w:sz="4" w:space="0"/>
            </w:tcBorders>
            <w:shd w:val="clear" w:color="FFFFFF" w:fill="C0C0C0"/>
            <w:vAlign w:val="center"/>
          </w:tcPr>
          <w:p w14:paraId="2C5CE4F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50</w:t>
            </w:r>
          </w:p>
        </w:tc>
        <w:tc>
          <w:tcPr>
            <w:tcW w:w="1134" w:type="dxa"/>
            <w:tcBorders>
              <w:top w:val="nil"/>
              <w:left w:val="nil"/>
              <w:bottom w:val="single" w:color="000000" w:sz="4" w:space="0"/>
              <w:right w:val="single" w:color="000000" w:sz="4" w:space="0"/>
            </w:tcBorders>
            <w:shd w:val="clear" w:color="auto" w:fill="auto"/>
            <w:vAlign w:val="center"/>
          </w:tcPr>
          <w:p w14:paraId="1788451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5FAB93A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40A885C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D7C2465">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365375A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636E4B8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19</w:t>
            </w:r>
          </w:p>
        </w:tc>
        <w:tc>
          <w:tcPr>
            <w:tcW w:w="1571" w:type="dxa"/>
            <w:tcBorders>
              <w:top w:val="nil"/>
              <w:left w:val="nil"/>
              <w:bottom w:val="single" w:color="000000" w:sz="4" w:space="0"/>
              <w:right w:val="single" w:color="000000" w:sz="4" w:space="0"/>
            </w:tcBorders>
            <w:shd w:val="clear" w:color="auto" w:fill="auto"/>
            <w:vAlign w:val="center"/>
          </w:tcPr>
          <w:p w14:paraId="48D60F8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4EE9A58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十九、住房保障支出</w:t>
            </w:r>
          </w:p>
        </w:tc>
        <w:tc>
          <w:tcPr>
            <w:tcW w:w="499" w:type="dxa"/>
            <w:tcBorders>
              <w:top w:val="nil"/>
              <w:left w:val="nil"/>
              <w:bottom w:val="single" w:color="000000" w:sz="4" w:space="0"/>
              <w:right w:val="single" w:color="000000" w:sz="4" w:space="0"/>
            </w:tcBorders>
            <w:shd w:val="clear" w:color="FFFFFF" w:fill="C0C0C0"/>
            <w:vAlign w:val="center"/>
          </w:tcPr>
          <w:p w14:paraId="21E6F36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51</w:t>
            </w:r>
          </w:p>
        </w:tc>
        <w:tc>
          <w:tcPr>
            <w:tcW w:w="1134" w:type="dxa"/>
            <w:tcBorders>
              <w:top w:val="nil"/>
              <w:left w:val="nil"/>
              <w:bottom w:val="single" w:color="000000" w:sz="4" w:space="0"/>
              <w:right w:val="single" w:color="000000" w:sz="4" w:space="0"/>
            </w:tcBorders>
            <w:shd w:val="clear" w:color="auto" w:fill="auto"/>
            <w:vAlign w:val="center"/>
          </w:tcPr>
          <w:p w14:paraId="0EF4386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529" w:type="dxa"/>
            <w:tcBorders>
              <w:top w:val="nil"/>
              <w:left w:val="nil"/>
              <w:bottom w:val="single" w:color="000000" w:sz="4" w:space="0"/>
              <w:right w:val="single" w:color="000000" w:sz="4" w:space="0"/>
            </w:tcBorders>
            <w:shd w:val="clear" w:color="auto" w:fill="auto"/>
            <w:vAlign w:val="center"/>
          </w:tcPr>
          <w:p w14:paraId="0D733BCB">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471" w:type="dxa"/>
            <w:tcBorders>
              <w:top w:val="nil"/>
              <w:left w:val="nil"/>
              <w:bottom w:val="single" w:color="000000" w:sz="4" w:space="0"/>
              <w:right w:val="single" w:color="000000" w:sz="4" w:space="0"/>
            </w:tcBorders>
            <w:shd w:val="clear" w:color="auto" w:fill="auto"/>
            <w:vAlign w:val="center"/>
          </w:tcPr>
          <w:p w14:paraId="3E679C0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352A658">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1B15DD4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46C9304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20</w:t>
            </w:r>
          </w:p>
        </w:tc>
        <w:tc>
          <w:tcPr>
            <w:tcW w:w="1571" w:type="dxa"/>
            <w:tcBorders>
              <w:top w:val="nil"/>
              <w:left w:val="nil"/>
              <w:bottom w:val="single" w:color="000000" w:sz="4" w:space="0"/>
              <w:right w:val="single" w:color="000000" w:sz="4" w:space="0"/>
            </w:tcBorders>
            <w:shd w:val="clear" w:color="auto" w:fill="auto"/>
            <w:vAlign w:val="center"/>
          </w:tcPr>
          <w:p w14:paraId="6159C76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73E6374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二十、粮油物资储备支出</w:t>
            </w:r>
          </w:p>
        </w:tc>
        <w:tc>
          <w:tcPr>
            <w:tcW w:w="499" w:type="dxa"/>
            <w:tcBorders>
              <w:top w:val="nil"/>
              <w:left w:val="nil"/>
              <w:bottom w:val="single" w:color="000000" w:sz="4" w:space="0"/>
              <w:right w:val="single" w:color="000000" w:sz="4" w:space="0"/>
            </w:tcBorders>
            <w:shd w:val="clear" w:color="FFFFFF" w:fill="C0C0C0"/>
            <w:vAlign w:val="center"/>
          </w:tcPr>
          <w:p w14:paraId="630649C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52</w:t>
            </w:r>
          </w:p>
        </w:tc>
        <w:tc>
          <w:tcPr>
            <w:tcW w:w="1134" w:type="dxa"/>
            <w:tcBorders>
              <w:top w:val="nil"/>
              <w:left w:val="nil"/>
              <w:bottom w:val="single" w:color="000000" w:sz="4" w:space="0"/>
              <w:right w:val="single" w:color="000000" w:sz="4" w:space="0"/>
            </w:tcBorders>
            <w:shd w:val="clear" w:color="auto" w:fill="auto"/>
            <w:vAlign w:val="center"/>
          </w:tcPr>
          <w:p w14:paraId="34A04C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640D9F5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2536E23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D42F63E">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3E3DE7E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39BB156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21</w:t>
            </w:r>
          </w:p>
        </w:tc>
        <w:tc>
          <w:tcPr>
            <w:tcW w:w="1571" w:type="dxa"/>
            <w:tcBorders>
              <w:top w:val="nil"/>
              <w:left w:val="nil"/>
              <w:bottom w:val="single" w:color="000000" w:sz="4" w:space="0"/>
              <w:right w:val="single" w:color="000000" w:sz="4" w:space="0"/>
            </w:tcBorders>
            <w:shd w:val="clear" w:color="auto" w:fill="auto"/>
            <w:vAlign w:val="center"/>
          </w:tcPr>
          <w:p w14:paraId="7D09D6E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1863192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二十一、国有资本经营预算支出</w:t>
            </w:r>
          </w:p>
        </w:tc>
        <w:tc>
          <w:tcPr>
            <w:tcW w:w="499" w:type="dxa"/>
            <w:tcBorders>
              <w:top w:val="nil"/>
              <w:left w:val="nil"/>
              <w:bottom w:val="single" w:color="000000" w:sz="4" w:space="0"/>
              <w:right w:val="single" w:color="000000" w:sz="4" w:space="0"/>
            </w:tcBorders>
            <w:shd w:val="clear" w:color="FFFFFF" w:fill="C0C0C0"/>
            <w:vAlign w:val="center"/>
          </w:tcPr>
          <w:p w14:paraId="7C53B22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53</w:t>
            </w:r>
          </w:p>
        </w:tc>
        <w:tc>
          <w:tcPr>
            <w:tcW w:w="1134" w:type="dxa"/>
            <w:tcBorders>
              <w:top w:val="nil"/>
              <w:left w:val="nil"/>
              <w:bottom w:val="single" w:color="000000" w:sz="4" w:space="0"/>
              <w:right w:val="single" w:color="000000" w:sz="4" w:space="0"/>
            </w:tcBorders>
            <w:shd w:val="clear" w:color="auto" w:fill="auto"/>
            <w:vAlign w:val="center"/>
          </w:tcPr>
          <w:p w14:paraId="6F8E47E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4B0132A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0FA9B22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CE8E8CB">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68D2632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75C1CB4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22</w:t>
            </w:r>
          </w:p>
        </w:tc>
        <w:tc>
          <w:tcPr>
            <w:tcW w:w="1571" w:type="dxa"/>
            <w:tcBorders>
              <w:top w:val="nil"/>
              <w:left w:val="nil"/>
              <w:bottom w:val="single" w:color="000000" w:sz="4" w:space="0"/>
              <w:right w:val="single" w:color="000000" w:sz="4" w:space="0"/>
            </w:tcBorders>
            <w:shd w:val="clear" w:color="auto" w:fill="auto"/>
            <w:vAlign w:val="center"/>
          </w:tcPr>
          <w:p w14:paraId="5758B9D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7F49115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二十二、灾害防治及应急管理支出</w:t>
            </w:r>
          </w:p>
        </w:tc>
        <w:tc>
          <w:tcPr>
            <w:tcW w:w="499" w:type="dxa"/>
            <w:tcBorders>
              <w:top w:val="nil"/>
              <w:left w:val="nil"/>
              <w:bottom w:val="single" w:color="000000" w:sz="4" w:space="0"/>
              <w:right w:val="single" w:color="000000" w:sz="4" w:space="0"/>
            </w:tcBorders>
            <w:shd w:val="clear" w:color="FFFFFF" w:fill="C0C0C0"/>
            <w:vAlign w:val="center"/>
          </w:tcPr>
          <w:p w14:paraId="4660B6C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54</w:t>
            </w:r>
          </w:p>
        </w:tc>
        <w:tc>
          <w:tcPr>
            <w:tcW w:w="1134" w:type="dxa"/>
            <w:tcBorders>
              <w:top w:val="nil"/>
              <w:left w:val="nil"/>
              <w:bottom w:val="single" w:color="000000" w:sz="4" w:space="0"/>
              <w:right w:val="single" w:color="000000" w:sz="4" w:space="0"/>
            </w:tcBorders>
            <w:shd w:val="clear" w:color="auto" w:fill="auto"/>
            <w:vAlign w:val="center"/>
          </w:tcPr>
          <w:p w14:paraId="51BD32E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20.00</w:t>
            </w:r>
          </w:p>
        </w:tc>
        <w:tc>
          <w:tcPr>
            <w:tcW w:w="1529" w:type="dxa"/>
            <w:tcBorders>
              <w:top w:val="nil"/>
              <w:left w:val="nil"/>
              <w:bottom w:val="single" w:color="000000" w:sz="4" w:space="0"/>
              <w:right w:val="single" w:color="000000" w:sz="4" w:space="0"/>
            </w:tcBorders>
            <w:shd w:val="clear" w:color="auto" w:fill="auto"/>
            <w:vAlign w:val="center"/>
          </w:tcPr>
          <w:p w14:paraId="19BF637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20.00</w:t>
            </w:r>
          </w:p>
        </w:tc>
        <w:tc>
          <w:tcPr>
            <w:tcW w:w="1471" w:type="dxa"/>
            <w:tcBorders>
              <w:top w:val="nil"/>
              <w:left w:val="nil"/>
              <w:bottom w:val="single" w:color="000000" w:sz="4" w:space="0"/>
              <w:right w:val="single" w:color="000000" w:sz="4" w:space="0"/>
            </w:tcBorders>
            <w:shd w:val="clear" w:color="auto" w:fill="auto"/>
            <w:vAlign w:val="center"/>
          </w:tcPr>
          <w:p w14:paraId="349A3A9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274CFDE">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6921BF3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0978D4C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23</w:t>
            </w:r>
          </w:p>
        </w:tc>
        <w:tc>
          <w:tcPr>
            <w:tcW w:w="1571" w:type="dxa"/>
            <w:tcBorders>
              <w:top w:val="nil"/>
              <w:left w:val="nil"/>
              <w:bottom w:val="single" w:color="000000" w:sz="4" w:space="0"/>
              <w:right w:val="single" w:color="000000" w:sz="4" w:space="0"/>
            </w:tcBorders>
            <w:shd w:val="clear" w:color="auto" w:fill="auto"/>
            <w:vAlign w:val="center"/>
          </w:tcPr>
          <w:p w14:paraId="507C77C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6B4CCD5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二十三、其他支出</w:t>
            </w:r>
          </w:p>
        </w:tc>
        <w:tc>
          <w:tcPr>
            <w:tcW w:w="499" w:type="dxa"/>
            <w:tcBorders>
              <w:top w:val="nil"/>
              <w:left w:val="nil"/>
              <w:bottom w:val="single" w:color="000000" w:sz="4" w:space="0"/>
              <w:right w:val="single" w:color="000000" w:sz="4" w:space="0"/>
            </w:tcBorders>
            <w:shd w:val="clear" w:color="FFFFFF" w:fill="C0C0C0"/>
            <w:vAlign w:val="center"/>
          </w:tcPr>
          <w:p w14:paraId="148751C8">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55</w:t>
            </w:r>
          </w:p>
        </w:tc>
        <w:tc>
          <w:tcPr>
            <w:tcW w:w="1134" w:type="dxa"/>
            <w:tcBorders>
              <w:top w:val="nil"/>
              <w:left w:val="nil"/>
              <w:bottom w:val="single" w:color="000000" w:sz="4" w:space="0"/>
              <w:right w:val="single" w:color="000000" w:sz="4" w:space="0"/>
            </w:tcBorders>
            <w:shd w:val="clear" w:color="auto" w:fill="auto"/>
            <w:vAlign w:val="center"/>
          </w:tcPr>
          <w:p w14:paraId="152A97C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09EB6E2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4954F03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6AFBAA5">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7AE42FA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12174A7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24</w:t>
            </w:r>
          </w:p>
        </w:tc>
        <w:tc>
          <w:tcPr>
            <w:tcW w:w="1571" w:type="dxa"/>
            <w:tcBorders>
              <w:top w:val="nil"/>
              <w:left w:val="nil"/>
              <w:bottom w:val="single" w:color="000000" w:sz="4" w:space="0"/>
              <w:right w:val="single" w:color="000000" w:sz="4" w:space="0"/>
            </w:tcBorders>
            <w:shd w:val="clear" w:color="auto" w:fill="auto"/>
            <w:vAlign w:val="center"/>
          </w:tcPr>
          <w:p w14:paraId="74A54C0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0E287B3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二十四、债务还本支出</w:t>
            </w:r>
          </w:p>
        </w:tc>
        <w:tc>
          <w:tcPr>
            <w:tcW w:w="499" w:type="dxa"/>
            <w:tcBorders>
              <w:top w:val="nil"/>
              <w:left w:val="nil"/>
              <w:bottom w:val="single" w:color="000000" w:sz="4" w:space="0"/>
              <w:right w:val="single" w:color="000000" w:sz="4" w:space="0"/>
            </w:tcBorders>
            <w:shd w:val="clear" w:color="FFFFFF" w:fill="C0C0C0"/>
            <w:vAlign w:val="center"/>
          </w:tcPr>
          <w:p w14:paraId="762C8F0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56</w:t>
            </w:r>
          </w:p>
        </w:tc>
        <w:tc>
          <w:tcPr>
            <w:tcW w:w="1134" w:type="dxa"/>
            <w:tcBorders>
              <w:top w:val="nil"/>
              <w:left w:val="nil"/>
              <w:bottom w:val="single" w:color="000000" w:sz="4" w:space="0"/>
              <w:right w:val="single" w:color="000000" w:sz="4" w:space="0"/>
            </w:tcBorders>
            <w:shd w:val="clear" w:color="auto" w:fill="auto"/>
            <w:vAlign w:val="center"/>
          </w:tcPr>
          <w:p w14:paraId="6D34941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0E308EF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7526D4D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D6BD577">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08D68C67">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4F6D07C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25</w:t>
            </w:r>
          </w:p>
        </w:tc>
        <w:tc>
          <w:tcPr>
            <w:tcW w:w="1571" w:type="dxa"/>
            <w:tcBorders>
              <w:top w:val="nil"/>
              <w:left w:val="nil"/>
              <w:bottom w:val="single" w:color="000000" w:sz="4" w:space="0"/>
              <w:right w:val="single" w:color="000000" w:sz="4" w:space="0"/>
            </w:tcBorders>
            <w:shd w:val="clear" w:color="auto" w:fill="auto"/>
            <w:vAlign w:val="center"/>
          </w:tcPr>
          <w:p w14:paraId="3B1E6FB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0859A1F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二十五、债务付息支出</w:t>
            </w:r>
          </w:p>
        </w:tc>
        <w:tc>
          <w:tcPr>
            <w:tcW w:w="499" w:type="dxa"/>
            <w:tcBorders>
              <w:top w:val="nil"/>
              <w:left w:val="nil"/>
              <w:bottom w:val="single" w:color="000000" w:sz="4" w:space="0"/>
              <w:right w:val="single" w:color="000000" w:sz="4" w:space="0"/>
            </w:tcBorders>
            <w:shd w:val="clear" w:color="FFFFFF" w:fill="C0C0C0"/>
            <w:vAlign w:val="center"/>
          </w:tcPr>
          <w:p w14:paraId="69DAAA9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57</w:t>
            </w:r>
          </w:p>
        </w:tc>
        <w:tc>
          <w:tcPr>
            <w:tcW w:w="1134" w:type="dxa"/>
            <w:tcBorders>
              <w:top w:val="nil"/>
              <w:left w:val="nil"/>
              <w:bottom w:val="single" w:color="000000" w:sz="4" w:space="0"/>
              <w:right w:val="single" w:color="000000" w:sz="4" w:space="0"/>
            </w:tcBorders>
            <w:shd w:val="clear" w:color="auto" w:fill="auto"/>
            <w:vAlign w:val="center"/>
          </w:tcPr>
          <w:p w14:paraId="1AEC946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1BCEB4BD">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054CA9B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21BC24B">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410CCBA6">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21559DA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26</w:t>
            </w:r>
          </w:p>
        </w:tc>
        <w:tc>
          <w:tcPr>
            <w:tcW w:w="1571" w:type="dxa"/>
            <w:tcBorders>
              <w:top w:val="nil"/>
              <w:left w:val="nil"/>
              <w:bottom w:val="single" w:color="000000" w:sz="4" w:space="0"/>
              <w:right w:val="single" w:color="000000" w:sz="4" w:space="0"/>
            </w:tcBorders>
            <w:shd w:val="clear" w:color="auto" w:fill="auto"/>
            <w:vAlign w:val="center"/>
          </w:tcPr>
          <w:p w14:paraId="4643DF5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39F0F50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二十六、抗疫特别国债安排的支出</w:t>
            </w:r>
          </w:p>
        </w:tc>
        <w:tc>
          <w:tcPr>
            <w:tcW w:w="499" w:type="dxa"/>
            <w:tcBorders>
              <w:top w:val="nil"/>
              <w:left w:val="nil"/>
              <w:bottom w:val="single" w:color="000000" w:sz="4" w:space="0"/>
              <w:right w:val="single" w:color="000000" w:sz="4" w:space="0"/>
            </w:tcBorders>
            <w:shd w:val="clear" w:color="FFFFFF" w:fill="C0C0C0"/>
            <w:vAlign w:val="center"/>
          </w:tcPr>
          <w:p w14:paraId="1610D7D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58</w:t>
            </w:r>
          </w:p>
        </w:tc>
        <w:tc>
          <w:tcPr>
            <w:tcW w:w="1134" w:type="dxa"/>
            <w:tcBorders>
              <w:top w:val="nil"/>
              <w:left w:val="nil"/>
              <w:bottom w:val="single" w:color="000000" w:sz="4" w:space="0"/>
              <w:right w:val="single" w:color="000000" w:sz="4" w:space="0"/>
            </w:tcBorders>
            <w:shd w:val="clear" w:color="auto" w:fill="auto"/>
            <w:vAlign w:val="center"/>
          </w:tcPr>
          <w:p w14:paraId="14D65BF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7A606A7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330048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6C91896D">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3B9466B0">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本年收入合计</w:t>
            </w:r>
          </w:p>
        </w:tc>
        <w:tc>
          <w:tcPr>
            <w:tcW w:w="500" w:type="dxa"/>
            <w:tcBorders>
              <w:top w:val="nil"/>
              <w:left w:val="nil"/>
              <w:bottom w:val="single" w:color="000000" w:sz="4" w:space="0"/>
              <w:right w:val="single" w:color="000000" w:sz="4" w:space="0"/>
            </w:tcBorders>
            <w:shd w:val="clear" w:color="FFFFFF" w:fill="C0C0C0"/>
            <w:vAlign w:val="center"/>
          </w:tcPr>
          <w:p w14:paraId="74E3AB5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27</w:t>
            </w:r>
          </w:p>
        </w:tc>
        <w:tc>
          <w:tcPr>
            <w:tcW w:w="1571" w:type="dxa"/>
            <w:tcBorders>
              <w:top w:val="nil"/>
              <w:left w:val="nil"/>
              <w:bottom w:val="single" w:color="000000" w:sz="4" w:space="0"/>
              <w:right w:val="single" w:color="000000" w:sz="4" w:space="0"/>
            </w:tcBorders>
            <w:shd w:val="clear" w:color="auto" w:fill="auto"/>
            <w:vAlign w:val="center"/>
          </w:tcPr>
          <w:p w14:paraId="745E4C6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113" w:type="dxa"/>
            <w:tcBorders>
              <w:top w:val="nil"/>
              <w:left w:val="nil"/>
              <w:bottom w:val="single" w:color="000000" w:sz="4" w:space="0"/>
              <w:right w:val="single" w:color="000000" w:sz="4" w:space="0"/>
            </w:tcBorders>
            <w:shd w:val="clear" w:color="FFFFFF" w:fill="C0C0C0"/>
            <w:vAlign w:val="center"/>
          </w:tcPr>
          <w:p w14:paraId="621BD23C">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本年支出合计</w:t>
            </w:r>
          </w:p>
        </w:tc>
        <w:tc>
          <w:tcPr>
            <w:tcW w:w="499" w:type="dxa"/>
            <w:tcBorders>
              <w:top w:val="nil"/>
              <w:left w:val="nil"/>
              <w:bottom w:val="single" w:color="000000" w:sz="4" w:space="0"/>
              <w:right w:val="single" w:color="000000" w:sz="4" w:space="0"/>
            </w:tcBorders>
            <w:shd w:val="clear" w:color="FFFFFF" w:fill="C0C0C0"/>
            <w:vAlign w:val="center"/>
          </w:tcPr>
          <w:p w14:paraId="780B0FE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85</w:t>
            </w:r>
          </w:p>
        </w:tc>
        <w:tc>
          <w:tcPr>
            <w:tcW w:w="1134" w:type="dxa"/>
            <w:tcBorders>
              <w:top w:val="nil"/>
              <w:left w:val="nil"/>
              <w:bottom w:val="single" w:color="000000" w:sz="4" w:space="0"/>
              <w:right w:val="single" w:color="000000" w:sz="4" w:space="0"/>
            </w:tcBorders>
            <w:shd w:val="clear" w:color="auto" w:fill="auto"/>
            <w:vAlign w:val="center"/>
          </w:tcPr>
          <w:p w14:paraId="1F15DA6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529" w:type="dxa"/>
            <w:tcBorders>
              <w:top w:val="nil"/>
              <w:left w:val="nil"/>
              <w:bottom w:val="single" w:color="000000" w:sz="4" w:space="0"/>
              <w:right w:val="single" w:color="000000" w:sz="4" w:space="0"/>
            </w:tcBorders>
            <w:shd w:val="clear" w:color="auto" w:fill="auto"/>
            <w:vAlign w:val="center"/>
          </w:tcPr>
          <w:p w14:paraId="6C12363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471" w:type="dxa"/>
            <w:tcBorders>
              <w:top w:val="nil"/>
              <w:left w:val="nil"/>
              <w:bottom w:val="single" w:color="000000" w:sz="4" w:space="0"/>
              <w:right w:val="single" w:color="000000" w:sz="4" w:space="0"/>
            </w:tcBorders>
            <w:shd w:val="clear" w:color="auto" w:fill="auto"/>
            <w:vAlign w:val="center"/>
          </w:tcPr>
          <w:p w14:paraId="0CCE314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BC47E0A">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2AC90E4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年初财政拨款结转和结余</w:t>
            </w:r>
          </w:p>
        </w:tc>
        <w:tc>
          <w:tcPr>
            <w:tcW w:w="500" w:type="dxa"/>
            <w:tcBorders>
              <w:top w:val="nil"/>
              <w:left w:val="nil"/>
              <w:bottom w:val="single" w:color="000000" w:sz="4" w:space="0"/>
              <w:right w:val="single" w:color="000000" w:sz="4" w:space="0"/>
            </w:tcBorders>
            <w:shd w:val="clear" w:color="FFFFFF" w:fill="C0C0C0"/>
            <w:vAlign w:val="center"/>
          </w:tcPr>
          <w:p w14:paraId="14EE446B">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28</w:t>
            </w:r>
          </w:p>
        </w:tc>
        <w:tc>
          <w:tcPr>
            <w:tcW w:w="1571" w:type="dxa"/>
            <w:tcBorders>
              <w:top w:val="nil"/>
              <w:left w:val="nil"/>
              <w:bottom w:val="single" w:color="000000" w:sz="4" w:space="0"/>
              <w:right w:val="single" w:color="000000" w:sz="4" w:space="0"/>
            </w:tcBorders>
            <w:shd w:val="clear" w:color="auto" w:fill="auto"/>
            <w:vAlign w:val="center"/>
          </w:tcPr>
          <w:p w14:paraId="03CD6E3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14:paraId="5405E83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年末财政拨款结转和结余</w:t>
            </w:r>
          </w:p>
        </w:tc>
        <w:tc>
          <w:tcPr>
            <w:tcW w:w="499" w:type="dxa"/>
            <w:tcBorders>
              <w:top w:val="nil"/>
              <w:left w:val="nil"/>
              <w:bottom w:val="single" w:color="000000" w:sz="4" w:space="0"/>
              <w:right w:val="single" w:color="000000" w:sz="4" w:space="0"/>
            </w:tcBorders>
            <w:shd w:val="clear" w:color="FFFFFF" w:fill="C0C0C0"/>
            <w:vAlign w:val="center"/>
          </w:tcPr>
          <w:p w14:paraId="5A9683AE">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86</w:t>
            </w:r>
          </w:p>
        </w:tc>
        <w:tc>
          <w:tcPr>
            <w:tcW w:w="1134" w:type="dxa"/>
            <w:tcBorders>
              <w:top w:val="nil"/>
              <w:left w:val="nil"/>
              <w:bottom w:val="single" w:color="000000" w:sz="4" w:space="0"/>
              <w:right w:val="single" w:color="000000" w:sz="4" w:space="0"/>
            </w:tcBorders>
            <w:shd w:val="clear" w:color="auto" w:fill="auto"/>
            <w:vAlign w:val="center"/>
          </w:tcPr>
          <w:p w14:paraId="243803E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14:paraId="4B4C88F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14:paraId="1D3B3B6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1C15580E">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4AAA876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一、一般公共预算财政拨款</w:t>
            </w:r>
          </w:p>
        </w:tc>
        <w:tc>
          <w:tcPr>
            <w:tcW w:w="500" w:type="dxa"/>
            <w:tcBorders>
              <w:top w:val="nil"/>
              <w:left w:val="nil"/>
              <w:bottom w:val="single" w:color="000000" w:sz="4" w:space="0"/>
              <w:right w:val="single" w:color="000000" w:sz="4" w:space="0"/>
            </w:tcBorders>
            <w:shd w:val="clear" w:color="FFFFFF" w:fill="C0C0C0"/>
            <w:vAlign w:val="center"/>
          </w:tcPr>
          <w:p w14:paraId="6B4D9754">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29</w:t>
            </w:r>
          </w:p>
        </w:tc>
        <w:tc>
          <w:tcPr>
            <w:tcW w:w="1571" w:type="dxa"/>
            <w:tcBorders>
              <w:top w:val="nil"/>
              <w:left w:val="nil"/>
              <w:bottom w:val="single" w:color="000000" w:sz="4" w:space="0"/>
              <w:right w:val="single" w:color="000000" w:sz="4" w:space="0"/>
            </w:tcBorders>
            <w:shd w:val="clear" w:color="auto" w:fill="auto"/>
            <w:vAlign w:val="center"/>
          </w:tcPr>
          <w:p w14:paraId="22B8A51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14:paraId="6662414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499" w:type="dxa"/>
            <w:tcBorders>
              <w:top w:val="nil"/>
              <w:left w:val="nil"/>
              <w:bottom w:val="single" w:color="000000" w:sz="4" w:space="0"/>
              <w:right w:val="single" w:color="000000" w:sz="4" w:space="0"/>
            </w:tcBorders>
            <w:shd w:val="clear" w:color="FFFFFF" w:fill="C0C0C0"/>
            <w:vAlign w:val="center"/>
          </w:tcPr>
          <w:p w14:paraId="17C429B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87</w:t>
            </w:r>
          </w:p>
        </w:tc>
        <w:tc>
          <w:tcPr>
            <w:tcW w:w="1134" w:type="dxa"/>
            <w:tcBorders>
              <w:top w:val="nil"/>
              <w:left w:val="nil"/>
              <w:bottom w:val="single" w:color="000000" w:sz="4" w:space="0"/>
              <w:right w:val="single" w:color="000000" w:sz="4" w:space="0"/>
            </w:tcBorders>
            <w:shd w:val="clear" w:color="auto" w:fill="auto"/>
            <w:vAlign w:val="center"/>
          </w:tcPr>
          <w:p w14:paraId="6838720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529" w:type="dxa"/>
            <w:tcBorders>
              <w:top w:val="nil"/>
              <w:left w:val="nil"/>
              <w:bottom w:val="single" w:color="000000" w:sz="4" w:space="0"/>
              <w:right w:val="single" w:color="000000" w:sz="4" w:space="0"/>
            </w:tcBorders>
            <w:shd w:val="clear" w:color="auto" w:fill="auto"/>
            <w:vAlign w:val="center"/>
          </w:tcPr>
          <w:p w14:paraId="1C19B68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471" w:type="dxa"/>
            <w:tcBorders>
              <w:top w:val="nil"/>
              <w:left w:val="nil"/>
              <w:bottom w:val="single" w:color="000000" w:sz="4" w:space="0"/>
              <w:right w:val="single" w:color="000000" w:sz="4" w:space="0"/>
            </w:tcBorders>
            <w:shd w:val="clear" w:color="auto" w:fill="auto"/>
            <w:vAlign w:val="center"/>
          </w:tcPr>
          <w:p w14:paraId="53C9C10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14:paraId="1D72A096">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2A84E21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二、政府性基金预算财政拨款</w:t>
            </w:r>
          </w:p>
        </w:tc>
        <w:tc>
          <w:tcPr>
            <w:tcW w:w="500" w:type="dxa"/>
            <w:tcBorders>
              <w:top w:val="nil"/>
              <w:left w:val="nil"/>
              <w:bottom w:val="single" w:color="000000" w:sz="4" w:space="0"/>
              <w:right w:val="single" w:color="000000" w:sz="4" w:space="0"/>
            </w:tcBorders>
            <w:shd w:val="clear" w:color="FFFFFF" w:fill="C0C0C0"/>
            <w:vAlign w:val="center"/>
          </w:tcPr>
          <w:p w14:paraId="371E380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30</w:t>
            </w:r>
          </w:p>
        </w:tc>
        <w:tc>
          <w:tcPr>
            <w:tcW w:w="1571" w:type="dxa"/>
            <w:tcBorders>
              <w:top w:val="nil"/>
              <w:left w:val="nil"/>
              <w:bottom w:val="single" w:color="000000" w:sz="4" w:space="0"/>
              <w:right w:val="single" w:color="000000" w:sz="4" w:space="0"/>
            </w:tcBorders>
            <w:shd w:val="clear" w:color="auto" w:fill="auto"/>
            <w:vAlign w:val="center"/>
          </w:tcPr>
          <w:p w14:paraId="42E2B0C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14:paraId="5D262C1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499" w:type="dxa"/>
            <w:tcBorders>
              <w:top w:val="nil"/>
              <w:left w:val="nil"/>
              <w:bottom w:val="single" w:color="000000" w:sz="4" w:space="0"/>
              <w:right w:val="single" w:color="000000" w:sz="4" w:space="0"/>
            </w:tcBorders>
            <w:shd w:val="clear" w:color="FFFFFF" w:fill="C0C0C0"/>
            <w:vAlign w:val="center"/>
          </w:tcPr>
          <w:p w14:paraId="1AA8D4AD">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88</w:t>
            </w:r>
          </w:p>
        </w:tc>
        <w:tc>
          <w:tcPr>
            <w:tcW w:w="1134" w:type="dxa"/>
            <w:tcBorders>
              <w:top w:val="nil"/>
              <w:left w:val="nil"/>
              <w:bottom w:val="single" w:color="000000" w:sz="4" w:space="0"/>
              <w:right w:val="single" w:color="000000" w:sz="4" w:space="0"/>
            </w:tcBorders>
            <w:shd w:val="clear" w:color="auto" w:fill="auto"/>
            <w:vAlign w:val="center"/>
          </w:tcPr>
          <w:p w14:paraId="26751A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529" w:type="dxa"/>
            <w:tcBorders>
              <w:top w:val="nil"/>
              <w:left w:val="nil"/>
              <w:bottom w:val="single" w:color="000000" w:sz="4" w:space="0"/>
              <w:right w:val="single" w:color="000000" w:sz="4" w:space="0"/>
            </w:tcBorders>
            <w:shd w:val="clear" w:color="auto" w:fill="auto"/>
            <w:vAlign w:val="center"/>
          </w:tcPr>
          <w:p w14:paraId="0CC6C70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471" w:type="dxa"/>
            <w:tcBorders>
              <w:top w:val="nil"/>
              <w:left w:val="nil"/>
              <w:bottom w:val="single" w:color="000000" w:sz="4" w:space="0"/>
              <w:right w:val="single" w:color="000000" w:sz="4" w:space="0"/>
            </w:tcBorders>
            <w:shd w:val="clear" w:color="auto" w:fill="auto"/>
            <w:vAlign w:val="center"/>
          </w:tcPr>
          <w:p w14:paraId="2FBFA867">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14:paraId="49C53FEB">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14:paraId="1D4392E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14:paraId="35ED19A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31</w:t>
            </w:r>
          </w:p>
        </w:tc>
        <w:tc>
          <w:tcPr>
            <w:tcW w:w="1571" w:type="dxa"/>
            <w:tcBorders>
              <w:top w:val="nil"/>
              <w:left w:val="nil"/>
              <w:bottom w:val="single" w:color="000000" w:sz="4" w:space="0"/>
              <w:right w:val="single" w:color="000000" w:sz="4" w:space="0"/>
            </w:tcBorders>
            <w:shd w:val="clear" w:color="auto" w:fill="auto"/>
            <w:vAlign w:val="center"/>
          </w:tcPr>
          <w:p w14:paraId="70ECF76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14:paraId="6B85EE8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499" w:type="dxa"/>
            <w:tcBorders>
              <w:top w:val="nil"/>
              <w:left w:val="nil"/>
              <w:bottom w:val="single" w:color="000000" w:sz="4" w:space="0"/>
              <w:right w:val="single" w:color="000000" w:sz="4" w:space="0"/>
            </w:tcBorders>
            <w:shd w:val="clear" w:color="FFFFFF" w:fill="C0C0C0"/>
            <w:vAlign w:val="center"/>
          </w:tcPr>
          <w:p w14:paraId="2B8E250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89</w:t>
            </w:r>
          </w:p>
        </w:tc>
        <w:tc>
          <w:tcPr>
            <w:tcW w:w="1134" w:type="dxa"/>
            <w:tcBorders>
              <w:top w:val="nil"/>
              <w:left w:val="nil"/>
              <w:bottom w:val="single" w:color="000000" w:sz="4" w:space="0"/>
              <w:right w:val="single" w:color="000000" w:sz="4" w:space="0"/>
            </w:tcBorders>
            <w:shd w:val="clear" w:color="auto" w:fill="auto"/>
            <w:vAlign w:val="center"/>
          </w:tcPr>
          <w:p w14:paraId="79347D5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529" w:type="dxa"/>
            <w:tcBorders>
              <w:top w:val="nil"/>
              <w:left w:val="nil"/>
              <w:bottom w:val="single" w:color="000000" w:sz="4" w:space="0"/>
              <w:right w:val="single" w:color="000000" w:sz="4" w:space="0"/>
            </w:tcBorders>
            <w:shd w:val="clear" w:color="auto" w:fill="auto"/>
            <w:vAlign w:val="center"/>
          </w:tcPr>
          <w:p w14:paraId="3E6C542F">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471" w:type="dxa"/>
            <w:tcBorders>
              <w:top w:val="nil"/>
              <w:left w:val="nil"/>
              <w:bottom w:val="single" w:color="000000" w:sz="4" w:space="0"/>
              <w:right w:val="single" w:color="000000" w:sz="4" w:space="0"/>
            </w:tcBorders>
            <w:shd w:val="clear" w:color="auto" w:fill="auto"/>
            <w:vAlign w:val="center"/>
          </w:tcPr>
          <w:p w14:paraId="36BC61A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14:paraId="443684EC">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8" w:space="0"/>
              <w:right w:val="single" w:color="000000" w:sz="4" w:space="0"/>
            </w:tcBorders>
            <w:shd w:val="clear" w:color="FFFFFF" w:fill="C0C0C0"/>
            <w:vAlign w:val="center"/>
          </w:tcPr>
          <w:p w14:paraId="34AC1D0C">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500" w:type="dxa"/>
            <w:tcBorders>
              <w:top w:val="nil"/>
              <w:left w:val="nil"/>
              <w:bottom w:val="single" w:color="000000" w:sz="8" w:space="0"/>
              <w:right w:val="single" w:color="000000" w:sz="4" w:space="0"/>
            </w:tcBorders>
            <w:shd w:val="clear" w:color="FFFFFF" w:fill="C0C0C0"/>
            <w:vAlign w:val="center"/>
          </w:tcPr>
          <w:p w14:paraId="490E0EA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32</w:t>
            </w:r>
          </w:p>
        </w:tc>
        <w:tc>
          <w:tcPr>
            <w:tcW w:w="1571" w:type="dxa"/>
            <w:tcBorders>
              <w:top w:val="nil"/>
              <w:left w:val="nil"/>
              <w:bottom w:val="single" w:color="000000" w:sz="8" w:space="0"/>
              <w:right w:val="single" w:color="000000" w:sz="4" w:space="0"/>
            </w:tcBorders>
            <w:shd w:val="clear" w:color="auto" w:fill="auto"/>
            <w:vAlign w:val="center"/>
          </w:tcPr>
          <w:p w14:paraId="68E1C07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113" w:type="dxa"/>
            <w:tcBorders>
              <w:top w:val="nil"/>
              <w:left w:val="nil"/>
              <w:bottom w:val="single" w:color="000000" w:sz="8" w:space="0"/>
              <w:right w:val="single" w:color="000000" w:sz="4" w:space="0"/>
            </w:tcBorders>
            <w:shd w:val="clear" w:color="FFFFFF" w:fill="C0C0C0"/>
            <w:vAlign w:val="center"/>
          </w:tcPr>
          <w:p w14:paraId="7632E87B">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499" w:type="dxa"/>
            <w:tcBorders>
              <w:top w:val="nil"/>
              <w:left w:val="nil"/>
              <w:bottom w:val="single" w:color="000000" w:sz="8" w:space="0"/>
              <w:right w:val="single" w:color="000000" w:sz="4" w:space="0"/>
            </w:tcBorders>
            <w:shd w:val="clear" w:color="FFFFFF" w:fill="C0C0C0"/>
            <w:vAlign w:val="center"/>
          </w:tcPr>
          <w:p w14:paraId="5EBB56BC">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90</w:t>
            </w:r>
          </w:p>
        </w:tc>
        <w:tc>
          <w:tcPr>
            <w:tcW w:w="1134" w:type="dxa"/>
            <w:tcBorders>
              <w:top w:val="nil"/>
              <w:left w:val="nil"/>
              <w:bottom w:val="single" w:color="000000" w:sz="8" w:space="0"/>
              <w:right w:val="single" w:color="000000" w:sz="4" w:space="0"/>
            </w:tcBorders>
            <w:shd w:val="clear" w:color="auto" w:fill="auto"/>
            <w:vAlign w:val="center"/>
          </w:tcPr>
          <w:p w14:paraId="7BA8ABA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529" w:type="dxa"/>
            <w:tcBorders>
              <w:top w:val="nil"/>
              <w:left w:val="nil"/>
              <w:bottom w:val="single" w:color="000000" w:sz="8" w:space="0"/>
              <w:right w:val="single" w:color="000000" w:sz="4" w:space="0"/>
            </w:tcBorders>
            <w:shd w:val="clear" w:color="auto" w:fill="auto"/>
            <w:vAlign w:val="center"/>
          </w:tcPr>
          <w:p w14:paraId="02CD88B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471" w:type="dxa"/>
            <w:tcBorders>
              <w:top w:val="nil"/>
              <w:left w:val="nil"/>
              <w:bottom w:val="single" w:color="000000" w:sz="8" w:space="0"/>
              <w:right w:val="single" w:color="000000" w:sz="4" w:space="0"/>
            </w:tcBorders>
            <w:shd w:val="clear" w:color="auto" w:fill="auto"/>
            <w:vAlign w:val="center"/>
          </w:tcPr>
          <w:p w14:paraId="7C3E2C2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bl>
    <w:p w14:paraId="6BEAADC9">
      <w:pPr>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注：本表反映部门本年度一般公共预算财政拨款和政府性基金预算财政拨款的总收支和年末结转结余情况。</w:t>
      </w:r>
    </w:p>
    <w:p w14:paraId="35368915">
      <w:pPr>
        <w:spacing w:before="152" w:line="300" w:lineRule="auto"/>
        <w:rPr>
          <w:rFonts w:ascii="PMingLiU" w:hAnsi="PMingLiU" w:eastAsia="PMingLiU" w:cs="PMingLiU"/>
          <w:sz w:val="30"/>
          <w:szCs w:val="30"/>
          <w:lang w:eastAsia="zh-CN"/>
        </w:rPr>
      </w:pPr>
    </w:p>
    <w:p w14:paraId="468629C9">
      <w:pPr>
        <w:spacing w:before="152" w:line="300" w:lineRule="auto"/>
        <w:rPr>
          <w:rFonts w:ascii="PMingLiU" w:hAnsi="PMingLiU" w:eastAsia="PMingLiU" w:cs="PMingLiU"/>
          <w:sz w:val="30"/>
          <w:szCs w:val="30"/>
          <w:lang w:eastAsia="zh-CN"/>
        </w:rPr>
      </w:pPr>
    </w:p>
    <w:p w14:paraId="5AFFBA26">
      <w:pPr>
        <w:spacing w:before="152" w:line="300" w:lineRule="auto"/>
        <w:rPr>
          <w:rFonts w:ascii="PMingLiU" w:hAnsi="PMingLiU" w:eastAsia="PMingLiU" w:cs="PMingLiU"/>
          <w:sz w:val="30"/>
          <w:szCs w:val="30"/>
          <w:lang w:eastAsia="zh-CN"/>
        </w:rPr>
      </w:pPr>
    </w:p>
    <w:p w14:paraId="62FE53C3">
      <w:pPr>
        <w:spacing w:before="152" w:line="300" w:lineRule="auto"/>
        <w:rPr>
          <w:rFonts w:ascii="PMingLiU" w:hAnsi="PMingLiU" w:cs="PMingLiU" w:eastAsiaTheme="minorEastAsia"/>
          <w:w w:val="95"/>
          <w:sz w:val="20"/>
          <w:szCs w:val="20"/>
          <w:lang w:eastAsia="zh-CN"/>
        </w:rPr>
        <w:sectPr>
          <w:pgSz w:w="16840" w:h="11910" w:orient="landscape"/>
          <w:pgMar w:top="1440" w:right="1080" w:bottom="1440" w:left="1080" w:header="0" w:footer="978" w:gutter="0"/>
          <w:cols w:space="720" w:num="1"/>
        </w:sectPr>
      </w:pPr>
    </w:p>
    <w:p w14:paraId="3EACC6CC">
      <w:pPr>
        <w:spacing w:before="5" w:line="300" w:lineRule="auto"/>
        <w:rPr>
          <w:rFonts w:ascii="PMingLiU" w:hAnsi="PMingLiU" w:cs="PMingLiU" w:eastAsiaTheme="minorEastAsia"/>
          <w:sz w:val="21"/>
          <w:szCs w:val="21"/>
          <w:lang w:eastAsia="zh-CN"/>
        </w:rPr>
      </w:pPr>
    </w:p>
    <w:p w14:paraId="687C6139">
      <w:pPr>
        <w:widowControl/>
        <w:spacing w:line="300" w:lineRule="auto"/>
        <w:jc w:val="center"/>
        <w:rPr>
          <w:rFonts w:ascii="黑体" w:hAnsi="黑体" w:eastAsia="黑体" w:cs="黑体"/>
          <w:sz w:val="36"/>
          <w:szCs w:val="36"/>
          <w:lang w:eastAsia="zh-CN"/>
        </w:rPr>
      </w:pPr>
      <w:r>
        <w:rPr>
          <w:rFonts w:hint="eastAsia" w:ascii="黑体" w:hAnsi="黑体" w:eastAsia="黑体" w:cs="黑体"/>
          <w:sz w:val="36"/>
          <w:szCs w:val="36"/>
          <w:lang w:eastAsia="zh-CN"/>
        </w:rPr>
        <w:t xml:space="preserve">                     一般公共预算财政拨款支出决算表</w:t>
      </w:r>
      <w:bookmarkStart w:id="0" w:name="RANGE!A1:F16"/>
      <w:bookmarkEnd w:id="0"/>
    </w:p>
    <w:p w14:paraId="343768A7">
      <w:pPr>
        <w:spacing w:before="15" w:line="300" w:lineRule="auto"/>
        <w:ind w:left="213"/>
        <w:rPr>
          <w:rFonts w:ascii="PMingLiU" w:hAnsi="PMingLiU" w:eastAsia="PMingLiU" w:cs="PMingLiU"/>
          <w:spacing w:val="-2"/>
          <w:sz w:val="28"/>
          <w:szCs w:val="28"/>
          <w:lang w:eastAsia="zh-CN"/>
        </w:rPr>
      </w:pPr>
      <w:r>
        <w:rPr>
          <w:rFonts w:ascii="PMingLiU" w:hAnsi="PMingLiU" w:eastAsia="PMingLiU" w:cs="PMingLiU"/>
          <w:spacing w:val="-2"/>
          <w:sz w:val="28"/>
          <w:szCs w:val="28"/>
          <w:lang w:eastAsia="zh-CN"/>
        </w:rPr>
        <w:br w:type="column"/>
      </w:r>
    </w:p>
    <w:p w14:paraId="30309CF8">
      <w:pPr>
        <w:widowControl/>
        <w:spacing w:line="300" w:lineRule="auto"/>
        <w:ind w:right="220"/>
        <w:jc w:val="right"/>
        <w:rPr>
          <w:rFonts w:eastAsia="仿宋_GB2312"/>
          <w:color w:val="000000"/>
          <w:szCs w:val="21"/>
          <w:lang w:eastAsia="zh-CN"/>
        </w:rPr>
      </w:pPr>
      <w:r>
        <w:rPr>
          <w:rFonts w:eastAsia="仿宋_GB2312"/>
          <w:color w:val="000000"/>
          <w:szCs w:val="21"/>
          <w:lang w:eastAsia="zh-CN"/>
        </w:rPr>
        <w:t>公开  05 表</w:t>
      </w:r>
    </w:p>
    <w:p w14:paraId="7A6B580F">
      <w:pPr>
        <w:spacing w:line="300" w:lineRule="auto"/>
        <w:jc w:val="right"/>
        <w:rPr>
          <w:rFonts w:ascii="PMingLiU" w:hAnsi="PMingLiU" w:eastAsia="PMingLiU" w:cs="PMingLiU"/>
          <w:sz w:val="20"/>
          <w:szCs w:val="20"/>
          <w:lang w:eastAsia="zh-CN"/>
        </w:rPr>
        <w:sectPr>
          <w:type w:val="continuous"/>
          <w:pgSz w:w="16840" w:h="11910" w:orient="landscape"/>
          <w:pgMar w:top="1440" w:right="1080" w:bottom="1440" w:left="1080" w:header="720" w:footer="720" w:gutter="0"/>
          <w:cols w:equalWidth="0" w:num="2">
            <w:col w:w="9325" w:space="40"/>
            <w:col w:w="5315"/>
          </w:cols>
        </w:sectPr>
      </w:pPr>
    </w:p>
    <w:p w14:paraId="2A4D1712">
      <w:pPr>
        <w:tabs>
          <w:tab w:val="left" w:pos="13400"/>
        </w:tabs>
        <w:spacing w:line="300" w:lineRule="auto"/>
        <w:ind w:left="213"/>
        <w:rPr>
          <w:rFonts w:ascii="PMingLiU" w:hAnsi="PMingLiU" w:cs="PMingLiU" w:eastAsiaTheme="minorEastAsia"/>
          <w:sz w:val="20"/>
          <w:szCs w:val="20"/>
          <w:lang w:eastAsia="zh-CN"/>
        </w:rPr>
      </w:pPr>
      <w:r>
        <w:rPr>
          <w:rFonts w:eastAsia="仿宋_GB2312"/>
          <w:color w:val="000000"/>
          <w:szCs w:val="21"/>
          <w:lang w:eastAsia="zh-CN"/>
        </w:rPr>
        <w:t>部门：</w:t>
      </w:r>
      <w:r>
        <w:rPr>
          <w:rFonts w:hint="eastAsia" w:eastAsia="仿宋_GB2312"/>
          <w:color w:val="000000"/>
          <w:szCs w:val="21"/>
          <w:lang w:eastAsia="zh-CN"/>
        </w:rPr>
        <w:t>湘潭县青山桥镇人民政府</w:t>
      </w:r>
      <w:r>
        <w:rPr>
          <w:rFonts w:ascii="PMingLiU" w:hAnsi="PMingLiU" w:eastAsia="PMingLiU" w:cs="PMingLiU"/>
          <w:w w:val="95"/>
          <w:sz w:val="20"/>
          <w:szCs w:val="20"/>
          <w:lang w:eastAsia="zh-CN"/>
        </w:rPr>
        <w:tab/>
      </w:r>
      <w:r>
        <w:rPr>
          <w:rFonts w:eastAsia="仿宋_GB2312"/>
          <w:color w:val="000000"/>
          <w:szCs w:val="21"/>
          <w:lang w:eastAsia="zh-CN"/>
        </w:rPr>
        <w:t>单位：万元</w:t>
      </w:r>
    </w:p>
    <w:tbl>
      <w:tblPr>
        <w:tblStyle w:val="12"/>
        <w:tblW w:w="14658" w:type="dxa"/>
        <w:tblInd w:w="108" w:type="dxa"/>
        <w:tblLayout w:type="fixed"/>
        <w:tblCellMar>
          <w:top w:w="0" w:type="dxa"/>
          <w:left w:w="108" w:type="dxa"/>
          <w:bottom w:w="0" w:type="dxa"/>
          <w:right w:w="108" w:type="dxa"/>
        </w:tblCellMar>
      </w:tblPr>
      <w:tblGrid>
        <w:gridCol w:w="558"/>
        <w:gridCol w:w="433"/>
        <w:gridCol w:w="380"/>
        <w:gridCol w:w="6163"/>
        <w:gridCol w:w="2447"/>
        <w:gridCol w:w="2445"/>
        <w:gridCol w:w="2232"/>
      </w:tblGrid>
      <w:tr w14:paraId="2B1FDCEB">
        <w:tblPrEx>
          <w:tblCellMar>
            <w:top w:w="0" w:type="dxa"/>
            <w:left w:w="108" w:type="dxa"/>
            <w:bottom w:w="0" w:type="dxa"/>
            <w:right w:w="108" w:type="dxa"/>
          </w:tblCellMar>
        </w:tblPrEx>
        <w:trPr>
          <w:trHeight w:val="323" w:hRule="atLeast"/>
        </w:trPr>
        <w:tc>
          <w:tcPr>
            <w:tcW w:w="753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54440680">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7124" w:type="dxa"/>
            <w:gridSpan w:val="3"/>
            <w:tcBorders>
              <w:top w:val="single" w:color="000000" w:sz="4" w:space="0"/>
              <w:left w:val="nil"/>
              <w:bottom w:val="single" w:color="000000" w:sz="4" w:space="0"/>
              <w:right w:val="single" w:color="000000" w:sz="4" w:space="0"/>
            </w:tcBorders>
            <w:shd w:val="clear" w:color="FFFFFF" w:fill="C0C0C0"/>
            <w:vAlign w:val="center"/>
          </w:tcPr>
          <w:p w14:paraId="709BA9D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本年支出</w:t>
            </w:r>
          </w:p>
        </w:tc>
      </w:tr>
      <w:tr w14:paraId="330AE30D">
        <w:tblPrEx>
          <w:tblCellMar>
            <w:top w:w="0" w:type="dxa"/>
            <w:left w:w="108" w:type="dxa"/>
            <w:bottom w:w="0" w:type="dxa"/>
            <w:right w:w="108" w:type="dxa"/>
          </w:tblCellMar>
        </w:tblPrEx>
        <w:trPr>
          <w:trHeight w:val="428" w:hRule="atLeast"/>
        </w:trPr>
        <w:tc>
          <w:tcPr>
            <w:tcW w:w="1371"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06D12D21">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功能分类科目编码</w:t>
            </w:r>
          </w:p>
        </w:tc>
        <w:tc>
          <w:tcPr>
            <w:tcW w:w="6163" w:type="dxa"/>
            <w:vMerge w:val="restart"/>
            <w:tcBorders>
              <w:top w:val="nil"/>
              <w:left w:val="nil"/>
              <w:bottom w:val="single" w:color="000000" w:sz="4" w:space="0"/>
              <w:right w:val="single" w:color="000000" w:sz="4" w:space="0"/>
            </w:tcBorders>
            <w:shd w:val="clear" w:color="FFFFFF" w:fill="C0C0C0"/>
            <w:vAlign w:val="center"/>
          </w:tcPr>
          <w:p w14:paraId="39986A1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科目名称</w:t>
            </w:r>
          </w:p>
        </w:tc>
        <w:tc>
          <w:tcPr>
            <w:tcW w:w="2447" w:type="dxa"/>
            <w:vMerge w:val="restart"/>
            <w:tcBorders>
              <w:top w:val="nil"/>
              <w:left w:val="nil"/>
              <w:bottom w:val="single" w:color="000000" w:sz="4" w:space="0"/>
              <w:right w:val="single" w:color="000000" w:sz="4" w:space="0"/>
            </w:tcBorders>
            <w:shd w:val="clear" w:color="FFFFFF" w:fill="C0C0C0"/>
            <w:vAlign w:val="center"/>
          </w:tcPr>
          <w:p w14:paraId="5AFD3483">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2445" w:type="dxa"/>
            <w:vMerge w:val="restart"/>
            <w:tcBorders>
              <w:top w:val="nil"/>
              <w:left w:val="single" w:color="000000" w:sz="4" w:space="0"/>
              <w:bottom w:val="single" w:color="000000" w:sz="4" w:space="0"/>
              <w:right w:val="single" w:color="000000" w:sz="4" w:space="0"/>
            </w:tcBorders>
            <w:shd w:val="clear" w:color="FFFFFF" w:fill="C0C0C0"/>
            <w:vAlign w:val="center"/>
          </w:tcPr>
          <w:p w14:paraId="7E6D5F7A">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基本支出</w:t>
            </w:r>
          </w:p>
        </w:tc>
        <w:tc>
          <w:tcPr>
            <w:tcW w:w="2232" w:type="dxa"/>
            <w:vMerge w:val="restart"/>
            <w:tcBorders>
              <w:top w:val="nil"/>
              <w:left w:val="nil"/>
              <w:bottom w:val="single" w:color="000000" w:sz="4" w:space="0"/>
              <w:right w:val="single" w:color="000000" w:sz="4" w:space="0"/>
            </w:tcBorders>
            <w:shd w:val="clear" w:color="FFFFFF" w:fill="C0C0C0"/>
            <w:vAlign w:val="center"/>
          </w:tcPr>
          <w:p w14:paraId="17A3DEE7">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项目支出</w:t>
            </w:r>
          </w:p>
        </w:tc>
      </w:tr>
      <w:tr w14:paraId="14EE371E">
        <w:tblPrEx>
          <w:tblCellMar>
            <w:top w:w="0" w:type="dxa"/>
            <w:left w:w="108" w:type="dxa"/>
            <w:bottom w:w="0" w:type="dxa"/>
            <w:right w:w="108" w:type="dxa"/>
          </w:tblCellMar>
        </w:tblPrEx>
        <w:trPr>
          <w:trHeight w:val="428" w:hRule="atLeast"/>
        </w:trPr>
        <w:tc>
          <w:tcPr>
            <w:tcW w:w="1371" w:type="dxa"/>
            <w:gridSpan w:val="3"/>
            <w:vMerge w:val="continue"/>
            <w:tcBorders>
              <w:top w:val="nil"/>
              <w:left w:val="single" w:color="000000" w:sz="4" w:space="0"/>
              <w:bottom w:val="single" w:color="000000" w:sz="4" w:space="0"/>
              <w:right w:val="single" w:color="000000" w:sz="4" w:space="0"/>
            </w:tcBorders>
            <w:vAlign w:val="center"/>
          </w:tcPr>
          <w:p w14:paraId="774A8FC9">
            <w:pPr>
              <w:widowControl/>
              <w:spacing w:line="300" w:lineRule="auto"/>
              <w:rPr>
                <w:rFonts w:ascii="宋体" w:hAnsi="宋体" w:eastAsia="宋体" w:cs="Arial"/>
                <w:color w:val="000000"/>
                <w:lang w:eastAsia="zh-CN"/>
              </w:rPr>
            </w:pPr>
          </w:p>
        </w:tc>
        <w:tc>
          <w:tcPr>
            <w:tcW w:w="6163" w:type="dxa"/>
            <w:vMerge w:val="continue"/>
            <w:tcBorders>
              <w:top w:val="nil"/>
              <w:left w:val="nil"/>
              <w:bottom w:val="single" w:color="000000" w:sz="4" w:space="0"/>
              <w:right w:val="single" w:color="000000" w:sz="4" w:space="0"/>
            </w:tcBorders>
            <w:vAlign w:val="center"/>
          </w:tcPr>
          <w:p w14:paraId="61011EE8">
            <w:pPr>
              <w:widowControl/>
              <w:spacing w:line="300" w:lineRule="auto"/>
              <w:rPr>
                <w:rFonts w:ascii="宋体" w:hAnsi="宋体" w:eastAsia="宋体" w:cs="Arial"/>
                <w:color w:val="000000"/>
                <w:lang w:eastAsia="zh-CN"/>
              </w:rPr>
            </w:pPr>
          </w:p>
        </w:tc>
        <w:tc>
          <w:tcPr>
            <w:tcW w:w="2447" w:type="dxa"/>
            <w:vMerge w:val="continue"/>
            <w:tcBorders>
              <w:top w:val="nil"/>
              <w:left w:val="nil"/>
              <w:bottom w:val="single" w:color="000000" w:sz="4" w:space="0"/>
              <w:right w:val="single" w:color="000000" w:sz="4" w:space="0"/>
            </w:tcBorders>
            <w:vAlign w:val="center"/>
          </w:tcPr>
          <w:p w14:paraId="07E14E29">
            <w:pPr>
              <w:widowControl/>
              <w:spacing w:line="300" w:lineRule="auto"/>
              <w:rPr>
                <w:rFonts w:ascii="宋体" w:hAnsi="宋体" w:eastAsia="宋体" w:cs="Arial"/>
                <w:color w:val="000000"/>
                <w:lang w:eastAsia="zh-CN"/>
              </w:rPr>
            </w:pPr>
          </w:p>
        </w:tc>
        <w:tc>
          <w:tcPr>
            <w:tcW w:w="2445" w:type="dxa"/>
            <w:vMerge w:val="continue"/>
            <w:tcBorders>
              <w:top w:val="nil"/>
              <w:left w:val="single" w:color="000000" w:sz="4" w:space="0"/>
              <w:bottom w:val="single" w:color="000000" w:sz="4" w:space="0"/>
              <w:right w:val="single" w:color="000000" w:sz="4" w:space="0"/>
            </w:tcBorders>
            <w:vAlign w:val="center"/>
          </w:tcPr>
          <w:p w14:paraId="0F9C6205">
            <w:pPr>
              <w:widowControl/>
              <w:spacing w:line="300" w:lineRule="auto"/>
              <w:rPr>
                <w:rFonts w:ascii="宋体" w:hAnsi="宋体" w:eastAsia="宋体" w:cs="Arial"/>
                <w:color w:val="000000"/>
                <w:lang w:eastAsia="zh-CN"/>
              </w:rPr>
            </w:pPr>
          </w:p>
        </w:tc>
        <w:tc>
          <w:tcPr>
            <w:tcW w:w="2232" w:type="dxa"/>
            <w:vMerge w:val="continue"/>
            <w:tcBorders>
              <w:top w:val="nil"/>
              <w:left w:val="nil"/>
              <w:bottom w:val="single" w:color="000000" w:sz="4" w:space="0"/>
              <w:right w:val="single" w:color="000000" w:sz="4" w:space="0"/>
            </w:tcBorders>
            <w:vAlign w:val="center"/>
          </w:tcPr>
          <w:p w14:paraId="62EAA9C7">
            <w:pPr>
              <w:widowControl/>
              <w:spacing w:line="300" w:lineRule="auto"/>
              <w:rPr>
                <w:rFonts w:ascii="宋体" w:hAnsi="宋体" w:eastAsia="宋体" w:cs="Arial"/>
                <w:color w:val="000000"/>
                <w:lang w:eastAsia="zh-CN"/>
              </w:rPr>
            </w:pPr>
          </w:p>
        </w:tc>
      </w:tr>
      <w:tr w14:paraId="41004D53">
        <w:tblPrEx>
          <w:tblCellMar>
            <w:top w:w="0" w:type="dxa"/>
            <w:left w:w="108" w:type="dxa"/>
            <w:bottom w:w="0" w:type="dxa"/>
            <w:right w:w="108" w:type="dxa"/>
          </w:tblCellMar>
        </w:tblPrEx>
        <w:trPr>
          <w:trHeight w:val="647" w:hRule="atLeast"/>
        </w:trPr>
        <w:tc>
          <w:tcPr>
            <w:tcW w:w="1371" w:type="dxa"/>
            <w:gridSpan w:val="3"/>
            <w:vMerge w:val="continue"/>
            <w:tcBorders>
              <w:top w:val="nil"/>
              <w:left w:val="single" w:color="000000" w:sz="4" w:space="0"/>
              <w:bottom w:val="single" w:color="000000" w:sz="4" w:space="0"/>
              <w:right w:val="single" w:color="000000" w:sz="4" w:space="0"/>
            </w:tcBorders>
            <w:vAlign w:val="center"/>
          </w:tcPr>
          <w:p w14:paraId="196E3FBB">
            <w:pPr>
              <w:widowControl/>
              <w:spacing w:line="300" w:lineRule="auto"/>
              <w:rPr>
                <w:rFonts w:ascii="宋体" w:hAnsi="宋体" w:eastAsia="宋体" w:cs="Arial"/>
                <w:color w:val="000000"/>
                <w:lang w:eastAsia="zh-CN"/>
              </w:rPr>
            </w:pPr>
          </w:p>
        </w:tc>
        <w:tc>
          <w:tcPr>
            <w:tcW w:w="6163" w:type="dxa"/>
            <w:vMerge w:val="continue"/>
            <w:tcBorders>
              <w:top w:val="nil"/>
              <w:left w:val="nil"/>
              <w:bottom w:val="single" w:color="000000" w:sz="4" w:space="0"/>
              <w:right w:val="single" w:color="000000" w:sz="4" w:space="0"/>
            </w:tcBorders>
            <w:vAlign w:val="center"/>
          </w:tcPr>
          <w:p w14:paraId="7DAD9919">
            <w:pPr>
              <w:widowControl/>
              <w:spacing w:line="300" w:lineRule="auto"/>
              <w:rPr>
                <w:rFonts w:ascii="宋体" w:hAnsi="宋体" w:eastAsia="宋体" w:cs="Arial"/>
                <w:color w:val="000000"/>
                <w:lang w:eastAsia="zh-CN"/>
              </w:rPr>
            </w:pPr>
          </w:p>
        </w:tc>
        <w:tc>
          <w:tcPr>
            <w:tcW w:w="2447" w:type="dxa"/>
            <w:vMerge w:val="continue"/>
            <w:tcBorders>
              <w:top w:val="nil"/>
              <w:left w:val="nil"/>
              <w:bottom w:val="single" w:color="000000" w:sz="4" w:space="0"/>
              <w:right w:val="single" w:color="000000" w:sz="4" w:space="0"/>
            </w:tcBorders>
            <w:vAlign w:val="center"/>
          </w:tcPr>
          <w:p w14:paraId="50822659">
            <w:pPr>
              <w:widowControl/>
              <w:spacing w:line="300" w:lineRule="auto"/>
              <w:rPr>
                <w:rFonts w:ascii="宋体" w:hAnsi="宋体" w:eastAsia="宋体" w:cs="Arial"/>
                <w:color w:val="000000"/>
                <w:lang w:eastAsia="zh-CN"/>
              </w:rPr>
            </w:pPr>
          </w:p>
        </w:tc>
        <w:tc>
          <w:tcPr>
            <w:tcW w:w="2445" w:type="dxa"/>
            <w:vMerge w:val="continue"/>
            <w:tcBorders>
              <w:top w:val="nil"/>
              <w:left w:val="single" w:color="000000" w:sz="4" w:space="0"/>
              <w:bottom w:val="single" w:color="000000" w:sz="4" w:space="0"/>
              <w:right w:val="single" w:color="000000" w:sz="4" w:space="0"/>
            </w:tcBorders>
            <w:vAlign w:val="center"/>
          </w:tcPr>
          <w:p w14:paraId="509BDF9E">
            <w:pPr>
              <w:widowControl/>
              <w:spacing w:line="300" w:lineRule="auto"/>
              <w:rPr>
                <w:rFonts w:ascii="宋体" w:hAnsi="宋体" w:eastAsia="宋体" w:cs="Arial"/>
                <w:color w:val="000000"/>
                <w:lang w:eastAsia="zh-CN"/>
              </w:rPr>
            </w:pPr>
          </w:p>
        </w:tc>
        <w:tc>
          <w:tcPr>
            <w:tcW w:w="2232" w:type="dxa"/>
            <w:vMerge w:val="continue"/>
            <w:tcBorders>
              <w:top w:val="nil"/>
              <w:left w:val="nil"/>
              <w:bottom w:val="single" w:color="000000" w:sz="4" w:space="0"/>
              <w:right w:val="single" w:color="000000" w:sz="4" w:space="0"/>
            </w:tcBorders>
            <w:vAlign w:val="center"/>
          </w:tcPr>
          <w:p w14:paraId="20DE3A0E">
            <w:pPr>
              <w:widowControl/>
              <w:spacing w:line="300" w:lineRule="auto"/>
              <w:rPr>
                <w:rFonts w:ascii="宋体" w:hAnsi="宋体" w:eastAsia="宋体" w:cs="Arial"/>
                <w:color w:val="000000"/>
                <w:lang w:eastAsia="zh-CN"/>
              </w:rPr>
            </w:pPr>
          </w:p>
        </w:tc>
      </w:tr>
      <w:tr w14:paraId="75AB3F5D">
        <w:tblPrEx>
          <w:tblCellMar>
            <w:top w:w="0" w:type="dxa"/>
            <w:left w:w="108" w:type="dxa"/>
            <w:bottom w:w="0" w:type="dxa"/>
            <w:right w:w="108" w:type="dxa"/>
          </w:tblCellMar>
        </w:tblPrEx>
        <w:trPr>
          <w:trHeight w:val="323" w:hRule="atLeast"/>
        </w:trPr>
        <w:tc>
          <w:tcPr>
            <w:tcW w:w="753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6321B482">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2447" w:type="dxa"/>
            <w:tcBorders>
              <w:top w:val="nil"/>
              <w:left w:val="nil"/>
              <w:bottom w:val="single" w:color="000000" w:sz="4" w:space="0"/>
              <w:right w:val="single" w:color="000000" w:sz="4" w:space="0"/>
            </w:tcBorders>
            <w:shd w:val="clear" w:color="FFFFFF" w:fill="C0C0C0"/>
            <w:vAlign w:val="center"/>
          </w:tcPr>
          <w:p w14:paraId="4C6B4F05">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2445" w:type="dxa"/>
            <w:tcBorders>
              <w:top w:val="nil"/>
              <w:left w:val="nil"/>
              <w:bottom w:val="single" w:color="000000" w:sz="4" w:space="0"/>
              <w:right w:val="single" w:color="000000" w:sz="4" w:space="0"/>
            </w:tcBorders>
            <w:shd w:val="clear" w:color="FFFFFF" w:fill="C0C0C0"/>
            <w:vAlign w:val="center"/>
          </w:tcPr>
          <w:p w14:paraId="5B179C9F">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2232" w:type="dxa"/>
            <w:tcBorders>
              <w:top w:val="nil"/>
              <w:left w:val="nil"/>
              <w:bottom w:val="single" w:color="000000" w:sz="4" w:space="0"/>
              <w:right w:val="single" w:color="000000" w:sz="4" w:space="0"/>
            </w:tcBorders>
            <w:shd w:val="clear" w:color="FFFFFF" w:fill="C0C0C0"/>
            <w:vAlign w:val="center"/>
          </w:tcPr>
          <w:p w14:paraId="7C3ED51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r>
      <w:tr w14:paraId="01254AAC">
        <w:tblPrEx>
          <w:tblCellMar>
            <w:top w:w="0" w:type="dxa"/>
            <w:left w:w="108" w:type="dxa"/>
            <w:bottom w:w="0" w:type="dxa"/>
            <w:right w:w="108" w:type="dxa"/>
          </w:tblCellMar>
        </w:tblPrEx>
        <w:trPr>
          <w:trHeight w:val="323" w:hRule="atLeast"/>
        </w:trPr>
        <w:tc>
          <w:tcPr>
            <w:tcW w:w="753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19D98D49">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2447" w:type="dxa"/>
            <w:tcBorders>
              <w:top w:val="nil"/>
              <w:left w:val="nil"/>
              <w:bottom w:val="single" w:color="000000" w:sz="4" w:space="0"/>
              <w:right w:val="single" w:color="000000" w:sz="4" w:space="0"/>
            </w:tcBorders>
            <w:shd w:val="clear" w:color="auto" w:fill="auto"/>
            <w:vAlign w:val="center"/>
          </w:tcPr>
          <w:p w14:paraId="64FF38F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2721.33</w:t>
            </w:r>
          </w:p>
        </w:tc>
        <w:tc>
          <w:tcPr>
            <w:tcW w:w="2445" w:type="dxa"/>
            <w:tcBorders>
              <w:top w:val="nil"/>
              <w:left w:val="nil"/>
              <w:bottom w:val="single" w:color="000000" w:sz="4" w:space="0"/>
              <w:right w:val="single" w:color="000000" w:sz="4" w:space="0"/>
            </w:tcBorders>
            <w:shd w:val="clear" w:color="auto" w:fill="auto"/>
            <w:vAlign w:val="center"/>
          </w:tcPr>
          <w:p w14:paraId="2838CF2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2471.39</w:t>
            </w:r>
          </w:p>
        </w:tc>
        <w:tc>
          <w:tcPr>
            <w:tcW w:w="2232" w:type="dxa"/>
            <w:tcBorders>
              <w:top w:val="nil"/>
              <w:left w:val="nil"/>
              <w:bottom w:val="single" w:color="000000" w:sz="4" w:space="0"/>
              <w:right w:val="single" w:color="000000" w:sz="4" w:space="0"/>
            </w:tcBorders>
            <w:shd w:val="clear" w:color="auto" w:fill="auto"/>
            <w:vAlign w:val="center"/>
          </w:tcPr>
          <w:p w14:paraId="21596E1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249.94</w:t>
            </w:r>
          </w:p>
        </w:tc>
      </w:tr>
      <w:tr w14:paraId="7AD1C472">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0308C2C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w:t>
            </w:r>
          </w:p>
        </w:tc>
        <w:tc>
          <w:tcPr>
            <w:tcW w:w="6163" w:type="dxa"/>
            <w:tcBorders>
              <w:top w:val="nil"/>
              <w:left w:val="nil"/>
              <w:bottom w:val="single" w:color="000000" w:sz="4" w:space="0"/>
              <w:right w:val="single" w:color="000000" w:sz="4" w:space="0"/>
            </w:tcBorders>
            <w:shd w:val="clear" w:color="auto" w:fill="auto"/>
            <w:vAlign w:val="center"/>
          </w:tcPr>
          <w:p w14:paraId="02FDE9B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一般公共服务支出</w:t>
            </w:r>
          </w:p>
        </w:tc>
        <w:tc>
          <w:tcPr>
            <w:tcW w:w="2447" w:type="dxa"/>
            <w:tcBorders>
              <w:top w:val="nil"/>
              <w:left w:val="nil"/>
              <w:bottom w:val="single" w:color="000000" w:sz="4" w:space="0"/>
              <w:right w:val="single" w:color="000000" w:sz="4" w:space="0"/>
            </w:tcBorders>
            <w:shd w:val="clear" w:color="auto" w:fill="auto"/>
            <w:vAlign w:val="center"/>
          </w:tcPr>
          <w:p w14:paraId="715B38BF">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1665.15</w:t>
            </w:r>
          </w:p>
        </w:tc>
        <w:tc>
          <w:tcPr>
            <w:tcW w:w="2445" w:type="dxa"/>
            <w:tcBorders>
              <w:top w:val="nil"/>
              <w:left w:val="nil"/>
              <w:bottom w:val="single" w:color="000000" w:sz="4" w:space="0"/>
              <w:right w:val="single" w:color="000000" w:sz="4" w:space="0"/>
            </w:tcBorders>
            <w:shd w:val="clear" w:color="auto" w:fill="auto"/>
            <w:vAlign w:val="center"/>
          </w:tcPr>
          <w:p w14:paraId="0D7AC98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1665.15</w:t>
            </w:r>
          </w:p>
        </w:tc>
        <w:tc>
          <w:tcPr>
            <w:tcW w:w="2232" w:type="dxa"/>
            <w:tcBorders>
              <w:top w:val="nil"/>
              <w:left w:val="nil"/>
              <w:bottom w:val="single" w:color="000000" w:sz="4" w:space="0"/>
              <w:right w:val="single" w:color="000000" w:sz="4" w:space="0"/>
            </w:tcBorders>
            <w:shd w:val="clear" w:color="auto" w:fill="auto"/>
            <w:vAlign w:val="center"/>
          </w:tcPr>
          <w:p w14:paraId="7F87A67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0508F7B8">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5985EE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20101</w:t>
            </w:r>
          </w:p>
        </w:tc>
        <w:tc>
          <w:tcPr>
            <w:tcW w:w="6163" w:type="dxa"/>
            <w:tcBorders>
              <w:top w:val="nil"/>
              <w:left w:val="nil"/>
              <w:bottom w:val="single" w:color="000000" w:sz="4" w:space="0"/>
              <w:right w:val="single" w:color="000000" w:sz="4" w:space="0"/>
            </w:tcBorders>
            <w:shd w:val="clear" w:color="auto" w:fill="auto"/>
            <w:vAlign w:val="center"/>
          </w:tcPr>
          <w:p w14:paraId="16424C7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人大事务</w:t>
            </w:r>
          </w:p>
        </w:tc>
        <w:tc>
          <w:tcPr>
            <w:tcW w:w="2447" w:type="dxa"/>
            <w:tcBorders>
              <w:top w:val="nil"/>
              <w:left w:val="nil"/>
              <w:bottom w:val="single" w:color="000000" w:sz="4" w:space="0"/>
              <w:right w:val="single" w:color="000000" w:sz="4" w:space="0"/>
            </w:tcBorders>
            <w:shd w:val="clear" w:color="auto" w:fill="auto"/>
            <w:vAlign w:val="center"/>
          </w:tcPr>
          <w:p w14:paraId="542F807E">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2445" w:type="dxa"/>
            <w:tcBorders>
              <w:top w:val="nil"/>
              <w:left w:val="nil"/>
              <w:bottom w:val="single" w:color="000000" w:sz="4" w:space="0"/>
              <w:right w:val="single" w:color="000000" w:sz="4" w:space="0"/>
            </w:tcBorders>
            <w:shd w:val="clear" w:color="auto" w:fill="auto"/>
            <w:vAlign w:val="center"/>
          </w:tcPr>
          <w:p w14:paraId="5371F056">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2232" w:type="dxa"/>
            <w:tcBorders>
              <w:top w:val="nil"/>
              <w:left w:val="nil"/>
              <w:bottom w:val="single" w:color="000000" w:sz="4" w:space="0"/>
              <w:right w:val="single" w:color="000000" w:sz="4" w:space="0"/>
            </w:tcBorders>
            <w:shd w:val="clear" w:color="auto" w:fill="auto"/>
            <w:vAlign w:val="center"/>
          </w:tcPr>
          <w:p w14:paraId="54F104A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2556D03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7617F19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2010103</w:t>
            </w:r>
          </w:p>
        </w:tc>
        <w:tc>
          <w:tcPr>
            <w:tcW w:w="6163" w:type="dxa"/>
            <w:tcBorders>
              <w:top w:val="nil"/>
              <w:left w:val="nil"/>
              <w:bottom w:val="single" w:color="000000" w:sz="4" w:space="0"/>
              <w:right w:val="single" w:color="000000" w:sz="4" w:space="0"/>
            </w:tcBorders>
            <w:shd w:val="clear" w:color="auto" w:fill="auto"/>
            <w:vAlign w:val="center"/>
          </w:tcPr>
          <w:p w14:paraId="11D3846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机关服务</w:t>
            </w:r>
          </w:p>
        </w:tc>
        <w:tc>
          <w:tcPr>
            <w:tcW w:w="2447" w:type="dxa"/>
            <w:tcBorders>
              <w:top w:val="nil"/>
              <w:left w:val="nil"/>
              <w:bottom w:val="single" w:color="000000" w:sz="4" w:space="0"/>
              <w:right w:val="single" w:color="000000" w:sz="4" w:space="0"/>
            </w:tcBorders>
            <w:shd w:val="clear" w:color="auto" w:fill="auto"/>
            <w:vAlign w:val="center"/>
          </w:tcPr>
          <w:p w14:paraId="347E6DE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2445" w:type="dxa"/>
            <w:tcBorders>
              <w:top w:val="nil"/>
              <w:left w:val="nil"/>
              <w:bottom w:val="single" w:color="000000" w:sz="4" w:space="0"/>
              <w:right w:val="single" w:color="000000" w:sz="4" w:space="0"/>
            </w:tcBorders>
            <w:shd w:val="clear" w:color="auto" w:fill="auto"/>
            <w:vAlign w:val="center"/>
          </w:tcPr>
          <w:p w14:paraId="6B339EC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2232" w:type="dxa"/>
            <w:tcBorders>
              <w:top w:val="nil"/>
              <w:left w:val="nil"/>
              <w:bottom w:val="single" w:color="000000" w:sz="4" w:space="0"/>
              <w:right w:val="single" w:color="000000" w:sz="4" w:space="0"/>
            </w:tcBorders>
            <w:shd w:val="clear" w:color="auto" w:fill="auto"/>
            <w:vAlign w:val="center"/>
          </w:tcPr>
          <w:p w14:paraId="0401379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ADDEA74">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3C6AF18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20103</w:t>
            </w:r>
          </w:p>
        </w:tc>
        <w:tc>
          <w:tcPr>
            <w:tcW w:w="6163" w:type="dxa"/>
            <w:tcBorders>
              <w:top w:val="nil"/>
              <w:left w:val="nil"/>
              <w:bottom w:val="single" w:color="000000" w:sz="4" w:space="0"/>
              <w:right w:val="single" w:color="000000" w:sz="4" w:space="0"/>
            </w:tcBorders>
            <w:shd w:val="clear" w:color="auto" w:fill="auto"/>
            <w:vAlign w:val="center"/>
          </w:tcPr>
          <w:p w14:paraId="72D87EE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政府办公厅（室）及相关机构事务</w:t>
            </w:r>
          </w:p>
        </w:tc>
        <w:tc>
          <w:tcPr>
            <w:tcW w:w="2447" w:type="dxa"/>
            <w:tcBorders>
              <w:top w:val="nil"/>
              <w:left w:val="nil"/>
              <w:bottom w:val="single" w:color="000000" w:sz="4" w:space="0"/>
              <w:right w:val="single" w:color="000000" w:sz="4" w:space="0"/>
            </w:tcBorders>
            <w:shd w:val="clear" w:color="auto" w:fill="auto"/>
            <w:vAlign w:val="center"/>
          </w:tcPr>
          <w:p w14:paraId="2AB4149A">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604.73</w:t>
            </w:r>
          </w:p>
        </w:tc>
        <w:tc>
          <w:tcPr>
            <w:tcW w:w="2445" w:type="dxa"/>
            <w:tcBorders>
              <w:top w:val="nil"/>
              <w:left w:val="nil"/>
              <w:bottom w:val="single" w:color="000000" w:sz="4" w:space="0"/>
              <w:right w:val="single" w:color="000000" w:sz="4" w:space="0"/>
            </w:tcBorders>
            <w:shd w:val="clear" w:color="auto" w:fill="auto"/>
            <w:vAlign w:val="center"/>
          </w:tcPr>
          <w:p w14:paraId="6FA5A243">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604.73</w:t>
            </w:r>
          </w:p>
        </w:tc>
        <w:tc>
          <w:tcPr>
            <w:tcW w:w="2232" w:type="dxa"/>
            <w:tcBorders>
              <w:top w:val="nil"/>
              <w:left w:val="nil"/>
              <w:bottom w:val="single" w:color="000000" w:sz="4" w:space="0"/>
              <w:right w:val="single" w:color="000000" w:sz="4" w:space="0"/>
            </w:tcBorders>
            <w:shd w:val="clear" w:color="auto" w:fill="auto"/>
            <w:vAlign w:val="center"/>
          </w:tcPr>
          <w:p w14:paraId="1C50B53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14:paraId="7265FC39">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38A1287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2010301</w:t>
            </w:r>
          </w:p>
        </w:tc>
        <w:tc>
          <w:tcPr>
            <w:tcW w:w="6163" w:type="dxa"/>
            <w:tcBorders>
              <w:top w:val="nil"/>
              <w:left w:val="nil"/>
              <w:bottom w:val="single" w:color="000000" w:sz="4" w:space="0"/>
              <w:right w:val="single" w:color="000000" w:sz="4" w:space="0"/>
            </w:tcBorders>
            <w:shd w:val="clear" w:color="auto" w:fill="auto"/>
            <w:vAlign w:val="center"/>
          </w:tcPr>
          <w:p w14:paraId="0F2D3D8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2447" w:type="dxa"/>
            <w:tcBorders>
              <w:top w:val="nil"/>
              <w:left w:val="nil"/>
              <w:bottom w:val="single" w:color="000000" w:sz="4" w:space="0"/>
              <w:right w:val="single" w:color="000000" w:sz="4" w:space="0"/>
            </w:tcBorders>
            <w:shd w:val="clear" w:color="auto" w:fill="auto"/>
            <w:vAlign w:val="center"/>
          </w:tcPr>
          <w:p w14:paraId="022BEF2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156.42</w:t>
            </w:r>
          </w:p>
        </w:tc>
        <w:tc>
          <w:tcPr>
            <w:tcW w:w="2445" w:type="dxa"/>
            <w:tcBorders>
              <w:top w:val="nil"/>
              <w:left w:val="nil"/>
              <w:bottom w:val="single" w:color="000000" w:sz="4" w:space="0"/>
              <w:right w:val="single" w:color="000000" w:sz="4" w:space="0"/>
            </w:tcBorders>
            <w:shd w:val="clear" w:color="auto" w:fill="auto"/>
            <w:vAlign w:val="center"/>
          </w:tcPr>
          <w:p w14:paraId="7D9245D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156.42</w:t>
            </w:r>
          </w:p>
        </w:tc>
        <w:tc>
          <w:tcPr>
            <w:tcW w:w="2232" w:type="dxa"/>
            <w:tcBorders>
              <w:top w:val="nil"/>
              <w:left w:val="nil"/>
              <w:bottom w:val="single" w:color="000000" w:sz="4" w:space="0"/>
              <w:right w:val="single" w:color="000000" w:sz="4" w:space="0"/>
            </w:tcBorders>
            <w:shd w:val="clear" w:color="auto" w:fill="auto"/>
          </w:tcPr>
          <w:p w14:paraId="6B041D72">
            <w:pPr>
              <w:jc w:val="right"/>
            </w:pPr>
            <w:r>
              <w:rPr>
                <w:rFonts w:hint="eastAsia" w:ascii="宋体" w:hAnsi="宋体" w:eastAsia="宋体" w:cs="Arial"/>
                <w:color w:val="000000"/>
                <w:lang w:eastAsia="zh-CN"/>
              </w:rPr>
              <w:t>0.00</w:t>
            </w:r>
          </w:p>
        </w:tc>
      </w:tr>
      <w:tr w14:paraId="7C4F26C8">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A946DE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2010302</w:t>
            </w:r>
          </w:p>
        </w:tc>
        <w:tc>
          <w:tcPr>
            <w:tcW w:w="6163" w:type="dxa"/>
            <w:tcBorders>
              <w:top w:val="nil"/>
              <w:left w:val="nil"/>
              <w:bottom w:val="single" w:color="000000" w:sz="4" w:space="0"/>
              <w:right w:val="single" w:color="000000" w:sz="4" w:space="0"/>
            </w:tcBorders>
            <w:shd w:val="clear" w:color="auto" w:fill="auto"/>
            <w:vAlign w:val="center"/>
          </w:tcPr>
          <w:p w14:paraId="11FE2F8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2447" w:type="dxa"/>
            <w:tcBorders>
              <w:top w:val="nil"/>
              <w:left w:val="nil"/>
              <w:bottom w:val="single" w:color="000000" w:sz="4" w:space="0"/>
              <w:right w:val="single" w:color="000000" w:sz="4" w:space="0"/>
            </w:tcBorders>
            <w:shd w:val="clear" w:color="auto" w:fill="auto"/>
            <w:vAlign w:val="center"/>
          </w:tcPr>
          <w:p w14:paraId="0FB370B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2445" w:type="dxa"/>
            <w:tcBorders>
              <w:top w:val="nil"/>
              <w:left w:val="nil"/>
              <w:bottom w:val="single" w:color="000000" w:sz="4" w:space="0"/>
              <w:right w:val="single" w:color="000000" w:sz="4" w:space="0"/>
            </w:tcBorders>
            <w:shd w:val="clear" w:color="auto" w:fill="auto"/>
            <w:vAlign w:val="center"/>
          </w:tcPr>
          <w:p w14:paraId="69B0A449">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2232" w:type="dxa"/>
            <w:tcBorders>
              <w:top w:val="nil"/>
              <w:left w:val="nil"/>
              <w:bottom w:val="single" w:color="000000" w:sz="4" w:space="0"/>
              <w:right w:val="single" w:color="000000" w:sz="4" w:space="0"/>
            </w:tcBorders>
            <w:shd w:val="clear" w:color="auto" w:fill="auto"/>
          </w:tcPr>
          <w:p w14:paraId="53BE5A6B">
            <w:pPr>
              <w:jc w:val="right"/>
            </w:pPr>
            <w:r>
              <w:rPr>
                <w:rFonts w:hint="eastAsia" w:ascii="宋体" w:hAnsi="宋体" w:eastAsia="宋体" w:cs="Arial"/>
                <w:color w:val="000000"/>
                <w:lang w:eastAsia="zh-CN"/>
              </w:rPr>
              <w:t>0.00</w:t>
            </w:r>
          </w:p>
        </w:tc>
      </w:tr>
      <w:tr w14:paraId="2EA96862">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F2CA52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2010308</w:t>
            </w:r>
          </w:p>
        </w:tc>
        <w:tc>
          <w:tcPr>
            <w:tcW w:w="6163" w:type="dxa"/>
            <w:tcBorders>
              <w:top w:val="nil"/>
              <w:left w:val="nil"/>
              <w:bottom w:val="single" w:color="000000" w:sz="4" w:space="0"/>
              <w:right w:val="single" w:color="000000" w:sz="4" w:space="0"/>
            </w:tcBorders>
            <w:shd w:val="clear" w:color="auto" w:fill="auto"/>
            <w:vAlign w:val="center"/>
          </w:tcPr>
          <w:p w14:paraId="0C4F968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信访事务</w:t>
            </w:r>
          </w:p>
        </w:tc>
        <w:tc>
          <w:tcPr>
            <w:tcW w:w="2447" w:type="dxa"/>
            <w:tcBorders>
              <w:top w:val="nil"/>
              <w:left w:val="nil"/>
              <w:bottom w:val="single" w:color="000000" w:sz="4" w:space="0"/>
              <w:right w:val="single" w:color="000000" w:sz="4" w:space="0"/>
            </w:tcBorders>
            <w:shd w:val="clear" w:color="auto" w:fill="auto"/>
            <w:vAlign w:val="center"/>
          </w:tcPr>
          <w:p w14:paraId="383907F6">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2445" w:type="dxa"/>
            <w:tcBorders>
              <w:top w:val="nil"/>
              <w:left w:val="nil"/>
              <w:bottom w:val="single" w:color="000000" w:sz="4" w:space="0"/>
              <w:right w:val="single" w:color="000000" w:sz="4" w:space="0"/>
            </w:tcBorders>
            <w:shd w:val="clear" w:color="auto" w:fill="auto"/>
            <w:vAlign w:val="center"/>
          </w:tcPr>
          <w:p w14:paraId="050CBFE8">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2232" w:type="dxa"/>
            <w:tcBorders>
              <w:top w:val="nil"/>
              <w:left w:val="nil"/>
              <w:bottom w:val="single" w:color="000000" w:sz="4" w:space="0"/>
              <w:right w:val="single" w:color="000000" w:sz="4" w:space="0"/>
            </w:tcBorders>
            <w:shd w:val="clear" w:color="auto" w:fill="auto"/>
          </w:tcPr>
          <w:p w14:paraId="6F719C42">
            <w:pPr>
              <w:jc w:val="right"/>
            </w:pPr>
            <w:r>
              <w:rPr>
                <w:rFonts w:hint="eastAsia" w:ascii="宋体" w:hAnsi="宋体" w:eastAsia="宋体" w:cs="Arial"/>
                <w:color w:val="000000"/>
                <w:lang w:eastAsia="zh-CN"/>
              </w:rPr>
              <w:t>0.00</w:t>
            </w:r>
          </w:p>
        </w:tc>
      </w:tr>
      <w:tr w14:paraId="6FA0820E">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C9B5236">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2010399</w:t>
            </w:r>
          </w:p>
        </w:tc>
        <w:tc>
          <w:tcPr>
            <w:tcW w:w="6163" w:type="dxa"/>
            <w:tcBorders>
              <w:top w:val="nil"/>
              <w:left w:val="nil"/>
              <w:bottom w:val="single" w:color="000000" w:sz="4" w:space="0"/>
              <w:right w:val="single" w:color="000000" w:sz="4" w:space="0"/>
            </w:tcBorders>
            <w:shd w:val="clear" w:color="auto" w:fill="auto"/>
            <w:vAlign w:val="center"/>
          </w:tcPr>
          <w:p w14:paraId="0062C16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其他政府办公厅（室）及相关机构事务支出</w:t>
            </w:r>
          </w:p>
        </w:tc>
        <w:tc>
          <w:tcPr>
            <w:tcW w:w="2447" w:type="dxa"/>
            <w:tcBorders>
              <w:top w:val="nil"/>
              <w:left w:val="nil"/>
              <w:bottom w:val="single" w:color="000000" w:sz="4" w:space="0"/>
              <w:right w:val="single" w:color="000000" w:sz="4" w:space="0"/>
            </w:tcBorders>
            <w:shd w:val="clear" w:color="auto" w:fill="auto"/>
            <w:vAlign w:val="center"/>
          </w:tcPr>
          <w:p w14:paraId="361878EC">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32.34</w:t>
            </w:r>
          </w:p>
        </w:tc>
        <w:tc>
          <w:tcPr>
            <w:tcW w:w="2445" w:type="dxa"/>
            <w:tcBorders>
              <w:top w:val="nil"/>
              <w:left w:val="nil"/>
              <w:bottom w:val="single" w:color="000000" w:sz="4" w:space="0"/>
              <w:right w:val="single" w:color="000000" w:sz="4" w:space="0"/>
            </w:tcBorders>
            <w:shd w:val="clear" w:color="auto" w:fill="auto"/>
            <w:vAlign w:val="center"/>
          </w:tcPr>
          <w:p w14:paraId="0DF12B7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32.34</w:t>
            </w:r>
          </w:p>
        </w:tc>
        <w:tc>
          <w:tcPr>
            <w:tcW w:w="2232" w:type="dxa"/>
            <w:tcBorders>
              <w:top w:val="nil"/>
              <w:left w:val="nil"/>
              <w:bottom w:val="single" w:color="000000" w:sz="4" w:space="0"/>
              <w:right w:val="single" w:color="000000" w:sz="4" w:space="0"/>
            </w:tcBorders>
            <w:shd w:val="clear" w:color="auto" w:fill="auto"/>
          </w:tcPr>
          <w:p w14:paraId="01D5C38C">
            <w:pPr>
              <w:jc w:val="right"/>
            </w:pPr>
            <w:r>
              <w:rPr>
                <w:rFonts w:hint="eastAsia" w:ascii="宋体" w:hAnsi="宋体" w:eastAsia="宋体" w:cs="Arial"/>
                <w:color w:val="000000"/>
                <w:lang w:eastAsia="zh-CN"/>
              </w:rPr>
              <w:t>0.00</w:t>
            </w:r>
          </w:p>
        </w:tc>
      </w:tr>
      <w:tr w14:paraId="56A128CD">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379A2B3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20133</w:t>
            </w:r>
          </w:p>
        </w:tc>
        <w:tc>
          <w:tcPr>
            <w:tcW w:w="6163" w:type="dxa"/>
            <w:tcBorders>
              <w:top w:val="nil"/>
              <w:left w:val="nil"/>
              <w:bottom w:val="single" w:color="000000" w:sz="4" w:space="0"/>
              <w:right w:val="single" w:color="000000" w:sz="4" w:space="0"/>
            </w:tcBorders>
            <w:shd w:val="clear" w:color="auto" w:fill="auto"/>
            <w:vAlign w:val="center"/>
          </w:tcPr>
          <w:p w14:paraId="15667C9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宣传事务</w:t>
            </w:r>
          </w:p>
        </w:tc>
        <w:tc>
          <w:tcPr>
            <w:tcW w:w="2447" w:type="dxa"/>
            <w:tcBorders>
              <w:top w:val="nil"/>
              <w:left w:val="nil"/>
              <w:bottom w:val="single" w:color="000000" w:sz="4" w:space="0"/>
              <w:right w:val="single" w:color="000000" w:sz="4" w:space="0"/>
            </w:tcBorders>
            <w:shd w:val="clear" w:color="auto" w:fill="auto"/>
            <w:vAlign w:val="center"/>
          </w:tcPr>
          <w:p w14:paraId="47A954D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2445" w:type="dxa"/>
            <w:tcBorders>
              <w:top w:val="nil"/>
              <w:left w:val="nil"/>
              <w:bottom w:val="single" w:color="000000" w:sz="4" w:space="0"/>
              <w:right w:val="single" w:color="000000" w:sz="4" w:space="0"/>
            </w:tcBorders>
            <w:shd w:val="clear" w:color="auto" w:fill="auto"/>
            <w:vAlign w:val="center"/>
          </w:tcPr>
          <w:p w14:paraId="5D5A7861">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2232" w:type="dxa"/>
            <w:tcBorders>
              <w:top w:val="nil"/>
              <w:left w:val="nil"/>
              <w:bottom w:val="single" w:color="000000" w:sz="4" w:space="0"/>
              <w:right w:val="single" w:color="000000" w:sz="4" w:space="0"/>
            </w:tcBorders>
            <w:shd w:val="clear" w:color="auto" w:fill="auto"/>
          </w:tcPr>
          <w:p w14:paraId="6050402B">
            <w:pPr>
              <w:jc w:val="right"/>
              <w:rPr>
                <w:b/>
              </w:rPr>
            </w:pPr>
            <w:r>
              <w:rPr>
                <w:rFonts w:hint="eastAsia" w:ascii="宋体" w:hAnsi="宋体" w:eastAsia="宋体" w:cs="Arial"/>
                <w:b/>
                <w:color w:val="000000"/>
                <w:lang w:eastAsia="zh-CN"/>
              </w:rPr>
              <w:t>0.00</w:t>
            </w:r>
          </w:p>
        </w:tc>
      </w:tr>
      <w:tr w14:paraId="080F8B5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4AC312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2013399</w:t>
            </w:r>
          </w:p>
        </w:tc>
        <w:tc>
          <w:tcPr>
            <w:tcW w:w="6163" w:type="dxa"/>
            <w:tcBorders>
              <w:top w:val="nil"/>
              <w:left w:val="nil"/>
              <w:bottom w:val="single" w:color="000000" w:sz="4" w:space="0"/>
              <w:right w:val="single" w:color="000000" w:sz="4" w:space="0"/>
            </w:tcBorders>
            <w:shd w:val="clear" w:color="auto" w:fill="auto"/>
            <w:vAlign w:val="center"/>
          </w:tcPr>
          <w:p w14:paraId="076B69C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其他宣传事务支出</w:t>
            </w:r>
          </w:p>
        </w:tc>
        <w:tc>
          <w:tcPr>
            <w:tcW w:w="2447" w:type="dxa"/>
            <w:tcBorders>
              <w:top w:val="nil"/>
              <w:left w:val="nil"/>
              <w:bottom w:val="single" w:color="000000" w:sz="4" w:space="0"/>
              <w:right w:val="single" w:color="000000" w:sz="4" w:space="0"/>
            </w:tcBorders>
            <w:shd w:val="clear" w:color="auto" w:fill="auto"/>
            <w:vAlign w:val="center"/>
          </w:tcPr>
          <w:p w14:paraId="5E8F34D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2445" w:type="dxa"/>
            <w:tcBorders>
              <w:top w:val="nil"/>
              <w:left w:val="nil"/>
              <w:bottom w:val="single" w:color="000000" w:sz="4" w:space="0"/>
              <w:right w:val="single" w:color="000000" w:sz="4" w:space="0"/>
            </w:tcBorders>
            <w:shd w:val="clear" w:color="auto" w:fill="auto"/>
            <w:vAlign w:val="center"/>
          </w:tcPr>
          <w:p w14:paraId="6ACE83C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2232" w:type="dxa"/>
            <w:tcBorders>
              <w:top w:val="nil"/>
              <w:left w:val="nil"/>
              <w:bottom w:val="single" w:color="000000" w:sz="4" w:space="0"/>
              <w:right w:val="single" w:color="000000" w:sz="4" w:space="0"/>
            </w:tcBorders>
            <w:shd w:val="clear" w:color="auto" w:fill="auto"/>
          </w:tcPr>
          <w:p w14:paraId="205CBD74">
            <w:pPr>
              <w:jc w:val="right"/>
            </w:pPr>
            <w:r>
              <w:rPr>
                <w:rFonts w:hint="eastAsia" w:ascii="宋体" w:hAnsi="宋体" w:eastAsia="宋体" w:cs="Arial"/>
                <w:color w:val="000000"/>
                <w:lang w:eastAsia="zh-CN"/>
              </w:rPr>
              <w:t>0.00</w:t>
            </w:r>
          </w:p>
        </w:tc>
      </w:tr>
      <w:tr w14:paraId="6D96A12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955C18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20138</w:t>
            </w:r>
          </w:p>
        </w:tc>
        <w:tc>
          <w:tcPr>
            <w:tcW w:w="6163" w:type="dxa"/>
            <w:tcBorders>
              <w:top w:val="nil"/>
              <w:left w:val="nil"/>
              <w:bottom w:val="single" w:color="000000" w:sz="4" w:space="0"/>
              <w:right w:val="single" w:color="000000" w:sz="4" w:space="0"/>
            </w:tcBorders>
            <w:shd w:val="clear" w:color="auto" w:fill="auto"/>
            <w:vAlign w:val="center"/>
          </w:tcPr>
          <w:p w14:paraId="0A346E9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市场监督管理事务</w:t>
            </w:r>
          </w:p>
        </w:tc>
        <w:tc>
          <w:tcPr>
            <w:tcW w:w="2447" w:type="dxa"/>
            <w:tcBorders>
              <w:top w:val="nil"/>
              <w:left w:val="nil"/>
              <w:bottom w:val="single" w:color="000000" w:sz="4" w:space="0"/>
              <w:right w:val="single" w:color="000000" w:sz="4" w:space="0"/>
            </w:tcBorders>
            <w:shd w:val="clear" w:color="auto" w:fill="auto"/>
            <w:vAlign w:val="center"/>
          </w:tcPr>
          <w:p w14:paraId="4657062E">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445" w:type="dxa"/>
            <w:tcBorders>
              <w:top w:val="nil"/>
              <w:left w:val="nil"/>
              <w:bottom w:val="single" w:color="000000" w:sz="4" w:space="0"/>
              <w:right w:val="single" w:color="000000" w:sz="4" w:space="0"/>
            </w:tcBorders>
            <w:shd w:val="clear" w:color="auto" w:fill="auto"/>
            <w:vAlign w:val="center"/>
          </w:tcPr>
          <w:p w14:paraId="2362190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232" w:type="dxa"/>
            <w:tcBorders>
              <w:top w:val="nil"/>
              <w:left w:val="nil"/>
              <w:bottom w:val="single" w:color="000000" w:sz="4" w:space="0"/>
              <w:right w:val="single" w:color="000000" w:sz="4" w:space="0"/>
            </w:tcBorders>
            <w:shd w:val="clear" w:color="auto" w:fill="auto"/>
          </w:tcPr>
          <w:p w14:paraId="063F0DC7">
            <w:pPr>
              <w:jc w:val="right"/>
              <w:rPr>
                <w:b/>
              </w:rPr>
            </w:pPr>
            <w:r>
              <w:rPr>
                <w:rFonts w:hint="eastAsia" w:ascii="宋体" w:hAnsi="宋体" w:eastAsia="宋体" w:cs="Arial"/>
                <w:b/>
                <w:color w:val="000000"/>
                <w:lang w:eastAsia="zh-CN"/>
              </w:rPr>
              <w:t>0.00</w:t>
            </w:r>
          </w:p>
        </w:tc>
      </w:tr>
      <w:tr w14:paraId="5F925C18">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32CF0E4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2013805</w:t>
            </w:r>
          </w:p>
        </w:tc>
        <w:tc>
          <w:tcPr>
            <w:tcW w:w="6163" w:type="dxa"/>
            <w:tcBorders>
              <w:top w:val="nil"/>
              <w:left w:val="nil"/>
              <w:bottom w:val="single" w:color="000000" w:sz="4" w:space="0"/>
              <w:right w:val="single" w:color="000000" w:sz="4" w:space="0"/>
            </w:tcBorders>
            <w:shd w:val="clear" w:color="auto" w:fill="auto"/>
            <w:vAlign w:val="center"/>
          </w:tcPr>
          <w:p w14:paraId="5198A077">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市场秩序执法</w:t>
            </w:r>
          </w:p>
        </w:tc>
        <w:tc>
          <w:tcPr>
            <w:tcW w:w="2447" w:type="dxa"/>
            <w:tcBorders>
              <w:top w:val="nil"/>
              <w:left w:val="nil"/>
              <w:bottom w:val="single" w:color="000000" w:sz="4" w:space="0"/>
              <w:right w:val="single" w:color="000000" w:sz="4" w:space="0"/>
            </w:tcBorders>
            <w:shd w:val="clear" w:color="auto" w:fill="auto"/>
            <w:vAlign w:val="center"/>
          </w:tcPr>
          <w:p w14:paraId="252F229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445" w:type="dxa"/>
            <w:tcBorders>
              <w:top w:val="nil"/>
              <w:left w:val="nil"/>
              <w:bottom w:val="single" w:color="000000" w:sz="4" w:space="0"/>
              <w:right w:val="single" w:color="000000" w:sz="4" w:space="0"/>
            </w:tcBorders>
            <w:shd w:val="clear" w:color="auto" w:fill="auto"/>
            <w:vAlign w:val="center"/>
          </w:tcPr>
          <w:p w14:paraId="0918A67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232" w:type="dxa"/>
            <w:tcBorders>
              <w:top w:val="nil"/>
              <w:left w:val="nil"/>
              <w:bottom w:val="single" w:color="000000" w:sz="4" w:space="0"/>
              <w:right w:val="single" w:color="000000" w:sz="4" w:space="0"/>
            </w:tcBorders>
            <w:shd w:val="clear" w:color="auto" w:fill="auto"/>
          </w:tcPr>
          <w:p w14:paraId="75DF3DC3">
            <w:pPr>
              <w:jc w:val="right"/>
            </w:pPr>
            <w:r>
              <w:rPr>
                <w:rFonts w:hint="eastAsia" w:ascii="宋体" w:hAnsi="宋体" w:eastAsia="宋体" w:cs="Arial"/>
                <w:color w:val="000000"/>
                <w:lang w:eastAsia="zh-CN"/>
              </w:rPr>
              <w:t>0.00</w:t>
            </w:r>
          </w:p>
        </w:tc>
      </w:tr>
      <w:tr w14:paraId="653436C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313ACD8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w:t>
            </w:r>
          </w:p>
        </w:tc>
        <w:tc>
          <w:tcPr>
            <w:tcW w:w="6163" w:type="dxa"/>
            <w:tcBorders>
              <w:top w:val="nil"/>
              <w:left w:val="nil"/>
              <w:bottom w:val="single" w:color="000000" w:sz="4" w:space="0"/>
              <w:right w:val="single" w:color="000000" w:sz="4" w:space="0"/>
            </w:tcBorders>
            <w:shd w:val="clear" w:color="auto" w:fill="auto"/>
            <w:vAlign w:val="center"/>
          </w:tcPr>
          <w:p w14:paraId="70856AF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社会保障和就业支出</w:t>
            </w:r>
          </w:p>
        </w:tc>
        <w:tc>
          <w:tcPr>
            <w:tcW w:w="2447" w:type="dxa"/>
            <w:tcBorders>
              <w:top w:val="nil"/>
              <w:left w:val="nil"/>
              <w:bottom w:val="single" w:color="000000" w:sz="4" w:space="0"/>
              <w:right w:val="single" w:color="000000" w:sz="4" w:space="0"/>
            </w:tcBorders>
            <w:shd w:val="clear" w:color="auto" w:fill="auto"/>
            <w:vAlign w:val="center"/>
          </w:tcPr>
          <w:p w14:paraId="50BF86B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124.23</w:t>
            </w:r>
          </w:p>
        </w:tc>
        <w:tc>
          <w:tcPr>
            <w:tcW w:w="2445" w:type="dxa"/>
            <w:tcBorders>
              <w:top w:val="nil"/>
              <w:left w:val="nil"/>
              <w:bottom w:val="single" w:color="000000" w:sz="4" w:space="0"/>
              <w:right w:val="single" w:color="000000" w:sz="4" w:space="0"/>
            </w:tcBorders>
            <w:shd w:val="clear" w:color="auto" w:fill="auto"/>
            <w:vAlign w:val="center"/>
          </w:tcPr>
          <w:p w14:paraId="07414D7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124.23</w:t>
            </w:r>
          </w:p>
        </w:tc>
        <w:tc>
          <w:tcPr>
            <w:tcW w:w="2232" w:type="dxa"/>
            <w:tcBorders>
              <w:top w:val="nil"/>
              <w:left w:val="nil"/>
              <w:bottom w:val="single" w:color="000000" w:sz="4" w:space="0"/>
              <w:right w:val="single" w:color="000000" w:sz="4" w:space="0"/>
            </w:tcBorders>
            <w:shd w:val="clear" w:color="auto" w:fill="auto"/>
          </w:tcPr>
          <w:p w14:paraId="7FC986A9">
            <w:pPr>
              <w:jc w:val="right"/>
              <w:rPr>
                <w:b/>
              </w:rPr>
            </w:pPr>
            <w:r>
              <w:rPr>
                <w:rFonts w:hint="eastAsia" w:ascii="宋体" w:hAnsi="宋体" w:eastAsia="宋体" w:cs="Arial"/>
                <w:b/>
                <w:color w:val="000000"/>
                <w:lang w:eastAsia="zh-CN"/>
              </w:rPr>
              <w:t>0.00</w:t>
            </w:r>
          </w:p>
        </w:tc>
      </w:tr>
      <w:tr w14:paraId="0F31AF5F">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14DF915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20802</w:t>
            </w:r>
          </w:p>
        </w:tc>
        <w:tc>
          <w:tcPr>
            <w:tcW w:w="6163" w:type="dxa"/>
            <w:tcBorders>
              <w:top w:val="nil"/>
              <w:left w:val="nil"/>
              <w:bottom w:val="single" w:color="000000" w:sz="4" w:space="0"/>
              <w:right w:val="single" w:color="000000" w:sz="4" w:space="0"/>
            </w:tcBorders>
            <w:shd w:val="clear" w:color="auto" w:fill="auto"/>
            <w:vAlign w:val="center"/>
          </w:tcPr>
          <w:p w14:paraId="7BB735B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民政管理事务</w:t>
            </w:r>
          </w:p>
        </w:tc>
        <w:tc>
          <w:tcPr>
            <w:tcW w:w="2447" w:type="dxa"/>
            <w:tcBorders>
              <w:top w:val="nil"/>
              <w:left w:val="nil"/>
              <w:bottom w:val="single" w:color="000000" w:sz="4" w:space="0"/>
              <w:right w:val="single" w:color="000000" w:sz="4" w:space="0"/>
            </w:tcBorders>
            <w:shd w:val="clear" w:color="auto" w:fill="auto"/>
            <w:vAlign w:val="center"/>
          </w:tcPr>
          <w:p w14:paraId="6050EB49">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7.00</w:t>
            </w:r>
          </w:p>
        </w:tc>
        <w:tc>
          <w:tcPr>
            <w:tcW w:w="2445" w:type="dxa"/>
            <w:tcBorders>
              <w:top w:val="nil"/>
              <w:left w:val="nil"/>
              <w:bottom w:val="single" w:color="000000" w:sz="4" w:space="0"/>
              <w:right w:val="single" w:color="000000" w:sz="4" w:space="0"/>
            </w:tcBorders>
            <w:shd w:val="clear" w:color="auto" w:fill="auto"/>
            <w:vAlign w:val="center"/>
          </w:tcPr>
          <w:p w14:paraId="6EEBD68C">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7.00</w:t>
            </w:r>
          </w:p>
        </w:tc>
        <w:tc>
          <w:tcPr>
            <w:tcW w:w="2232" w:type="dxa"/>
            <w:tcBorders>
              <w:top w:val="nil"/>
              <w:left w:val="nil"/>
              <w:bottom w:val="single" w:color="000000" w:sz="4" w:space="0"/>
              <w:right w:val="single" w:color="000000" w:sz="4" w:space="0"/>
            </w:tcBorders>
            <w:shd w:val="clear" w:color="auto" w:fill="auto"/>
          </w:tcPr>
          <w:p w14:paraId="0E3C5AF4">
            <w:pPr>
              <w:jc w:val="right"/>
              <w:rPr>
                <w:b/>
              </w:rPr>
            </w:pPr>
            <w:r>
              <w:rPr>
                <w:rFonts w:hint="eastAsia" w:ascii="宋体" w:hAnsi="宋体" w:eastAsia="宋体" w:cs="Arial"/>
                <w:b/>
                <w:color w:val="000000"/>
                <w:lang w:eastAsia="zh-CN"/>
              </w:rPr>
              <w:t>0.00</w:t>
            </w:r>
          </w:p>
        </w:tc>
      </w:tr>
      <w:tr w14:paraId="5CBF0CB1">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545F4CA5">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2080208</w:t>
            </w:r>
          </w:p>
        </w:tc>
        <w:tc>
          <w:tcPr>
            <w:tcW w:w="6163" w:type="dxa"/>
            <w:tcBorders>
              <w:top w:val="nil"/>
              <w:left w:val="nil"/>
              <w:bottom w:val="single" w:color="000000" w:sz="4" w:space="0"/>
              <w:right w:val="single" w:color="000000" w:sz="4" w:space="0"/>
            </w:tcBorders>
            <w:shd w:val="clear" w:color="auto" w:fill="auto"/>
            <w:vAlign w:val="center"/>
          </w:tcPr>
          <w:p w14:paraId="0960533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基层政权建设和社区治理</w:t>
            </w:r>
          </w:p>
        </w:tc>
        <w:tc>
          <w:tcPr>
            <w:tcW w:w="2447" w:type="dxa"/>
            <w:tcBorders>
              <w:top w:val="nil"/>
              <w:left w:val="nil"/>
              <w:bottom w:val="single" w:color="000000" w:sz="4" w:space="0"/>
              <w:right w:val="single" w:color="000000" w:sz="4" w:space="0"/>
            </w:tcBorders>
            <w:shd w:val="clear" w:color="auto" w:fill="auto"/>
            <w:vAlign w:val="center"/>
          </w:tcPr>
          <w:p w14:paraId="6E783934">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w:t>
            </w:r>
          </w:p>
        </w:tc>
        <w:tc>
          <w:tcPr>
            <w:tcW w:w="2445" w:type="dxa"/>
            <w:tcBorders>
              <w:top w:val="nil"/>
              <w:left w:val="nil"/>
              <w:bottom w:val="single" w:color="000000" w:sz="4" w:space="0"/>
              <w:right w:val="single" w:color="000000" w:sz="4" w:space="0"/>
            </w:tcBorders>
            <w:shd w:val="clear" w:color="auto" w:fill="auto"/>
            <w:vAlign w:val="center"/>
          </w:tcPr>
          <w:p w14:paraId="2B84DC8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w:t>
            </w:r>
          </w:p>
        </w:tc>
        <w:tc>
          <w:tcPr>
            <w:tcW w:w="2232" w:type="dxa"/>
            <w:tcBorders>
              <w:top w:val="nil"/>
              <w:left w:val="nil"/>
              <w:bottom w:val="single" w:color="000000" w:sz="4" w:space="0"/>
              <w:right w:val="single" w:color="000000" w:sz="4" w:space="0"/>
            </w:tcBorders>
            <w:shd w:val="clear" w:color="auto" w:fill="auto"/>
            <w:vAlign w:val="center"/>
          </w:tcPr>
          <w:p w14:paraId="564F70B9">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3029794A">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40F35BC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20805</w:t>
            </w:r>
          </w:p>
        </w:tc>
        <w:tc>
          <w:tcPr>
            <w:tcW w:w="6163" w:type="dxa"/>
            <w:tcBorders>
              <w:top w:val="nil"/>
              <w:left w:val="nil"/>
              <w:bottom w:val="single" w:color="000000" w:sz="4" w:space="0"/>
              <w:right w:val="single" w:color="000000" w:sz="4" w:space="0"/>
            </w:tcBorders>
            <w:shd w:val="clear" w:color="auto" w:fill="auto"/>
            <w:vAlign w:val="center"/>
          </w:tcPr>
          <w:p w14:paraId="781BED76">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行政事业单位养老支出</w:t>
            </w:r>
          </w:p>
        </w:tc>
        <w:tc>
          <w:tcPr>
            <w:tcW w:w="2447" w:type="dxa"/>
            <w:tcBorders>
              <w:top w:val="nil"/>
              <w:left w:val="nil"/>
              <w:bottom w:val="single" w:color="000000" w:sz="4" w:space="0"/>
              <w:right w:val="single" w:color="000000" w:sz="4" w:space="0"/>
            </w:tcBorders>
            <w:shd w:val="clear" w:color="auto" w:fill="auto"/>
            <w:vAlign w:val="center"/>
          </w:tcPr>
          <w:p w14:paraId="374C886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2445" w:type="dxa"/>
            <w:tcBorders>
              <w:top w:val="nil"/>
              <w:left w:val="nil"/>
              <w:bottom w:val="single" w:color="000000" w:sz="4" w:space="0"/>
              <w:right w:val="single" w:color="000000" w:sz="4" w:space="0"/>
            </w:tcBorders>
            <w:shd w:val="clear" w:color="auto" w:fill="auto"/>
            <w:vAlign w:val="center"/>
          </w:tcPr>
          <w:p w14:paraId="1231E9F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2232" w:type="dxa"/>
            <w:tcBorders>
              <w:top w:val="nil"/>
              <w:left w:val="nil"/>
              <w:bottom w:val="single" w:color="000000" w:sz="4" w:space="0"/>
              <w:right w:val="single" w:color="000000" w:sz="4" w:space="0"/>
            </w:tcBorders>
            <w:shd w:val="clear" w:color="auto" w:fill="auto"/>
          </w:tcPr>
          <w:p w14:paraId="084E3818">
            <w:pPr>
              <w:jc w:val="right"/>
              <w:rPr>
                <w:b/>
              </w:rPr>
            </w:pPr>
            <w:r>
              <w:rPr>
                <w:rFonts w:hint="eastAsia" w:ascii="宋体" w:hAnsi="宋体" w:eastAsia="宋体" w:cs="Arial"/>
                <w:b/>
                <w:color w:val="000000"/>
                <w:lang w:eastAsia="zh-CN"/>
              </w:rPr>
              <w:t>0.00</w:t>
            </w:r>
          </w:p>
        </w:tc>
      </w:tr>
      <w:tr w14:paraId="10CB439C">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5E1C9DA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2080505</w:t>
            </w:r>
          </w:p>
        </w:tc>
        <w:tc>
          <w:tcPr>
            <w:tcW w:w="6163" w:type="dxa"/>
            <w:tcBorders>
              <w:top w:val="nil"/>
              <w:left w:val="nil"/>
              <w:bottom w:val="single" w:color="000000" w:sz="4" w:space="0"/>
              <w:right w:val="single" w:color="000000" w:sz="4" w:space="0"/>
            </w:tcBorders>
            <w:shd w:val="clear" w:color="auto" w:fill="auto"/>
            <w:vAlign w:val="center"/>
          </w:tcPr>
          <w:p w14:paraId="45F1C3E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机关事业单位基本养老保险缴费支出</w:t>
            </w:r>
          </w:p>
        </w:tc>
        <w:tc>
          <w:tcPr>
            <w:tcW w:w="2447" w:type="dxa"/>
            <w:tcBorders>
              <w:top w:val="nil"/>
              <w:left w:val="nil"/>
              <w:bottom w:val="single" w:color="000000" w:sz="4" w:space="0"/>
              <w:right w:val="single" w:color="000000" w:sz="4" w:space="0"/>
            </w:tcBorders>
            <w:shd w:val="clear" w:color="auto" w:fill="auto"/>
            <w:vAlign w:val="center"/>
          </w:tcPr>
          <w:p w14:paraId="0E6C31D1">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2445" w:type="dxa"/>
            <w:tcBorders>
              <w:top w:val="nil"/>
              <w:left w:val="nil"/>
              <w:bottom w:val="single" w:color="000000" w:sz="4" w:space="0"/>
              <w:right w:val="single" w:color="000000" w:sz="4" w:space="0"/>
            </w:tcBorders>
            <w:shd w:val="clear" w:color="auto" w:fill="auto"/>
            <w:vAlign w:val="center"/>
          </w:tcPr>
          <w:p w14:paraId="1F9374A6">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2232" w:type="dxa"/>
            <w:tcBorders>
              <w:top w:val="nil"/>
              <w:left w:val="nil"/>
              <w:bottom w:val="single" w:color="000000" w:sz="4" w:space="0"/>
              <w:right w:val="single" w:color="000000" w:sz="4" w:space="0"/>
            </w:tcBorders>
            <w:shd w:val="clear" w:color="auto" w:fill="auto"/>
          </w:tcPr>
          <w:p w14:paraId="5496BBB0">
            <w:pPr>
              <w:jc w:val="right"/>
            </w:pPr>
            <w:r>
              <w:rPr>
                <w:rFonts w:hint="eastAsia" w:ascii="宋体" w:hAnsi="宋体" w:eastAsia="宋体" w:cs="Arial"/>
                <w:color w:val="000000"/>
                <w:lang w:eastAsia="zh-CN"/>
              </w:rPr>
              <w:t>0.00</w:t>
            </w:r>
          </w:p>
        </w:tc>
      </w:tr>
      <w:tr w14:paraId="741ADA2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4A97E5E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20810</w:t>
            </w:r>
          </w:p>
        </w:tc>
        <w:tc>
          <w:tcPr>
            <w:tcW w:w="6163" w:type="dxa"/>
            <w:tcBorders>
              <w:top w:val="nil"/>
              <w:left w:val="nil"/>
              <w:bottom w:val="single" w:color="000000" w:sz="4" w:space="0"/>
              <w:right w:val="single" w:color="000000" w:sz="4" w:space="0"/>
            </w:tcBorders>
            <w:shd w:val="clear" w:color="auto" w:fill="auto"/>
            <w:vAlign w:val="center"/>
          </w:tcPr>
          <w:p w14:paraId="5104CD7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社会福利</w:t>
            </w:r>
          </w:p>
        </w:tc>
        <w:tc>
          <w:tcPr>
            <w:tcW w:w="2447" w:type="dxa"/>
            <w:tcBorders>
              <w:top w:val="nil"/>
              <w:left w:val="nil"/>
              <w:bottom w:val="single" w:color="000000" w:sz="4" w:space="0"/>
              <w:right w:val="single" w:color="000000" w:sz="4" w:space="0"/>
            </w:tcBorders>
            <w:shd w:val="clear" w:color="auto" w:fill="auto"/>
            <w:vAlign w:val="center"/>
          </w:tcPr>
          <w:p w14:paraId="6DBE364F">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2445" w:type="dxa"/>
            <w:tcBorders>
              <w:top w:val="nil"/>
              <w:left w:val="nil"/>
              <w:bottom w:val="single" w:color="000000" w:sz="4" w:space="0"/>
              <w:right w:val="single" w:color="000000" w:sz="4" w:space="0"/>
            </w:tcBorders>
            <w:shd w:val="clear" w:color="auto" w:fill="auto"/>
            <w:vAlign w:val="center"/>
          </w:tcPr>
          <w:p w14:paraId="4A9F9FD3">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2232" w:type="dxa"/>
            <w:tcBorders>
              <w:top w:val="nil"/>
              <w:left w:val="nil"/>
              <w:bottom w:val="single" w:color="000000" w:sz="4" w:space="0"/>
              <w:right w:val="single" w:color="000000" w:sz="4" w:space="0"/>
            </w:tcBorders>
            <w:shd w:val="clear" w:color="auto" w:fill="auto"/>
          </w:tcPr>
          <w:p w14:paraId="05F76A33">
            <w:pPr>
              <w:jc w:val="right"/>
              <w:rPr>
                <w:b/>
              </w:rPr>
            </w:pPr>
            <w:r>
              <w:rPr>
                <w:rFonts w:hint="eastAsia" w:ascii="宋体" w:hAnsi="宋体" w:eastAsia="宋体" w:cs="Arial"/>
                <w:b/>
                <w:color w:val="000000"/>
                <w:lang w:eastAsia="zh-CN"/>
              </w:rPr>
              <w:t>0.00</w:t>
            </w:r>
          </w:p>
        </w:tc>
      </w:tr>
      <w:tr w14:paraId="72DA4A64">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FB7743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2081002</w:t>
            </w:r>
          </w:p>
        </w:tc>
        <w:tc>
          <w:tcPr>
            <w:tcW w:w="6163" w:type="dxa"/>
            <w:tcBorders>
              <w:top w:val="nil"/>
              <w:left w:val="nil"/>
              <w:bottom w:val="single" w:color="000000" w:sz="4" w:space="0"/>
              <w:right w:val="single" w:color="000000" w:sz="4" w:space="0"/>
            </w:tcBorders>
            <w:shd w:val="clear" w:color="auto" w:fill="auto"/>
            <w:vAlign w:val="center"/>
          </w:tcPr>
          <w:p w14:paraId="65A97BFA">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老年福利</w:t>
            </w:r>
          </w:p>
        </w:tc>
        <w:tc>
          <w:tcPr>
            <w:tcW w:w="2447" w:type="dxa"/>
            <w:tcBorders>
              <w:top w:val="nil"/>
              <w:left w:val="nil"/>
              <w:bottom w:val="single" w:color="000000" w:sz="4" w:space="0"/>
              <w:right w:val="single" w:color="000000" w:sz="4" w:space="0"/>
            </w:tcBorders>
            <w:shd w:val="clear" w:color="auto" w:fill="auto"/>
            <w:vAlign w:val="center"/>
          </w:tcPr>
          <w:p w14:paraId="157DDE2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2445" w:type="dxa"/>
            <w:tcBorders>
              <w:top w:val="nil"/>
              <w:left w:val="nil"/>
              <w:bottom w:val="single" w:color="000000" w:sz="4" w:space="0"/>
              <w:right w:val="single" w:color="000000" w:sz="4" w:space="0"/>
            </w:tcBorders>
            <w:shd w:val="clear" w:color="auto" w:fill="auto"/>
            <w:vAlign w:val="center"/>
          </w:tcPr>
          <w:p w14:paraId="4E13571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2232" w:type="dxa"/>
            <w:tcBorders>
              <w:top w:val="nil"/>
              <w:left w:val="nil"/>
              <w:bottom w:val="single" w:color="000000" w:sz="4" w:space="0"/>
              <w:right w:val="single" w:color="000000" w:sz="4" w:space="0"/>
            </w:tcBorders>
            <w:shd w:val="clear" w:color="auto" w:fill="auto"/>
          </w:tcPr>
          <w:p w14:paraId="0F2E4089">
            <w:pPr>
              <w:jc w:val="right"/>
            </w:pPr>
            <w:r>
              <w:rPr>
                <w:rFonts w:hint="eastAsia" w:ascii="宋体" w:hAnsi="宋体" w:eastAsia="宋体" w:cs="Arial"/>
                <w:color w:val="000000"/>
                <w:lang w:eastAsia="zh-CN"/>
              </w:rPr>
              <w:t>0.00</w:t>
            </w:r>
          </w:p>
        </w:tc>
      </w:tr>
      <w:tr w14:paraId="43F30544">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14:paraId="203E0910">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w:t>
            </w:r>
          </w:p>
        </w:tc>
        <w:tc>
          <w:tcPr>
            <w:tcW w:w="6163" w:type="dxa"/>
            <w:tcBorders>
              <w:top w:val="nil"/>
              <w:left w:val="nil"/>
              <w:bottom w:val="single" w:color="000000" w:sz="4" w:space="0"/>
              <w:right w:val="single" w:color="000000" w:sz="4" w:space="0"/>
            </w:tcBorders>
            <w:shd w:val="clear" w:color="auto" w:fill="auto"/>
            <w:vAlign w:val="center"/>
          </w:tcPr>
          <w:p w14:paraId="36DE01F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卫生健康支出</w:t>
            </w:r>
          </w:p>
        </w:tc>
        <w:tc>
          <w:tcPr>
            <w:tcW w:w="2447" w:type="dxa"/>
            <w:tcBorders>
              <w:top w:val="nil"/>
              <w:left w:val="nil"/>
              <w:bottom w:val="single" w:color="000000" w:sz="4" w:space="0"/>
              <w:right w:val="single" w:color="000000" w:sz="4" w:space="0"/>
            </w:tcBorders>
            <w:shd w:val="clear" w:color="auto" w:fill="auto"/>
            <w:vAlign w:val="center"/>
          </w:tcPr>
          <w:p w14:paraId="64581863">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130.33</w:t>
            </w:r>
          </w:p>
        </w:tc>
        <w:tc>
          <w:tcPr>
            <w:tcW w:w="2445" w:type="dxa"/>
            <w:tcBorders>
              <w:top w:val="nil"/>
              <w:left w:val="nil"/>
              <w:bottom w:val="single" w:color="000000" w:sz="4" w:space="0"/>
              <w:right w:val="single" w:color="000000" w:sz="4" w:space="0"/>
            </w:tcBorders>
            <w:shd w:val="clear" w:color="auto" w:fill="auto"/>
            <w:vAlign w:val="center"/>
          </w:tcPr>
          <w:p w14:paraId="004D7D47">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130.33</w:t>
            </w:r>
          </w:p>
        </w:tc>
        <w:tc>
          <w:tcPr>
            <w:tcW w:w="2232" w:type="dxa"/>
            <w:tcBorders>
              <w:top w:val="nil"/>
              <w:left w:val="nil"/>
              <w:bottom w:val="single" w:color="000000" w:sz="4" w:space="0"/>
              <w:right w:val="single" w:color="000000" w:sz="4" w:space="0"/>
            </w:tcBorders>
            <w:shd w:val="clear" w:color="auto" w:fill="auto"/>
          </w:tcPr>
          <w:p w14:paraId="6DAD66DE">
            <w:pPr>
              <w:jc w:val="right"/>
              <w:rPr>
                <w:b/>
              </w:rPr>
            </w:pPr>
            <w:r>
              <w:rPr>
                <w:rFonts w:hint="eastAsia" w:ascii="宋体" w:hAnsi="宋体" w:eastAsia="宋体" w:cs="Arial"/>
                <w:b/>
                <w:color w:val="000000"/>
                <w:lang w:eastAsia="zh-CN"/>
              </w:rPr>
              <w:t>0.00</w:t>
            </w:r>
          </w:p>
        </w:tc>
      </w:tr>
      <w:tr w14:paraId="50356195">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3719799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21004</w:t>
            </w:r>
          </w:p>
        </w:tc>
        <w:tc>
          <w:tcPr>
            <w:tcW w:w="6163" w:type="dxa"/>
            <w:tcBorders>
              <w:top w:val="nil"/>
              <w:left w:val="nil"/>
              <w:bottom w:val="single" w:color="000000" w:sz="8" w:space="0"/>
              <w:right w:val="single" w:color="000000" w:sz="4" w:space="0"/>
            </w:tcBorders>
            <w:shd w:val="clear" w:color="auto" w:fill="auto"/>
            <w:vAlign w:val="center"/>
          </w:tcPr>
          <w:p w14:paraId="22156C0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公共卫生</w:t>
            </w:r>
          </w:p>
        </w:tc>
        <w:tc>
          <w:tcPr>
            <w:tcW w:w="2447" w:type="dxa"/>
            <w:tcBorders>
              <w:top w:val="nil"/>
              <w:left w:val="nil"/>
              <w:bottom w:val="single" w:color="000000" w:sz="8" w:space="0"/>
              <w:right w:val="single" w:color="000000" w:sz="4" w:space="0"/>
            </w:tcBorders>
            <w:shd w:val="clear" w:color="auto" w:fill="auto"/>
            <w:vAlign w:val="center"/>
          </w:tcPr>
          <w:p w14:paraId="7FB488B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43.98</w:t>
            </w:r>
          </w:p>
        </w:tc>
        <w:tc>
          <w:tcPr>
            <w:tcW w:w="2445" w:type="dxa"/>
            <w:tcBorders>
              <w:top w:val="nil"/>
              <w:left w:val="nil"/>
              <w:bottom w:val="single" w:color="000000" w:sz="8" w:space="0"/>
              <w:right w:val="single" w:color="000000" w:sz="4" w:space="0"/>
            </w:tcBorders>
            <w:shd w:val="clear" w:color="auto" w:fill="auto"/>
            <w:vAlign w:val="center"/>
          </w:tcPr>
          <w:p w14:paraId="1CC8892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43.98</w:t>
            </w:r>
          </w:p>
        </w:tc>
        <w:tc>
          <w:tcPr>
            <w:tcW w:w="2232" w:type="dxa"/>
            <w:tcBorders>
              <w:top w:val="nil"/>
              <w:left w:val="nil"/>
              <w:bottom w:val="single" w:color="000000" w:sz="8" w:space="0"/>
              <w:right w:val="single" w:color="000000" w:sz="4" w:space="0"/>
            </w:tcBorders>
            <w:shd w:val="clear" w:color="auto" w:fill="auto"/>
          </w:tcPr>
          <w:p w14:paraId="45D669ED">
            <w:pPr>
              <w:jc w:val="right"/>
              <w:rPr>
                <w:b/>
              </w:rPr>
            </w:pPr>
            <w:r>
              <w:rPr>
                <w:rFonts w:hint="eastAsia" w:ascii="宋体" w:hAnsi="宋体" w:eastAsia="宋体" w:cs="Arial"/>
                <w:b/>
                <w:color w:val="000000"/>
                <w:lang w:eastAsia="zh-CN"/>
              </w:rPr>
              <w:t>0.00</w:t>
            </w:r>
          </w:p>
        </w:tc>
      </w:tr>
      <w:tr w14:paraId="4F33E4EB">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1D516C9A">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2100409</w:t>
            </w:r>
          </w:p>
        </w:tc>
        <w:tc>
          <w:tcPr>
            <w:tcW w:w="6163" w:type="dxa"/>
            <w:tcBorders>
              <w:top w:val="nil"/>
              <w:left w:val="nil"/>
              <w:bottom w:val="single" w:color="000000" w:sz="8" w:space="0"/>
              <w:right w:val="single" w:color="000000" w:sz="4" w:space="0"/>
            </w:tcBorders>
            <w:shd w:val="clear" w:color="auto" w:fill="auto"/>
            <w:vAlign w:val="center"/>
          </w:tcPr>
          <w:p w14:paraId="70D269F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重大公共卫生服务</w:t>
            </w:r>
          </w:p>
        </w:tc>
        <w:tc>
          <w:tcPr>
            <w:tcW w:w="2447" w:type="dxa"/>
            <w:tcBorders>
              <w:top w:val="nil"/>
              <w:left w:val="nil"/>
              <w:bottom w:val="single" w:color="000000" w:sz="8" w:space="0"/>
              <w:right w:val="single" w:color="000000" w:sz="4" w:space="0"/>
            </w:tcBorders>
            <w:shd w:val="clear" w:color="auto" w:fill="auto"/>
            <w:vAlign w:val="center"/>
          </w:tcPr>
          <w:p w14:paraId="0D6F16C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8.98</w:t>
            </w:r>
          </w:p>
        </w:tc>
        <w:tc>
          <w:tcPr>
            <w:tcW w:w="2445" w:type="dxa"/>
            <w:tcBorders>
              <w:top w:val="nil"/>
              <w:left w:val="nil"/>
              <w:bottom w:val="single" w:color="000000" w:sz="8" w:space="0"/>
              <w:right w:val="single" w:color="000000" w:sz="4" w:space="0"/>
            </w:tcBorders>
            <w:shd w:val="clear" w:color="auto" w:fill="auto"/>
            <w:vAlign w:val="center"/>
          </w:tcPr>
          <w:p w14:paraId="2B950743">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8.98</w:t>
            </w:r>
          </w:p>
        </w:tc>
        <w:tc>
          <w:tcPr>
            <w:tcW w:w="2232" w:type="dxa"/>
            <w:tcBorders>
              <w:top w:val="nil"/>
              <w:left w:val="nil"/>
              <w:bottom w:val="single" w:color="000000" w:sz="8" w:space="0"/>
              <w:right w:val="single" w:color="000000" w:sz="4" w:space="0"/>
            </w:tcBorders>
            <w:shd w:val="clear" w:color="auto" w:fill="auto"/>
          </w:tcPr>
          <w:p w14:paraId="0C32D974">
            <w:pPr>
              <w:jc w:val="right"/>
            </w:pPr>
            <w:r>
              <w:rPr>
                <w:rFonts w:hint="eastAsia" w:ascii="宋体" w:hAnsi="宋体" w:eastAsia="宋体" w:cs="Arial"/>
                <w:color w:val="000000"/>
                <w:lang w:eastAsia="zh-CN"/>
              </w:rPr>
              <w:t>0.00</w:t>
            </w:r>
          </w:p>
        </w:tc>
      </w:tr>
      <w:tr w14:paraId="32006BAF">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2374F6A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2100499</w:t>
            </w:r>
          </w:p>
        </w:tc>
        <w:tc>
          <w:tcPr>
            <w:tcW w:w="6163" w:type="dxa"/>
            <w:tcBorders>
              <w:top w:val="nil"/>
              <w:left w:val="nil"/>
              <w:bottom w:val="single" w:color="000000" w:sz="8" w:space="0"/>
              <w:right w:val="single" w:color="000000" w:sz="4" w:space="0"/>
            </w:tcBorders>
            <w:shd w:val="clear" w:color="auto" w:fill="auto"/>
            <w:vAlign w:val="center"/>
          </w:tcPr>
          <w:p w14:paraId="7CDD69E9">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其他公共卫生支出</w:t>
            </w:r>
          </w:p>
        </w:tc>
        <w:tc>
          <w:tcPr>
            <w:tcW w:w="2447" w:type="dxa"/>
            <w:tcBorders>
              <w:top w:val="nil"/>
              <w:left w:val="nil"/>
              <w:bottom w:val="single" w:color="000000" w:sz="8" w:space="0"/>
              <w:right w:val="single" w:color="000000" w:sz="4" w:space="0"/>
            </w:tcBorders>
            <w:shd w:val="clear" w:color="auto" w:fill="auto"/>
            <w:vAlign w:val="center"/>
          </w:tcPr>
          <w:p w14:paraId="3A7B91AC">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35.00</w:t>
            </w:r>
          </w:p>
        </w:tc>
        <w:tc>
          <w:tcPr>
            <w:tcW w:w="2445" w:type="dxa"/>
            <w:tcBorders>
              <w:top w:val="nil"/>
              <w:left w:val="nil"/>
              <w:bottom w:val="single" w:color="000000" w:sz="8" w:space="0"/>
              <w:right w:val="single" w:color="000000" w:sz="4" w:space="0"/>
            </w:tcBorders>
            <w:shd w:val="clear" w:color="auto" w:fill="auto"/>
            <w:vAlign w:val="center"/>
          </w:tcPr>
          <w:p w14:paraId="790BF42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35.00</w:t>
            </w:r>
          </w:p>
        </w:tc>
        <w:tc>
          <w:tcPr>
            <w:tcW w:w="2232" w:type="dxa"/>
            <w:tcBorders>
              <w:top w:val="nil"/>
              <w:left w:val="nil"/>
              <w:bottom w:val="single" w:color="000000" w:sz="8" w:space="0"/>
              <w:right w:val="single" w:color="000000" w:sz="4" w:space="0"/>
            </w:tcBorders>
            <w:shd w:val="clear" w:color="auto" w:fill="auto"/>
          </w:tcPr>
          <w:p w14:paraId="0F5F7865">
            <w:pPr>
              <w:jc w:val="right"/>
            </w:pPr>
            <w:r>
              <w:rPr>
                <w:rFonts w:hint="eastAsia" w:ascii="宋体" w:hAnsi="宋体" w:eastAsia="宋体" w:cs="Arial"/>
                <w:color w:val="000000"/>
                <w:lang w:eastAsia="zh-CN"/>
              </w:rPr>
              <w:t>0.00</w:t>
            </w:r>
          </w:p>
        </w:tc>
      </w:tr>
      <w:tr w14:paraId="3F49FA6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1CBBF34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21007</w:t>
            </w:r>
          </w:p>
        </w:tc>
        <w:tc>
          <w:tcPr>
            <w:tcW w:w="6163" w:type="dxa"/>
            <w:tcBorders>
              <w:top w:val="nil"/>
              <w:left w:val="nil"/>
              <w:bottom w:val="single" w:color="000000" w:sz="8" w:space="0"/>
              <w:right w:val="single" w:color="000000" w:sz="4" w:space="0"/>
            </w:tcBorders>
            <w:shd w:val="clear" w:color="auto" w:fill="auto"/>
            <w:vAlign w:val="center"/>
          </w:tcPr>
          <w:p w14:paraId="22969BB4">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计划生育事务</w:t>
            </w:r>
          </w:p>
        </w:tc>
        <w:tc>
          <w:tcPr>
            <w:tcW w:w="2447" w:type="dxa"/>
            <w:tcBorders>
              <w:top w:val="nil"/>
              <w:left w:val="nil"/>
              <w:bottom w:val="single" w:color="000000" w:sz="8" w:space="0"/>
              <w:right w:val="single" w:color="000000" w:sz="4" w:space="0"/>
            </w:tcBorders>
            <w:shd w:val="clear" w:color="auto" w:fill="auto"/>
            <w:vAlign w:val="center"/>
          </w:tcPr>
          <w:p w14:paraId="0007098B">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22.20</w:t>
            </w:r>
          </w:p>
        </w:tc>
        <w:tc>
          <w:tcPr>
            <w:tcW w:w="2445" w:type="dxa"/>
            <w:tcBorders>
              <w:top w:val="nil"/>
              <w:left w:val="nil"/>
              <w:bottom w:val="single" w:color="000000" w:sz="8" w:space="0"/>
              <w:right w:val="single" w:color="000000" w:sz="4" w:space="0"/>
            </w:tcBorders>
            <w:shd w:val="clear" w:color="auto" w:fill="auto"/>
            <w:vAlign w:val="center"/>
          </w:tcPr>
          <w:p w14:paraId="6E567ABA">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22.20</w:t>
            </w:r>
          </w:p>
        </w:tc>
        <w:tc>
          <w:tcPr>
            <w:tcW w:w="2232" w:type="dxa"/>
            <w:tcBorders>
              <w:top w:val="nil"/>
              <w:left w:val="nil"/>
              <w:bottom w:val="single" w:color="000000" w:sz="8" w:space="0"/>
              <w:right w:val="single" w:color="000000" w:sz="4" w:space="0"/>
            </w:tcBorders>
            <w:shd w:val="clear" w:color="auto" w:fill="auto"/>
          </w:tcPr>
          <w:p w14:paraId="643BDAF9">
            <w:pPr>
              <w:jc w:val="right"/>
              <w:rPr>
                <w:b/>
              </w:rPr>
            </w:pPr>
            <w:r>
              <w:rPr>
                <w:rFonts w:hint="eastAsia" w:ascii="宋体" w:hAnsi="宋体" w:eastAsia="宋体" w:cs="Arial"/>
                <w:b/>
                <w:color w:val="000000"/>
                <w:lang w:eastAsia="zh-CN"/>
              </w:rPr>
              <w:t>0.00</w:t>
            </w:r>
          </w:p>
        </w:tc>
      </w:tr>
      <w:tr w14:paraId="2E5B704F">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1A1076E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2100717</w:t>
            </w:r>
          </w:p>
        </w:tc>
        <w:tc>
          <w:tcPr>
            <w:tcW w:w="6163" w:type="dxa"/>
            <w:tcBorders>
              <w:top w:val="nil"/>
              <w:left w:val="nil"/>
              <w:bottom w:val="single" w:color="000000" w:sz="8" w:space="0"/>
              <w:right w:val="single" w:color="000000" w:sz="4" w:space="0"/>
            </w:tcBorders>
            <w:shd w:val="clear" w:color="auto" w:fill="auto"/>
            <w:vAlign w:val="center"/>
          </w:tcPr>
          <w:p w14:paraId="326B064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计划生育服务</w:t>
            </w:r>
          </w:p>
        </w:tc>
        <w:tc>
          <w:tcPr>
            <w:tcW w:w="2447" w:type="dxa"/>
            <w:tcBorders>
              <w:top w:val="nil"/>
              <w:left w:val="nil"/>
              <w:bottom w:val="single" w:color="000000" w:sz="8" w:space="0"/>
              <w:right w:val="single" w:color="000000" w:sz="4" w:space="0"/>
            </w:tcBorders>
            <w:shd w:val="clear" w:color="auto" w:fill="auto"/>
            <w:vAlign w:val="center"/>
          </w:tcPr>
          <w:p w14:paraId="13780716">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22.20</w:t>
            </w:r>
          </w:p>
        </w:tc>
        <w:tc>
          <w:tcPr>
            <w:tcW w:w="2445" w:type="dxa"/>
            <w:tcBorders>
              <w:top w:val="nil"/>
              <w:left w:val="nil"/>
              <w:bottom w:val="single" w:color="000000" w:sz="8" w:space="0"/>
              <w:right w:val="single" w:color="000000" w:sz="4" w:space="0"/>
            </w:tcBorders>
            <w:shd w:val="clear" w:color="auto" w:fill="auto"/>
            <w:vAlign w:val="center"/>
          </w:tcPr>
          <w:p w14:paraId="56624D2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22.20</w:t>
            </w:r>
          </w:p>
        </w:tc>
        <w:tc>
          <w:tcPr>
            <w:tcW w:w="2232" w:type="dxa"/>
            <w:tcBorders>
              <w:top w:val="nil"/>
              <w:left w:val="nil"/>
              <w:bottom w:val="single" w:color="000000" w:sz="8" w:space="0"/>
              <w:right w:val="single" w:color="000000" w:sz="4" w:space="0"/>
            </w:tcBorders>
            <w:shd w:val="clear" w:color="auto" w:fill="auto"/>
            <w:vAlign w:val="center"/>
          </w:tcPr>
          <w:p w14:paraId="69C15EB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58006CC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11E6728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21011</w:t>
            </w:r>
          </w:p>
        </w:tc>
        <w:tc>
          <w:tcPr>
            <w:tcW w:w="6163" w:type="dxa"/>
            <w:tcBorders>
              <w:top w:val="nil"/>
              <w:left w:val="nil"/>
              <w:bottom w:val="single" w:color="000000" w:sz="8" w:space="0"/>
              <w:right w:val="single" w:color="000000" w:sz="4" w:space="0"/>
            </w:tcBorders>
            <w:shd w:val="clear" w:color="auto" w:fill="auto"/>
            <w:vAlign w:val="center"/>
          </w:tcPr>
          <w:p w14:paraId="2069157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行政事业单位医疗</w:t>
            </w:r>
          </w:p>
        </w:tc>
        <w:tc>
          <w:tcPr>
            <w:tcW w:w="2447" w:type="dxa"/>
            <w:tcBorders>
              <w:top w:val="nil"/>
              <w:left w:val="nil"/>
              <w:bottom w:val="single" w:color="000000" w:sz="8" w:space="0"/>
              <w:right w:val="single" w:color="000000" w:sz="4" w:space="0"/>
            </w:tcBorders>
            <w:shd w:val="clear" w:color="auto" w:fill="auto"/>
            <w:vAlign w:val="center"/>
          </w:tcPr>
          <w:p w14:paraId="76EE885D">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2445" w:type="dxa"/>
            <w:tcBorders>
              <w:top w:val="nil"/>
              <w:left w:val="nil"/>
              <w:bottom w:val="single" w:color="000000" w:sz="8" w:space="0"/>
              <w:right w:val="single" w:color="000000" w:sz="4" w:space="0"/>
            </w:tcBorders>
            <w:shd w:val="clear" w:color="auto" w:fill="auto"/>
            <w:vAlign w:val="center"/>
          </w:tcPr>
          <w:p w14:paraId="653CA982">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2232" w:type="dxa"/>
            <w:tcBorders>
              <w:top w:val="nil"/>
              <w:left w:val="nil"/>
              <w:bottom w:val="single" w:color="000000" w:sz="8" w:space="0"/>
              <w:right w:val="single" w:color="000000" w:sz="4" w:space="0"/>
            </w:tcBorders>
            <w:shd w:val="clear" w:color="auto" w:fill="auto"/>
          </w:tcPr>
          <w:p w14:paraId="0DA6B538">
            <w:pPr>
              <w:jc w:val="right"/>
            </w:pPr>
            <w:r>
              <w:rPr>
                <w:rFonts w:hint="eastAsia" w:ascii="宋体" w:hAnsi="宋体" w:eastAsia="宋体" w:cs="Arial"/>
                <w:color w:val="000000"/>
                <w:lang w:eastAsia="zh-CN"/>
              </w:rPr>
              <w:t>0.00</w:t>
            </w:r>
          </w:p>
        </w:tc>
      </w:tr>
      <w:tr w14:paraId="3C7BF384">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272108D9">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2101101</w:t>
            </w:r>
          </w:p>
        </w:tc>
        <w:tc>
          <w:tcPr>
            <w:tcW w:w="6163" w:type="dxa"/>
            <w:tcBorders>
              <w:top w:val="nil"/>
              <w:left w:val="nil"/>
              <w:bottom w:val="single" w:color="000000" w:sz="8" w:space="0"/>
              <w:right w:val="single" w:color="000000" w:sz="4" w:space="0"/>
            </w:tcBorders>
            <w:shd w:val="clear" w:color="auto" w:fill="auto"/>
            <w:vAlign w:val="center"/>
          </w:tcPr>
          <w:p w14:paraId="2DC29F0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行政单位医疗</w:t>
            </w:r>
          </w:p>
        </w:tc>
        <w:tc>
          <w:tcPr>
            <w:tcW w:w="2447" w:type="dxa"/>
            <w:tcBorders>
              <w:top w:val="nil"/>
              <w:left w:val="nil"/>
              <w:bottom w:val="single" w:color="000000" w:sz="8" w:space="0"/>
              <w:right w:val="single" w:color="000000" w:sz="4" w:space="0"/>
            </w:tcBorders>
            <w:shd w:val="clear" w:color="auto" w:fill="auto"/>
            <w:vAlign w:val="center"/>
          </w:tcPr>
          <w:p w14:paraId="37466BF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2445" w:type="dxa"/>
            <w:tcBorders>
              <w:top w:val="nil"/>
              <w:left w:val="nil"/>
              <w:bottom w:val="single" w:color="000000" w:sz="8" w:space="0"/>
              <w:right w:val="single" w:color="000000" w:sz="4" w:space="0"/>
            </w:tcBorders>
            <w:shd w:val="clear" w:color="auto" w:fill="auto"/>
            <w:vAlign w:val="center"/>
          </w:tcPr>
          <w:p w14:paraId="234BD5E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2232" w:type="dxa"/>
            <w:tcBorders>
              <w:top w:val="nil"/>
              <w:left w:val="nil"/>
              <w:bottom w:val="single" w:color="000000" w:sz="8" w:space="0"/>
              <w:right w:val="single" w:color="000000" w:sz="4" w:space="0"/>
            </w:tcBorders>
            <w:shd w:val="clear" w:color="auto" w:fill="auto"/>
          </w:tcPr>
          <w:p w14:paraId="02BBC0BB">
            <w:pPr>
              <w:jc w:val="right"/>
            </w:pPr>
            <w:r>
              <w:rPr>
                <w:rFonts w:hint="eastAsia" w:ascii="宋体" w:hAnsi="宋体" w:eastAsia="宋体" w:cs="Arial"/>
                <w:color w:val="000000"/>
                <w:lang w:eastAsia="zh-CN"/>
              </w:rPr>
              <w:t>0.00</w:t>
            </w:r>
          </w:p>
        </w:tc>
      </w:tr>
      <w:tr w14:paraId="26288A55">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4037E6AA">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w:t>
            </w:r>
          </w:p>
        </w:tc>
        <w:tc>
          <w:tcPr>
            <w:tcW w:w="6163" w:type="dxa"/>
            <w:tcBorders>
              <w:top w:val="nil"/>
              <w:left w:val="nil"/>
              <w:bottom w:val="single" w:color="000000" w:sz="8" w:space="0"/>
              <w:right w:val="single" w:color="000000" w:sz="4" w:space="0"/>
            </w:tcBorders>
            <w:shd w:val="clear" w:color="auto" w:fill="auto"/>
            <w:vAlign w:val="center"/>
          </w:tcPr>
          <w:p w14:paraId="36C9F7F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节能环保支出</w:t>
            </w:r>
          </w:p>
        </w:tc>
        <w:tc>
          <w:tcPr>
            <w:tcW w:w="2447" w:type="dxa"/>
            <w:tcBorders>
              <w:top w:val="nil"/>
              <w:left w:val="nil"/>
              <w:bottom w:val="single" w:color="000000" w:sz="8" w:space="0"/>
              <w:right w:val="single" w:color="000000" w:sz="4" w:space="0"/>
            </w:tcBorders>
            <w:shd w:val="clear" w:color="auto" w:fill="auto"/>
            <w:vAlign w:val="center"/>
          </w:tcPr>
          <w:p w14:paraId="770793A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445" w:type="dxa"/>
            <w:tcBorders>
              <w:top w:val="nil"/>
              <w:left w:val="nil"/>
              <w:bottom w:val="single" w:color="000000" w:sz="8" w:space="0"/>
              <w:right w:val="single" w:color="000000" w:sz="4" w:space="0"/>
            </w:tcBorders>
            <w:shd w:val="clear" w:color="auto" w:fill="auto"/>
            <w:vAlign w:val="center"/>
          </w:tcPr>
          <w:p w14:paraId="782513CB">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232" w:type="dxa"/>
            <w:tcBorders>
              <w:top w:val="nil"/>
              <w:left w:val="nil"/>
              <w:bottom w:val="single" w:color="000000" w:sz="8" w:space="0"/>
              <w:right w:val="single" w:color="000000" w:sz="4" w:space="0"/>
            </w:tcBorders>
            <w:shd w:val="clear" w:color="auto" w:fill="auto"/>
          </w:tcPr>
          <w:p w14:paraId="7E1DD1B6">
            <w:pPr>
              <w:jc w:val="right"/>
            </w:pPr>
            <w:r>
              <w:rPr>
                <w:rFonts w:hint="eastAsia" w:ascii="宋体" w:hAnsi="宋体" w:eastAsia="宋体" w:cs="Arial"/>
                <w:color w:val="000000"/>
                <w:lang w:eastAsia="zh-CN"/>
              </w:rPr>
              <w:t>0.00</w:t>
            </w:r>
          </w:p>
        </w:tc>
      </w:tr>
      <w:tr w14:paraId="569276DB">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64A4FC9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21104</w:t>
            </w:r>
          </w:p>
        </w:tc>
        <w:tc>
          <w:tcPr>
            <w:tcW w:w="6163" w:type="dxa"/>
            <w:tcBorders>
              <w:top w:val="nil"/>
              <w:left w:val="nil"/>
              <w:bottom w:val="single" w:color="000000" w:sz="8" w:space="0"/>
              <w:right w:val="single" w:color="000000" w:sz="4" w:space="0"/>
            </w:tcBorders>
            <w:shd w:val="clear" w:color="auto" w:fill="auto"/>
            <w:vAlign w:val="center"/>
          </w:tcPr>
          <w:p w14:paraId="5B09DA3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自然生态保护</w:t>
            </w:r>
          </w:p>
        </w:tc>
        <w:tc>
          <w:tcPr>
            <w:tcW w:w="2447" w:type="dxa"/>
            <w:tcBorders>
              <w:top w:val="nil"/>
              <w:left w:val="nil"/>
              <w:bottom w:val="single" w:color="000000" w:sz="8" w:space="0"/>
              <w:right w:val="single" w:color="000000" w:sz="4" w:space="0"/>
            </w:tcBorders>
            <w:shd w:val="clear" w:color="auto" w:fill="auto"/>
            <w:vAlign w:val="center"/>
          </w:tcPr>
          <w:p w14:paraId="2BDF084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445" w:type="dxa"/>
            <w:tcBorders>
              <w:top w:val="nil"/>
              <w:left w:val="nil"/>
              <w:bottom w:val="single" w:color="000000" w:sz="8" w:space="0"/>
              <w:right w:val="single" w:color="000000" w:sz="4" w:space="0"/>
            </w:tcBorders>
            <w:shd w:val="clear" w:color="auto" w:fill="auto"/>
            <w:vAlign w:val="center"/>
          </w:tcPr>
          <w:p w14:paraId="2DFBE9C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232" w:type="dxa"/>
            <w:tcBorders>
              <w:top w:val="nil"/>
              <w:left w:val="nil"/>
              <w:bottom w:val="single" w:color="000000" w:sz="8" w:space="0"/>
              <w:right w:val="single" w:color="000000" w:sz="4" w:space="0"/>
            </w:tcBorders>
            <w:shd w:val="clear" w:color="auto" w:fill="auto"/>
          </w:tcPr>
          <w:p w14:paraId="3D258D1B">
            <w:pPr>
              <w:jc w:val="right"/>
            </w:pPr>
            <w:r>
              <w:rPr>
                <w:rFonts w:hint="eastAsia" w:ascii="宋体" w:hAnsi="宋体" w:eastAsia="宋体" w:cs="Arial"/>
                <w:color w:val="000000"/>
                <w:lang w:eastAsia="zh-CN"/>
              </w:rPr>
              <w:t>0.00</w:t>
            </w:r>
          </w:p>
        </w:tc>
      </w:tr>
      <w:tr w14:paraId="2B54AD62">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288D925D">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2110402</w:t>
            </w:r>
          </w:p>
        </w:tc>
        <w:tc>
          <w:tcPr>
            <w:tcW w:w="6163" w:type="dxa"/>
            <w:tcBorders>
              <w:top w:val="nil"/>
              <w:left w:val="nil"/>
              <w:bottom w:val="single" w:color="000000" w:sz="8" w:space="0"/>
              <w:right w:val="single" w:color="000000" w:sz="4" w:space="0"/>
            </w:tcBorders>
            <w:shd w:val="clear" w:color="auto" w:fill="auto"/>
            <w:vAlign w:val="center"/>
          </w:tcPr>
          <w:p w14:paraId="6C07239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农村环境保护</w:t>
            </w:r>
          </w:p>
        </w:tc>
        <w:tc>
          <w:tcPr>
            <w:tcW w:w="2447" w:type="dxa"/>
            <w:tcBorders>
              <w:top w:val="nil"/>
              <w:left w:val="nil"/>
              <w:bottom w:val="single" w:color="000000" w:sz="8" w:space="0"/>
              <w:right w:val="single" w:color="000000" w:sz="4" w:space="0"/>
            </w:tcBorders>
            <w:shd w:val="clear" w:color="auto" w:fill="auto"/>
            <w:vAlign w:val="center"/>
          </w:tcPr>
          <w:p w14:paraId="1085F18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2445" w:type="dxa"/>
            <w:tcBorders>
              <w:top w:val="nil"/>
              <w:left w:val="nil"/>
              <w:bottom w:val="single" w:color="000000" w:sz="8" w:space="0"/>
              <w:right w:val="single" w:color="000000" w:sz="4" w:space="0"/>
            </w:tcBorders>
            <w:shd w:val="clear" w:color="auto" w:fill="auto"/>
            <w:vAlign w:val="center"/>
          </w:tcPr>
          <w:p w14:paraId="03DB286C">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2232" w:type="dxa"/>
            <w:tcBorders>
              <w:top w:val="nil"/>
              <w:left w:val="nil"/>
              <w:bottom w:val="single" w:color="000000" w:sz="8" w:space="0"/>
              <w:right w:val="single" w:color="000000" w:sz="4" w:space="0"/>
            </w:tcBorders>
            <w:shd w:val="clear" w:color="auto" w:fill="auto"/>
          </w:tcPr>
          <w:p w14:paraId="6F9D31EB">
            <w:pPr>
              <w:jc w:val="right"/>
            </w:pPr>
            <w:r>
              <w:rPr>
                <w:rFonts w:hint="eastAsia" w:ascii="宋体" w:hAnsi="宋体" w:eastAsia="宋体" w:cs="Arial"/>
                <w:color w:val="000000"/>
                <w:lang w:eastAsia="zh-CN"/>
              </w:rPr>
              <w:t>0.00</w:t>
            </w:r>
          </w:p>
        </w:tc>
      </w:tr>
      <w:tr w14:paraId="1957D6FB">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2C7A22C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w:t>
            </w:r>
          </w:p>
        </w:tc>
        <w:tc>
          <w:tcPr>
            <w:tcW w:w="6163" w:type="dxa"/>
            <w:tcBorders>
              <w:top w:val="nil"/>
              <w:left w:val="nil"/>
              <w:bottom w:val="single" w:color="000000" w:sz="8" w:space="0"/>
              <w:right w:val="single" w:color="000000" w:sz="4" w:space="0"/>
            </w:tcBorders>
            <w:shd w:val="clear" w:color="auto" w:fill="auto"/>
            <w:vAlign w:val="center"/>
          </w:tcPr>
          <w:p w14:paraId="014CD03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城乡社区支出</w:t>
            </w:r>
          </w:p>
        </w:tc>
        <w:tc>
          <w:tcPr>
            <w:tcW w:w="2447" w:type="dxa"/>
            <w:tcBorders>
              <w:top w:val="nil"/>
              <w:left w:val="nil"/>
              <w:bottom w:val="single" w:color="000000" w:sz="8" w:space="0"/>
              <w:right w:val="single" w:color="000000" w:sz="4" w:space="0"/>
            </w:tcBorders>
            <w:shd w:val="clear" w:color="auto" w:fill="auto"/>
            <w:vAlign w:val="center"/>
          </w:tcPr>
          <w:p w14:paraId="0FA896F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2445" w:type="dxa"/>
            <w:tcBorders>
              <w:top w:val="nil"/>
              <w:left w:val="nil"/>
              <w:bottom w:val="single" w:color="000000" w:sz="8" w:space="0"/>
              <w:right w:val="single" w:color="000000" w:sz="4" w:space="0"/>
            </w:tcBorders>
            <w:shd w:val="clear" w:color="auto" w:fill="auto"/>
            <w:vAlign w:val="center"/>
          </w:tcPr>
          <w:p w14:paraId="45C45AC0">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2232" w:type="dxa"/>
            <w:tcBorders>
              <w:top w:val="nil"/>
              <w:left w:val="nil"/>
              <w:bottom w:val="single" w:color="000000" w:sz="8" w:space="0"/>
              <w:right w:val="single" w:color="000000" w:sz="4" w:space="0"/>
            </w:tcBorders>
            <w:shd w:val="clear" w:color="auto" w:fill="auto"/>
          </w:tcPr>
          <w:p w14:paraId="5051BC55">
            <w:pPr>
              <w:jc w:val="right"/>
            </w:pPr>
            <w:r>
              <w:rPr>
                <w:rFonts w:hint="eastAsia" w:ascii="宋体" w:hAnsi="宋体" w:eastAsia="宋体" w:cs="Arial"/>
                <w:color w:val="000000"/>
                <w:lang w:eastAsia="zh-CN"/>
              </w:rPr>
              <w:t>0.00</w:t>
            </w:r>
          </w:p>
        </w:tc>
      </w:tr>
      <w:tr w14:paraId="618FBF8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37D5CCB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21203</w:t>
            </w:r>
          </w:p>
        </w:tc>
        <w:tc>
          <w:tcPr>
            <w:tcW w:w="6163" w:type="dxa"/>
            <w:tcBorders>
              <w:top w:val="nil"/>
              <w:left w:val="nil"/>
              <w:bottom w:val="single" w:color="000000" w:sz="8" w:space="0"/>
              <w:right w:val="single" w:color="000000" w:sz="4" w:space="0"/>
            </w:tcBorders>
            <w:shd w:val="clear" w:color="auto" w:fill="auto"/>
            <w:vAlign w:val="center"/>
          </w:tcPr>
          <w:p w14:paraId="3C149B43">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城乡社区公共设施</w:t>
            </w:r>
          </w:p>
        </w:tc>
        <w:tc>
          <w:tcPr>
            <w:tcW w:w="2447" w:type="dxa"/>
            <w:tcBorders>
              <w:top w:val="nil"/>
              <w:left w:val="nil"/>
              <w:bottom w:val="single" w:color="000000" w:sz="8" w:space="0"/>
              <w:right w:val="single" w:color="000000" w:sz="4" w:space="0"/>
            </w:tcBorders>
            <w:shd w:val="clear" w:color="auto" w:fill="auto"/>
            <w:vAlign w:val="center"/>
          </w:tcPr>
          <w:p w14:paraId="0A918739">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2445" w:type="dxa"/>
            <w:tcBorders>
              <w:top w:val="nil"/>
              <w:left w:val="nil"/>
              <w:bottom w:val="single" w:color="000000" w:sz="8" w:space="0"/>
              <w:right w:val="single" w:color="000000" w:sz="4" w:space="0"/>
            </w:tcBorders>
            <w:shd w:val="clear" w:color="auto" w:fill="auto"/>
            <w:vAlign w:val="center"/>
          </w:tcPr>
          <w:p w14:paraId="61F43207">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2232" w:type="dxa"/>
            <w:tcBorders>
              <w:top w:val="nil"/>
              <w:left w:val="nil"/>
              <w:bottom w:val="single" w:color="000000" w:sz="8" w:space="0"/>
              <w:right w:val="single" w:color="000000" w:sz="4" w:space="0"/>
            </w:tcBorders>
            <w:shd w:val="clear" w:color="auto" w:fill="auto"/>
          </w:tcPr>
          <w:p w14:paraId="4E4778E3">
            <w:pPr>
              <w:jc w:val="right"/>
            </w:pPr>
            <w:r>
              <w:rPr>
                <w:rFonts w:hint="eastAsia" w:ascii="宋体" w:hAnsi="宋体" w:eastAsia="宋体" w:cs="Arial"/>
                <w:color w:val="000000"/>
                <w:lang w:eastAsia="zh-CN"/>
              </w:rPr>
              <w:t>0.00</w:t>
            </w:r>
          </w:p>
        </w:tc>
      </w:tr>
      <w:tr w14:paraId="756BCB31">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74203D24">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2120303</w:t>
            </w:r>
          </w:p>
        </w:tc>
        <w:tc>
          <w:tcPr>
            <w:tcW w:w="6163" w:type="dxa"/>
            <w:tcBorders>
              <w:top w:val="nil"/>
              <w:left w:val="nil"/>
              <w:bottom w:val="single" w:color="000000" w:sz="8" w:space="0"/>
              <w:right w:val="single" w:color="000000" w:sz="4" w:space="0"/>
            </w:tcBorders>
            <w:shd w:val="clear" w:color="auto" w:fill="auto"/>
            <w:vAlign w:val="center"/>
          </w:tcPr>
          <w:p w14:paraId="351802C8">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小城镇基础设施建设</w:t>
            </w:r>
          </w:p>
        </w:tc>
        <w:tc>
          <w:tcPr>
            <w:tcW w:w="2447" w:type="dxa"/>
            <w:tcBorders>
              <w:top w:val="nil"/>
              <w:left w:val="nil"/>
              <w:bottom w:val="single" w:color="000000" w:sz="8" w:space="0"/>
              <w:right w:val="single" w:color="000000" w:sz="4" w:space="0"/>
            </w:tcBorders>
            <w:shd w:val="clear" w:color="auto" w:fill="auto"/>
            <w:vAlign w:val="center"/>
          </w:tcPr>
          <w:p w14:paraId="6CC5BF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2445" w:type="dxa"/>
            <w:tcBorders>
              <w:top w:val="nil"/>
              <w:left w:val="nil"/>
              <w:bottom w:val="single" w:color="000000" w:sz="8" w:space="0"/>
              <w:right w:val="single" w:color="000000" w:sz="4" w:space="0"/>
            </w:tcBorders>
            <w:shd w:val="clear" w:color="auto" w:fill="auto"/>
            <w:vAlign w:val="center"/>
          </w:tcPr>
          <w:p w14:paraId="7561A3E0">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2232" w:type="dxa"/>
            <w:tcBorders>
              <w:top w:val="nil"/>
              <w:left w:val="nil"/>
              <w:bottom w:val="single" w:color="000000" w:sz="8" w:space="0"/>
              <w:right w:val="single" w:color="000000" w:sz="4" w:space="0"/>
            </w:tcBorders>
            <w:shd w:val="clear" w:color="auto" w:fill="auto"/>
          </w:tcPr>
          <w:p w14:paraId="40C1129D">
            <w:pPr>
              <w:jc w:val="right"/>
            </w:pPr>
            <w:r>
              <w:rPr>
                <w:rFonts w:hint="eastAsia" w:ascii="宋体" w:hAnsi="宋体" w:eastAsia="宋体" w:cs="Arial"/>
                <w:color w:val="000000"/>
                <w:lang w:eastAsia="zh-CN"/>
              </w:rPr>
              <w:t>0.00</w:t>
            </w:r>
          </w:p>
        </w:tc>
      </w:tr>
      <w:tr w14:paraId="06FB762B">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268DE45D">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21299</w:t>
            </w:r>
          </w:p>
        </w:tc>
        <w:tc>
          <w:tcPr>
            <w:tcW w:w="6163" w:type="dxa"/>
            <w:tcBorders>
              <w:top w:val="nil"/>
              <w:left w:val="nil"/>
              <w:bottom w:val="single" w:color="000000" w:sz="8" w:space="0"/>
              <w:right w:val="single" w:color="000000" w:sz="4" w:space="0"/>
            </w:tcBorders>
            <w:shd w:val="clear" w:color="auto" w:fill="auto"/>
            <w:vAlign w:val="center"/>
          </w:tcPr>
          <w:p w14:paraId="6CF1B83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其他城乡社区支出</w:t>
            </w:r>
          </w:p>
        </w:tc>
        <w:tc>
          <w:tcPr>
            <w:tcW w:w="2447" w:type="dxa"/>
            <w:tcBorders>
              <w:top w:val="nil"/>
              <w:left w:val="nil"/>
              <w:bottom w:val="single" w:color="000000" w:sz="8" w:space="0"/>
              <w:right w:val="single" w:color="000000" w:sz="4" w:space="0"/>
            </w:tcBorders>
            <w:shd w:val="clear" w:color="auto" w:fill="auto"/>
            <w:vAlign w:val="center"/>
          </w:tcPr>
          <w:p w14:paraId="5629827E">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14:paraId="5C522441">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14:paraId="15699E0D">
            <w:pPr>
              <w:jc w:val="right"/>
            </w:pPr>
            <w:r>
              <w:rPr>
                <w:rFonts w:hint="eastAsia" w:ascii="宋体" w:hAnsi="宋体" w:eastAsia="宋体" w:cs="Arial"/>
                <w:color w:val="000000"/>
                <w:lang w:eastAsia="zh-CN"/>
              </w:rPr>
              <w:t>0.00</w:t>
            </w:r>
          </w:p>
        </w:tc>
      </w:tr>
      <w:tr w14:paraId="5B350E1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516D157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2129999</w:t>
            </w:r>
          </w:p>
        </w:tc>
        <w:tc>
          <w:tcPr>
            <w:tcW w:w="6163" w:type="dxa"/>
            <w:tcBorders>
              <w:top w:val="nil"/>
              <w:left w:val="nil"/>
              <w:bottom w:val="single" w:color="000000" w:sz="8" w:space="0"/>
              <w:right w:val="single" w:color="000000" w:sz="4" w:space="0"/>
            </w:tcBorders>
            <w:shd w:val="clear" w:color="auto" w:fill="auto"/>
            <w:vAlign w:val="center"/>
          </w:tcPr>
          <w:p w14:paraId="3710C05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其他城乡社区支出</w:t>
            </w:r>
          </w:p>
        </w:tc>
        <w:tc>
          <w:tcPr>
            <w:tcW w:w="2447" w:type="dxa"/>
            <w:tcBorders>
              <w:top w:val="nil"/>
              <w:left w:val="nil"/>
              <w:bottom w:val="single" w:color="000000" w:sz="8" w:space="0"/>
              <w:right w:val="single" w:color="000000" w:sz="4" w:space="0"/>
            </w:tcBorders>
            <w:shd w:val="clear" w:color="auto" w:fill="auto"/>
            <w:vAlign w:val="center"/>
          </w:tcPr>
          <w:p w14:paraId="0985D70E">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14:paraId="6B1E63D9">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14:paraId="7CB0E01F">
            <w:pPr>
              <w:jc w:val="right"/>
            </w:pPr>
            <w:r>
              <w:rPr>
                <w:rFonts w:hint="eastAsia" w:ascii="宋体" w:hAnsi="宋体" w:eastAsia="宋体" w:cs="Arial"/>
                <w:color w:val="000000"/>
                <w:lang w:eastAsia="zh-CN"/>
              </w:rPr>
              <w:t>0.00</w:t>
            </w:r>
          </w:p>
        </w:tc>
      </w:tr>
      <w:tr w14:paraId="40FA84D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6BF1E9E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w:t>
            </w:r>
          </w:p>
        </w:tc>
        <w:tc>
          <w:tcPr>
            <w:tcW w:w="6163" w:type="dxa"/>
            <w:tcBorders>
              <w:top w:val="nil"/>
              <w:left w:val="nil"/>
              <w:bottom w:val="single" w:color="000000" w:sz="8" w:space="0"/>
              <w:right w:val="single" w:color="000000" w:sz="4" w:space="0"/>
            </w:tcBorders>
            <w:shd w:val="clear" w:color="auto" w:fill="auto"/>
            <w:vAlign w:val="center"/>
          </w:tcPr>
          <w:p w14:paraId="18675E72">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农林水支出</w:t>
            </w:r>
          </w:p>
        </w:tc>
        <w:tc>
          <w:tcPr>
            <w:tcW w:w="2447" w:type="dxa"/>
            <w:tcBorders>
              <w:top w:val="nil"/>
              <w:left w:val="nil"/>
              <w:bottom w:val="single" w:color="000000" w:sz="8" w:space="0"/>
              <w:right w:val="single" w:color="000000" w:sz="4" w:space="0"/>
            </w:tcBorders>
            <w:shd w:val="clear" w:color="auto" w:fill="auto"/>
            <w:vAlign w:val="center"/>
          </w:tcPr>
          <w:p w14:paraId="1903D0DB">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616.97</w:t>
            </w:r>
          </w:p>
        </w:tc>
        <w:tc>
          <w:tcPr>
            <w:tcW w:w="2445" w:type="dxa"/>
            <w:tcBorders>
              <w:top w:val="nil"/>
              <w:left w:val="nil"/>
              <w:bottom w:val="single" w:color="000000" w:sz="8" w:space="0"/>
              <w:right w:val="single" w:color="000000" w:sz="4" w:space="0"/>
            </w:tcBorders>
            <w:shd w:val="clear" w:color="auto" w:fill="auto"/>
            <w:vAlign w:val="center"/>
          </w:tcPr>
          <w:p w14:paraId="72C4291A">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367.03</w:t>
            </w:r>
          </w:p>
        </w:tc>
        <w:tc>
          <w:tcPr>
            <w:tcW w:w="2232" w:type="dxa"/>
            <w:tcBorders>
              <w:top w:val="nil"/>
              <w:left w:val="nil"/>
              <w:bottom w:val="single" w:color="000000" w:sz="8" w:space="0"/>
              <w:right w:val="single" w:color="000000" w:sz="4" w:space="0"/>
            </w:tcBorders>
            <w:shd w:val="clear" w:color="auto" w:fill="auto"/>
          </w:tcPr>
          <w:p w14:paraId="73774E68">
            <w:pPr>
              <w:jc w:val="right"/>
            </w:pPr>
            <w:r>
              <w:rPr>
                <w:rFonts w:hint="eastAsia" w:ascii="宋体" w:hAnsi="宋体" w:eastAsia="宋体" w:cs="Arial"/>
                <w:color w:val="000000"/>
                <w:lang w:eastAsia="zh-CN"/>
              </w:rPr>
              <w:t>249.94</w:t>
            </w:r>
          </w:p>
        </w:tc>
      </w:tr>
      <w:tr w14:paraId="49BD8E6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0E399D4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21301</w:t>
            </w:r>
          </w:p>
        </w:tc>
        <w:tc>
          <w:tcPr>
            <w:tcW w:w="6163" w:type="dxa"/>
            <w:tcBorders>
              <w:top w:val="nil"/>
              <w:left w:val="nil"/>
              <w:bottom w:val="single" w:color="000000" w:sz="8" w:space="0"/>
              <w:right w:val="single" w:color="000000" w:sz="4" w:space="0"/>
            </w:tcBorders>
            <w:shd w:val="clear" w:color="auto" w:fill="auto"/>
            <w:vAlign w:val="center"/>
          </w:tcPr>
          <w:p w14:paraId="0C7E769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农业农村</w:t>
            </w:r>
          </w:p>
        </w:tc>
        <w:tc>
          <w:tcPr>
            <w:tcW w:w="2447" w:type="dxa"/>
            <w:tcBorders>
              <w:top w:val="nil"/>
              <w:left w:val="nil"/>
              <w:bottom w:val="single" w:color="000000" w:sz="8" w:space="0"/>
              <w:right w:val="single" w:color="000000" w:sz="4" w:space="0"/>
            </w:tcBorders>
            <w:shd w:val="clear" w:color="auto" w:fill="auto"/>
            <w:vAlign w:val="center"/>
          </w:tcPr>
          <w:p w14:paraId="3339860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26.86</w:t>
            </w:r>
          </w:p>
        </w:tc>
        <w:tc>
          <w:tcPr>
            <w:tcW w:w="2445" w:type="dxa"/>
            <w:tcBorders>
              <w:top w:val="nil"/>
              <w:left w:val="nil"/>
              <w:bottom w:val="single" w:color="000000" w:sz="8" w:space="0"/>
              <w:right w:val="single" w:color="000000" w:sz="4" w:space="0"/>
            </w:tcBorders>
            <w:shd w:val="clear" w:color="auto" w:fill="auto"/>
            <w:vAlign w:val="center"/>
          </w:tcPr>
          <w:p w14:paraId="0333377A">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26.86</w:t>
            </w:r>
          </w:p>
        </w:tc>
        <w:tc>
          <w:tcPr>
            <w:tcW w:w="2232" w:type="dxa"/>
            <w:tcBorders>
              <w:top w:val="nil"/>
              <w:left w:val="nil"/>
              <w:bottom w:val="single" w:color="000000" w:sz="8" w:space="0"/>
              <w:right w:val="single" w:color="000000" w:sz="4" w:space="0"/>
            </w:tcBorders>
            <w:shd w:val="clear" w:color="auto" w:fill="auto"/>
          </w:tcPr>
          <w:p w14:paraId="2835A397">
            <w:pPr>
              <w:jc w:val="right"/>
            </w:pPr>
            <w:r>
              <w:rPr>
                <w:rFonts w:hint="eastAsia" w:ascii="宋体" w:hAnsi="宋体" w:eastAsia="宋体" w:cs="Arial"/>
                <w:color w:val="000000"/>
                <w:lang w:eastAsia="zh-CN"/>
              </w:rPr>
              <w:t>0.00</w:t>
            </w:r>
          </w:p>
        </w:tc>
      </w:tr>
      <w:tr w14:paraId="6CC19535">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748AD04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2130126</w:t>
            </w:r>
          </w:p>
        </w:tc>
        <w:tc>
          <w:tcPr>
            <w:tcW w:w="6163" w:type="dxa"/>
            <w:tcBorders>
              <w:top w:val="nil"/>
              <w:left w:val="nil"/>
              <w:bottom w:val="single" w:color="000000" w:sz="8" w:space="0"/>
              <w:right w:val="single" w:color="000000" w:sz="4" w:space="0"/>
            </w:tcBorders>
            <w:shd w:val="clear" w:color="auto" w:fill="auto"/>
            <w:vAlign w:val="center"/>
          </w:tcPr>
          <w:p w14:paraId="48A7EF9F">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农村社会事业</w:t>
            </w:r>
          </w:p>
        </w:tc>
        <w:tc>
          <w:tcPr>
            <w:tcW w:w="2447" w:type="dxa"/>
            <w:tcBorders>
              <w:top w:val="nil"/>
              <w:left w:val="nil"/>
              <w:bottom w:val="single" w:color="000000" w:sz="8" w:space="0"/>
              <w:right w:val="single" w:color="000000" w:sz="4" w:space="0"/>
            </w:tcBorders>
            <w:shd w:val="clear" w:color="auto" w:fill="auto"/>
            <w:vAlign w:val="center"/>
          </w:tcPr>
          <w:p w14:paraId="20F0914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21.86</w:t>
            </w:r>
          </w:p>
        </w:tc>
        <w:tc>
          <w:tcPr>
            <w:tcW w:w="2445" w:type="dxa"/>
            <w:tcBorders>
              <w:top w:val="nil"/>
              <w:left w:val="nil"/>
              <w:bottom w:val="single" w:color="000000" w:sz="8" w:space="0"/>
              <w:right w:val="single" w:color="000000" w:sz="4" w:space="0"/>
            </w:tcBorders>
            <w:shd w:val="clear" w:color="auto" w:fill="auto"/>
            <w:vAlign w:val="center"/>
          </w:tcPr>
          <w:p w14:paraId="2040E330">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lang w:eastAsia="zh-CN"/>
              </w:rPr>
              <w:t>21.86</w:t>
            </w:r>
          </w:p>
        </w:tc>
        <w:tc>
          <w:tcPr>
            <w:tcW w:w="2232" w:type="dxa"/>
            <w:tcBorders>
              <w:top w:val="nil"/>
              <w:left w:val="nil"/>
              <w:bottom w:val="single" w:color="000000" w:sz="8" w:space="0"/>
              <w:right w:val="single" w:color="000000" w:sz="4" w:space="0"/>
            </w:tcBorders>
            <w:shd w:val="clear" w:color="auto" w:fill="auto"/>
          </w:tcPr>
          <w:p w14:paraId="666EB45F">
            <w:pPr>
              <w:jc w:val="right"/>
            </w:pPr>
            <w:r>
              <w:rPr>
                <w:rFonts w:hint="eastAsia" w:ascii="宋体" w:hAnsi="宋体" w:eastAsia="宋体" w:cs="Arial"/>
                <w:color w:val="000000"/>
                <w:lang w:eastAsia="zh-CN"/>
              </w:rPr>
              <w:t>0.00</w:t>
            </w:r>
          </w:p>
        </w:tc>
      </w:tr>
      <w:tr w14:paraId="12753E9A">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7AF1D5E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2130199</w:t>
            </w:r>
          </w:p>
        </w:tc>
        <w:tc>
          <w:tcPr>
            <w:tcW w:w="6163" w:type="dxa"/>
            <w:tcBorders>
              <w:top w:val="nil"/>
              <w:left w:val="nil"/>
              <w:bottom w:val="single" w:color="000000" w:sz="8" w:space="0"/>
              <w:right w:val="single" w:color="000000" w:sz="4" w:space="0"/>
            </w:tcBorders>
            <w:shd w:val="clear" w:color="auto" w:fill="auto"/>
            <w:vAlign w:val="center"/>
          </w:tcPr>
          <w:p w14:paraId="52622D9C">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其他农业农村支出</w:t>
            </w:r>
          </w:p>
        </w:tc>
        <w:tc>
          <w:tcPr>
            <w:tcW w:w="2447" w:type="dxa"/>
            <w:tcBorders>
              <w:top w:val="nil"/>
              <w:left w:val="nil"/>
              <w:bottom w:val="single" w:color="000000" w:sz="8" w:space="0"/>
              <w:right w:val="single" w:color="000000" w:sz="4" w:space="0"/>
            </w:tcBorders>
            <w:shd w:val="clear" w:color="auto" w:fill="auto"/>
            <w:vAlign w:val="center"/>
          </w:tcPr>
          <w:p w14:paraId="4C747D94">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445" w:type="dxa"/>
            <w:tcBorders>
              <w:top w:val="nil"/>
              <w:left w:val="nil"/>
              <w:bottom w:val="single" w:color="000000" w:sz="8" w:space="0"/>
              <w:right w:val="single" w:color="000000" w:sz="4" w:space="0"/>
            </w:tcBorders>
            <w:shd w:val="clear" w:color="auto" w:fill="auto"/>
            <w:vAlign w:val="center"/>
          </w:tcPr>
          <w:p w14:paraId="16380A2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232" w:type="dxa"/>
            <w:tcBorders>
              <w:top w:val="nil"/>
              <w:left w:val="nil"/>
              <w:bottom w:val="single" w:color="000000" w:sz="8" w:space="0"/>
              <w:right w:val="single" w:color="000000" w:sz="4" w:space="0"/>
            </w:tcBorders>
            <w:shd w:val="clear" w:color="auto" w:fill="auto"/>
            <w:vAlign w:val="center"/>
          </w:tcPr>
          <w:p w14:paraId="13C80DD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72EE3459">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62283C8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21303</w:t>
            </w:r>
          </w:p>
        </w:tc>
        <w:tc>
          <w:tcPr>
            <w:tcW w:w="6163" w:type="dxa"/>
            <w:tcBorders>
              <w:top w:val="nil"/>
              <w:left w:val="nil"/>
              <w:bottom w:val="single" w:color="000000" w:sz="8" w:space="0"/>
              <w:right w:val="single" w:color="000000" w:sz="4" w:space="0"/>
            </w:tcBorders>
            <w:shd w:val="clear" w:color="auto" w:fill="auto"/>
            <w:vAlign w:val="center"/>
          </w:tcPr>
          <w:p w14:paraId="4C81AF1C">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水利</w:t>
            </w:r>
          </w:p>
        </w:tc>
        <w:tc>
          <w:tcPr>
            <w:tcW w:w="2447" w:type="dxa"/>
            <w:tcBorders>
              <w:top w:val="nil"/>
              <w:left w:val="nil"/>
              <w:bottom w:val="single" w:color="000000" w:sz="8" w:space="0"/>
              <w:right w:val="single" w:color="000000" w:sz="4" w:space="0"/>
            </w:tcBorders>
            <w:shd w:val="clear" w:color="auto" w:fill="auto"/>
            <w:vAlign w:val="center"/>
          </w:tcPr>
          <w:p w14:paraId="159A9F54">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445" w:type="dxa"/>
            <w:tcBorders>
              <w:top w:val="nil"/>
              <w:left w:val="nil"/>
              <w:bottom w:val="single" w:color="000000" w:sz="8" w:space="0"/>
              <w:right w:val="single" w:color="000000" w:sz="4" w:space="0"/>
            </w:tcBorders>
            <w:shd w:val="clear" w:color="auto" w:fill="auto"/>
            <w:vAlign w:val="center"/>
          </w:tcPr>
          <w:p w14:paraId="17F6C3D5">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232" w:type="dxa"/>
            <w:tcBorders>
              <w:top w:val="nil"/>
              <w:left w:val="nil"/>
              <w:bottom w:val="single" w:color="000000" w:sz="8" w:space="0"/>
              <w:right w:val="single" w:color="000000" w:sz="4" w:space="0"/>
            </w:tcBorders>
            <w:shd w:val="clear" w:color="auto" w:fill="auto"/>
          </w:tcPr>
          <w:p w14:paraId="3CD9E8D8">
            <w:pPr>
              <w:jc w:val="right"/>
            </w:pPr>
            <w:r>
              <w:rPr>
                <w:rFonts w:hint="eastAsia" w:ascii="宋体" w:hAnsi="宋体" w:eastAsia="宋体" w:cs="Arial"/>
                <w:color w:val="000000"/>
                <w:lang w:eastAsia="zh-CN"/>
              </w:rPr>
              <w:t>0.00</w:t>
            </w:r>
          </w:p>
        </w:tc>
      </w:tr>
      <w:tr w14:paraId="51A0BE0A">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7BFB9658">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2130314</w:t>
            </w:r>
          </w:p>
        </w:tc>
        <w:tc>
          <w:tcPr>
            <w:tcW w:w="6163" w:type="dxa"/>
            <w:tcBorders>
              <w:top w:val="nil"/>
              <w:left w:val="nil"/>
              <w:bottom w:val="single" w:color="000000" w:sz="8" w:space="0"/>
              <w:right w:val="single" w:color="000000" w:sz="4" w:space="0"/>
            </w:tcBorders>
            <w:shd w:val="clear" w:color="auto" w:fill="auto"/>
            <w:vAlign w:val="center"/>
          </w:tcPr>
          <w:p w14:paraId="692A437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防汛</w:t>
            </w:r>
          </w:p>
        </w:tc>
        <w:tc>
          <w:tcPr>
            <w:tcW w:w="2447" w:type="dxa"/>
            <w:tcBorders>
              <w:top w:val="nil"/>
              <w:left w:val="nil"/>
              <w:bottom w:val="single" w:color="000000" w:sz="8" w:space="0"/>
              <w:right w:val="single" w:color="000000" w:sz="4" w:space="0"/>
            </w:tcBorders>
            <w:shd w:val="clear" w:color="auto" w:fill="auto"/>
            <w:vAlign w:val="center"/>
          </w:tcPr>
          <w:p w14:paraId="414095F8">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445" w:type="dxa"/>
            <w:tcBorders>
              <w:top w:val="nil"/>
              <w:left w:val="nil"/>
              <w:bottom w:val="single" w:color="000000" w:sz="8" w:space="0"/>
              <w:right w:val="single" w:color="000000" w:sz="4" w:space="0"/>
            </w:tcBorders>
            <w:shd w:val="clear" w:color="auto" w:fill="auto"/>
            <w:vAlign w:val="center"/>
          </w:tcPr>
          <w:p w14:paraId="3C1A889A">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232" w:type="dxa"/>
            <w:tcBorders>
              <w:top w:val="nil"/>
              <w:left w:val="nil"/>
              <w:bottom w:val="single" w:color="000000" w:sz="8" w:space="0"/>
              <w:right w:val="single" w:color="000000" w:sz="4" w:space="0"/>
            </w:tcBorders>
            <w:shd w:val="clear" w:color="auto" w:fill="auto"/>
          </w:tcPr>
          <w:p w14:paraId="333F449B">
            <w:pPr>
              <w:jc w:val="right"/>
            </w:pPr>
            <w:r>
              <w:rPr>
                <w:rFonts w:hint="eastAsia" w:ascii="宋体" w:hAnsi="宋体" w:eastAsia="宋体" w:cs="Arial"/>
                <w:color w:val="000000"/>
                <w:lang w:eastAsia="zh-CN"/>
              </w:rPr>
              <w:t>0.00</w:t>
            </w:r>
          </w:p>
        </w:tc>
      </w:tr>
      <w:tr w14:paraId="55FC8A7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4121565F">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21307</w:t>
            </w:r>
          </w:p>
        </w:tc>
        <w:tc>
          <w:tcPr>
            <w:tcW w:w="6163" w:type="dxa"/>
            <w:tcBorders>
              <w:top w:val="nil"/>
              <w:left w:val="nil"/>
              <w:bottom w:val="single" w:color="000000" w:sz="8" w:space="0"/>
              <w:right w:val="single" w:color="000000" w:sz="4" w:space="0"/>
            </w:tcBorders>
            <w:shd w:val="clear" w:color="auto" w:fill="auto"/>
            <w:vAlign w:val="center"/>
          </w:tcPr>
          <w:p w14:paraId="71EA0B28">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农村综合改革</w:t>
            </w:r>
          </w:p>
        </w:tc>
        <w:tc>
          <w:tcPr>
            <w:tcW w:w="2447" w:type="dxa"/>
            <w:tcBorders>
              <w:top w:val="nil"/>
              <w:left w:val="nil"/>
              <w:bottom w:val="single" w:color="000000" w:sz="8" w:space="0"/>
              <w:right w:val="single" w:color="000000" w:sz="4" w:space="0"/>
            </w:tcBorders>
            <w:shd w:val="clear" w:color="auto" w:fill="auto"/>
            <w:vAlign w:val="center"/>
          </w:tcPr>
          <w:p w14:paraId="695925A6">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2445" w:type="dxa"/>
            <w:tcBorders>
              <w:top w:val="nil"/>
              <w:left w:val="nil"/>
              <w:bottom w:val="single" w:color="000000" w:sz="8" w:space="0"/>
              <w:right w:val="single" w:color="000000" w:sz="4" w:space="0"/>
            </w:tcBorders>
            <w:shd w:val="clear" w:color="auto" w:fill="auto"/>
            <w:vAlign w:val="center"/>
          </w:tcPr>
          <w:p w14:paraId="6B0EBE33">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335.18</w:t>
            </w:r>
          </w:p>
        </w:tc>
        <w:tc>
          <w:tcPr>
            <w:tcW w:w="2232" w:type="dxa"/>
            <w:tcBorders>
              <w:top w:val="nil"/>
              <w:left w:val="nil"/>
              <w:bottom w:val="single" w:color="000000" w:sz="8" w:space="0"/>
              <w:right w:val="single" w:color="000000" w:sz="4" w:space="0"/>
            </w:tcBorders>
            <w:shd w:val="clear" w:color="auto" w:fill="auto"/>
            <w:vAlign w:val="center"/>
          </w:tcPr>
          <w:p w14:paraId="67201AB8">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249.94</w:t>
            </w:r>
          </w:p>
        </w:tc>
      </w:tr>
      <w:tr w14:paraId="08476FCA">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57F84DF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2130701</w:t>
            </w:r>
          </w:p>
        </w:tc>
        <w:tc>
          <w:tcPr>
            <w:tcW w:w="6163" w:type="dxa"/>
            <w:tcBorders>
              <w:top w:val="nil"/>
              <w:left w:val="nil"/>
              <w:bottom w:val="single" w:color="000000" w:sz="8" w:space="0"/>
              <w:right w:val="single" w:color="000000" w:sz="4" w:space="0"/>
            </w:tcBorders>
            <w:shd w:val="clear" w:color="auto" w:fill="auto"/>
            <w:vAlign w:val="center"/>
          </w:tcPr>
          <w:p w14:paraId="3B258AAE">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对村级公益事业建设的补助</w:t>
            </w:r>
          </w:p>
        </w:tc>
        <w:tc>
          <w:tcPr>
            <w:tcW w:w="2447" w:type="dxa"/>
            <w:tcBorders>
              <w:top w:val="nil"/>
              <w:left w:val="nil"/>
              <w:bottom w:val="single" w:color="000000" w:sz="8" w:space="0"/>
              <w:right w:val="single" w:color="000000" w:sz="4" w:space="0"/>
            </w:tcBorders>
            <w:shd w:val="clear" w:color="auto" w:fill="auto"/>
            <w:vAlign w:val="center"/>
          </w:tcPr>
          <w:p w14:paraId="4D24D435">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2445" w:type="dxa"/>
            <w:tcBorders>
              <w:top w:val="nil"/>
              <w:left w:val="nil"/>
              <w:bottom w:val="single" w:color="000000" w:sz="8" w:space="0"/>
              <w:right w:val="single" w:color="000000" w:sz="4" w:space="0"/>
            </w:tcBorders>
            <w:shd w:val="clear" w:color="auto" w:fill="auto"/>
            <w:vAlign w:val="center"/>
          </w:tcPr>
          <w:p w14:paraId="3FA4989A">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23.00</w:t>
            </w:r>
          </w:p>
        </w:tc>
        <w:tc>
          <w:tcPr>
            <w:tcW w:w="2232" w:type="dxa"/>
            <w:tcBorders>
              <w:top w:val="nil"/>
              <w:left w:val="nil"/>
              <w:bottom w:val="single" w:color="000000" w:sz="8" w:space="0"/>
              <w:right w:val="single" w:color="000000" w:sz="4" w:space="0"/>
            </w:tcBorders>
            <w:shd w:val="clear" w:color="auto" w:fill="auto"/>
            <w:vAlign w:val="center"/>
          </w:tcPr>
          <w:p w14:paraId="6F93BD72">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14:paraId="0BD495A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19E2365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2130705</w:t>
            </w:r>
          </w:p>
        </w:tc>
        <w:tc>
          <w:tcPr>
            <w:tcW w:w="6163" w:type="dxa"/>
            <w:tcBorders>
              <w:top w:val="nil"/>
              <w:left w:val="nil"/>
              <w:bottom w:val="single" w:color="000000" w:sz="8" w:space="0"/>
              <w:right w:val="single" w:color="000000" w:sz="4" w:space="0"/>
            </w:tcBorders>
            <w:shd w:val="clear" w:color="auto" w:fill="auto"/>
            <w:vAlign w:val="center"/>
          </w:tcPr>
          <w:p w14:paraId="14E26D63">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对村民委员会和村党支部的补助</w:t>
            </w:r>
          </w:p>
        </w:tc>
        <w:tc>
          <w:tcPr>
            <w:tcW w:w="2447" w:type="dxa"/>
            <w:tcBorders>
              <w:top w:val="nil"/>
              <w:left w:val="nil"/>
              <w:bottom w:val="single" w:color="000000" w:sz="8" w:space="0"/>
              <w:right w:val="single" w:color="000000" w:sz="4" w:space="0"/>
            </w:tcBorders>
            <w:shd w:val="clear" w:color="auto" w:fill="auto"/>
            <w:vAlign w:val="center"/>
          </w:tcPr>
          <w:p w14:paraId="245C7E43">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2445" w:type="dxa"/>
            <w:tcBorders>
              <w:top w:val="nil"/>
              <w:left w:val="nil"/>
              <w:bottom w:val="single" w:color="000000" w:sz="8" w:space="0"/>
              <w:right w:val="single" w:color="000000" w:sz="4" w:space="0"/>
            </w:tcBorders>
            <w:shd w:val="clear" w:color="auto" w:fill="auto"/>
            <w:vAlign w:val="center"/>
          </w:tcPr>
          <w:p w14:paraId="1F9F01A8">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312.18</w:t>
            </w:r>
          </w:p>
        </w:tc>
        <w:tc>
          <w:tcPr>
            <w:tcW w:w="2232" w:type="dxa"/>
            <w:tcBorders>
              <w:top w:val="nil"/>
              <w:left w:val="nil"/>
              <w:bottom w:val="single" w:color="000000" w:sz="8" w:space="0"/>
              <w:right w:val="single" w:color="000000" w:sz="4" w:space="0"/>
            </w:tcBorders>
            <w:shd w:val="clear" w:color="auto" w:fill="auto"/>
            <w:vAlign w:val="center"/>
          </w:tcPr>
          <w:p w14:paraId="590B589E">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249.94</w:t>
            </w:r>
          </w:p>
        </w:tc>
      </w:tr>
      <w:tr w14:paraId="6EFC7973">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28D19B5E">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w:t>
            </w:r>
          </w:p>
        </w:tc>
        <w:tc>
          <w:tcPr>
            <w:tcW w:w="6163" w:type="dxa"/>
            <w:tcBorders>
              <w:top w:val="nil"/>
              <w:left w:val="nil"/>
              <w:bottom w:val="single" w:color="000000" w:sz="8" w:space="0"/>
              <w:right w:val="single" w:color="000000" w:sz="4" w:space="0"/>
            </w:tcBorders>
            <w:shd w:val="clear" w:color="auto" w:fill="auto"/>
            <w:vAlign w:val="center"/>
          </w:tcPr>
          <w:p w14:paraId="2CA697A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住房保障支出</w:t>
            </w:r>
          </w:p>
        </w:tc>
        <w:tc>
          <w:tcPr>
            <w:tcW w:w="2447" w:type="dxa"/>
            <w:tcBorders>
              <w:top w:val="nil"/>
              <w:left w:val="nil"/>
              <w:bottom w:val="single" w:color="000000" w:sz="8" w:space="0"/>
              <w:right w:val="single" w:color="000000" w:sz="4" w:space="0"/>
            </w:tcBorders>
            <w:shd w:val="clear" w:color="auto" w:fill="auto"/>
            <w:vAlign w:val="center"/>
          </w:tcPr>
          <w:p w14:paraId="4DF7A280">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445" w:type="dxa"/>
            <w:tcBorders>
              <w:top w:val="nil"/>
              <w:left w:val="nil"/>
              <w:bottom w:val="single" w:color="000000" w:sz="8" w:space="0"/>
              <w:right w:val="single" w:color="000000" w:sz="4" w:space="0"/>
            </w:tcBorders>
            <w:shd w:val="clear" w:color="auto" w:fill="auto"/>
            <w:vAlign w:val="center"/>
          </w:tcPr>
          <w:p w14:paraId="037EA075">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232" w:type="dxa"/>
            <w:tcBorders>
              <w:top w:val="nil"/>
              <w:left w:val="nil"/>
              <w:bottom w:val="single" w:color="000000" w:sz="8" w:space="0"/>
              <w:right w:val="single" w:color="000000" w:sz="4" w:space="0"/>
            </w:tcBorders>
            <w:shd w:val="clear" w:color="auto" w:fill="auto"/>
          </w:tcPr>
          <w:p w14:paraId="2C56CC15">
            <w:pPr>
              <w:jc w:val="right"/>
            </w:pPr>
            <w:r>
              <w:rPr>
                <w:rFonts w:hint="eastAsia" w:ascii="宋体" w:hAnsi="宋体" w:eastAsia="宋体" w:cs="Arial"/>
                <w:color w:val="000000"/>
                <w:lang w:eastAsia="zh-CN"/>
              </w:rPr>
              <w:t>0.00</w:t>
            </w:r>
          </w:p>
        </w:tc>
      </w:tr>
      <w:tr w14:paraId="132E5EC2">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784D16C7">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22102</w:t>
            </w:r>
          </w:p>
        </w:tc>
        <w:tc>
          <w:tcPr>
            <w:tcW w:w="6163" w:type="dxa"/>
            <w:tcBorders>
              <w:top w:val="nil"/>
              <w:left w:val="nil"/>
              <w:bottom w:val="single" w:color="000000" w:sz="8" w:space="0"/>
              <w:right w:val="single" w:color="000000" w:sz="4" w:space="0"/>
            </w:tcBorders>
            <w:shd w:val="clear" w:color="auto" w:fill="auto"/>
            <w:vAlign w:val="center"/>
          </w:tcPr>
          <w:p w14:paraId="7DE702F1">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住房改革支出</w:t>
            </w:r>
          </w:p>
        </w:tc>
        <w:tc>
          <w:tcPr>
            <w:tcW w:w="2447" w:type="dxa"/>
            <w:tcBorders>
              <w:top w:val="nil"/>
              <w:left w:val="nil"/>
              <w:bottom w:val="single" w:color="000000" w:sz="8" w:space="0"/>
              <w:right w:val="single" w:color="000000" w:sz="4" w:space="0"/>
            </w:tcBorders>
            <w:shd w:val="clear" w:color="auto" w:fill="auto"/>
            <w:vAlign w:val="center"/>
          </w:tcPr>
          <w:p w14:paraId="39D37164">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445" w:type="dxa"/>
            <w:tcBorders>
              <w:top w:val="nil"/>
              <w:left w:val="nil"/>
              <w:bottom w:val="single" w:color="000000" w:sz="8" w:space="0"/>
              <w:right w:val="single" w:color="000000" w:sz="4" w:space="0"/>
            </w:tcBorders>
            <w:shd w:val="clear" w:color="auto" w:fill="auto"/>
            <w:vAlign w:val="center"/>
          </w:tcPr>
          <w:p w14:paraId="6E18F478">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232" w:type="dxa"/>
            <w:tcBorders>
              <w:top w:val="nil"/>
              <w:left w:val="nil"/>
              <w:bottom w:val="single" w:color="000000" w:sz="8" w:space="0"/>
              <w:right w:val="single" w:color="000000" w:sz="4" w:space="0"/>
            </w:tcBorders>
            <w:shd w:val="clear" w:color="auto" w:fill="auto"/>
          </w:tcPr>
          <w:p w14:paraId="4FA333E9">
            <w:pPr>
              <w:jc w:val="right"/>
            </w:pPr>
            <w:r>
              <w:rPr>
                <w:rFonts w:hint="eastAsia" w:ascii="宋体" w:hAnsi="宋体" w:eastAsia="宋体" w:cs="Arial"/>
                <w:color w:val="000000"/>
                <w:lang w:eastAsia="zh-CN"/>
              </w:rPr>
              <w:t>0.00</w:t>
            </w:r>
          </w:p>
        </w:tc>
      </w:tr>
      <w:tr w14:paraId="3C3C1CF1">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6BB9A83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2210201</w:t>
            </w:r>
          </w:p>
        </w:tc>
        <w:tc>
          <w:tcPr>
            <w:tcW w:w="6163" w:type="dxa"/>
            <w:tcBorders>
              <w:top w:val="nil"/>
              <w:left w:val="nil"/>
              <w:bottom w:val="single" w:color="000000" w:sz="8" w:space="0"/>
              <w:right w:val="single" w:color="000000" w:sz="4" w:space="0"/>
            </w:tcBorders>
            <w:shd w:val="clear" w:color="auto" w:fill="auto"/>
            <w:vAlign w:val="center"/>
          </w:tcPr>
          <w:p w14:paraId="2DDEC4F1">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住房公积金</w:t>
            </w:r>
          </w:p>
        </w:tc>
        <w:tc>
          <w:tcPr>
            <w:tcW w:w="2447" w:type="dxa"/>
            <w:tcBorders>
              <w:top w:val="nil"/>
              <w:left w:val="nil"/>
              <w:bottom w:val="single" w:color="000000" w:sz="8" w:space="0"/>
              <w:right w:val="single" w:color="000000" w:sz="4" w:space="0"/>
            </w:tcBorders>
            <w:shd w:val="clear" w:color="auto" w:fill="auto"/>
            <w:vAlign w:val="center"/>
          </w:tcPr>
          <w:p w14:paraId="2B7CA849">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2445" w:type="dxa"/>
            <w:tcBorders>
              <w:top w:val="nil"/>
              <w:left w:val="nil"/>
              <w:bottom w:val="single" w:color="000000" w:sz="8" w:space="0"/>
              <w:right w:val="single" w:color="000000" w:sz="4" w:space="0"/>
            </w:tcBorders>
            <w:shd w:val="clear" w:color="auto" w:fill="auto"/>
            <w:vAlign w:val="center"/>
          </w:tcPr>
          <w:p w14:paraId="0930E521">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2232" w:type="dxa"/>
            <w:tcBorders>
              <w:top w:val="nil"/>
              <w:left w:val="nil"/>
              <w:bottom w:val="single" w:color="000000" w:sz="8" w:space="0"/>
              <w:right w:val="single" w:color="000000" w:sz="4" w:space="0"/>
            </w:tcBorders>
            <w:shd w:val="clear" w:color="auto" w:fill="auto"/>
          </w:tcPr>
          <w:p w14:paraId="26B50756">
            <w:pPr>
              <w:jc w:val="right"/>
            </w:pPr>
            <w:r>
              <w:rPr>
                <w:rFonts w:hint="eastAsia" w:ascii="宋体" w:hAnsi="宋体" w:eastAsia="宋体" w:cs="Arial"/>
                <w:color w:val="000000"/>
                <w:lang w:eastAsia="zh-CN"/>
              </w:rPr>
              <w:t>0.00</w:t>
            </w:r>
          </w:p>
        </w:tc>
      </w:tr>
      <w:tr w14:paraId="00713356">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7E70843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w:t>
            </w:r>
          </w:p>
        </w:tc>
        <w:tc>
          <w:tcPr>
            <w:tcW w:w="6163" w:type="dxa"/>
            <w:tcBorders>
              <w:top w:val="nil"/>
              <w:left w:val="nil"/>
              <w:bottom w:val="single" w:color="000000" w:sz="8" w:space="0"/>
              <w:right w:val="single" w:color="000000" w:sz="4" w:space="0"/>
            </w:tcBorders>
            <w:shd w:val="clear" w:color="auto" w:fill="auto"/>
            <w:vAlign w:val="center"/>
          </w:tcPr>
          <w:p w14:paraId="05A64129">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灾害防治及应急管理支出</w:t>
            </w:r>
          </w:p>
        </w:tc>
        <w:tc>
          <w:tcPr>
            <w:tcW w:w="2447" w:type="dxa"/>
            <w:tcBorders>
              <w:top w:val="nil"/>
              <w:left w:val="nil"/>
              <w:bottom w:val="single" w:color="000000" w:sz="8" w:space="0"/>
              <w:right w:val="single" w:color="000000" w:sz="4" w:space="0"/>
            </w:tcBorders>
            <w:shd w:val="clear" w:color="auto" w:fill="auto"/>
            <w:vAlign w:val="center"/>
          </w:tcPr>
          <w:p w14:paraId="1F0DEFC2">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445" w:type="dxa"/>
            <w:tcBorders>
              <w:top w:val="nil"/>
              <w:left w:val="nil"/>
              <w:bottom w:val="single" w:color="000000" w:sz="8" w:space="0"/>
              <w:right w:val="single" w:color="000000" w:sz="4" w:space="0"/>
            </w:tcBorders>
            <w:shd w:val="clear" w:color="auto" w:fill="auto"/>
            <w:vAlign w:val="center"/>
          </w:tcPr>
          <w:p w14:paraId="48FBD55C">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232" w:type="dxa"/>
            <w:tcBorders>
              <w:top w:val="nil"/>
              <w:left w:val="nil"/>
              <w:bottom w:val="single" w:color="000000" w:sz="8" w:space="0"/>
              <w:right w:val="single" w:color="000000" w:sz="4" w:space="0"/>
            </w:tcBorders>
            <w:shd w:val="clear" w:color="auto" w:fill="auto"/>
          </w:tcPr>
          <w:p w14:paraId="3B5A7C59">
            <w:pPr>
              <w:jc w:val="right"/>
            </w:pPr>
            <w:r>
              <w:rPr>
                <w:rFonts w:hint="eastAsia" w:ascii="宋体" w:hAnsi="宋体" w:eastAsia="宋体" w:cs="Arial"/>
                <w:color w:val="000000"/>
                <w:lang w:eastAsia="zh-CN"/>
              </w:rPr>
              <w:t>0.00</w:t>
            </w:r>
          </w:p>
        </w:tc>
      </w:tr>
      <w:tr w14:paraId="1BEF5A22">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3550CA45">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22402</w:t>
            </w:r>
          </w:p>
        </w:tc>
        <w:tc>
          <w:tcPr>
            <w:tcW w:w="6163" w:type="dxa"/>
            <w:tcBorders>
              <w:top w:val="nil"/>
              <w:left w:val="nil"/>
              <w:bottom w:val="single" w:color="000000" w:sz="8" w:space="0"/>
              <w:right w:val="single" w:color="000000" w:sz="4" w:space="0"/>
            </w:tcBorders>
            <w:shd w:val="clear" w:color="auto" w:fill="auto"/>
            <w:vAlign w:val="center"/>
          </w:tcPr>
          <w:p w14:paraId="6A58847B">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消防救援事务</w:t>
            </w:r>
          </w:p>
        </w:tc>
        <w:tc>
          <w:tcPr>
            <w:tcW w:w="2447" w:type="dxa"/>
            <w:tcBorders>
              <w:top w:val="nil"/>
              <w:left w:val="nil"/>
              <w:bottom w:val="single" w:color="000000" w:sz="8" w:space="0"/>
              <w:right w:val="single" w:color="000000" w:sz="4" w:space="0"/>
            </w:tcBorders>
            <w:shd w:val="clear" w:color="auto" w:fill="auto"/>
            <w:vAlign w:val="center"/>
          </w:tcPr>
          <w:p w14:paraId="3BD86C83">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445" w:type="dxa"/>
            <w:tcBorders>
              <w:top w:val="nil"/>
              <w:left w:val="nil"/>
              <w:bottom w:val="single" w:color="000000" w:sz="8" w:space="0"/>
              <w:right w:val="single" w:color="000000" w:sz="4" w:space="0"/>
            </w:tcBorders>
            <w:shd w:val="clear" w:color="auto" w:fill="auto"/>
            <w:vAlign w:val="center"/>
          </w:tcPr>
          <w:p w14:paraId="491D31CB">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232" w:type="dxa"/>
            <w:tcBorders>
              <w:top w:val="nil"/>
              <w:left w:val="nil"/>
              <w:bottom w:val="single" w:color="000000" w:sz="8" w:space="0"/>
              <w:right w:val="single" w:color="000000" w:sz="4" w:space="0"/>
            </w:tcBorders>
            <w:shd w:val="clear" w:color="auto" w:fill="auto"/>
          </w:tcPr>
          <w:p w14:paraId="28E47F4E">
            <w:pPr>
              <w:jc w:val="right"/>
            </w:pPr>
            <w:r>
              <w:rPr>
                <w:rFonts w:hint="eastAsia" w:ascii="宋体" w:hAnsi="宋体" w:eastAsia="宋体" w:cs="Arial"/>
                <w:color w:val="000000"/>
                <w:lang w:eastAsia="zh-CN"/>
              </w:rPr>
              <w:t>0.00</w:t>
            </w:r>
          </w:p>
        </w:tc>
      </w:tr>
      <w:tr w14:paraId="4C32BAB9">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44F17D40">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2240202</w:t>
            </w:r>
          </w:p>
        </w:tc>
        <w:tc>
          <w:tcPr>
            <w:tcW w:w="6163" w:type="dxa"/>
            <w:tcBorders>
              <w:top w:val="nil"/>
              <w:left w:val="nil"/>
              <w:bottom w:val="single" w:color="000000" w:sz="8" w:space="0"/>
              <w:right w:val="single" w:color="000000" w:sz="4" w:space="0"/>
            </w:tcBorders>
            <w:shd w:val="clear" w:color="auto" w:fill="auto"/>
            <w:vAlign w:val="center"/>
          </w:tcPr>
          <w:p w14:paraId="428A1935">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2447" w:type="dxa"/>
            <w:tcBorders>
              <w:top w:val="nil"/>
              <w:left w:val="nil"/>
              <w:bottom w:val="single" w:color="000000" w:sz="8" w:space="0"/>
              <w:right w:val="single" w:color="000000" w:sz="4" w:space="0"/>
            </w:tcBorders>
            <w:shd w:val="clear" w:color="auto" w:fill="auto"/>
            <w:vAlign w:val="center"/>
          </w:tcPr>
          <w:p w14:paraId="7CA84D1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14:paraId="07D5818B">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14:paraId="50D90A2A">
            <w:pPr>
              <w:jc w:val="right"/>
            </w:pPr>
            <w:r>
              <w:rPr>
                <w:rFonts w:hint="eastAsia" w:ascii="宋体" w:hAnsi="宋体" w:eastAsia="宋体" w:cs="Arial"/>
                <w:color w:val="000000"/>
                <w:lang w:eastAsia="zh-CN"/>
              </w:rPr>
              <w:t>0.00</w:t>
            </w:r>
          </w:p>
        </w:tc>
      </w:tr>
      <w:tr w14:paraId="2612286C">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14:paraId="56F0AA12">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2240299</w:t>
            </w:r>
          </w:p>
        </w:tc>
        <w:tc>
          <w:tcPr>
            <w:tcW w:w="6163" w:type="dxa"/>
            <w:tcBorders>
              <w:top w:val="nil"/>
              <w:left w:val="nil"/>
              <w:bottom w:val="single" w:color="000000" w:sz="8" w:space="0"/>
              <w:right w:val="single" w:color="000000" w:sz="4" w:space="0"/>
            </w:tcBorders>
            <w:shd w:val="clear" w:color="auto" w:fill="auto"/>
            <w:vAlign w:val="center"/>
          </w:tcPr>
          <w:p w14:paraId="1BA0058E">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其他消防救援事务支出</w:t>
            </w:r>
          </w:p>
        </w:tc>
        <w:tc>
          <w:tcPr>
            <w:tcW w:w="2447" w:type="dxa"/>
            <w:tcBorders>
              <w:top w:val="nil"/>
              <w:left w:val="nil"/>
              <w:bottom w:val="single" w:color="000000" w:sz="8" w:space="0"/>
              <w:right w:val="single" w:color="000000" w:sz="4" w:space="0"/>
            </w:tcBorders>
            <w:shd w:val="clear" w:color="auto" w:fill="auto"/>
            <w:vAlign w:val="center"/>
          </w:tcPr>
          <w:p w14:paraId="090373ED">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14:paraId="1BE6A015">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14:paraId="0F2F3A19">
            <w:pPr>
              <w:jc w:val="right"/>
            </w:pPr>
            <w:r>
              <w:rPr>
                <w:rFonts w:hint="eastAsia" w:ascii="宋体" w:hAnsi="宋体" w:eastAsia="宋体" w:cs="Arial"/>
                <w:color w:val="000000"/>
                <w:lang w:eastAsia="zh-CN"/>
              </w:rPr>
              <w:t>0.00</w:t>
            </w:r>
          </w:p>
        </w:tc>
      </w:tr>
      <w:tr w14:paraId="4228CA88">
        <w:tblPrEx>
          <w:tblCellMar>
            <w:top w:w="0" w:type="dxa"/>
            <w:left w:w="108" w:type="dxa"/>
            <w:bottom w:w="0" w:type="dxa"/>
            <w:right w:w="108" w:type="dxa"/>
          </w:tblCellMar>
        </w:tblPrEx>
        <w:trPr>
          <w:trHeight w:val="262" w:hRule="atLeast"/>
        </w:trPr>
        <w:tc>
          <w:tcPr>
            <w:tcW w:w="558" w:type="dxa"/>
            <w:tcBorders>
              <w:top w:val="nil"/>
              <w:left w:val="nil"/>
              <w:bottom w:val="nil"/>
              <w:right w:val="nil"/>
            </w:tcBorders>
            <w:shd w:val="clear" w:color="auto" w:fill="auto"/>
            <w:vAlign w:val="bottom"/>
          </w:tcPr>
          <w:p w14:paraId="23D08E19">
            <w:pPr>
              <w:widowControl/>
              <w:spacing w:line="300" w:lineRule="auto"/>
              <w:jc w:val="right"/>
              <w:rPr>
                <w:rFonts w:ascii="宋体" w:hAnsi="宋体" w:eastAsia="宋体" w:cs="Arial"/>
                <w:color w:val="000000"/>
                <w:lang w:eastAsia="zh-CN"/>
              </w:rPr>
            </w:pPr>
          </w:p>
        </w:tc>
        <w:tc>
          <w:tcPr>
            <w:tcW w:w="433" w:type="dxa"/>
            <w:tcBorders>
              <w:top w:val="nil"/>
              <w:left w:val="nil"/>
              <w:bottom w:val="nil"/>
              <w:right w:val="nil"/>
            </w:tcBorders>
            <w:shd w:val="clear" w:color="auto" w:fill="auto"/>
            <w:vAlign w:val="bottom"/>
          </w:tcPr>
          <w:p w14:paraId="2E83001F">
            <w:pPr>
              <w:widowControl/>
              <w:spacing w:line="300" w:lineRule="auto"/>
              <w:rPr>
                <w:rFonts w:ascii="Times New Roman" w:hAnsi="Times New Roman" w:eastAsia="Times New Roman" w:cs="Times New Roman"/>
                <w:sz w:val="20"/>
                <w:szCs w:val="20"/>
                <w:lang w:eastAsia="zh-CN"/>
              </w:rPr>
            </w:pPr>
          </w:p>
        </w:tc>
        <w:tc>
          <w:tcPr>
            <w:tcW w:w="380" w:type="dxa"/>
            <w:tcBorders>
              <w:top w:val="nil"/>
              <w:left w:val="nil"/>
              <w:bottom w:val="nil"/>
              <w:right w:val="nil"/>
            </w:tcBorders>
            <w:shd w:val="clear" w:color="auto" w:fill="auto"/>
            <w:vAlign w:val="bottom"/>
          </w:tcPr>
          <w:p w14:paraId="002444F8">
            <w:pPr>
              <w:widowControl/>
              <w:spacing w:line="300" w:lineRule="auto"/>
              <w:rPr>
                <w:rFonts w:ascii="Times New Roman" w:hAnsi="Times New Roman" w:eastAsia="Times New Roman" w:cs="Times New Roman"/>
                <w:sz w:val="20"/>
                <w:szCs w:val="20"/>
                <w:lang w:eastAsia="zh-CN"/>
              </w:rPr>
            </w:pPr>
          </w:p>
        </w:tc>
        <w:tc>
          <w:tcPr>
            <w:tcW w:w="6163" w:type="dxa"/>
            <w:tcBorders>
              <w:top w:val="nil"/>
              <w:left w:val="nil"/>
              <w:bottom w:val="nil"/>
              <w:right w:val="nil"/>
            </w:tcBorders>
            <w:shd w:val="clear" w:color="auto" w:fill="auto"/>
            <w:vAlign w:val="bottom"/>
          </w:tcPr>
          <w:p w14:paraId="5AA87BAD">
            <w:pPr>
              <w:widowControl/>
              <w:spacing w:line="300" w:lineRule="auto"/>
              <w:rPr>
                <w:rFonts w:ascii="Times New Roman" w:hAnsi="Times New Roman" w:eastAsia="Times New Roman" w:cs="Times New Roman"/>
                <w:sz w:val="20"/>
                <w:szCs w:val="20"/>
                <w:lang w:eastAsia="zh-CN"/>
              </w:rPr>
            </w:pPr>
          </w:p>
        </w:tc>
        <w:tc>
          <w:tcPr>
            <w:tcW w:w="2447" w:type="dxa"/>
            <w:tcBorders>
              <w:top w:val="nil"/>
              <w:left w:val="nil"/>
              <w:bottom w:val="nil"/>
              <w:right w:val="nil"/>
            </w:tcBorders>
            <w:shd w:val="clear" w:color="auto" w:fill="auto"/>
            <w:vAlign w:val="bottom"/>
          </w:tcPr>
          <w:p w14:paraId="344FDE86">
            <w:pPr>
              <w:widowControl/>
              <w:spacing w:line="300" w:lineRule="auto"/>
              <w:rPr>
                <w:rFonts w:ascii="Times New Roman" w:hAnsi="Times New Roman" w:eastAsia="Times New Roman" w:cs="Times New Roman"/>
                <w:sz w:val="20"/>
                <w:szCs w:val="20"/>
                <w:lang w:eastAsia="zh-CN"/>
              </w:rPr>
            </w:pPr>
          </w:p>
        </w:tc>
        <w:tc>
          <w:tcPr>
            <w:tcW w:w="2445" w:type="dxa"/>
            <w:tcBorders>
              <w:top w:val="nil"/>
              <w:left w:val="nil"/>
              <w:bottom w:val="nil"/>
              <w:right w:val="nil"/>
            </w:tcBorders>
            <w:shd w:val="clear" w:color="auto" w:fill="auto"/>
            <w:vAlign w:val="bottom"/>
          </w:tcPr>
          <w:p w14:paraId="5A681FC5">
            <w:pPr>
              <w:widowControl/>
              <w:spacing w:line="300" w:lineRule="auto"/>
              <w:rPr>
                <w:rFonts w:ascii="Times New Roman" w:hAnsi="Times New Roman" w:eastAsia="Times New Roman" w:cs="Times New Roman"/>
                <w:sz w:val="20"/>
                <w:szCs w:val="20"/>
                <w:lang w:eastAsia="zh-CN"/>
              </w:rPr>
            </w:pPr>
          </w:p>
        </w:tc>
        <w:tc>
          <w:tcPr>
            <w:tcW w:w="2232" w:type="dxa"/>
            <w:tcBorders>
              <w:top w:val="nil"/>
              <w:left w:val="nil"/>
              <w:bottom w:val="nil"/>
              <w:right w:val="nil"/>
            </w:tcBorders>
            <w:shd w:val="clear" w:color="auto" w:fill="auto"/>
            <w:vAlign w:val="bottom"/>
          </w:tcPr>
          <w:p w14:paraId="407FA66E">
            <w:pPr>
              <w:widowControl/>
              <w:spacing w:line="300" w:lineRule="auto"/>
              <w:rPr>
                <w:rFonts w:ascii="Times New Roman" w:hAnsi="Times New Roman" w:eastAsia="Times New Roman" w:cs="Times New Roman"/>
                <w:sz w:val="20"/>
                <w:szCs w:val="20"/>
                <w:lang w:eastAsia="zh-CN"/>
              </w:rPr>
            </w:pPr>
          </w:p>
        </w:tc>
      </w:tr>
    </w:tbl>
    <w:p w14:paraId="74F7F04A">
      <w:pPr>
        <w:spacing w:line="300" w:lineRule="auto"/>
        <w:rPr>
          <w:rFonts w:ascii="PMingLiU" w:hAnsi="PMingLiU" w:eastAsia="PMingLiU" w:cs="PMingLiU"/>
          <w:lang w:eastAsia="zh-CN"/>
        </w:rPr>
      </w:pPr>
      <w:r>
        <w:rPr>
          <w:rFonts w:ascii="PMingLiU" w:hAnsi="PMingLiU" w:eastAsia="PMingLiU" w:cs="PMingLiU"/>
          <w:lang w:eastAsia="zh-CN"/>
        </w:rPr>
        <w:t>注：本表反映部门本年度一般公共预算财政拨款支出情况。</w:t>
      </w:r>
    </w:p>
    <w:p w14:paraId="4A719E5C">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cols w:space="720" w:num="1"/>
        </w:sectPr>
      </w:pPr>
    </w:p>
    <w:p w14:paraId="7A90121E">
      <w:pPr>
        <w:widowControl/>
        <w:spacing w:line="300" w:lineRule="auto"/>
        <w:jc w:val="center"/>
        <w:rPr>
          <w:rFonts w:ascii="PMingLiU" w:hAnsi="PMingLiU" w:cs="PMingLiU" w:eastAsiaTheme="minorEastAsia"/>
          <w:sz w:val="20"/>
          <w:szCs w:val="20"/>
          <w:lang w:eastAsia="zh-CN"/>
        </w:rPr>
      </w:pPr>
    </w:p>
    <w:p w14:paraId="4AB3C74D">
      <w:pPr>
        <w:spacing w:before="155" w:line="300" w:lineRule="auto"/>
        <w:ind w:right="19"/>
        <w:rPr>
          <w:rFonts w:ascii="PMingLiU" w:hAnsi="PMingLiU" w:cs="PMingLiU" w:eastAsiaTheme="minorEastAsia"/>
          <w:sz w:val="20"/>
          <w:szCs w:val="20"/>
          <w:lang w:eastAsia="zh-CN"/>
        </w:rPr>
      </w:pPr>
    </w:p>
    <w:p w14:paraId="403801C5">
      <w:pPr>
        <w:widowControl/>
        <w:spacing w:line="300" w:lineRule="auto"/>
        <w:ind w:right="960"/>
        <w:rPr>
          <w:rFonts w:eastAsiaTheme="minorEastAsia"/>
          <w:lang w:eastAsia="zh-CN"/>
        </w:rPr>
        <w:sectPr>
          <w:type w:val="continuous"/>
          <w:pgSz w:w="16840" w:h="11910" w:orient="landscape"/>
          <w:pgMar w:top="1440" w:right="1080" w:bottom="1440" w:left="1080" w:header="720" w:footer="720" w:gutter="0"/>
          <w:cols w:equalWidth="0" w:num="3">
            <w:col w:w="3053" w:space="1761"/>
            <w:col w:w="5314" w:space="3463"/>
            <w:col w:w="1089"/>
          </w:cols>
        </w:sectPr>
      </w:pPr>
    </w:p>
    <w:p w14:paraId="6445CE9E">
      <w:pPr>
        <w:widowControl/>
        <w:spacing w:line="300" w:lineRule="auto"/>
        <w:jc w:val="center"/>
        <w:outlineLvl w:val="1"/>
        <w:rPr>
          <w:rFonts w:ascii="黑体" w:hAnsi="黑体" w:eastAsia="黑体" w:cs="黑体"/>
          <w:color w:val="000000"/>
          <w:sz w:val="36"/>
          <w:szCs w:val="36"/>
          <w:lang w:eastAsia="zh-CN"/>
        </w:rPr>
      </w:pPr>
      <w:r>
        <w:rPr>
          <w:rFonts w:hint="eastAsia" w:ascii="黑体" w:hAnsi="黑体" w:eastAsia="黑体" w:cs="黑体"/>
          <w:color w:val="000000"/>
          <w:sz w:val="36"/>
          <w:szCs w:val="36"/>
          <w:lang w:eastAsia="zh-CN"/>
        </w:rPr>
        <w:t>一般公共预算财政拨款基本支出决算表</w:t>
      </w:r>
      <w:bookmarkStart w:id="1" w:name="RANGE!A1:I39"/>
      <w:bookmarkEnd w:id="1"/>
    </w:p>
    <w:p w14:paraId="3B03C9CB">
      <w:pPr>
        <w:widowControl/>
        <w:spacing w:line="300" w:lineRule="auto"/>
        <w:ind w:firstLine="13640" w:firstLineChars="6200"/>
        <w:rPr>
          <w:rFonts w:eastAsia="仿宋_GB2312"/>
          <w:color w:val="000000"/>
          <w:szCs w:val="21"/>
          <w:lang w:eastAsia="zh-CN"/>
        </w:rPr>
      </w:pPr>
      <w:r>
        <w:rPr>
          <w:rFonts w:hint="eastAsia" w:eastAsia="仿宋_GB2312"/>
          <w:color w:val="000000"/>
          <w:szCs w:val="21"/>
          <w:lang w:eastAsia="zh-CN"/>
        </w:rPr>
        <w:t>公开</w:t>
      </w:r>
      <w:r>
        <w:rPr>
          <w:rFonts w:eastAsia="仿宋_GB2312"/>
          <w:color w:val="000000"/>
          <w:szCs w:val="21"/>
          <w:lang w:eastAsia="zh-CN"/>
        </w:rPr>
        <w:t>06</w:t>
      </w:r>
      <w:r>
        <w:rPr>
          <w:rFonts w:hint="eastAsia" w:eastAsia="仿宋_GB2312"/>
          <w:color w:val="000000"/>
          <w:szCs w:val="21"/>
          <w:lang w:eastAsia="zh-CN"/>
        </w:rPr>
        <w:t>表</w:t>
      </w:r>
    </w:p>
    <w:p w14:paraId="0947366F">
      <w:pPr>
        <w:widowControl/>
        <w:tabs>
          <w:tab w:val="left" w:pos="326"/>
          <w:tab w:val="right" w:pos="14680"/>
        </w:tabs>
        <w:spacing w:line="300" w:lineRule="auto"/>
        <w:rPr>
          <w:rFonts w:eastAsia="仿宋_GB2312"/>
          <w:color w:val="000000"/>
          <w:szCs w:val="21"/>
          <w:lang w:eastAsia="zh-CN"/>
        </w:rPr>
      </w:pPr>
      <w:r>
        <w:rPr>
          <w:rFonts w:eastAsia="仿宋_GB2312"/>
          <w:color w:val="000000"/>
          <w:szCs w:val="21"/>
          <w:lang w:eastAsia="zh-CN"/>
        </w:rPr>
        <w:tab/>
      </w:r>
      <w:r>
        <w:rPr>
          <w:rFonts w:hint="eastAsia" w:eastAsia="仿宋_GB2312"/>
          <w:color w:val="000000"/>
          <w:szCs w:val="21"/>
          <w:lang w:eastAsia="zh-CN"/>
        </w:rPr>
        <w:t>部门：湘潭县青山桥镇人民政府</w:t>
      </w:r>
      <w:r>
        <w:rPr>
          <w:rFonts w:eastAsia="仿宋_GB2312"/>
          <w:color w:val="000000"/>
          <w:szCs w:val="21"/>
          <w:lang w:eastAsia="zh-CN"/>
        </w:rPr>
        <w:tab/>
      </w:r>
      <w:r>
        <w:rPr>
          <w:rFonts w:hint="eastAsia" w:eastAsia="仿宋_GB2312"/>
          <w:color w:val="000000"/>
          <w:szCs w:val="21"/>
          <w:lang w:eastAsia="zh-CN"/>
        </w:rPr>
        <w:t>单位：万元</w:t>
      </w:r>
    </w:p>
    <w:tbl>
      <w:tblPr>
        <w:tblStyle w:val="12"/>
        <w:tblW w:w="0" w:type="auto"/>
        <w:tblInd w:w="250" w:type="dxa"/>
        <w:tblLayout w:type="fixed"/>
        <w:tblCellMar>
          <w:top w:w="0" w:type="dxa"/>
          <w:left w:w="108" w:type="dxa"/>
          <w:bottom w:w="0" w:type="dxa"/>
          <w:right w:w="108" w:type="dxa"/>
        </w:tblCellMar>
      </w:tblPr>
      <w:tblGrid>
        <w:gridCol w:w="707"/>
        <w:gridCol w:w="2829"/>
        <w:gridCol w:w="1187"/>
        <w:gridCol w:w="790"/>
        <w:gridCol w:w="1980"/>
        <w:gridCol w:w="1145"/>
        <w:gridCol w:w="693"/>
        <w:gridCol w:w="2693"/>
        <w:gridCol w:w="2435"/>
      </w:tblGrid>
      <w:tr w14:paraId="24A74991">
        <w:tblPrEx>
          <w:tblCellMar>
            <w:top w:w="0" w:type="dxa"/>
            <w:left w:w="108" w:type="dxa"/>
            <w:bottom w:w="0" w:type="dxa"/>
            <w:right w:w="108" w:type="dxa"/>
          </w:tblCellMar>
        </w:tblPrEx>
        <w:trPr>
          <w:trHeight w:val="758" w:hRule="atLeast"/>
        </w:trPr>
        <w:tc>
          <w:tcPr>
            <w:tcW w:w="707"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0D1A8619">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经济分类科目编码</w:t>
            </w:r>
          </w:p>
        </w:tc>
        <w:tc>
          <w:tcPr>
            <w:tcW w:w="2829"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53BBD115">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科目名称</w:t>
            </w:r>
          </w:p>
        </w:tc>
        <w:tc>
          <w:tcPr>
            <w:tcW w:w="1187"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6B97F0E4">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决算数</w:t>
            </w:r>
          </w:p>
        </w:tc>
        <w:tc>
          <w:tcPr>
            <w:tcW w:w="790"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0A592219">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经济分类科目编码</w:t>
            </w:r>
          </w:p>
        </w:tc>
        <w:tc>
          <w:tcPr>
            <w:tcW w:w="1980"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6FA98E73">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科目名称</w:t>
            </w:r>
          </w:p>
        </w:tc>
        <w:tc>
          <w:tcPr>
            <w:tcW w:w="1145"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00BA1A40">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决算数</w:t>
            </w:r>
          </w:p>
        </w:tc>
        <w:tc>
          <w:tcPr>
            <w:tcW w:w="693"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78AEE0E5">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经济分类科目编码</w:t>
            </w:r>
          </w:p>
        </w:tc>
        <w:tc>
          <w:tcPr>
            <w:tcW w:w="2693"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1053908E">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科目名称</w:t>
            </w:r>
          </w:p>
        </w:tc>
        <w:tc>
          <w:tcPr>
            <w:tcW w:w="2435"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575FB8BB">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决算数</w:t>
            </w:r>
          </w:p>
        </w:tc>
      </w:tr>
      <w:tr w14:paraId="506C4055">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353823F2">
            <w:pPr>
              <w:widowControl/>
              <w:spacing w:line="300" w:lineRule="auto"/>
              <w:rPr>
                <w:color w:val="000000"/>
                <w:sz w:val="18"/>
                <w:szCs w:val="18"/>
              </w:rPr>
            </w:pPr>
            <w:r>
              <w:rPr>
                <w:color w:val="000000"/>
                <w:sz w:val="18"/>
                <w:szCs w:val="18"/>
              </w:rPr>
              <w:t>301</w:t>
            </w:r>
          </w:p>
        </w:tc>
        <w:tc>
          <w:tcPr>
            <w:tcW w:w="2829" w:type="dxa"/>
            <w:tcBorders>
              <w:top w:val="nil"/>
              <w:left w:val="nil"/>
              <w:bottom w:val="single" w:color="auto" w:sz="8" w:space="0"/>
              <w:right w:val="single" w:color="auto" w:sz="8" w:space="0"/>
            </w:tcBorders>
          </w:tcPr>
          <w:p w14:paraId="73B4F722">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工资福利支出</w:t>
            </w:r>
          </w:p>
        </w:tc>
        <w:tc>
          <w:tcPr>
            <w:tcW w:w="1187" w:type="dxa"/>
            <w:tcBorders>
              <w:top w:val="nil"/>
              <w:left w:val="nil"/>
              <w:bottom w:val="single" w:color="000000" w:sz="4" w:space="0"/>
              <w:right w:val="single" w:color="000000" w:sz="4" w:space="0"/>
            </w:tcBorders>
            <w:shd w:val="clear" w:color="auto" w:fill="auto"/>
            <w:vAlign w:val="center"/>
          </w:tcPr>
          <w:p w14:paraId="379AE308">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1521.40</w:t>
            </w:r>
          </w:p>
        </w:tc>
        <w:tc>
          <w:tcPr>
            <w:tcW w:w="790" w:type="dxa"/>
            <w:tcBorders>
              <w:top w:val="nil"/>
              <w:left w:val="nil"/>
              <w:bottom w:val="single" w:color="auto" w:sz="8" w:space="0"/>
              <w:right w:val="single" w:color="auto" w:sz="8" w:space="0"/>
            </w:tcBorders>
          </w:tcPr>
          <w:p w14:paraId="77681827">
            <w:pPr>
              <w:widowControl/>
              <w:spacing w:line="300" w:lineRule="auto"/>
              <w:rPr>
                <w:color w:val="000000"/>
                <w:sz w:val="18"/>
                <w:szCs w:val="18"/>
              </w:rPr>
            </w:pPr>
            <w:r>
              <w:rPr>
                <w:color w:val="000000"/>
                <w:sz w:val="18"/>
                <w:szCs w:val="18"/>
              </w:rPr>
              <w:t>302</w:t>
            </w:r>
          </w:p>
        </w:tc>
        <w:tc>
          <w:tcPr>
            <w:tcW w:w="1980" w:type="dxa"/>
            <w:tcBorders>
              <w:top w:val="nil"/>
              <w:left w:val="nil"/>
              <w:bottom w:val="single" w:color="auto" w:sz="8" w:space="0"/>
              <w:right w:val="single" w:color="auto" w:sz="8" w:space="0"/>
            </w:tcBorders>
          </w:tcPr>
          <w:p w14:paraId="52031EF9">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商品和服务支出</w:t>
            </w:r>
          </w:p>
        </w:tc>
        <w:tc>
          <w:tcPr>
            <w:tcW w:w="1145" w:type="dxa"/>
            <w:tcBorders>
              <w:top w:val="nil"/>
              <w:left w:val="nil"/>
              <w:bottom w:val="single" w:color="000000" w:sz="4" w:space="0"/>
              <w:right w:val="single" w:color="000000" w:sz="4" w:space="0"/>
            </w:tcBorders>
            <w:shd w:val="clear" w:color="auto" w:fill="auto"/>
            <w:vAlign w:val="center"/>
          </w:tcPr>
          <w:p w14:paraId="1DFDA1B2">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918.99</w:t>
            </w:r>
          </w:p>
        </w:tc>
        <w:tc>
          <w:tcPr>
            <w:tcW w:w="693" w:type="dxa"/>
            <w:tcBorders>
              <w:top w:val="nil"/>
              <w:left w:val="nil"/>
              <w:bottom w:val="single" w:color="auto" w:sz="8" w:space="0"/>
              <w:right w:val="single" w:color="auto" w:sz="8" w:space="0"/>
            </w:tcBorders>
          </w:tcPr>
          <w:p w14:paraId="50F68E71">
            <w:pPr>
              <w:widowControl/>
              <w:spacing w:line="300" w:lineRule="auto"/>
              <w:rPr>
                <w:color w:val="000000"/>
                <w:sz w:val="18"/>
                <w:szCs w:val="18"/>
              </w:rPr>
            </w:pPr>
            <w:r>
              <w:rPr>
                <w:color w:val="000000"/>
                <w:sz w:val="18"/>
                <w:szCs w:val="18"/>
              </w:rPr>
              <w:t>307</w:t>
            </w:r>
          </w:p>
        </w:tc>
        <w:tc>
          <w:tcPr>
            <w:tcW w:w="2693" w:type="dxa"/>
            <w:tcBorders>
              <w:top w:val="nil"/>
              <w:left w:val="nil"/>
              <w:bottom w:val="single" w:color="auto" w:sz="8" w:space="0"/>
              <w:right w:val="single" w:color="auto" w:sz="8" w:space="0"/>
            </w:tcBorders>
          </w:tcPr>
          <w:p w14:paraId="775FA661">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债务利息及费用支出</w:t>
            </w:r>
          </w:p>
        </w:tc>
        <w:tc>
          <w:tcPr>
            <w:tcW w:w="2435" w:type="dxa"/>
            <w:tcBorders>
              <w:top w:val="nil"/>
              <w:left w:val="nil"/>
              <w:bottom w:val="single" w:color="000000" w:sz="4" w:space="0"/>
              <w:right w:val="single" w:color="000000" w:sz="4" w:space="0"/>
            </w:tcBorders>
            <w:shd w:val="clear" w:color="auto" w:fill="auto"/>
            <w:vAlign w:val="center"/>
          </w:tcPr>
          <w:p w14:paraId="4AB7C838">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320B3632">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023A790D">
            <w:pPr>
              <w:widowControl/>
              <w:spacing w:line="300" w:lineRule="auto"/>
              <w:rPr>
                <w:color w:val="000000"/>
                <w:sz w:val="18"/>
                <w:szCs w:val="18"/>
              </w:rPr>
            </w:pPr>
            <w:r>
              <w:rPr>
                <w:color w:val="000000"/>
                <w:sz w:val="18"/>
                <w:szCs w:val="18"/>
              </w:rPr>
              <w:t>30101</w:t>
            </w:r>
          </w:p>
        </w:tc>
        <w:tc>
          <w:tcPr>
            <w:tcW w:w="2829" w:type="dxa"/>
            <w:tcBorders>
              <w:top w:val="nil"/>
              <w:left w:val="nil"/>
              <w:bottom w:val="single" w:color="auto" w:sz="8" w:space="0"/>
              <w:right w:val="single" w:color="auto" w:sz="8" w:space="0"/>
            </w:tcBorders>
          </w:tcPr>
          <w:p w14:paraId="5600CF23">
            <w:pPr>
              <w:widowControl/>
              <w:spacing w:line="300" w:lineRule="auto"/>
              <w:rPr>
                <w:color w:val="000000"/>
                <w:sz w:val="18"/>
                <w:szCs w:val="18"/>
              </w:rPr>
            </w:pPr>
            <w:r>
              <w:rPr>
                <w:rFonts w:hint="eastAsia" w:ascii="仿宋_GB2312" w:eastAsia="仿宋_GB2312"/>
                <w:color w:val="000000"/>
                <w:sz w:val="18"/>
                <w:szCs w:val="18"/>
              </w:rPr>
              <w:t>基本工资</w:t>
            </w:r>
          </w:p>
        </w:tc>
        <w:tc>
          <w:tcPr>
            <w:tcW w:w="1187" w:type="dxa"/>
            <w:tcBorders>
              <w:top w:val="nil"/>
              <w:left w:val="nil"/>
              <w:bottom w:val="single" w:color="000000" w:sz="4" w:space="0"/>
              <w:right w:val="single" w:color="000000" w:sz="4" w:space="0"/>
            </w:tcBorders>
            <w:shd w:val="clear" w:color="auto" w:fill="auto"/>
            <w:vAlign w:val="center"/>
          </w:tcPr>
          <w:p w14:paraId="4F290073">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356.99</w:t>
            </w:r>
          </w:p>
        </w:tc>
        <w:tc>
          <w:tcPr>
            <w:tcW w:w="790" w:type="dxa"/>
            <w:tcBorders>
              <w:top w:val="nil"/>
              <w:left w:val="nil"/>
              <w:bottom w:val="single" w:color="auto" w:sz="8" w:space="0"/>
              <w:right w:val="single" w:color="auto" w:sz="8" w:space="0"/>
            </w:tcBorders>
          </w:tcPr>
          <w:p w14:paraId="320DF374">
            <w:pPr>
              <w:widowControl/>
              <w:spacing w:line="300" w:lineRule="auto"/>
              <w:rPr>
                <w:color w:val="000000"/>
                <w:sz w:val="18"/>
                <w:szCs w:val="18"/>
              </w:rPr>
            </w:pPr>
            <w:r>
              <w:rPr>
                <w:color w:val="000000"/>
                <w:sz w:val="18"/>
                <w:szCs w:val="18"/>
              </w:rPr>
              <w:t>30201</w:t>
            </w:r>
          </w:p>
        </w:tc>
        <w:tc>
          <w:tcPr>
            <w:tcW w:w="1980" w:type="dxa"/>
            <w:tcBorders>
              <w:top w:val="nil"/>
              <w:left w:val="nil"/>
              <w:bottom w:val="single" w:color="auto" w:sz="8" w:space="0"/>
              <w:right w:val="single" w:color="auto" w:sz="8" w:space="0"/>
            </w:tcBorders>
          </w:tcPr>
          <w:p w14:paraId="4F1B2FB2">
            <w:pPr>
              <w:widowControl/>
              <w:spacing w:line="300" w:lineRule="auto"/>
              <w:rPr>
                <w:color w:val="000000"/>
                <w:sz w:val="18"/>
                <w:szCs w:val="18"/>
              </w:rPr>
            </w:pPr>
            <w:r>
              <w:rPr>
                <w:rFonts w:hint="eastAsia" w:ascii="仿宋_GB2312" w:eastAsia="仿宋_GB2312"/>
                <w:color w:val="000000"/>
                <w:sz w:val="18"/>
                <w:szCs w:val="18"/>
              </w:rPr>
              <w:t>办公费</w:t>
            </w:r>
          </w:p>
        </w:tc>
        <w:tc>
          <w:tcPr>
            <w:tcW w:w="1145" w:type="dxa"/>
            <w:tcBorders>
              <w:top w:val="nil"/>
              <w:left w:val="nil"/>
              <w:bottom w:val="single" w:color="000000" w:sz="4" w:space="0"/>
              <w:right w:val="single" w:color="000000" w:sz="4" w:space="0"/>
            </w:tcBorders>
            <w:shd w:val="clear" w:color="auto" w:fill="auto"/>
            <w:vAlign w:val="center"/>
          </w:tcPr>
          <w:p w14:paraId="62F9731F">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50.68</w:t>
            </w:r>
          </w:p>
        </w:tc>
        <w:tc>
          <w:tcPr>
            <w:tcW w:w="693" w:type="dxa"/>
            <w:tcBorders>
              <w:top w:val="nil"/>
              <w:left w:val="nil"/>
              <w:bottom w:val="single" w:color="auto" w:sz="8" w:space="0"/>
              <w:right w:val="single" w:color="auto" w:sz="8" w:space="0"/>
            </w:tcBorders>
          </w:tcPr>
          <w:p w14:paraId="5BD8BBD3">
            <w:pPr>
              <w:widowControl/>
              <w:spacing w:line="300" w:lineRule="auto"/>
              <w:rPr>
                <w:color w:val="000000"/>
                <w:sz w:val="18"/>
                <w:szCs w:val="18"/>
              </w:rPr>
            </w:pPr>
            <w:r>
              <w:rPr>
                <w:color w:val="000000"/>
                <w:sz w:val="18"/>
                <w:szCs w:val="18"/>
              </w:rPr>
              <w:t>30701</w:t>
            </w:r>
          </w:p>
        </w:tc>
        <w:tc>
          <w:tcPr>
            <w:tcW w:w="2693" w:type="dxa"/>
            <w:tcBorders>
              <w:top w:val="nil"/>
              <w:left w:val="nil"/>
              <w:bottom w:val="single" w:color="auto" w:sz="8" w:space="0"/>
              <w:right w:val="single" w:color="auto" w:sz="8" w:space="0"/>
            </w:tcBorders>
          </w:tcPr>
          <w:p w14:paraId="5909004E">
            <w:pPr>
              <w:widowControl/>
              <w:spacing w:line="300" w:lineRule="auto"/>
              <w:rPr>
                <w:color w:val="000000"/>
                <w:sz w:val="18"/>
                <w:szCs w:val="18"/>
              </w:rPr>
            </w:pPr>
            <w:r>
              <w:rPr>
                <w:rFonts w:hint="eastAsia" w:ascii="仿宋_GB2312" w:eastAsia="仿宋_GB2312"/>
                <w:color w:val="000000"/>
                <w:sz w:val="18"/>
                <w:szCs w:val="18"/>
              </w:rPr>
              <w:t>国内债务付息</w:t>
            </w:r>
          </w:p>
        </w:tc>
        <w:tc>
          <w:tcPr>
            <w:tcW w:w="2435" w:type="dxa"/>
            <w:tcBorders>
              <w:top w:val="nil"/>
              <w:left w:val="nil"/>
              <w:bottom w:val="single" w:color="000000" w:sz="4" w:space="0"/>
              <w:right w:val="single" w:color="000000" w:sz="4" w:space="0"/>
            </w:tcBorders>
            <w:shd w:val="clear" w:color="auto" w:fill="auto"/>
            <w:vAlign w:val="center"/>
          </w:tcPr>
          <w:p w14:paraId="478FD05A">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0DB92391">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6A39248A">
            <w:pPr>
              <w:widowControl/>
              <w:spacing w:line="300" w:lineRule="auto"/>
              <w:rPr>
                <w:color w:val="000000"/>
                <w:sz w:val="18"/>
                <w:szCs w:val="18"/>
              </w:rPr>
            </w:pPr>
            <w:r>
              <w:rPr>
                <w:color w:val="000000"/>
                <w:sz w:val="18"/>
                <w:szCs w:val="18"/>
              </w:rPr>
              <w:t>30102</w:t>
            </w:r>
          </w:p>
        </w:tc>
        <w:tc>
          <w:tcPr>
            <w:tcW w:w="2829" w:type="dxa"/>
            <w:tcBorders>
              <w:top w:val="nil"/>
              <w:left w:val="nil"/>
              <w:bottom w:val="single" w:color="auto" w:sz="8" w:space="0"/>
              <w:right w:val="single" w:color="auto" w:sz="8" w:space="0"/>
            </w:tcBorders>
          </w:tcPr>
          <w:p w14:paraId="73BB22FF">
            <w:pPr>
              <w:widowControl/>
              <w:spacing w:line="300" w:lineRule="auto"/>
              <w:rPr>
                <w:color w:val="000000"/>
                <w:sz w:val="18"/>
                <w:szCs w:val="18"/>
              </w:rPr>
            </w:pPr>
            <w:r>
              <w:rPr>
                <w:rFonts w:hint="eastAsia" w:ascii="仿宋_GB2312" w:eastAsia="仿宋_GB2312"/>
                <w:color w:val="000000"/>
                <w:sz w:val="18"/>
                <w:szCs w:val="18"/>
              </w:rPr>
              <w:t>津贴补贴</w:t>
            </w:r>
          </w:p>
        </w:tc>
        <w:tc>
          <w:tcPr>
            <w:tcW w:w="1187" w:type="dxa"/>
            <w:tcBorders>
              <w:top w:val="nil"/>
              <w:left w:val="nil"/>
              <w:bottom w:val="single" w:color="000000" w:sz="4" w:space="0"/>
              <w:right w:val="single" w:color="000000" w:sz="4" w:space="0"/>
            </w:tcBorders>
            <w:shd w:val="clear" w:color="auto" w:fill="auto"/>
            <w:vAlign w:val="center"/>
          </w:tcPr>
          <w:p w14:paraId="36395D26">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183.07</w:t>
            </w:r>
          </w:p>
        </w:tc>
        <w:tc>
          <w:tcPr>
            <w:tcW w:w="790" w:type="dxa"/>
            <w:tcBorders>
              <w:top w:val="nil"/>
              <w:left w:val="nil"/>
              <w:bottom w:val="single" w:color="auto" w:sz="8" w:space="0"/>
              <w:right w:val="single" w:color="auto" w:sz="8" w:space="0"/>
            </w:tcBorders>
          </w:tcPr>
          <w:p w14:paraId="435AFA32">
            <w:pPr>
              <w:widowControl/>
              <w:spacing w:line="300" w:lineRule="auto"/>
              <w:rPr>
                <w:color w:val="000000"/>
                <w:sz w:val="18"/>
                <w:szCs w:val="18"/>
              </w:rPr>
            </w:pPr>
            <w:r>
              <w:rPr>
                <w:color w:val="000000"/>
                <w:sz w:val="18"/>
                <w:szCs w:val="18"/>
              </w:rPr>
              <w:t>30202</w:t>
            </w:r>
          </w:p>
        </w:tc>
        <w:tc>
          <w:tcPr>
            <w:tcW w:w="1980" w:type="dxa"/>
            <w:tcBorders>
              <w:top w:val="nil"/>
              <w:left w:val="nil"/>
              <w:bottom w:val="single" w:color="auto" w:sz="8" w:space="0"/>
              <w:right w:val="single" w:color="auto" w:sz="8" w:space="0"/>
            </w:tcBorders>
          </w:tcPr>
          <w:p w14:paraId="62FF6CC8">
            <w:pPr>
              <w:widowControl/>
              <w:spacing w:line="300" w:lineRule="auto"/>
              <w:rPr>
                <w:color w:val="000000"/>
                <w:sz w:val="18"/>
                <w:szCs w:val="18"/>
              </w:rPr>
            </w:pPr>
            <w:r>
              <w:rPr>
                <w:rFonts w:hint="eastAsia" w:ascii="仿宋_GB2312" w:eastAsia="仿宋_GB2312"/>
                <w:color w:val="000000"/>
                <w:sz w:val="18"/>
                <w:szCs w:val="18"/>
              </w:rPr>
              <w:t>印刷费</w:t>
            </w:r>
          </w:p>
        </w:tc>
        <w:tc>
          <w:tcPr>
            <w:tcW w:w="1145" w:type="dxa"/>
            <w:tcBorders>
              <w:top w:val="nil"/>
              <w:left w:val="nil"/>
              <w:bottom w:val="single" w:color="000000" w:sz="4" w:space="0"/>
              <w:right w:val="single" w:color="000000" w:sz="4" w:space="0"/>
            </w:tcBorders>
            <w:shd w:val="clear" w:color="auto" w:fill="auto"/>
            <w:vAlign w:val="center"/>
          </w:tcPr>
          <w:p w14:paraId="26FE3EA8">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17.22</w:t>
            </w:r>
          </w:p>
        </w:tc>
        <w:tc>
          <w:tcPr>
            <w:tcW w:w="693" w:type="dxa"/>
            <w:tcBorders>
              <w:top w:val="nil"/>
              <w:left w:val="nil"/>
              <w:bottom w:val="single" w:color="auto" w:sz="8" w:space="0"/>
              <w:right w:val="single" w:color="auto" w:sz="8" w:space="0"/>
            </w:tcBorders>
          </w:tcPr>
          <w:p w14:paraId="594891B3">
            <w:pPr>
              <w:widowControl/>
              <w:spacing w:line="300" w:lineRule="auto"/>
              <w:rPr>
                <w:color w:val="000000"/>
                <w:sz w:val="18"/>
                <w:szCs w:val="18"/>
              </w:rPr>
            </w:pPr>
            <w:r>
              <w:rPr>
                <w:color w:val="000000"/>
                <w:sz w:val="18"/>
                <w:szCs w:val="18"/>
              </w:rPr>
              <w:t>30702</w:t>
            </w:r>
          </w:p>
        </w:tc>
        <w:tc>
          <w:tcPr>
            <w:tcW w:w="2693" w:type="dxa"/>
            <w:tcBorders>
              <w:top w:val="nil"/>
              <w:left w:val="nil"/>
              <w:bottom w:val="single" w:color="auto" w:sz="8" w:space="0"/>
              <w:right w:val="single" w:color="auto" w:sz="8" w:space="0"/>
            </w:tcBorders>
          </w:tcPr>
          <w:p w14:paraId="5A08E100">
            <w:pPr>
              <w:widowControl/>
              <w:spacing w:line="300" w:lineRule="auto"/>
              <w:rPr>
                <w:color w:val="000000"/>
                <w:sz w:val="18"/>
                <w:szCs w:val="18"/>
              </w:rPr>
            </w:pPr>
            <w:r>
              <w:rPr>
                <w:rFonts w:hint="eastAsia" w:ascii="仿宋_GB2312" w:eastAsia="仿宋_GB2312"/>
                <w:color w:val="000000"/>
                <w:sz w:val="18"/>
                <w:szCs w:val="18"/>
              </w:rPr>
              <w:t>国外债务付息</w:t>
            </w:r>
          </w:p>
        </w:tc>
        <w:tc>
          <w:tcPr>
            <w:tcW w:w="2435" w:type="dxa"/>
            <w:tcBorders>
              <w:top w:val="nil"/>
              <w:left w:val="nil"/>
              <w:bottom w:val="single" w:color="000000" w:sz="4" w:space="0"/>
              <w:right w:val="single" w:color="000000" w:sz="4" w:space="0"/>
            </w:tcBorders>
            <w:shd w:val="clear" w:color="auto" w:fill="auto"/>
            <w:vAlign w:val="center"/>
          </w:tcPr>
          <w:p w14:paraId="7CBD582F">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15BC6C14">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259CC4B1">
            <w:pPr>
              <w:widowControl/>
              <w:spacing w:line="300" w:lineRule="auto"/>
              <w:rPr>
                <w:color w:val="000000"/>
                <w:sz w:val="18"/>
                <w:szCs w:val="18"/>
              </w:rPr>
            </w:pPr>
            <w:r>
              <w:rPr>
                <w:color w:val="000000"/>
                <w:sz w:val="18"/>
                <w:szCs w:val="18"/>
              </w:rPr>
              <w:t>30103</w:t>
            </w:r>
          </w:p>
        </w:tc>
        <w:tc>
          <w:tcPr>
            <w:tcW w:w="2829" w:type="dxa"/>
            <w:tcBorders>
              <w:top w:val="nil"/>
              <w:left w:val="nil"/>
              <w:bottom w:val="single" w:color="auto" w:sz="8" w:space="0"/>
              <w:right w:val="single" w:color="auto" w:sz="8" w:space="0"/>
            </w:tcBorders>
          </w:tcPr>
          <w:p w14:paraId="648DB5D0">
            <w:pPr>
              <w:widowControl/>
              <w:spacing w:line="300" w:lineRule="auto"/>
              <w:rPr>
                <w:color w:val="000000"/>
                <w:sz w:val="18"/>
                <w:szCs w:val="18"/>
              </w:rPr>
            </w:pPr>
            <w:r>
              <w:rPr>
                <w:rFonts w:hint="eastAsia" w:ascii="仿宋_GB2312" w:eastAsia="仿宋_GB2312"/>
                <w:color w:val="000000"/>
                <w:sz w:val="18"/>
                <w:szCs w:val="18"/>
              </w:rPr>
              <w:t>奖金</w:t>
            </w:r>
          </w:p>
        </w:tc>
        <w:tc>
          <w:tcPr>
            <w:tcW w:w="1187" w:type="dxa"/>
            <w:tcBorders>
              <w:top w:val="nil"/>
              <w:left w:val="nil"/>
              <w:bottom w:val="single" w:color="000000" w:sz="4" w:space="0"/>
              <w:right w:val="single" w:color="000000" w:sz="4" w:space="0"/>
            </w:tcBorders>
            <w:shd w:val="clear" w:color="auto" w:fill="auto"/>
            <w:vAlign w:val="center"/>
          </w:tcPr>
          <w:p w14:paraId="70C8FA26">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249.28</w:t>
            </w:r>
          </w:p>
        </w:tc>
        <w:tc>
          <w:tcPr>
            <w:tcW w:w="790" w:type="dxa"/>
            <w:tcBorders>
              <w:top w:val="nil"/>
              <w:left w:val="nil"/>
              <w:bottom w:val="single" w:color="auto" w:sz="8" w:space="0"/>
              <w:right w:val="single" w:color="auto" w:sz="8" w:space="0"/>
            </w:tcBorders>
          </w:tcPr>
          <w:p w14:paraId="1299FD5E">
            <w:pPr>
              <w:widowControl/>
              <w:spacing w:line="300" w:lineRule="auto"/>
              <w:rPr>
                <w:color w:val="000000"/>
                <w:sz w:val="18"/>
                <w:szCs w:val="18"/>
              </w:rPr>
            </w:pPr>
            <w:r>
              <w:rPr>
                <w:color w:val="000000"/>
                <w:sz w:val="18"/>
                <w:szCs w:val="18"/>
              </w:rPr>
              <w:t>30203</w:t>
            </w:r>
          </w:p>
        </w:tc>
        <w:tc>
          <w:tcPr>
            <w:tcW w:w="1980" w:type="dxa"/>
            <w:tcBorders>
              <w:top w:val="nil"/>
              <w:left w:val="nil"/>
              <w:bottom w:val="single" w:color="auto" w:sz="8" w:space="0"/>
              <w:right w:val="single" w:color="auto" w:sz="8" w:space="0"/>
            </w:tcBorders>
          </w:tcPr>
          <w:p w14:paraId="3BAACED8">
            <w:pPr>
              <w:widowControl/>
              <w:spacing w:line="300" w:lineRule="auto"/>
              <w:rPr>
                <w:color w:val="000000"/>
                <w:sz w:val="18"/>
                <w:szCs w:val="18"/>
              </w:rPr>
            </w:pPr>
            <w:r>
              <w:rPr>
                <w:rFonts w:hint="eastAsia" w:ascii="仿宋_GB2312" w:eastAsia="仿宋_GB2312"/>
                <w:color w:val="000000"/>
                <w:sz w:val="18"/>
                <w:szCs w:val="18"/>
              </w:rPr>
              <w:t>咨询费</w:t>
            </w:r>
          </w:p>
        </w:tc>
        <w:tc>
          <w:tcPr>
            <w:tcW w:w="1145" w:type="dxa"/>
            <w:tcBorders>
              <w:top w:val="nil"/>
              <w:left w:val="nil"/>
              <w:bottom w:val="single" w:color="000000" w:sz="4" w:space="0"/>
              <w:right w:val="single" w:color="000000" w:sz="4" w:space="0"/>
            </w:tcBorders>
            <w:shd w:val="clear" w:color="auto" w:fill="auto"/>
            <w:vAlign w:val="center"/>
          </w:tcPr>
          <w:p w14:paraId="2E71F92F">
            <w:pPr>
              <w:widowControl/>
              <w:spacing w:line="300" w:lineRule="auto"/>
              <w:rPr>
                <w:rFonts w:ascii="仿宋_GB2312" w:hAnsi="宋体" w:eastAsia="仿宋_GB2312" w:cs="宋体"/>
                <w:color w:val="000000" w:themeColor="text1"/>
                <w:sz w:val="18"/>
                <w:szCs w:val="18"/>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14:paraId="08A77574">
            <w:pPr>
              <w:widowControl/>
              <w:spacing w:line="300" w:lineRule="auto"/>
              <w:rPr>
                <w:color w:val="000000"/>
                <w:sz w:val="18"/>
                <w:szCs w:val="18"/>
              </w:rPr>
            </w:pPr>
            <w:r>
              <w:rPr>
                <w:color w:val="000000"/>
                <w:sz w:val="18"/>
                <w:szCs w:val="18"/>
              </w:rPr>
              <w:t>310</w:t>
            </w:r>
          </w:p>
        </w:tc>
        <w:tc>
          <w:tcPr>
            <w:tcW w:w="2693" w:type="dxa"/>
            <w:tcBorders>
              <w:top w:val="nil"/>
              <w:left w:val="nil"/>
              <w:bottom w:val="single" w:color="auto" w:sz="8" w:space="0"/>
              <w:right w:val="single" w:color="auto" w:sz="8" w:space="0"/>
            </w:tcBorders>
          </w:tcPr>
          <w:p w14:paraId="38AC708C">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资本性支出</w:t>
            </w:r>
          </w:p>
        </w:tc>
        <w:tc>
          <w:tcPr>
            <w:tcW w:w="2435" w:type="dxa"/>
            <w:tcBorders>
              <w:top w:val="nil"/>
              <w:left w:val="nil"/>
              <w:bottom w:val="single" w:color="000000" w:sz="4" w:space="0"/>
              <w:right w:val="single" w:color="000000" w:sz="4" w:space="0"/>
            </w:tcBorders>
            <w:shd w:val="clear" w:color="auto" w:fill="auto"/>
            <w:vAlign w:val="center"/>
          </w:tcPr>
          <w:p w14:paraId="7FD0DBBA">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1D5A3770">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5193B305">
            <w:pPr>
              <w:widowControl/>
              <w:spacing w:line="300" w:lineRule="auto"/>
              <w:rPr>
                <w:color w:val="000000"/>
                <w:sz w:val="18"/>
                <w:szCs w:val="18"/>
              </w:rPr>
            </w:pPr>
            <w:r>
              <w:rPr>
                <w:color w:val="000000"/>
                <w:sz w:val="18"/>
                <w:szCs w:val="18"/>
              </w:rPr>
              <w:t>30106</w:t>
            </w:r>
          </w:p>
        </w:tc>
        <w:tc>
          <w:tcPr>
            <w:tcW w:w="2829" w:type="dxa"/>
            <w:tcBorders>
              <w:top w:val="nil"/>
              <w:left w:val="nil"/>
              <w:bottom w:val="single" w:color="auto" w:sz="8" w:space="0"/>
              <w:right w:val="single" w:color="auto" w:sz="8" w:space="0"/>
            </w:tcBorders>
          </w:tcPr>
          <w:p w14:paraId="4456992D">
            <w:pPr>
              <w:widowControl/>
              <w:spacing w:line="300" w:lineRule="auto"/>
              <w:rPr>
                <w:color w:val="000000"/>
                <w:sz w:val="18"/>
                <w:szCs w:val="18"/>
              </w:rPr>
            </w:pPr>
            <w:r>
              <w:rPr>
                <w:rFonts w:hint="eastAsia" w:ascii="仿宋_GB2312" w:eastAsia="仿宋_GB2312"/>
                <w:color w:val="000000"/>
                <w:sz w:val="18"/>
                <w:szCs w:val="18"/>
              </w:rPr>
              <w:t>伙食补助费</w:t>
            </w:r>
          </w:p>
        </w:tc>
        <w:tc>
          <w:tcPr>
            <w:tcW w:w="1187" w:type="dxa"/>
            <w:tcBorders>
              <w:top w:val="nil"/>
              <w:left w:val="nil"/>
              <w:bottom w:val="single" w:color="000000" w:sz="4" w:space="0"/>
              <w:right w:val="single" w:color="000000" w:sz="4" w:space="0"/>
            </w:tcBorders>
            <w:shd w:val="clear" w:color="auto" w:fill="auto"/>
            <w:vAlign w:val="center"/>
          </w:tcPr>
          <w:p w14:paraId="783E40CE">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790" w:type="dxa"/>
            <w:tcBorders>
              <w:top w:val="nil"/>
              <w:left w:val="nil"/>
              <w:bottom w:val="single" w:color="auto" w:sz="8" w:space="0"/>
              <w:right w:val="single" w:color="auto" w:sz="8" w:space="0"/>
            </w:tcBorders>
          </w:tcPr>
          <w:p w14:paraId="70CC77AC">
            <w:pPr>
              <w:widowControl/>
              <w:spacing w:line="300" w:lineRule="auto"/>
              <w:rPr>
                <w:color w:val="000000"/>
                <w:sz w:val="18"/>
                <w:szCs w:val="18"/>
              </w:rPr>
            </w:pPr>
            <w:r>
              <w:rPr>
                <w:color w:val="000000"/>
                <w:sz w:val="18"/>
                <w:szCs w:val="18"/>
              </w:rPr>
              <w:t>30204</w:t>
            </w:r>
          </w:p>
        </w:tc>
        <w:tc>
          <w:tcPr>
            <w:tcW w:w="1980" w:type="dxa"/>
            <w:tcBorders>
              <w:top w:val="nil"/>
              <w:left w:val="nil"/>
              <w:bottom w:val="single" w:color="auto" w:sz="8" w:space="0"/>
              <w:right w:val="single" w:color="auto" w:sz="8" w:space="0"/>
            </w:tcBorders>
          </w:tcPr>
          <w:p w14:paraId="67FE2705">
            <w:pPr>
              <w:widowControl/>
              <w:spacing w:line="300" w:lineRule="auto"/>
              <w:rPr>
                <w:color w:val="000000"/>
                <w:sz w:val="18"/>
                <w:szCs w:val="18"/>
              </w:rPr>
            </w:pPr>
            <w:r>
              <w:rPr>
                <w:rFonts w:hint="eastAsia" w:ascii="仿宋_GB2312" w:eastAsia="仿宋_GB2312"/>
                <w:color w:val="000000"/>
                <w:sz w:val="18"/>
                <w:szCs w:val="18"/>
              </w:rPr>
              <w:t>手续费</w:t>
            </w:r>
          </w:p>
        </w:tc>
        <w:tc>
          <w:tcPr>
            <w:tcW w:w="1145" w:type="dxa"/>
            <w:tcBorders>
              <w:top w:val="nil"/>
              <w:left w:val="nil"/>
              <w:bottom w:val="single" w:color="000000" w:sz="4" w:space="0"/>
              <w:right w:val="single" w:color="000000" w:sz="4" w:space="0"/>
            </w:tcBorders>
            <w:shd w:val="clear" w:color="auto" w:fill="auto"/>
            <w:vAlign w:val="center"/>
          </w:tcPr>
          <w:p w14:paraId="250F0470">
            <w:pPr>
              <w:widowControl/>
              <w:spacing w:line="300" w:lineRule="auto"/>
              <w:rPr>
                <w:rFonts w:ascii="仿宋_GB2312" w:hAnsi="宋体" w:eastAsia="仿宋_GB2312" w:cs="宋体"/>
                <w:color w:val="000000" w:themeColor="text1"/>
                <w:sz w:val="18"/>
                <w:szCs w:val="18"/>
                <w14:textFill>
                  <w14:solidFill>
                    <w14:schemeClr w14:val="tx1"/>
                  </w14:solidFill>
                </w14:textFill>
              </w:rPr>
            </w:pPr>
            <w:r>
              <w:rPr>
                <w:rFonts w:hint="eastAsia" w:cs="Arial"/>
                <w:color w:val="000000" w:themeColor="text1"/>
                <w14:textFill>
                  <w14:solidFill>
                    <w14:schemeClr w14:val="tx1"/>
                  </w14:solidFill>
                </w14:textFill>
              </w:rPr>
              <w:t>0.00</w:t>
            </w:r>
          </w:p>
        </w:tc>
        <w:tc>
          <w:tcPr>
            <w:tcW w:w="693" w:type="dxa"/>
            <w:tcBorders>
              <w:top w:val="nil"/>
              <w:left w:val="nil"/>
              <w:bottom w:val="single" w:color="auto" w:sz="8" w:space="0"/>
              <w:right w:val="single" w:color="auto" w:sz="8" w:space="0"/>
            </w:tcBorders>
          </w:tcPr>
          <w:p w14:paraId="0F2D2A8F">
            <w:pPr>
              <w:widowControl/>
              <w:spacing w:line="300" w:lineRule="auto"/>
              <w:rPr>
                <w:color w:val="000000"/>
                <w:sz w:val="18"/>
                <w:szCs w:val="18"/>
              </w:rPr>
            </w:pPr>
            <w:r>
              <w:rPr>
                <w:color w:val="000000"/>
                <w:sz w:val="18"/>
                <w:szCs w:val="18"/>
              </w:rPr>
              <w:t>31001</w:t>
            </w:r>
          </w:p>
        </w:tc>
        <w:tc>
          <w:tcPr>
            <w:tcW w:w="2693" w:type="dxa"/>
            <w:tcBorders>
              <w:top w:val="nil"/>
              <w:left w:val="nil"/>
              <w:bottom w:val="single" w:color="auto" w:sz="8" w:space="0"/>
              <w:right w:val="single" w:color="auto" w:sz="8" w:space="0"/>
            </w:tcBorders>
          </w:tcPr>
          <w:p w14:paraId="49B07213">
            <w:pPr>
              <w:widowControl/>
              <w:spacing w:line="300" w:lineRule="auto"/>
              <w:rPr>
                <w:color w:val="000000"/>
                <w:sz w:val="18"/>
                <w:szCs w:val="18"/>
              </w:rPr>
            </w:pPr>
            <w:r>
              <w:rPr>
                <w:rFonts w:hint="eastAsia" w:ascii="仿宋_GB2312" w:eastAsia="仿宋_GB2312"/>
                <w:color w:val="000000"/>
                <w:sz w:val="18"/>
                <w:szCs w:val="18"/>
              </w:rPr>
              <w:t>房屋建筑物购建</w:t>
            </w:r>
          </w:p>
        </w:tc>
        <w:tc>
          <w:tcPr>
            <w:tcW w:w="2435" w:type="dxa"/>
            <w:tcBorders>
              <w:top w:val="nil"/>
              <w:left w:val="nil"/>
              <w:bottom w:val="single" w:color="000000" w:sz="4" w:space="0"/>
              <w:right w:val="single" w:color="000000" w:sz="4" w:space="0"/>
            </w:tcBorders>
            <w:shd w:val="clear" w:color="auto" w:fill="auto"/>
            <w:vAlign w:val="center"/>
          </w:tcPr>
          <w:p w14:paraId="14FF5391">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22958010">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01508E3F">
            <w:pPr>
              <w:widowControl/>
              <w:spacing w:line="300" w:lineRule="auto"/>
              <w:rPr>
                <w:color w:val="000000"/>
                <w:sz w:val="18"/>
                <w:szCs w:val="18"/>
              </w:rPr>
            </w:pPr>
            <w:r>
              <w:rPr>
                <w:color w:val="000000"/>
                <w:sz w:val="18"/>
                <w:szCs w:val="18"/>
              </w:rPr>
              <w:t>30107</w:t>
            </w:r>
          </w:p>
        </w:tc>
        <w:tc>
          <w:tcPr>
            <w:tcW w:w="2829" w:type="dxa"/>
            <w:tcBorders>
              <w:top w:val="nil"/>
              <w:left w:val="nil"/>
              <w:bottom w:val="single" w:color="auto" w:sz="8" w:space="0"/>
              <w:right w:val="single" w:color="auto" w:sz="8" w:space="0"/>
            </w:tcBorders>
          </w:tcPr>
          <w:p w14:paraId="752F5F08">
            <w:pPr>
              <w:widowControl/>
              <w:spacing w:line="300" w:lineRule="auto"/>
              <w:rPr>
                <w:color w:val="000000"/>
                <w:sz w:val="18"/>
                <w:szCs w:val="18"/>
              </w:rPr>
            </w:pPr>
            <w:r>
              <w:rPr>
                <w:rFonts w:hint="eastAsia" w:ascii="仿宋_GB2312" w:eastAsia="仿宋_GB2312"/>
                <w:color w:val="000000"/>
                <w:sz w:val="18"/>
                <w:szCs w:val="18"/>
              </w:rPr>
              <w:t>绩效工资</w:t>
            </w:r>
          </w:p>
        </w:tc>
        <w:tc>
          <w:tcPr>
            <w:tcW w:w="1187" w:type="dxa"/>
            <w:tcBorders>
              <w:top w:val="nil"/>
              <w:left w:val="nil"/>
              <w:bottom w:val="single" w:color="000000" w:sz="4" w:space="0"/>
              <w:right w:val="single" w:color="000000" w:sz="4" w:space="0"/>
            </w:tcBorders>
            <w:shd w:val="clear" w:color="auto" w:fill="auto"/>
            <w:vAlign w:val="center"/>
          </w:tcPr>
          <w:p w14:paraId="4925F74E">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116.54</w:t>
            </w:r>
          </w:p>
        </w:tc>
        <w:tc>
          <w:tcPr>
            <w:tcW w:w="790" w:type="dxa"/>
            <w:tcBorders>
              <w:top w:val="nil"/>
              <w:left w:val="nil"/>
              <w:bottom w:val="single" w:color="auto" w:sz="8" w:space="0"/>
              <w:right w:val="single" w:color="auto" w:sz="8" w:space="0"/>
            </w:tcBorders>
          </w:tcPr>
          <w:p w14:paraId="6FB91BC3">
            <w:pPr>
              <w:widowControl/>
              <w:spacing w:line="300" w:lineRule="auto"/>
              <w:rPr>
                <w:color w:val="000000"/>
                <w:sz w:val="18"/>
                <w:szCs w:val="18"/>
              </w:rPr>
            </w:pPr>
            <w:r>
              <w:rPr>
                <w:color w:val="000000"/>
                <w:sz w:val="18"/>
                <w:szCs w:val="18"/>
              </w:rPr>
              <w:t>30205</w:t>
            </w:r>
          </w:p>
        </w:tc>
        <w:tc>
          <w:tcPr>
            <w:tcW w:w="1980" w:type="dxa"/>
            <w:tcBorders>
              <w:top w:val="nil"/>
              <w:left w:val="nil"/>
              <w:bottom w:val="single" w:color="auto" w:sz="8" w:space="0"/>
              <w:right w:val="single" w:color="auto" w:sz="8" w:space="0"/>
            </w:tcBorders>
          </w:tcPr>
          <w:p w14:paraId="4017836B">
            <w:pPr>
              <w:widowControl/>
              <w:spacing w:line="300" w:lineRule="auto"/>
              <w:rPr>
                <w:color w:val="000000"/>
                <w:sz w:val="18"/>
                <w:szCs w:val="18"/>
              </w:rPr>
            </w:pPr>
            <w:r>
              <w:rPr>
                <w:rFonts w:hint="eastAsia" w:ascii="仿宋_GB2312" w:eastAsia="仿宋_GB2312"/>
                <w:color w:val="000000"/>
                <w:sz w:val="18"/>
                <w:szCs w:val="18"/>
              </w:rPr>
              <w:t>水费</w:t>
            </w:r>
          </w:p>
        </w:tc>
        <w:tc>
          <w:tcPr>
            <w:tcW w:w="1145" w:type="dxa"/>
            <w:tcBorders>
              <w:top w:val="nil"/>
              <w:left w:val="nil"/>
              <w:bottom w:val="single" w:color="000000" w:sz="4" w:space="0"/>
              <w:right w:val="single" w:color="000000" w:sz="4" w:space="0"/>
            </w:tcBorders>
            <w:shd w:val="clear" w:color="auto" w:fill="auto"/>
          </w:tcPr>
          <w:p w14:paraId="5FB45751">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14:paraId="48AED62F">
            <w:pPr>
              <w:widowControl/>
              <w:spacing w:line="300" w:lineRule="auto"/>
              <w:rPr>
                <w:color w:val="000000"/>
                <w:sz w:val="18"/>
                <w:szCs w:val="18"/>
              </w:rPr>
            </w:pPr>
            <w:r>
              <w:rPr>
                <w:color w:val="000000"/>
                <w:sz w:val="18"/>
                <w:szCs w:val="18"/>
              </w:rPr>
              <w:t>31002</w:t>
            </w:r>
          </w:p>
        </w:tc>
        <w:tc>
          <w:tcPr>
            <w:tcW w:w="2693" w:type="dxa"/>
            <w:tcBorders>
              <w:top w:val="nil"/>
              <w:left w:val="nil"/>
              <w:bottom w:val="single" w:color="auto" w:sz="8" w:space="0"/>
              <w:right w:val="single" w:color="auto" w:sz="8" w:space="0"/>
            </w:tcBorders>
          </w:tcPr>
          <w:p w14:paraId="3F73E595">
            <w:pPr>
              <w:widowControl/>
              <w:spacing w:line="300" w:lineRule="auto"/>
              <w:rPr>
                <w:color w:val="000000"/>
                <w:sz w:val="18"/>
                <w:szCs w:val="18"/>
              </w:rPr>
            </w:pPr>
            <w:r>
              <w:rPr>
                <w:rFonts w:hint="eastAsia" w:ascii="仿宋_GB2312" w:eastAsia="仿宋_GB2312"/>
                <w:color w:val="000000"/>
                <w:sz w:val="18"/>
                <w:szCs w:val="18"/>
              </w:rPr>
              <w:t>办公设备购置</w:t>
            </w:r>
          </w:p>
        </w:tc>
        <w:tc>
          <w:tcPr>
            <w:tcW w:w="2435" w:type="dxa"/>
            <w:tcBorders>
              <w:top w:val="nil"/>
              <w:left w:val="nil"/>
              <w:bottom w:val="single" w:color="000000" w:sz="4" w:space="0"/>
              <w:right w:val="single" w:color="000000" w:sz="4" w:space="0"/>
            </w:tcBorders>
            <w:shd w:val="clear" w:color="auto" w:fill="auto"/>
            <w:vAlign w:val="center"/>
          </w:tcPr>
          <w:p w14:paraId="2297B68B">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4C3421B1">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16675000">
            <w:pPr>
              <w:widowControl/>
              <w:spacing w:line="300" w:lineRule="auto"/>
              <w:rPr>
                <w:color w:val="000000"/>
                <w:sz w:val="18"/>
                <w:szCs w:val="18"/>
              </w:rPr>
            </w:pPr>
            <w:r>
              <w:rPr>
                <w:color w:val="000000"/>
                <w:sz w:val="18"/>
                <w:szCs w:val="18"/>
              </w:rPr>
              <w:t>30108</w:t>
            </w:r>
          </w:p>
        </w:tc>
        <w:tc>
          <w:tcPr>
            <w:tcW w:w="2829" w:type="dxa"/>
            <w:tcBorders>
              <w:top w:val="nil"/>
              <w:left w:val="nil"/>
              <w:bottom w:val="single" w:color="auto" w:sz="8" w:space="0"/>
              <w:right w:val="single" w:color="auto" w:sz="8" w:space="0"/>
            </w:tcBorders>
          </w:tcPr>
          <w:p w14:paraId="05DD8C39">
            <w:pPr>
              <w:widowControl/>
              <w:spacing w:line="300" w:lineRule="auto"/>
              <w:rPr>
                <w:color w:val="000000"/>
                <w:sz w:val="18"/>
                <w:szCs w:val="18"/>
                <w:lang w:eastAsia="zh-CN"/>
              </w:rPr>
            </w:pPr>
            <w:r>
              <w:rPr>
                <w:rFonts w:hint="eastAsia" w:ascii="仿宋_GB2312" w:eastAsia="仿宋_GB2312"/>
                <w:color w:val="000000"/>
                <w:sz w:val="18"/>
                <w:szCs w:val="18"/>
                <w:lang w:eastAsia="zh-CN"/>
              </w:rPr>
              <w:t>机关事业单位基本养老保险费</w:t>
            </w:r>
          </w:p>
        </w:tc>
        <w:tc>
          <w:tcPr>
            <w:tcW w:w="1187" w:type="dxa"/>
            <w:tcBorders>
              <w:top w:val="nil"/>
              <w:left w:val="nil"/>
              <w:bottom w:val="single" w:color="000000" w:sz="4" w:space="0"/>
              <w:right w:val="single" w:color="000000" w:sz="4" w:space="0"/>
            </w:tcBorders>
            <w:shd w:val="clear" w:color="auto" w:fill="auto"/>
            <w:vAlign w:val="center"/>
          </w:tcPr>
          <w:p w14:paraId="545968F8">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118.47</w:t>
            </w:r>
          </w:p>
        </w:tc>
        <w:tc>
          <w:tcPr>
            <w:tcW w:w="790" w:type="dxa"/>
            <w:tcBorders>
              <w:top w:val="nil"/>
              <w:left w:val="nil"/>
              <w:bottom w:val="single" w:color="auto" w:sz="8" w:space="0"/>
              <w:right w:val="single" w:color="auto" w:sz="8" w:space="0"/>
            </w:tcBorders>
          </w:tcPr>
          <w:p w14:paraId="51007DE3">
            <w:pPr>
              <w:widowControl/>
              <w:spacing w:line="300" w:lineRule="auto"/>
              <w:rPr>
                <w:color w:val="000000"/>
                <w:sz w:val="18"/>
                <w:szCs w:val="18"/>
              </w:rPr>
            </w:pPr>
            <w:r>
              <w:rPr>
                <w:color w:val="000000"/>
                <w:sz w:val="18"/>
                <w:szCs w:val="18"/>
              </w:rPr>
              <w:t>30206</w:t>
            </w:r>
          </w:p>
        </w:tc>
        <w:tc>
          <w:tcPr>
            <w:tcW w:w="1980" w:type="dxa"/>
            <w:tcBorders>
              <w:top w:val="nil"/>
              <w:left w:val="nil"/>
              <w:bottom w:val="single" w:color="auto" w:sz="8" w:space="0"/>
              <w:right w:val="single" w:color="auto" w:sz="8" w:space="0"/>
            </w:tcBorders>
          </w:tcPr>
          <w:p w14:paraId="3EA7E7F1">
            <w:pPr>
              <w:widowControl/>
              <w:spacing w:line="300" w:lineRule="auto"/>
              <w:rPr>
                <w:color w:val="000000"/>
                <w:sz w:val="18"/>
                <w:szCs w:val="18"/>
              </w:rPr>
            </w:pPr>
            <w:r>
              <w:rPr>
                <w:rFonts w:hint="eastAsia" w:ascii="仿宋_GB2312" w:eastAsia="仿宋_GB2312"/>
                <w:color w:val="000000"/>
                <w:sz w:val="18"/>
                <w:szCs w:val="18"/>
              </w:rPr>
              <w:t>电费</w:t>
            </w:r>
          </w:p>
        </w:tc>
        <w:tc>
          <w:tcPr>
            <w:tcW w:w="1145" w:type="dxa"/>
            <w:tcBorders>
              <w:top w:val="nil"/>
              <w:left w:val="nil"/>
              <w:bottom w:val="single" w:color="000000" w:sz="4" w:space="0"/>
              <w:right w:val="single" w:color="000000" w:sz="4" w:space="0"/>
            </w:tcBorders>
            <w:shd w:val="clear" w:color="auto" w:fill="auto"/>
          </w:tcPr>
          <w:p w14:paraId="2533A731">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14:paraId="23C3F3FC">
            <w:pPr>
              <w:widowControl/>
              <w:spacing w:line="300" w:lineRule="auto"/>
              <w:rPr>
                <w:color w:val="000000"/>
                <w:sz w:val="18"/>
                <w:szCs w:val="18"/>
              </w:rPr>
            </w:pPr>
            <w:r>
              <w:rPr>
                <w:color w:val="000000"/>
                <w:sz w:val="18"/>
                <w:szCs w:val="18"/>
              </w:rPr>
              <w:t>31003</w:t>
            </w:r>
          </w:p>
        </w:tc>
        <w:tc>
          <w:tcPr>
            <w:tcW w:w="2693" w:type="dxa"/>
            <w:tcBorders>
              <w:top w:val="nil"/>
              <w:left w:val="nil"/>
              <w:bottom w:val="single" w:color="auto" w:sz="8" w:space="0"/>
              <w:right w:val="single" w:color="auto" w:sz="8" w:space="0"/>
            </w:tcBorders>
          </w:tcPr>
          <w:p w14:paraId="21890C9E">
            <w:pPr>
              <w:widowControl/>
              <w:spacing w:line="300" w:lineRule="auto"/>
              <w:rPr>
                <w:color w:val="000000"/>
                <w:sz w:val="18"/>
                <w:szCs w:val="18"/>
              </w:rPr>
            </w:pPr>
            <w:r>
              <w:rPr>
                <w:rFonts w:hint="eastAsia" w:ascii="仿宋_GB2312" w:eastAsia="仿宋_GB2312"/>
                <w:color w:val="000000"/>
                <w:sz w:val="18"/>
                <w:szCs w:val="18"/>
              </w:rPr>
              <w:t>专用设备购置</w:t>
            </w:r>
          </w:p>
        </w:tc>
        <w:tc>
          <w:tcPr>
            <w:tcW w:w="2435" w:type="dxa"/>
            <w:tcBorders>
              <w:top w:val="nil"/>
              <w:left w:val="nil"/>
              <w:bottom w:val="single" w:color="000000" w:sz="4" w:space="0"/>
              <w:right w:val="single" w:color="000000" w:sz="4" w:space="0"/>
            </w:tcBorders>
            <w:shd w:val="clear" w:color="auto" w:fill="auto"/>
            <w:vAlign w:val="center"/>
          </w:tcPr>
          <w:p w14:paraId="3E6E5697">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79A024AB">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14FEA5BE">
            <w:pPr>
              <w:widowControl/>
              <w:spacing w:line="300" w:lineRule="auto"/>
              <w:rPr>
                <w:color w:val="000000"/>
                <w:sz w:val="18"/>
                <w:szCs w:val="18"/>
              </w:rPr>
            </w:pPr>
            <w:r>
              <w:rPr>
                <w:color w:val="000000"/>
                <w:sz w:val="18"/>
                <w:szCs w:val="18"/>
              </w:rPr>
              <w:t>30109</w:t>
            </w:r>
          </w:p>
        </w:tc>
        <w:tc>
          <w:tcPr>
            <w:tcW w:w="2829" w:type="dxa"/>
            <w:tcBorders>
              <w:top w:val="nil"/>
              <w:left w:val="nil"/>
              <w:bottom w:val="single" w:color="auto" w:sz="8" w:space="0"/>
              <w:right w:val="single" w:color="auto" w:sz="8" w:space="0"/>
            </w:tcBorders>
          </w:tcPr>
          <w:p w14:paraId="5592838C">
            <w:pPr>
              <w:widowControl/>
              <w:spacing w:line="300" w:lineRule="auto"/>
              <w:rPr>
                <w:color w:val="000000"/>
                <w:sz w:val="18"/>
                <w:szCs w:val="18"/>
              </w:rPr>
            </w:pPr>
            <w:r>
              <w:rPr>
                <w:rFonts w:hint="eastAsia" w:ascii="仿宋_GB2312" w:eastAsia="仿宋_GB2312"/>
                <w:color w:val="000000"/>
                <w:sz w:val="18"/>
                <w:szCs w:val="18"/>
              </w:rPr>
              <w:t>职业年金缴费</w:t>
            </w:r>
          </w:p>
        </w:tc>
        <w:tc>
          <w:tcPr>
            <w:tcW w:w="1187" w:type="dxa"/>
            <w:tcBorders>
              <w:top w:val="nil"/>
              <w:left w:val="nil"/>
              <w:bottom w:val="single" w:color="000000" w:sz="4" w:space="0"/>
              <w:right w:val="single" w:color="000000" w:sz="4" w:space="0"/>
            </w:tcBorders>
            <w:shd w:val="clear" w:color="auto" w:fill="auto"/>
            <w:vAlign w:val="center"/>
          </w:tcPr>
          <w:p w14:paraId="5C034D59">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790" w:type="dxa"/>
            <w:tcBorders>
              <w:top w:val="nil"/>
              <w:left w:val="nil"/>
              <w:bottom w:val="single" w:color="auto" w:sz="8" w:space="0"/>
              <w:right w:val="single" w:color="auto" w:sz="8" w:space="0"/>
            </w:tcBorders>
          </w:tcPr>
          <w:p w14:paraId="24DE908F">
            <w:pPr>
              <w:widowControl/>
              <w:spacing w:line="300" w:lineRule="auto"/>
              <w:rPr>
                <w:color w:val="000000"/>
                <w:sz w:val="18"/>
                <w:szCs w:val="18"/>
              </w:rPr>
            </w:pPr>
            <w:r>
              <w:rPr>
                <w:color w:val="000000"/>
                <w:sz w:val="18"/>
                <w:szCs w:val="18"/>
              </w:rPr>
              <w:t>30207</w:t>
            </w:r>
          </w:p>
        </w:tc>
        <w:tc>
          <w:tcPr>
            <w:tcW w:w="1980" w:type="dxa"/>
            <w:tcBorders>
              <w:top w:val="nil"/>
              <w:left w:val="nil"/>
              <w:bottom w:val="single" w:color="auto" w:sz="8" w:space="0"/>
              <w:right w:val="single" w:color="auto" w:sz="8" w:space="0"/>
            </w:tcBorders>
          </w:tcPr>
          <w:p w14:paraId="3AA9AD3B">
            <w:pPr>
              <w:widowControl/>
              <w:spacing w:line="300" w:lineRule="auto"/>
              <w:rPr>
                <w:color w:val="000000"/>
                <w:sz w:val="18"/>
                <w:szCs w:val="18"/>
              </w:rPr>
            </w:pPr>
            <w:r>
              <w:rPr>
                <w:rFonts w:hint="eastAsia" w:ascii="仿宋_GB2312" w:eastAsia="仿宋_GB2312"/>
                <w:color w:val="000000"/>
                <w:sz w:val="18"/>
                <w:szCs w:val="18"/>
              </w:rPr>
              <w:t>邮电费</w:t>
            </w:r>
          </w:p>
        </w:tc>
        <w:tc>
          <w:tcPr>
            <w:tcW w:w="1145" w:type="dxa"/>
            <w:tcBorders>
              <w:top w:val="nil"/>
              <w:left w:val="nil"/>
              <w:bottom w:val="single" w:color="000000" w:sz="4" w:space="0"/>
              <w:right w:val="single" w:color="000000" w:sz="4" w:space="0"/>
            </w:tcBorders>
            <w:shd w:val="clear" w:color="auto" w:fill="auto"/>
          </w:tcPr>
          <w:p w14:paraId="0F49DD2E">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14:paraId="7FE8824A">
            <w:pPr>
              <w:widowControl/>
              <w:spacing w:line="300" w:lineRule="auto"/>
              <w:rPr>
                <w:color w:val="000000"/>
                <w:sz w:val="18"/>
                <w:szCs w:val="18"/>
              </w:rPr>
            </w:pPr>
            <w:r>
              <w:rPr>
                <w:color w:val="000000"/>
                <w:sz w:val="18"/>
                <w:szCs w:val="18"/>
              </w:rPr>
              <w:t>31005</w:t>
            </w:r>
          </w:p>
        </w:tc>
        <w:tc>
          <w:tcPr>
            <w:tcW w:w="2693" w:type="dxa"/>
            <w:tcBorders>
              <w:top w:val="nil"/>
              <w:left w:val="nil"/>
              <w:bottom w:val="single" w:color="auto" w:sz="8" w:space="0"/>
              <w:right w:val="single" w:color="auto" w:sz="8" w:space="0"/>
            </w:tcBorders>
          </w:tcPr>
          <w:p w14:paraId="423D84B2">
            <w:pPr>
              <w:widowControl/>
              <w:spacing w:line="300" w:lineRule="auto"/>
              <w:rPr>
                <w:color w:val="000000"/>
                <w:sz w:val="18"/>
                <w:szCs w:val="18"/>
              </w:rPr>
            </w:pPr>
            <w:r>
              <w:rPr>
                <w:rFonts w:hint="eastAsia" w:ascii="仿宋_GB2312" w:eastAsia="仿宋_GB2312"/>
                <w:color w:val="000000"/>
                <w:sz w:val="18"/>
                <w:szCs w:val="18"/>
              </w:rPr>
              <w:t>基础设施建设</w:t>
            </w:r>
          </w:p>
        </w:tc>
        <w:tc>
          <w:tcPr>
            <w:tcW w:w="2435" w:type="dxa"/>
            <w:tcBorders>
              <w:top w:val="nil"/>
              <w:left w:val="nil"/>
              <w:bottom w:val="single" w:color="000000" w:sz="4" w:space="0"/>
              <w:right w:val="single" w:color="000000" w:sz="4" w:space="0"/>
            </w:tcBorders>
            <w:shd w:val="clear" w:color="auto" w:fill="auto"/>
            <w:vAlign w:val="center"/>
          </w:tcPr>
          <w:p w14:paraId="4FDB88D3">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6F0A4F2C">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634AD75F">
            <w:pPr>
              <w:widowControl/>
              <w:spacing w:line="300" w:lineRule="auto"/>
              <w:rPr>
                <w:color w:val="000000"/>
                <w:sz w:val="18"/>
                <w:szCs w:val="18"/>
              </w:rPr>
            </w:pPr>
            <w:r>
              <w:rPr>
                <w:color w:val="000000"/>
                <w:sz w:val="18"/>
                <w:szCs w:val="18"/>
              </w:rPr>
              <w:t>30110</w:t>
            </w:r>
          </w:p>
        </w:tc>
        <w:tc>
          <w:tcPr>
            <w:tcW w:w="2829" w:type="dxa"/>
            <w:tcBorders>
              <w:top w:val="nil"/>
              <w:left w:val="nil"/>
              <w:bottom w:val="single" w:color="auto" w:sz="8" w:space="0"/>
              <w:right w:val="single" w:color="auto" w:sz="8" w:space="0"/>
            </w:tcBorders>
          </w:tcPr>
          <w:p w14:paraId="1876F0FE">
            <w:pPr>
              <w:widowControl/>
              <w:spacing w:line="300" w:lineRule="auto"/>
              <w:rPr>
                <w:color w:val="000000"/>
                <w:sz w:val="18"/>
                <w:szCs w:val="18"/>
                <w:lang w:eastAsia="zh-CN"/>
              </w:rPr>
            </w:pPr>
            <w:r>
              <w:rPr>
                <w:rFonts w:hint="eastAsia" w:ascii="仿宋_GB2312" w:eastAsia="仿宋_GB2312"/>
                <w:color w:val="000000"/>
                <w:sz w:val="18"/>
                <w:szCs w:val="18"/>
                <w:lang w:eastAsia="zh-CN"/>
              </w:rPr>
              <w:t>职工基本医疗保险缴费</w:t>
            </w:r>
          </w:p>
        </w:tc>
        <w:tc>
          <w:tcPr>
            <w:tcW w:w="1187" w:type="dxa"/>
            <w:tcBorders>
              <w:top w:val="nil"/>
              <w:left w:val="nil"/>
              <w:bottom w:val="single" w:color="000000" w:sz="4" w:space="0"/>
              <w:right w:val="single" w:color="000000" w:sz="4" w:space="0"/>
            </w:tcBorders>
            <w:shd w:val="clear" w:color="auto" w:fill="auto"/>
            <w:vAlign w:val="center"/>
          </w:tcPr>
          <w:p w14:paraId="16C0B3AB">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64.15</w:t>
            </w:r>
          </w:p>
        </w:tc>
        <w:tc>
          <w:tcPr>
            <w:tcW w:w="790" w:type="dxa"/>
            <w:tcBorders>
              <w:top w:val="nil"/>
              <w:left w:val="nil"/>
              <w:bottom w:val="single" w:color="auto" w:sz="8" w:space="0"/>
              <w:right w:val="single" w:color="auto" w:sz="8" w:space="0"/>
            </w:tcBorders>
          </w:tcPr>
          <w:p w14:paraId="649DF16D">
            <w:pPr>
              <w:widowControl/>
              <w:spacing w:line="300" w:lineRule="auto"/>
              <w:rPr>
                <w:color w:val="000000"/>
                <w:sz w:val="18"/>
                <w:szCs w:val="18"/>
              </w:rPr>
            </w:pPr>
            <w:r>
              <w:rPr>
                <w:color w:val="000000"/>
                <w:sz w:val="18"/>
                <w:szCs w:val="18"/>
              </w:rPr>
              <w:t>30208</w:t>
            </w:r>
          </w:p>
        </w:tc>
        <w:tc>
          <w:tcPr>
            <w:tcW w:w="1980" w:type="dxa"/>
            <w:tcBorders>
              <w:top w:val="nil"/>
              <w:left w:val="nil"/>
              <w:bottom w:val="single" w:color="auto" w:sz="8" w:space="0"/>
              <w:right w:val="single" w:color="auto" w:sz="8" w:space="0"/>
            </w:tcBorders>
          </w:tcPr>
          <w:p w14:paraId="76BAFD77">
            <w:pPr>
              <w:widowControl/>
              <w:spacing w:line="300" w:lineRule="auto"/>
              <w:rPr>
                <w:color w:val="000000"/>
                <w:sz w:val="18"/>
                <w:szCs w:val="18"/>
              </w:rPr>
            </w:pPr>
            <w:r>
              <w:rPr>
                <w:rFonts w:hint="eastAsia" w:ascii="仿宋_GB2312" w:eastAsia="仿宋_GB2312"/>
                <w:color w:val="000000"/>
                <w:sz w:val="18"/>
                <w:szCs w:val="18"/>
              </w:rPr>
              <w:t>取暖费</w:t>
            </w:r>
          </w:p>
        </w:tc>
        <w:tc>
          <w:tcPr>
            <w:tcW w:w="1145" w:type="dxa"/>
            <w:tcBorders>
              <w:top w:val="nil"/>
              <w:left w:val="nil"/>
              <w:bottom w:val="single" w:color="000000" w:sz="4" w:space="0"/>
              <w:right w:val="single" w:color="000000" w:sz="4" w:space="0"/>
            </w:tcBorders>
            <w:shd w:val="clear" w:color="auto" w:fill="auto"/>
          </w:tcPr>
          <w:p w14:paraId="324F764E">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14:paraId="21D35396">
            <w:pPr>
              <w:widowControl/>
              <w:spacing w:line="300" w:lineRule="auto"/>
              <w:rPr>
                <w:color w:val="000000"/>
                <w:sz w:val="18"/>
                <w:szCs w:val="18"/>
              </w:rPr>
            </w:pPr>
            <w:r>
              <w:rPr>
                <w:color w:val="000000"/>
                <w:sz w:val="18"/>
                <w:szCs w:val="18"/>
              </w:rPr>
              <w:t>31006</w:t>
            </w:r>
          </w:p>
        </w:tc>
        <w:tc>
          <w:tcPr>
            <w:tcW w:w="2693" w:type="dxa"/>
            <w:tcBorders>
              <w:top w:val="nil"/>
              <w:left w:val="nil"/>
              <w:bottom w:val="single" w:color="auto" w:sz="8" w:space="0"/>
              <w:right w:val="single" w:color="auto" w:sz="8" w:space="0"/>
            </w:tcBorders>
          </w:tcPr>
          <w:p w14:paraId="36ED1970">
            <w:pPr>
              <w:widowControl/>
              <w:spacing w:line="300" w:lineRule="auto"/>
              <w:rPr>
                <w:color w:val="000000"/>
                <w:sz w:val="18"/>
                <w:szCs w:val="18"/>
              </w:rPr>
            </w:pPr>
            <w:r>
              <w:rPr>
                <w:rFonts w:hint="eastAsia" w:ascii="仿宋_GB2312" w:eastAsia="仿宋_GB2312"/>
                <w:color w:val="000000"/>
                <w:sz w:val="18"/>
                <w:szCs w:val="18"/>
              </w:rPr>
              <w:t>大型修缮</w:t>
            </w:r>
          </w:p>
        </w:tc>
        <w:tc>
          <w:tcPr>
            <w:tcW w:w="2435" w:type="dxa"/>
            <w:tcBorders>
              <w:top w:val="nil"/>
              <w:left w:val="nil"/>
              <w:bottom w:val="single" w:color="000000" w:sz="4" w:space="0"/>
              <w:right w:val="single" w:color="000000" w:sz="4" w:space="0"/>
            </w:tcBorders>
            <w:shd w:val="clear" w:color="auto" w:fill="auto"/>
            <w:vAlign w:val="center"/>
          </w:tcPr>
          <w:p w14:paraId="0DB2C7F2">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6981460D">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7B802DD6">
            <w:pPr>
              <w:widowControl/>
              <w:spacing w:line="300" w:lineRule="auto"/>
              <w:rPr>
                <w:color w:val="000000"/>
                <w:sz w:val="18"/>
                <w:szCs w:val="18"/>
              </w:rPr>
            </w:pPr>
            <w:r>
              <w:rPr>
                <w:color w:val="000000"/>
                <w:sz w:val="18"/>
                <w:szCs w:val="18"/>
              </w:rPr>
              <w:t>30111</w:t>
            </w:r>
          </w:p>
        </w:tc>
        <w:tc>
          <w:tcPr>
            <w:tcW w:w="2829" w:type="dxa"/>
            <w:tcBorders>
              <w:top w:val="nil"/>
              <w:left w:val="nil"/>
              <w:bottom w:val="single" w:color="auto" w:sz="8" w:space="0"/>
              <w:right w:val="single" w:color="auto" w:sz="8" w:space="0"/>
            </w:tcBorders>
          </w:tcPr>
          <w:p w14:paraId="0847A439">
            <w:pPr>
              <w:widowControl/>
              <w:spacing w:line="300" w:lineRule="auto"/>
              <w:rPr>
                <w:color w:val="000000"/>
                <w:sz w:val="18"/>
                <w:szCs w:val="18"/>
              </w:rPr>
            </w:pPr>
            <w:r>
              <w:rPr>
                <w:rFonts w:hint="eastAsia" w:ascii="仿宋_GB2312" w:eastAsia="仿宋_GB2312"/>
                <w:color w:val="000000"/>
                <w:sz w:val="18"/>
                <w:szCs w:val="18"/>
              </w:rPr>
              <w:t>公务员医疗补助缴费</w:t>
            </w:r>
          </w:p>
        </w:tc>
        <w:tc>
          <w:tcPr>
            <w:tcW w:w="1187" w:type="dxa"/>
            <w:tcBorders>
              <w:top w:val="nil"/>
              <w:left w:val="nil"/>
              <w:bottom w:val="single" w:color="000000" w:sz="4" w:space="0"/>
              <w:right w:val="single" w:color="000000" w:sz="4" w:space="0"/>
            </w:tcBorders>
            <w:shd w:val="clear" w:color="auto" w:fill="auto"/>
            <w:vAlign w:val="center"/>
          </w:tcPr>
          <w:p w14:paraId="436F3623">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0418CFAC">
            <w:pPr>
              <w:widowControl/>
              <w:spacing w:line="300" w:lineRule="auto"/>
              <w:rPr>
                <w:color w:val="000000"/>
                <w:sz w:val="18"/>
                <w:szCs w:val="18"/>
              </w:rPr>
            </w:pPr>
            <w:r>
              <w:rPr>
                <w:color w:val="000000"/>
                <w:sz w:val="18"/>
                <w:szCs w:val="18"/>
              </w:rPr>
              <w:t>30209</w:t>
            </w:r>
          </w:p>
        </w:tc>
        <w:tc>
          <w:tcPr>
            <w:tcW w:w="1980" w:type="dxa"/>
            <w:tcBorders>
              <w:top w:val="nil"/>
              <w:left w:val="nil"/>
              <w:bottom w:val="single" w:color="auto" w:sz="8" w:space="0"/>
              <w:right w:val="single" w:color="auto" w:sz="8" w:space="0"/>
            </w:tcBorders>
          </w:tcPr>
          <w:p w14:paraId="56ECF1FA">
            <w:pPr>
              <w:widowControl/>
              <w:spacing w:line="300" w:lineRule="auto"/>
              <w:rPr>
                <w:color w:val="000000"/>
                <w:sz w:val="18"/>
                <w:szCs w:val="18"/>
              </w:rPr>
            </w:pPr>
            <w:r>
              <w:rPr>
                <w:rFonts w:hint="eastAsia" w:ascii="仿宋_GB2312" w:eastAsia="仿宋_GB2312"/>
                <w:color w:val="000000"/>
                <w:sz w:val="18"/>
                <w:szCs w:val="18"/>
              </w:rPr>
              <w:t>物业管理费</w:t>
            </w:r>
          </w:p>
        </w:tc>
        <w:tc>
          <w:tcPr>
            <w:tcW w:w="1145" w:type="dxa"/>
            <w:tcBorders>
              <w:top w:val="nil"/>
              <w:left w:val="nil"/>
              <w:bottom w:val="single" w:color="000000" w:sz="4" w:space="0"/>
              <w:right w:val="single" w:color="000000" w:sz="4" w:space="0"/>
            </w:tcBorders>
            <w:shd w:val="clear" w:color="auto" w:fill="auto"/>
          </w:tcPr>
          <w:p w14:paraId="7076D43A">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14:paraId="3F383D73">
            <w:pPr>
              <w:widowControl/>
              <w:spacing w:line="300" w:lineRule="auto"/>
              <w:rPr>
                <w:color w:val="000000"/>
                <w:sz w:val="18"/>
                <w:szCs w:val="18"/>
              </w:rPr>
            </w:pPr>
            <w:r>
              <w:rPr>
                <w:color w:val="000000"/>
                <w:sz w:val="18"/>
                <w:szCs w:val="18"/>
              </w:rPr>
              <w:t>31007</w:t>
            </w:r>
          </w:p>
        </w:tc>
        <w:tc>
          <w:tcPr>
            <w:tcW w:w="2693" w:type="dxa"/>
            <w:tcBorders>
              <w:top w:val="nil"/>
              <w:left w:val="nil"/>
              <w:bottom w:val="single" w:color="auto" w:sz="8" w:space="0"/>
              <w:right w:val="single" w:color="auto" w:sz="8" w:space="0"/>
            </w:tcBorders>
          </w:tcPr>
          <w:p w14:paraId="5C95A396">
            <w:pPr>
              <w:widowControl/>
              <w:spacing w:line="300" w:lineRule="auto"/>
              <w:rPr>
                <w:color w:val="000000"/>
                <w:sz w:val="18"/>
                <w:szCs w:val="18"/>
                <w:lang w:eastAsia="zh-CN"/>
              </w:rPr>
            </w:pPr>
            <w:r>
              <w:rPr>
                <w:rFonts w:hint="eastAsia" w:ascii="仿宋_GB2312" w:eastAsia="仿宋_GB2312"/>
                <w:color w:val="000000"/>
                <w:sz w:val="18"/>
                <w:szCs w:val="18"/>
                <w:lang w:eastAsia="zh-CN"/>
              </w:rPr>
              <w:t>信息网络及软件购置更新</w:t>
            </w:r>
          </w:p>
        </w:tc>
        <w:tc>
          <w:tcPr>
            <w:tcW w:w="2435" w:type="dxa"/>
            <w:tcBorders>
              <w:top w:val="nil"/>
              <w:left w:val="nil"/>
              <w:bottom w:val="single" w:color="000000" w:sz="4" w:space="0"/>
              <w:right w:val="single" w:color="000000" w:sz="4" w:space="0"/>
            </w:tcBorders>
            <w:shd w:val="clear" w:color="auto" w:fill="auto"/>
            <w:vAlign w:val="center"/>
          </w:tcPr>
          <w:p w14:paraId="315C7CB6">
            <w:pPr>
              <w:widowControl/>
              <w:spacing w:line="300" w:lineRule="auto"/>
              <w:rPr>
                <w:rFonts w:ascii="仿宋_GB2312" w:hAnsi="宋体" w:eastAsia="仿宋_GB2312" w:cs="宋体"/>
                <w:color w:val="000000"/>
                <w:sz w:val="18"/>
                <w:szCs w:val="18"/>
                <w:lang w:eastAsia="zh-CN"/>
              </w:rPr>
            </w:pPr>
            <w:r>
              <w:rPr>
                <w:rFonts w:hint="eastAsia" w:cs="Arial"/>
                <w:color w:val="000000"/>
              </w:rPr>
              <w:t>0.00</w:t>
            </w:r>
          </w:p>
        </w:tc>
      </w:tr>
      <w:tr w14:paraId="4A954761">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56D22392">
            <w:pPr>
              <w:widowControl/>
              <w:spacing w:line="300" w:lineRule="auto"/>
              <w:rPr>
                <w:color w:val="000000"/>
                <w:sz w:val="18"/>
                <w:szCs w:val="18"/>
              </w:rPr>
            </w:pPr>
            <w:r>
              <w:rPr>
                <w:color w:val="000000"/>
                <w:sz w:val="18"/>
                <w:szCs w:val="18"/>
              </w:rPr>
              <w:t>30112</w:t>
            </w:r>
          </w:p>
        </w:tc>
        <w:tc>
          <w:tcPr>
            <w:tcW w:w="2829" w:type="dxa"/>
            <w:tcBorders>
              <w:top w:val="nil"/>
              <w:left w:val="nil"/>
              <w:bottom w:val="single" w:color="auto" w:sz="8" w:space="0"/>
              <w:right w:val="single" w:color="auto" w:sz="8" w:space="0"/>
            </w:tcBorders>
          </w:tcPr>
          <w:p w14:paraId="6013E204">
            <w:pPr>
              <w:widowControl/>
              <w:spacing w:line="300" w:lineRule="auto"/>
              <w:rPr>
                <w:color w:val="000000"/>
                <w:sz w:val="18"/>
                <w:szCs w:val="18"/>
              </w:rPr>
            </w:pPr>
            <w:r>
              <w:rPr>
                <w:rFonts w:hint="eastAsia" w:ascii="仿宋_GB2312" w:eastAsia="仿宋_GB2312"/>
                <w:color w:val="000000"/>
                <w:sz w:val="18"/>
                <w:szCs w:val="18"/>
              </w:rPr>
              <w:t>其他社会保障缴费</w:t>
            </w:r>
          </w:p>
        </w:tc>
        <w:tc>
          <w:tcPr>
            <w:tcW w:w="1187" w:type="dxa"/>
            <w:tcBorders>
              <w:top w:val="nil"/>
              <w:left w:val="nil"/>
              <w:bottom w:val="single" w:color="000000" w:sz="4" w:space="0"/>
              <w:right w:val="single" w:color="000000" w:sz="4" w:space="0"/>
            </w:tcBorders>
            <w:shd w:val="clear" w:color="auto" w:fill="auto"/>
            <w:vAlign w:val="center"/>
          </w:tcPr>
          <w:p w14:paraId="0EFFBD6F">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13.54</w:t>
            </w:r>
          </w:p>
        </w:tc>
        <w:tc>
          <w:tcPr>
            <w:tcW w:w="790" w:type="dxa"/>
            <w:tcBorders>
              <w:top w:val="nil"/>
              <w:left w:val="nil"/>
              <w:bottom w:val="single" w:color="auto" w:sz="8" w:space="0"/>
              <w:right w:val="single" w:color="auto" w:sz="8" w:space="0"/>
            </w:tcBorders>
          </w:tcPr>
          <w:p w14:paraId="41F82B44">
            <w:pPr>
              <w:widowControl/>
              <w:spacing w:line="300" w:lineRule="auto"/>
              <w:rPr>
                <w:color w:val="000000"/>
                <w:sz w:val="18"/>
                <w:szCs w:val="18"/>
              </w:rPr>
            </w:pPr>
            <w:r>
              <w:rPr>
                <w:color w:val="000000"/>
                <w:sz w:val="18"/>
                <w:szCs w:val="18"/>
              </w:rPr>
              <w:t>30211</w:t>
            </w:r>
          </w:p>
        </w:tc>
        <w:tc>
          <w:tcPr>
            <w:tcW w:w="1980" w:type="dxa"/>
            <w:tcBorders>
              <w:top w:val="nil"/>
              <w:left w:val="nil"/>
              <w:bottom w:val="single" w:color="auto" w:sz="8" w:space="0"/>
              <w:right w:val="single" w:color="auto" w:sz="8" w:space="0"/>
            </w:tcBorders>
          </w:tcPr>
          <w:p w14:paraId="25800FE7">
            <w:pPr>
              <w:widowControl/>
              <w:spacing w:line="300" w:lineRule="auto"/>
              <w:rPr>
                <w:color w:val="000000"/>
                <w:sz w:val="18"/>
                <w:szCs w:val="18"/>
              </w:rPr>
            </w:pPr>
            <w:r>
              <w:rPr>
                <w:rFonts w:hint="eastAsia" w:ascii="仿宋_GB2312" w:eastAsia="仿宋_GB2312"/>
                <w:color w:val="000000"/>
                <w:sz w:val="18"/>
                <w:szCs w:val="18"/>
              </w:rPr>
              <w:t>差旅费</w:t>
            </w:r>
          </w:p>
        </w:tc>
        <w:tc>
          <w:tcPr>
            <w:tcW w:w="1145" w:type="dxa"/>
            <w:tcBorders>
              <w:top w:val="nil"/>
              <w:left w:val="nil"/>
              <w:bottom w:val="single" w:color="000000" w:sz="4" w:space="0"/>
              <w:right w:val="single" w:color="000000" w:sz="4" w:space="0"/>
            </w:tcBorders>
            <w:shd w:val="clear" w:color="auto" w:fill="auto"/>
            <w:vAlign w:val="center"/>
          </w:tcPr>
          <w:p w14:paraId="6C659B0C">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42.79</w:t>
            </w:r>
          </w:p>
        </w:tc>
        <w:tc>
          <w:tcPr>
            <w:tcW w:w="693" w:type="dxa"/>
            <w:tcBorders>
              <w:top w:val="nil"/>
              <w:left w:val="nil"/>
              <w:bottom w:val="single" w:color="auto" w:sz="8" w:space="0"/>
              <w:right w:val="single" w:color="auto" w:sz="8" w:space="0"/>
            </w:tcBorders>
          </w:tcPr>
          <w:p w14:paraId="55924541">
            <w:pPr>
              <w:widowControl/>
              <w:spacing w:line="300" w:lineRule="auto"/>
              <w:rPr>
                <w:color w:val="000000"/>
                <w:sz w:val="18"/>
                <w:szCs w:val="18"/>
              </w:rPr>
            </w:pPr>
            <w:r>
              <w:rPr>
                <w:color w:val="000000"/>
                <w:sz w:val="18"/>
                <w:szCs w:val="18"/>
              </w:rPr>
              <w:t>31008</w:t>
            </w:r>
          </w:p>
        </w:tc>
        <w:tc>
          <w:tcPr>
            <w:tcW w:w="2693" w:type="dxa"/>
            <w:tcBorders>
              <w:top w:val="nil"/>
              <w:left w:val="nil"/>
              <w:bottom w:val="single" w:color="auto" w:sz="8" w:space="0"/>
              <w:right w:val="single" w:color="auto" w:sz="8" w:space="0"/>
            </w:tcBorders>
          </w:tcPr>
          <w:p w14:paraId="2A589687">
            <w:pPr>
              <w:widowControl/>
              <w:spacing w:line="300" w:lineRule="auto"/>
              <w:rPr>
                <w:color w:val="000000"/>
                <w:sz w:val="18"/>
                <w:szCs w:val="18"/>
              </w:rPr>
            </w:pPr>
            <w:r>
              <w:rPr>
                <w:rFonts w:hint="eastAsia" w:ascii="仿宋_GB2312" w:eastAsia="仿宋_GB2312"/>
                <w:color w:val="000000"/>
                <w:sz w:val="18"/>
                <w:szCs w:val="18"/>
              </w:rPr>
              <w:t>物资储备</w:t>
            </w:r>
          </w:p>
        </w:tc>
        <w:tc>
          <w:tcPr>
            <w:tcW w:w="2435" w:type="dxa"/>
            <w:tcBorders>
              <w:top w:val="nil"/>
              <w:left w:val="nil"/>
              <w:bottom w:val="single" w:color="000000" w:sz="4" w:space="0"/>
              <w:right w:val="single" w:color="000000" w:sz="4" w:space="0"/>
            </w:tcBorders>
            <w:shd w:val="clear" w:color="auto" w:fill="auto"/>
            <w:vAlign w:val="center"/>
          </w:tcPr>
          <w:p w14:paraId="36EA99B1">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6E5A332A">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52B1A08F">
            <w:pPr>
              <w:widowControl/>
              <w:spacing w:line="300" w:lineRule="auto"/>
              <w:rPr>
                <w:color w:val="000000"/>
                <w:sz w:val="18"/>
                <w:szCs w:val="18"/>
              </w:rPr>
            </w:pPr>
            <w:r>
              <w:rPr>
                <w:color w:val="000000"/>
                <w:sz w:val="18"/>
                <w:szCs w:val="18"/>
              </w:rPr>
              <w:t>30113</w:t>
            </w:r>
          </w:p>
        </w:tc>
        <w:tc>
          <w:tcPr>
            <w:tcW w:w="2829" w:type="dxa"/>
            <w:tcBorders>
              <w:top w:val="nil"/>
              <w:left w:val="nil"/>
              <w:bottom w:val="single" w:color="auto" w:sz="8" w:space="0"/>
              <w:right w:val="single" w:color="auto" w:sz="8" w:space="0"/>
            </w:tcBorders>
          </w:tcPr>
          <w:p w14:paraId="14322EB7">
            <w:pPr>
              <w:widowControl/>
              <w:spacing w:line="300" w:lineRule="auto"/>
              <w:rPr>
                <w:color w:val="000000"/>
                <w:sz w:val="18"/>
                <w:szCs w:val="18"/>
              </w:rPr>
            </w:pPr>
            <w:r>
              <w:rPr>
                <w:rFonts w:hint="eastAsia" w:ascii="仿宋_GB2312" w:eastAsia="仿宋_GB2312"/>
                <w:color w:val="000000"/>
                <w:sz w:val="18"/>
                <w:szCs w:val="18"/>
              </w:rPr>
              <w:t>住房公积金</w:t>
            </w:r>
          </w:p>
        </w:tc>
        <w:tc>
          <w:tcPr>
            <w:tcW w:w="1187" w:type="dxa"/>
            <w:tcBorders>
              <w:top w:val="nil"/>
              <w:left w:val="nil"/>
              <w:bottom w:val="single" w:color="000000" w:sz="4" w:space="0"/>
              <w:right w:val="single" w:color="000000" w:sz="4" w:space="0"/>
            </w:tcBorders>
            <w:shd w:val="clear" w:color="auto" w:fill="auto"/>
            <w:vAlign w:val="center"/>
          </w:tcPr>
          <w:p w14:paraId="4E7E42C3">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82.25</w:t>
            </w:r>
          </w:p>
        </w:tc>
        <w:tc>
          <w:tcPr>
            <w:tcW w:w="790" w:type="dxa"/>
            <w:tcBorders>
              <w:top w:val="nil"/>
              <w:left w:val="nil"/>
              <w:bottom w:val="single" w:color="auto" w:sz="8" w:space="0"/>
              <w:right w:val="single" w:color="auto" w:sz="8" w:space="0"/>
            </w:tcBorders>
          </w:tcPr>
          <w:p w14:paraId="283A519A">
            <w:pPr>
              <w:widowControl/>
              <w:spacing w:line="300" w:lineRule="auto"/>
              <w:rPr>
                <w:color w:val="000000"/>
                <w:sz w:val="18"/>
                <w:szCs w:val="18"/>
              </w:rPr>
            </w:pPr>
            <w:r>
              <w:rPr>
                <w:color w:val="000000"/>
                <w:sz w:val="18"/>
                <w:szCs w:val="18"/>
              </w:rPr>
              <w:t>30212</w:t>
            </w:r>
          </w:p>
        </w:tc>
        <w:tc>
          <w:tcPr>
            <w:tcW w:w="1980" w:type="dxa"/>
            <w:tcBorders>
              <w:top w:val="nil"/>
              <w:left w:val="nil"/>
              <w:bottom w:val="single" w:color="auto" w:sz="8" w:space="0"/>
              <w:right w:val="single" w:color="auto" w:sz="8" w:space="0"/>
            </w:tcBorders>
          </w:tcPr>
          <w:p w14:paraId="6B284D5E">
            <w:pPr>
              <w:widowControl/>
              <w:spacing w:line="300" w:lineRule="auto"/>
              <w:rPr>
                <w:color w:val="000000"/>
                <w:sz w:val="18"/>
                <w:szCs w:val="18"/>
              </w:rPr>
            </w:pPr>
            <w:r>
              <w:rPr>
                <w:rFonts w:hint="eastAsia" w:ascii="仿宋_GB2312" w:eastAsia="仿宋_GB2312"/>
                <w:color w:val="000000"/>
                <w:sz w:val="18"/>
                <w:szCs w:val="18"/>
              </w:rPr>
              <w:t>因公出国（境）费用</w:t>
            </w:r>
          </w:p>
        </w:tc>
        <w:tc>
          <w:tcPr>
            <w:tcW w:w="1145" w:type="dxa"/>
            <w:tcBorders>
              <w:top w:val="nil"/>
              <w:left w:val="nil"/>
              <w:bottom w:val="single" w:color="000000" w:sz="4" w:space="0"/>
              <w:right w:val="single" w:color="000000" w:sz="4" w:space="0"/>
            </w:tcBorders>
            <w:shd w:val="clear" w:color="auto" w:fill="auto"/>
            <w:vAlign w:val="center"/>
          </w:tcPr>
          <w:p w14:paraId="0F42FDDE">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14:paraId="7182E687">
            <w:pPr>
              <w:widowControl/>
              <w:spacing w:line="300" w:lineRule="auto"/>
              <w:rPr>
                <w:color w:val="000000"/>
                <w:sz w:val="18"/>
                <w:szCs w:val="18"/>
              </w:rPr>
            </w:pPr>
            <w:r>
              <w:rPr>
                <w:color w:val="000000"/>
                <w:sz w:val="18"/>
                <w:szCs w:val="18"/>
              </w:rPr>
              <w:t>31009</w:t>
            </w:r>
          </w:p>
        </w:tc>
        <w:tc>
          <w:tcPr>
            <w:tcW w:w="2693" w:type="dxa"/>
            <w:tcBorders>
              <w:top w:val="nil"/>
              <w:left w:val="nil"/>
              <w:bottom w:val="single" w:color="auto" w:sz="8" w:space="0"/>
              <w:right w:val="single" w:color="auto" w:sz="8" w:space="0"/>
            </w:tcBorders>
          </w:tcPr>
          <w:p w14:paraId="327A7C10">
            <w:pPr>
              <w:widowControl/>
              <w:spacing w:line="300" w:lineRule="auto"/>
              <w:rPr>
                <w:color w:val="000000"/>
                <w:sz w:val="18"/>
                <w:szCs w:val="18"/>
              </w:rPr>
            </w:pPr>
            <w:r>
              <w:rPr>
                <w:rFonts w:hint="eastAsia" w:ascii="仿宋_GB2312" w:eastAsia="仿宋_GB2312"/>
                <w:color w:val="000000"/>
                <w:sz w:val="18"/>
                <w:szCs w:val="18"/>
              </w:rPr>
              <w:t>土地补偿</w:t>
            </w:r>
          </w:p>
        </w:tc>
        <w:tc>
          <w:tcPr>
            <w:tcW w:w="2435" w:type="dxa"/>
            <w:tcBorders>
              <w:top w:val="nil"/>
              <w:left w:val="nil"/>
              <w:bottom w:val="single" w:color="000000" w:sz="4" w:space="0"/>
              <w:right w:val="single" w:color="000000" w:sz="4" w:space="0"/>
            </w:tcBorders>
            <w:shd w:val="clear" w:color="auto" w:fill="auto"/>
            <w:vAlign w:val="center"/>
          </w:tcPr>
          <w:p w14:paraId="48AAAF97">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6184663B">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4ED7D2B1">
            <w:pPr>
              <w:widowControl/>
              <w:spacing w:line="300" w:lineRule="auto"/>
              <w:rPr>
                <w:color w:val="000000"/>
                <w:sz w:val="18"/>
                <w:szCs w:val="18"/>
              </w:rPr>
            </w:pPr>
            <w:r>
              <w:rPr>
                <w:color w:val="000000"/>
                <w:sz w:val="18"/>
                <w:szCs w:val="18"/>
              </w:rPr>
              <w:t>30114</w:t>
            </w:r>
          </w:p>
        </w:tc>
        <w:tc>
          <w:tcPr>
            <w:tcW w:w="2829" w:type="dxa"/>
            <w:tcBorders>
              <w:top w:val="nil"/>
              <w:left w:val="nil"/>
              <w:bottom w:val="single" w:color="auto" w:sz="8" w:space="0"/>
              <w:right w:val="single" w:color="auto" w:sz="8" w:space="0"/>
            </w:tcBorders>
          </w:tcPr>
          <w:p w14:paraId="775BFB44">
            <w:pPr>
              <w:widowControl/>
              <w:spacing w:line="300" w:lineRule="auto"/>
              <w:rPr>
                <w:color w:val="000000"/>
                <w:sz w:val="18"/>
                <w:szCs w:val="18"/>
              </w:rPr>
            </w:pPr>
            <w:r>
              <w:rPr>
                <w:rFonts w:hint="eastAsia" w:ascii="仿宋_GB2312" w:eastAsia="仿宋_GB2312"/>
                <w:color w:val="000000"/>
                <w:sz w:val="18"/>
                <w:szCs w:val="18"/>
              </w:rPr>
              <w:t>医疗费</w:t>
            </w:r>
          </w:p>
        </w:tc>
        <w:tc>
          <w:tcPr>
            <w:tcW w:w="1187" w:type="dxa"/>
            <w:tcBorders>
              <w:top w:val="nil"/>
              <w:left w:val="nil"/>
              <w:bottom w:val="single" w:color="000000" w:sz="4" w:space="0"/>
              <w:right w:val="single" w:color="000000" w:sz="4" w:space="0"/>
            </w:tcBorders>
            <w:shd w:val="clear" w:color="auto" w:fill="auto"/>
            <w:vAlign w:val="center"/>
          </w:tcPr>
          <w:p w14:paraId="6640DA2E">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28AE645E">
            <w:pPr>
              <w:widowControl/>
              <w:spacing w:line="300" w:lineRule="auto"/>
              <w:rPr>
                <w:color w:val="000000"/>
                <w:sz w:val="18"/>
                <w:szCs w:val="18"/>
              </w:rPr>
            </w:pPr>
            <w:r>
              <w:rPr>
                <w:color w:val="000000"/>
                <w:sz w:val="18"/>
                <w:szCs w:val="18"/>
              </w:rPr>
              <w:t>30213</w:t>
            </w:r>
          </w:p>
        </w:tc>
        <w:tc>
          <w:tcPr>
            <w:tcW w:w="1980" w:type="dxa"/>
            <w:tcBorders>
              <w:top w:val="nil"/>
              <w:left w:val="nil"/>
              <w:bottom w:val="single" w:color="auto" w:sz="8" w:space="0"/>
              <w:right w:val="single" w:color="auto" w:sz="8" w:space="0"/>
            </w:tcBorders>
          </w:tcPr>
          <w:p w14:paraId="430E7C6B">
            <w:pPr>
              <w:widowControl/>
              <w:spacing w:line="300" w:lineRule="auto"/>
              <w:rPr>
                <w:color w:val="000000"/>
                <w:sz w:val="18"/>
                <w:szCs w:val="18"/>
              </w:rPr>
            </w:pPr>
            <w:r>
              <w:rPr>
                <w:rFonts w:hint="eastAsia" w:ascii="仿宋_GB2312" w:eastAsia="仿宋_GB2312"/>
                <w:color w:val="000000"/>
                <w:sz w:val="18"/>
                <w:szCs w:val="18"/>
              </w:rPr>
              <w:t>维修（护）费</w:t>
            </w:r>
          </w:p>
        </w:tc>
        <w:tc>
          <w:tcPr>
            <w:tcW w:w="1145" w:type="dxa"/>
            <w:tcBorders>
              <w:top w:val="nil"/>
              <w:left w:val="nil"/>
              <w:bottom w:val="single" w:color="000000" w:sz="4" w:space="0"/>
              <w:right w:val="single" w:color="000000" w:sz="4" w:space="0"/>
            </w:tcBorders>
            <w:shd w:val="clear" w:color="auto" w:fill="auto"/>
            <w:vAlign w:val="center"/>
          </w:tcPr>
          <w:p w14:paraId="60F2D0D6">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7.00</w:t>
            </w:r>
          </w:p>
        </w:tc>
        <w:tc>
          <w:tcPr>
            <w:tcW w:w="693" w:type="dxa"/>
            <w:tcBorders>
              <w:top w:val="nil"/>
              <w:left w:val="nil"/>
              <w:bottom w:val="single" w:color="auto" w:sz="8" w:space="0"/>
              <w:right w:val="single" w:color="auto" w:sz="8" w:space="0"/>
            </w:tcBorders>
          </w:tcPr>
          <w:p w14:paraId="1A342FA6">
            <w:pPr>
              <w:widowControl/>
              <w:spacing w:line="300" w:lineRule="auto"/>
              <w:rPr>
                <w:color w:val="000000"/>
                <w:sz w:val="18"/>
                <w:szCs w:val="18"/>
              </w:rPr>
            </w:pPr>
            <w:r>
              <w:rPr>
                <w:color w:val="000000"/>
                <w:sz w:val="18"/>
                <w:szCs w:val="18"/>
              </w:rPr>
              <w:t>31010</w:t>
            </w:r>
          </w:p>
        </w:tc>
        <w:tc>
          <w:tcPr>
            <w:tcW w:w="2693" w:type="dxa"/>
            <w:tcBorders>
              <w:top w:val="nil"/>
              <w:left w:val="nil"/>
              <w:bottom w:val="single" w:color="auto" w:sz="8" w:space="0"/>
              <w:right w:val="single" w:color="auto" w:sz="8" w:space="0"/>
            </w:tcBorders>
          </w:tcPr>
          <w:p w14:paraId="67922A6F">
            <w:pPr>
              <w:widowControl/>
              <w:spacing w:line="300" w:lineRule="auto"/>
              <w:rPr>
                <w:color w:val="000000"/>
                <w:sz w:val="18"/>
                <w:szCs w:val="18"/>
              </w:rPr>
            </w:pPr>
            <w:r>
              <w:rPr>
                <w:rFonts w:hint="eastAsia" w:ascii="仿宋_GB2312" w:eastAsia="仿宋_GB2312"/>
                <w:color w:val="000000"/>
                <w:sz w:val="18"/>
                <w:szCs w:val="18"/>
              </w:rPr>
              <w:t>安置补助</w:t>
            </w:r>
          </w:p>
        </w:tc>
        <w:tc>
          <w:tcPr>
            <w:tcW w:w="2435" w:type="dxa"/>
            <w:tcBorders>
              <w:top w:val="nil"/>
              <w:left w:val="nil"/>
              <w:bottom w:val="single" w:color="000000" w:sz="4" w:space="0"/>
              <w:right w:val="single" w:color="000000" w:sz="4" w:space="0"/>
            </w:tcBorders>
            <w:shd w:val="clear" w:color="auto" w:fill="auto"/>
            <w:vAlign w:val="center"/>
          </w:tcPr>
          <w:p w14:paraId="5491618C">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5AB389AD">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7DAC5D03">
            <w:pPr>
              <w:widowControl/>
              <w:spacing w:line="300" w:lineRule="auto"/>
              <w:rPr>
                <w:color w:val="000000"/>
                <w:sz w:val="18"/>
                <w:szCs w:val="18"/>
              </w:rPr>
            </w:pPr>
            <w:r>
              <w:rPr>
                <w:color w:val="000000"/>
                <w:sz w:val="18"/>
                <w:szCs w:val="18"/>
              </w:rPr>
              <w:t>30199</w:t>
            </w:r>
          </w:p>
        </w:tc>
        <w:tc>
          <w:tcPr>
            <w:tcW w:w="2829" w:type="dxa"/>
            <w:tcBorders>
              <w:top w:val="nil"/>
              <w:left w:val="nil"/>
              <w:bottom w:val="single" w:color="auto" w:sz="8" w:space="0"/>
              <w:right w:val="single" w:color="auto" w:sz="8" w:space="0"/>
            </w:tcBorders>
          </w:tcPr>
          <w:p w14:paraId="4235D03E">
            <w:pPr>
              <w:widowControl/>
              <w:spacing w:line="300" w:lineRule="auto"/>
              <w:rPr>
                <w:color w:val="000000"/>
                <w:sz w:val="18"/>
                <w:szCs w:val="18"/>
              </w:rPr>
            </w:pPr>
            <w:r>
              <w:rPr>
                <w:rFonts w:hint="eastAsia" w:ascii="仿宋_GB2312" w:eastAsia="仿宋_GB2312"/>
                <w:color w:val="000000"/>
                <w:sz w:val="18"/>
                <w:szCs w:val="18"/>
              </w:rPr>
              <w:t>其他工资福利支出</w:t>
            </w:r>
          </w:p>
        </w:tc>
        <w:tc>
          <w:tcPr>
            <w:tcW w:w="1187" w:type="dxa"/>
            <w:tcBorders>
              <w:top w:val="nil"/>
              <w:left w:val="nil"/>
              <w:bottom w:val="single" w:color="000000" w:sz="4" w:space="0"/>
              <w:right w:val="single" w:color="000000" w:sz="4" w:space="0"/>
            </w:tcBorders>
            <w:shd w:val="clear" w:color="auto" w:fill="auto"/>
            <w:vAlign w:val="center"/>
          </w:tcPr>
          <w:p w14:paraId="37088CF1">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337.08</w:t>
            </w:r>
          </w:p>
        </w:tc>
        <w:tc>
          <w:tcPr>
            <w:tcW w:w="790" w:type="dxa"/>
            <w:tcBorders>
              <w:top w:val="nil"/>
              <w:left w:val="nil"/>
              <w:bottom w:val="single" w:color="auto" w:sz="8" w:space="0"/>
              <w:right w:val="single" w:color="auto" w:sz="8" w:space="0"/>
            </w:tcBorders>
          </w:tcPr>
          <w:p w14:paraId="31B46A28">
            <w:pPr>
              <w:widowControl/>
              <w:spacing w:line="300" w:lineRule="auto"/>
              <w:rPr>
                <w:color w:val="000000"/>
                <w:sz w:val="18"/>
                <w:szCs w:val="18"/>
              </w:rPr>
            </w:pPr>
            <w:r>
              <w:rPr>
                <w:color w:val="000000"/>
                <w:sz w:val="18"/>
                <w:szCs w:val="18"/>
              </w:rPr>
              <w:t>30214</w:t>
            </w:r>
          </w:p>
        </w:tc>
        <w:tc>
          <w:tcPr>
            <w:tcW w:w="1980" w:type="dxa"/>
            <w:tcBorders>
              <w:top w:val="nil"/>
              <w:left w:val="nil"/>
              <w:bottom w:val="single" w:color="auto" w:sz="8" w:space="0"/>
              <w:right w:val="single" w:color="auto" w:sz="8" w:space="0"/>
            </w:tcBorders>
          </w:tcPr>
          <w:p w14:paraId="595F6ABC">
            <w:pPr>
              <w:widowControl/>
              <w:spacing w:line="300" w:lineRule="auto"/>
              <w:rPr>
                <w:color w:val="000000"/>
                <w:sz w:val="18"/>
                <w:szCs w:val="18"/>
              </w:rPr>
            </w:pPr>
            <w:r>
              <w:rPr>
                <w:rFonts w:hint="eastAsia" w:ascii="仿宋_GB2312" w:eastAsia="仿宋_GB2312"/>
                <w:color w:val="000000"/>
                <w:sz w:val="18"/>
                <w:szCs w:val="18"/>
              </w:rPr>
              <w:t>租赁费</w:t>
            </w:r>
          </w:p>
        </w:tc>
        <w:tc>
          <w:tcPr>
            <w:tcW w:w="1145" w:type="dxa"/>
            <w:tcBorders>
              <w:top w:val="nil"/>
              <w:left w:val="nil"/>
              <w:bottom w:val="single" w:color="000000" w:sz="4" w:space="0"/>
              <w:right w:val="single" w:color="000000" w:sz="4" w:space="0"/>
            </w:tcBorders>
            <w:shd w:val="clear" w:color="auto" w:fill="auto"/>
            <w:vAlign w:val="center"/>
          </w:tcPr>
          <w:p w14:paraId="38F4E19A">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14:paraId="01D0CF9F">
            <w:pPr>
              <w:widowControl/>
              <w:spacing w:line="300" w:lineRule="auto"/>
              <w:rPr>
                <w:color w:val="000000"/>
                <w:sz w:val="18"/>
                <w:szCs w:val="18"/>
              </w:rPr>
            </w:pPr>
            <w:r>
              <w:rPr>
                <w:color w:val="000000"/>
                <w:sz w:val="18"/>
                <w:szCs w:val="18"/>
              </w:rPr>
              <w:t>31011</w:t>
            </w:r>
          </w:p>
        </w:tc>
        <w:tc>
          <w:tcPr>
            <w:tcW w:w="2693" w:type="dxa"/>
            <w:tcBorders>
              <w:top w:val="nil"/>
              <w:left w:val="nil"/>
              <w:bottom w:val="single" w:color="auto" w:sz="8" w:space="0"/>
              <w:right w:val="single" w:color="auto" w:sz="8" w:space="0"/>
            </w:tcBorders>
          </w:tcPr>
          <w:p w14:paraId="29846D3B">
            <w:pPr>
              <w:widowControl/>
              <w:spacing w:line="300" w:lineRule="auto"/>
              <w:rPr>
                <w:color w:val="000000"/>
                <w:sz w:val="18"/>
                <w:szCs w:val="18"/>
                <w:lang w:eastAsia="zh-CN"/>
              </w:rPr>
            </w:pPr>
            <w:r>
              <w:rPr>
                <w:rFonts w:hint="eastAsia" w:ascii="仿宋_GB2312" w:eastAsia="仿宋_GB2312"/>
                <w:color w:val="000000"/>
                <w:sz w:val="18"/>
                <w:szCs w:val="18"/>
                <w:lang w:eastAsia="zh-CN"/>
              </w:rPr>
              <w:t>地上附着物和青苗补偿</w:t>
            </w:r>
          </w:p>
        </w:tc>
        <w:tc>
          <w:tcPr>
            <w:tcW w:w="2435" w:type="dxa"/>
            <w:tcBorders>
              <w:top w:val="nil"/>
              <w:left w:val="nil"/>
              <w:bottom w:val="single" w:color="000000" w:sz="4" w:space="0"/>
              <w:right w:val="single" w:color="000000" w:sz="4" w:space="0"/>
            </w:tcBorders>
            <w:shd w:val="clear" w:color="auto" w:fill="auto"/>
            <w:vAlign w:val="center"/>
          </w:tcPr>
          <w:p w14:paraId="40827D7A">
            <w:pPr>
              <w:widowControl/>
              <w:spacing w:line="300" w:lineRule="auto"/>
              <w:rPr>
                <w:rFonts w:ascii="仿宋_GB2312" w:hAnsi="宋体" w:eastAsia="仿宋_GB2312" w:cs="宋体"/>
                <w:color w:val="000000"/>
                <w:sz w:val="18"/>
                <w:szCs w:val="18"/>
                <w:lang w:eastAsia="zh-CN"/>
              </w:rPr>
            </w:pPr>
            <w:r>
              <w:rPr>
                <w:rFonts w:hint="eastAsia" w:cs="Arial"/>
                <w:color w:val="000000"/>
              </w:rPr>
              <w:t>0.00</w:t>
            </w:r>
          </w:p>
        </w:tc>
      </w:tr>
      <w:tr w14:paraId="283AB962">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1DD0D30A">
            <w:pPr>
              <w:widowControl/>
              <w:spacing w:line="300" w:lineRule="auto"/>
              <w:rPr>
                <w:color w:val="000000"/>
                <w:sz w:val="18"/>
                <w:szCs w:val="18"/>
              </w:rPr>
            </w:pPr>
            <w:r>
              <w:rPr>
                <w:color w:val="000000"/>
                <w:sz w:val="18"/>
                <w:szCs w:val="18"/>
              </w:rPr>
              <w:t>303</w:t>
            </w:r>
          </w:p>
        </w:tc>
        <w:tc>
          <w:tcPr>
            <w:tcW w:w="2829" w:type="dxa"/>
            <w:tcBorders>
              <w:top w:val="nil"/>
              <w:left w:val="nil"/>
              <w:bottom w:val="single" w:color="auto" w:sz="8" w:space="0"/>
              <w:right w:val="single" w:color="auto" w:sz="8" w:space="0"/>
            </w:tcBorders>
          </w:tcPr>
          <w:p w14:paraId="5CC8BBBA">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对个人和家庭的补助</w:t>
            </w:r>
          </w:p>
        </w:tc>
        <w:tc>
          <w:tcPr>
            <w:tcW w:w="1187" w:type="dxa"/>
            <w:tcBorders>
              <w:top w:val="nil"/>
              <w:left w:val="nil"/>
              <w:bottom w:val="single" w:color="000000" w:sz="4" w:space="0"/>
              <w:right w:val="single" w:color="000000" w:sz="4" w:space="0"/>
            </w:tcBorders>
            <w:shd w:val="clear" w:color="auto" w:fill="auto"/>
            <w:vAlign w:val="center"/>
          </w:tcPr>
          <w:p w14:paraId="08F4E3FD">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31.01</w:t>
            </w:r>
          </w:p>
        </w:tc>
        <w:tc>
          <w:tcPr>
            <w:tcW w:w="790" w:type="dxa"/>
            <w:tcBorders>
              <w:top w:val="nil"/>
              <w:left w:val="nil"/>
              <w:bottom w:val="single" w:color="auto" w:sz="8" w:space="0"/>
              <w:right w:val="single" w:color="auto" w:sz="8" w:space="0"/>
            </w:tcBorders>
          </w:tcPr>
          <w:p w14:paraId="387E2ADB">
            <w:pPr>
              <w:widowControl/>
              <w:spacing w:line="300" w:lineRule="auto"/>
              <w:rPr>
                <w:color w:val="000000"/>
                <w:sz w:val="18"/>
                <w:szCs w:val="18"/>
              </w:rPr>
            </w:pPr>
            <w:r>
              <w:rPr>
                <w:color w:val="000000"/>
                <w:sz w:val="18"/>
                <w:szCs w:val="18"/>
              </w:rPr>
              <w:t>30215</w:t>
            </w:r>
          </w:p>
        </w:tc>
        <w:tc>
          <w:tcPr>
            <w:tcW w:w="1980" w:type="dxa"/>
            <w:tcBorders>
              <w:top w:val="nil"/>
              <w:left w:val="nil"/>
              <w:bottom w:val="single" w:color="auto" w:sz="8" w:space="0"/>
              <w:right w:val="single" w:color="auto" w:sz="8" w:space="0"/>
            </w:tcBorders>
          </w:tcPr>
          <w:p w14:paraId="14E8D99C">
            <w:pPr>
              <w:widowControl/>
              <w:spacing w:line="300" w:lineRule="auto"/>
              <w:rPr>
                <w:color w:val="000000"/>
                <w:sz w:val="18"/>
                <w:szCs w:val="18"/>
              </w:rPr>
            </w:pPr>
            <w:r>
              <w:rPr>
                <w:rFonts w:hint="eastAsia" w:ascii="仿宋_GB2312" w:eastAsia="仿宋_GB2312"/>
                <w:color w:val="000000"/>
                <w:sz w:val="18"/>
                <w:szCs w:val="18"/>
              </w:rPr>
              <w:t>会议费</w:t>
            </w:r>
          </w:p>
        </w:tc>
        <w:tc>
          <w:tcPr>
            <w:tcW w:w="1145" w:type="dxa"/>
            <w:tcBorders>
              <w:top w:val="nil"/>
              <w:left w:val="nil"/>
              <w:bottom w:val="single" w:color="000000" w:sz="4" w:space="0"/>
              <w:right w:val="single" w:color="000000" w:sz="4" w:space="0"/>
            </w:tcBorders>
            <w:shd w:val="clear" w:color="auto" w:fill="auto"/>
          </w:tcPr>
          <w:p w14:paraId="6E2E7D8D">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14:paraId="7E3F40C2">
            <w:pPr>
              <w:widowControl/>
              <w:spacing w:line="300" w:lineRule="auto"/>
              <w:rPr>
                <w:color w:val="000000"/>
                <w:sz w:val="18"/>
                <w:szCs w:val="18"/>
              </w:rPr>
            </w:pPr>
            <w:r>
              <w:rPr>
                <w:color w:val="000000"/>
                <w:sz w:val="18"/>
                <w:szCs w:val="18"/>
              </w:rPr>
              <w:t>31012</w:t>
            </w:r>
          </w:p>
        </w:tc>
        <w:tc>
          <w:tcPr>
            <w:tcW w:w="2693" w:type="dxa"/>
            <w:tcBorders>
              <w:top w:val="nil"/>
              <w:left w:val="nil"/>
              <w:bottom w:val="single" w:color="auto" w:sz="8" w:space="0"/>
              <w:right w:val="single" w:color="auto" w:sz="8" w:space="0"/>
            </w:tcBorders>
          </w:tcPr>
          <w:p w14:paraId="69FFBC5A">
            <w:pPr>
              <w:widowControl/>
              <w:spacing w:line="300" w:lineRule="auto"/>
              <w:rPr>
                <w:color w:val="000000"/>
                <w:sz w:val="18"/>
                <w:szCs w:val="18"/>
              </w:rPr>
            </w:pPr>
            <w:r>
              <w:rPr>
                <w:rFonts w:hint="eastAsia" w:ascii="仿宋_GB2312" w:eastAsia="仿宋_GB2312"/>
                <w:color w:val="000000"/>
                <w:sz w:val="18"/>
                <w:szCs w:val="18"/>
              </w:rPr>
              <w:t>拆迁补偿</w:t>
            </w:r>
          </w:p>
        </w:tc>
        <w:tc>
          <w:tcPr>
            <w:tcW w:w="2435" w:type="dxa"/>
            <w:tcBorders>
              <w:top w:val="nil"/>
              <w:left w:val="nil"/>
              <w:bottom w:val="single" w:color="000000" w:sz="4" w:space="0"/>
              <w:right w:val="single" w:color="000000" w:sz="4" w:space="0"/>
            </w:tcBorders>
            <w:shd w:val="clear" w:color="auto" w:fill="auto"/>
            <w:vAlign w:val="center"/>
          </w:tcPr>
          <w:p w14:paraId="72A8DEC7">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21CBA7BF">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50895D3E">
            <w:pPr>
              <w:widowControl/>
              <w:spacing w:line="300" w:lineRule="auto"/>
              <w:rPr>
                <w:color w:val="000000"/>
                <w:sz w:val="18"/>
                <w:szCs w:val="18"/>
              </w:rPr>
            </w:pPr>
            <w:r>
              <w:rPr>
                <w:color w:val="000000"/>
                <w:sz w:val="18"/>
                <w:szCs w:val="18"/>
              </w:rPr>
              <w:t>30301</w:t>
            </w:r>
          </w:p>
        </w:tc>
        <w:tc>
          <w:tcPr>
            <w:tcW w:w="2829" w:type="dxa"/>
            <w:tcBorders>
              <w:top w:val="nil"/>
              <w:left w:val="nil"/>
              <w:bottom w:val="single" w:color="auto" w:sz="8" w:space="0"/>
              <w:right w:val="single" w:color="auto" w:sz="8" w:space="0"/>
            </w:tcBorders>
          </w:tcPr>
          <w:p w14:paraId="0A65A129">
            <w:pPr>
              <w:widowControl/>
              <w:spacing w:line="300" w:lineRule="auto"/>
              <w:rPr>
                <w:color w:val="000000"/>
                <w:sz w:val="18"/>
                <w:szCs w:val="18"/>
              </w:rPr>
            </w:pPr>
            <w:r>
              <w:rPr>
                <w:rFonts w:hint="eastAsia" w:ascii="仿宋_GB2312" w:eastAsia="仿宋_GB2312"/>
                <w:color w:val="000000"/>
                <w:sz w:val="18"/>
                <w:szCs w:val="18"/>
              </w:rPr>
              <w:t>离休费</w:t>
            </w:r>
          </w:p>
        </w:tc>
        <w:tc>
          <w:tcPr>
            <w:tcW w:w="1187" w:type="dxa"/>
            <w:tcBorders>
              <w:top w:val="nil"/>
              <w:left w:val="nil"/>
              <w:bottom w:val="single" w:color="000000" w:sz="4" w:space="0"/>
              <w:right w:val="single" w:color="000000" w:sz="4" w:space="0"/>
            </w:tcBorders>
            <w:shd w:val="clear" w:color="auto" w:fill="auto"/>
            <w:vAlign w:val="center"/>
          </w:tcPr>
          <w:p w14:paraId="1D29BA6C">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337453BB">
            <w:pPr>
              <w:widowControl/>
              <w:spacing w:line="300" w:lineRule="auto"/>
              <w:rPr>
                <w:color w:val="000000"/>
                <w:sz w:val="18"/>
                <w:szCs w:val="18"/>
              </w:rPr>
            </w:pPr>
            <w:r>
              <w:rPr>
                <w:color w:val="000000"/>
                <w:sz w:val="18"/>
                <w:szCs w:val="18"/>
              </w:rPr>
              <w:t>30216</w:t>
            </w:r>
          </w:p>
        </w:tc>
        <w:tc>
          <w:tcPr>
            <w:tcW w:w="1980" w:type="dxa"/>
            <w:tcBorders>
              <w:top w:val="nil"/>
              <w:left w:val="nil"/>
              <w:bottom w:val="single" w:color="auto" w:sz="8" w:space="0"/>
              <w:right w:val="single" w:color="auto" w:sz="8" w:space="0"/>
            </w:tcBorders>
          </w:tcPr>
          <w:p w14:paraId="52B535B1">
            <w:pPr>
              <w:widowControl/>
              <w:spacing w:line="300" w:lineRule="auto"/>
              <w:rPr>
                <w:color w:val="000000"/>
                <w:sz w:val="18"/>
                <w:szCs w:val="18"/>
              </w:rPr>
            </w:pPr>
            <w:r>
              <w:rPr>
                <w:rFonts w:hint="eastAsia" w:ascii="仿宋_GB2312" w:eastAsia="仿宋_GB2312"/>
                <w:color w:val="000000"/>
                <w:sz w:val="18"/>
                <w:szCs w:val="18"/>
              </w:rPr>
              <w:t>培训费</w:t>
            </w:r>
          </w:p>
        </w:tc>
        <w:tc>
          <w:tcPr>
            <w:tcW w:w="1145" w:type="dxa"/>
            <w:tcBorders>
              <w:top w:val="nil"/>
              <w:left w:val="nil"/>
              <w:bottom w:val="single" w:color="000000" w:sz="4" w:space="0"/>
              <w:right w:val="single" w:color="000000" w:sz="4" w:space="0"/>
            </w:tcBorders>
            <w:shd w:val="clear" w:color="auto" w:fill="auto"/>
          </w:tcPr>
          <w:p w14:paraId="62C4EAC6">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14:paraId="03C5E678">
            <w:pPr>
              <w:widowControl/>
              <w:spacing w:line="300" w:lineRule="auto"/>
              <w:rPr>
                <w:color w:val="000000"/>
                <w:sz w:val="18"/>
                <w:szCs w:val="18"/>
              </w:rPr>
            </w:pPr>
            <w:r>
              <w:rPr>
                <w:color w:val="000000"/>
                <w:sz w:val="18"/>
                <w:szCs w:val="18"/>
              </w:rPr>
              <w:t>31013</w:t>
            </w:r>
          </w:p>
        </w:tc>
        <w:tc>
          <w:tcPr>
            <w:tcW w:w="2693" w:type="dxa"/>
            <w:tcBorders>
              <w:top w:val="nil"/>
              <w:left w:val="nil"/>
              <w:bottom w:val="single" w:color="auto" w:sz="8" w:space="0"/>
              <w:right w:val="single" w:color="auto" w:sz="8" w:space="0"/>
            </w:tcBorders>
          </w:tcPr>
          <w:p w14:paraId="5EB28649">
            <w:pPr>
              <w:widowControl/>
              <w:spacing w:line="300" w:lineRule="auto"/>
              <w:rPr>
                <w:color w:val="000000"/>
                <w:sz w:val="18"/>
                <w:szCs w:val="18"/>
              </w:rPr>
            </w:pPr>
            <w:r>
              <w:rPr>
                <w:rFonts w:hint="eastAsia" w:ascii="仿宋_GB2312" w:eastAsia="仿宋_GB2312"/>
                <w:color w:val="000000"/>
                <w:sz w:val="18"/>
                <w:szCs w:val="18"/>
              </w:rPr>
              <w:t>公务用车购置</w:t>
            </w:r>
          </w:p>
        </w:tc>
        <w:tc>
          <w:tcPr>
            <w:tcW w:w="2435" w:type="dxa"/>
            <w:tcBorders>
              <w:top w:val="nil"/>
              <w:left w:val="nil"/>
              <w:bottom w:val="single" w:color="000000" w:sz="4" w:space="0"/>
              <w:right w:val="single" w:color="000000" w:sz="4" w:space="0"/>
            </w:tcBorders>
            <w:shd w:val="clear" w:color="auto" w:fill="auto"/>
            <w:vAlign w:val="center"/>
          </w:tcPr>
          <w:p w14:paraId="01ABC005">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125D3AF7">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1CB10F86">
            <w:pPr>
              <w:widowControl/>
              <w:spacing w:line="300" w:lineRule="auto"/>
              <w:rPr>
                <w:color w:val="000000"/>
                <w:sz w:val="18"/>
                <w:szCs w:val="18"/>
              </w:rPr>
            </w:pPr>
            <w:r>
              <w:rPr>
                <w:color w:val="000000"/>
                <w:sz w:val="18"/>
                <w:szCs w:val="18"/>
              </w:rPr>
              <w:t>30302</w:t>
            </w:r>
          </w:p>
        </w:tc>
        <w:tc>
          <w:tcPr>
            <w:tcW w:w="2829" w:type="dxa"/>
            <w:tcBorders>
              <w:top w:val="nil"/>
              <w:left w:val="nil"/>
              <w:bottom w:val="single" w:color="auto" w:sz="8" w:space="0"/>
              <w:right w:val="single" w:color="auto" w:sz="8" w:space="0"/>
            </w:tcBorders>
          </w:tcPr>
          <w:p w14:paraId="2F5F52DF">
            <w:pPr>
              <w:widowControl/>
              <w:spacing w:line="300" w:lineRule="auto"/>
              <w:rPr>
                <w:color w:val="000000"/>
                <w:sz w:val="18"/>
                <w:szCs w:val="18"/>
              </w:rPr>
            </w:pPr>
            <w:r>
              <w:rPr>
                <w:rFonts w:hint="eastAsia" w:ascii="仿宋_GB2312" w:eastAsia="仿宋_GB2312"/>
                <w:color w:val="000000"/>
                <w:sz w:val="18"/>
                <w:szCs w:val="18"/>
              </w:rPr>
              <w:t>退休费</w:t>
            </w:r>
          </w:p>
        </w:tc>
        <w:tc>
          <w:tcPr>
            <w:tcW w:w="1187" w:type="dxa"/>
            <w:tcBorders>
              <w:top w:val="nil"/>
              <w:left w:val="nil"/>
              <w:bottom w:val="single" w:color="000000" w:sz="4" w:space="0"/>
              <w:right w:val="single" w:color="000000" w:sz="4" w:space="0"/>
            </w:tcBorders>
            <w:shd w:val="clear" w:color="auto" w:fill="auto"/>
            <w:vAlign w:val="center"/>
          </w:tcPr>
          <w:p w14:paraId="40C49100">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0FF92AF3">
            <w:pPr>
              <w:widowControl/>
              <w:spacing w:line="300" w:lineRule="auto"/>
              <w:rPr>
                <w:color w:val="000000"/>
                <w:sz w:val="18"/>
                <w:szCs w:val="18"/>
              </w:rPr>
            </w:pPr>
            <w:r>
              <w:rPr>
                <w:color w:val="000000"/>
                <w:sz w:val="18"/>
                <w:szCs w:val="18"/>
              </w:rPr>
              <w:t>30217</w:t>
            </w:r>
          </w:p>
        </w:tc>
        <w:tc>
          <w:tcPr>
            <w:tcW w:w="1980" w:type="dxa"/>
            <w:tcBorders>
              <w:top w:val="nil"/>
              <w:left w:val="nil"/>
              <w:bottom w:val="single" w:color="auto" w:sz="8" w:space="0"/>
              <w:right w:val="single" w:color="auto" w:sz="8" w:space="0"/>
            </w:tcBorders>
          </w:tcPr>
          <w:p w14:paraId="6496FD73">
            <w:pPr>
              <w:widowControl/>
              <w:spacing w:line="300" w:lineRule="auto"/>
              <w:rPr>
                <w:color w:val="000000"/>
                <w:sz w:val="18"/>
                <w:szCs w:val="18"/>
              </w:rPr>
            </w:pPr>
            <w:r>
              <w:rPr>
                <w:rFonts w:hint="eastAsia" w:ascii="仿宋_GB2312" w:eastAsia="仿宋_GB2312"/>
                <w:color w:val="000000"/>
                <w:sz w:val="18"/>
                <w:szCs w:val="18"/>
              </w:rPr>
              <w:t>公务接待费</w:t>
            </w:r>
          </w:p>
        </w:tc>
        <w:tc>
          <w:tcPr>
            <w:tcW w:w="1145" w:type="dxa"/>
            <w:tcBorders>
              <w:top w:val="nil"/>
              <w:left w:val="nil"/>
              <w:bottom w:val="single" w:color="000000" w:sz="4" w:space="0"/>
              <w:right w:val="single" w:color="000000" w:sz="4" w:space="0"/>
            </w:tcBorders>
            <w:shd w:val="clear" w:color="auto" w:fill="auto"/>
          </w:tcPr>
          <w:p w14:paraId="065ED353">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14:paraId="69B10134">
            <w:pPr>
              <w:widowControl/>
              <w:spacing w:line="300" w:lineRule="auto"/>
              <w:rPr>
                <w:color w:val="000000"/>
                <w:sz w:val="18"/>
                <w:szCs w:val="18"/>
              </w:rPr>
            </w:pPr>
            <w:r>
              <w:rPr>
                <w:color w:val="000000"/>
                <w:sz w:val="18"/>
                <w:szCs w:val="18"/>
              </w:rPr>
              <w:t>31019</w:t>
            </w:r>
          </w:p>
        </w:tc>
        <w:tc>
          <w:tcPr>
            <w:tcW w:w="2693" w:type="dxa"/>
            <w:tcBorders>
              <w:top w:val="nil"/>
              <w:left w:val="nil"/>
              <w:bottom w:val="single" w:color="auto" w:sz="8" w:space="0"/>
              <w:right w:val="single" w:color="auto" w:sz="8" w:space="0"/>
            </w:tcBorders>
          </w:tcPr>
          <w:p w14:paraId="4FF22187">
            <w:pPr>
              <w:widowControl/>
              <w:spacing w:line="300" w:lineRule="auto"/>
              <w:rPr>
                <w:color w:val="000000"/>
                <w:sz w:val="18"/>
                <w:szCs w:val="18"/>
              </w:rPr>
            </w:pPr>
            <w:r>
              <w:rPr>
                <w:rFonts w:hint="eastAsia" w:ascii="仿宋_GB2312" w:eastAsia="仿宋_GB2312"/>
                <w:color w:val="000000"/>
                <w:sz w:val="18"/>
                <w:szCs w:val="18"/>
              </w:rPr>
              <w:t>其他交通工具购置</w:t>
            </w:r>
          </w:p>
        </w:tc>
        <w:tc>
          <w:tcPr>
            <w:tcW w:w="2435" w:type="dxa"/>
            <w:tcBorders>
              <w:top w:val="nil"/>
              <w:left w:val="nil"/>
              <w:bottom w:val="single" w:color="000000" w:sz="4" w:space="0"/>
              <w:right w:val="single" w:color="000000" w:sz="4" w:space="0"/>
            </w:tcBorders>
            <w:shd w:val="clear" w:color="auto" w:fill="auto"/>
            <w:vAlign w:val="center"/>
          </w:tcPr>
          <w:p w14:paraId="41B8B190">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4E0439D1">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589D5FB3">
            <w:pPr>
              <w:widowControl/>
              <w:spacing w:line="300" w:lineRule="auto"/>
              <w:rPr>
                <w:color w:val="000000"/>
                <w:sz w:val="18"/>
                <w:szCs w:val="18"/>
              </w:rPr>
            </w:pPr>
            <w:r>
              <w:rPr>
                <w:color w:val="000000"/>
                <w:sz w:val="18"/>
                <w:szCs w:val="18"/>
              </w:rPr>
              <w:t>30303</w:t>
            </w:r>
          </w:p>
        </w:tc>
        <w:tc>
          <w:tcPr>
            <w:tcW w:w="2829" w:type="dxa"/>
            <w:tcBorders>
              <w:top w:val="nil"/>
              <w:left w:val="nil"/>
              <w:bottom w:val="single" w:color="auto" w:sz="8" w:space="0"/>
              <w:right w:val="single" w:color="auto" w:sz="8" w:space="0"/>
            </w:tcBorders>
          </w:tcPr>
          <w:p w14:paraId="5A9E63C3">
            <w:pPr>
              <w:widowControl/>
              <w:spacing w:line="300" w:lineRule="auto"/>
              <w:rPr>
                <w:color w:val="000000"/>
                <w:sz w:val="18"/>
                <w:szCs w:val="18"/>
              </w:rPr>
            </w:pPr>
            <w:r>
              <w:rPr>
                <w:rFonts w:hint="eastAsia" w:ascii="仿宋_GB2312" w:eastAsia="仿宋_GB2312"/>
                <w:color w:val="000000"/>
                <w:sz w:val="18"/>
                <w:szCs w:val="18"/>
              </w:rPr>
              <w:t>退职（役）费</w:t>
            </w:r>
          </w:p>
        </w:tc>
        <w:tc>
          <w:tcPr>
            <w:tcW w:w="1187" w:type="dxa"/>
            <w:tcBorders>
              <w:top w:val="nil"/>
              <w:left w:val="nil"/>
              <w:bottom w:val="single" w:color="000000" w:sz="4" w:space="0"/>
              <w:right w:val="single" w:color="000000" w:sz="4" w:space="0"/>
            </w:tcBorders>
            <w:shd w:val="clear" w:color="auto" w:fill="auto"/>
            <w:vAlign w:val="center"/>
          </w:tcPr>
          <w:p w14:paraId="47F3D995">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699DC9AE">
            <w:pPr>
              <w:widowControl/>
              <w:spacing w:line="300" w:lineRule="auto"/>
              <w:rPr>
                <w:color w:val="000000"/>
                <w:sz w:val="18"/>
                <w:szCs w:val="18"/>
              </w:rPr>
            </w:pPr>
            <w:r>
              <w:rPr>
                <w:color w:val="000000"/>
                <w:sz w:val="18"/>
                <w:szCs w:val="18"/>
              </w:rPr>
              <w:t>30218</w:t>
            </w:r>
          </w:p>
        </w:tc>
        <w:tc>
          <w:tcPr>
            <w:tcW w:w="1980" w:type="dxa"/>
            <w:tcBorders>
              <w:top w:val="nil"/>
              <w:left w:val="nil"/>
              <w:bottom w:val="single" w:color="auto" w:sz="8" w:space="0"/>
              <w:right w:val="single" w:color="auto" w:sz="8" w:space="0"/>
            </w:tcBorders>
          </w:tcPr>
          <w:p w14:paraId="73D9D1D6">
            <w:pPr>
              <w:widowControl/>
              <w:spacing w:line="300" w:lineRule="auto"/>
              <w:rPr>
                <w:color w:val="000000"/>
                <w:sz w:val="18"/>
                <w:szCs w:val="18"/>
              </w:rPr>
            </w:pPr>
            <w:r>
              <w:rPr>
                <w:rFonts w:hint="eastAsia" w:ascii="仿宋_GB2312" w:eastAsia="仿宋_GB2312"/>
                <w:color w:val="000000"/>
                <w:sz w:val="18"/>
                <w:szCs w:val="18"/>
              </w:rPr>
              <w:t>专用材料费</w:t>
            </w:r>
          </w:p>
        </w:tc>
        <w:tc>
          <w:tcPr>
            <w:tcW w:w="1145" w:type="dxa"/>
            <w:tcBorders>
              <w:top w:val="nil"/>
              <w:left w:val="nil"/>
              <w:bottom w:val="single" w:color="000000" w:sz="4" w:space="0"/>
              <w:right w:val="single" w:color="000000" w:sz="4" w:space="0"/>
            </w:tcBorders>
            <w:shd w:val="clear" w:color="auto" w:fill="auto"/>
            <w:vAlign w:val="center"/>
          </w:tcPr>
          <w:p w14:paraId="197A8AE2">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27.00</w:t>
            </w:r>
          </w:p>
        </w:tc>
        <w:tc>
          <w:tcPr>
            <w:tcW w:w="693" w:type="dxa"/>
            <w:tcBorders>
              <w:top w:val="nil"/>
              <w:left w:val="nil"/>
              <w:bottom w:val="single" w:color="auto" w:sz="8" w:space="0"/>
              <w:right w:val="single" w:color="auto" w:sz="8" w:space="0"/>
            </w:tcBorders>
          </w:tcPr>
          <w:p w14:paraId="21D53E10">
            <w:pPr>
              <w:widowControl/>
              <w:spacing w:line="300" w:lineRule="auto"/>
              <w:rPr>
                <w:color w:val="000000"/>
                <w:sz w:val="18"/>
                <w:szCs w:val="18"/>
              </w:rPr>
            </w:pPr>
            <w:r>
              <w:rPr>
                <w:color w:val="000000"/>
                <w:sz w:val="18"/>
                <w:szCs w:val="18"/>
              </w:rPr>
              <w:t>31021</w:t>
            </w:r>
          </w:p>
        </w:tc>
        <w:tc>
          <w:tcPr>
            <w:tcW w:w="2693" w:type="dxa"/>
            <w:tcBorders>
              <w:top w:val="nil"/>
              <w:left w:val="nil"/>
              <w:bottom w:val="single" w:color="auto" w:sz="8" w:space="0"/>
              <w:right w:val="single" w:color="auto" w:sz="8" w:space="0"/>
            </w:tcBorders>
          </w:tcPr>
          <w:p w14:paraId="3DB1DD57">
            <w:pPr>
              <w:widowControl/>
              <w:spacing w:line="300" w:lineRule="auto"/>
              <w:rPr>
                <w:color w:val="000000"/>
                <w:sz w:val="18"/>
                <w:szCs w:val="18"/>
              </w:rPr>
            </w:pPr>
            <w:r>
              <w:rPr>
                <w:rFonts w:hint="eastAsia" w:ascii="仿宋_GB2312" w:eastAsia="仿宋_GB2312"/>
                <w:color w:val="000000"/>
                <w:sz w:val="18"/>
                <w:szCs w:val="18"/>
              </w:rPr>
              <w:t>文物和陈列品购置</w:t>
            </w:r>
          </w:p>
        </w:tc>
        <w:tc>
          <w:tcPr>
            <w:tcW w:w="2435" w:type="dxa"/>
            <w:tcBorders>
              <w:top w:val="nil"/>
              <w:left w:val="nil"/>
              <w:bottom w:val="single" w:color="000000" w:sz="4" w:space="0"/>
              <w:right w:val="single" w:color="000000" w:sz="4" w:space="0"/>
            </w:tcBorders>
            <w:shd w:val="clear" w:color="auto" w:fill="auto"/>
            <w:vAlign w:val="center"/>
          </w:tcPr>
          <w:p w14:paraId="06C3975B">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612DE04A">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6464B22E">
            <w:pPr>
              <w:widowControl/>
              <w:spacing w:line="300" w:lineRule="auto"/>
              <w:rPr>
                <w:color w:val="000000"/>
                <w:sz w:val="18"/>
                <w:szCs w:val="18"/>
              </w:rPr>
            </w:pPr>
            <w:r>
              <w:rPr>
                <w:color w:val="000000"/>
                <w:sz w:val="18"/>
                <w:szCs w:val="18"/>
              </w:rPr>
              <w:t>30304</w:t>
            </w:r>
          </w:p>
        </w:tc>
        <w:tc>
          <w:tcPr>
            <w:tcW w:w="2829" w:type="dxa"/>
            <w:tcBorders>
              <w:top w:val="nil"/>
              <w:left w:val="nil"/>
              <w:bottom w:val="single" w:color="auto" w:sz="8" w:space="0"/>
              <w:right w:val="single" w:color="auto" w:sz="8" w:space="0"/>
            </w:tcBorders>
          </w:tcPr>
          <w:p w14:paraId="22E5412D">
            <w:pPr>
              <w:widowControl/>
              <w:spacing w:line="300" w:lineRule="auto"/>
              <w:rPr>
                <w:color w:val="000000"/>
                <w:sz w:val="18"/>
                <w:szCs w:val="18"/>
              </w:rPr>
            </w:pPr>
            <w:r>
              <w:rPr>
                <w:rFonts w:hint="eastAsia" w:ascii="仿宋_GB2312" w:eastAsia="仿宋_GB2312"/>
                <w:color w:val="000000"/>
                <w:sz w:val="18"/>
                <w:szCs w:val="18"/>
              </w:rPr>
              <w:t>抚恤金</w:t>
            </w:r>
          </w:p>
        </w:tc>
        <w:tc>
          <w:tcPr>
            <w:tcW w:w="1187" w:type="dxa"/>
            <w:tcBorders>
              <w:top w:val="nil"/>
              <w:left w:val="nil"/>
              <w:bottom w:val="single" w:color="000000" w:sz="4" w:space="0"/>
              <w:right w:val="single" w:color="000000" w:sz="4" w:space="0"/>
            </w:tcBorders>
            <w:shd w:val="clear" w:color="auto" w:fill="auto"/>
            <w:vAlign w:val="center"/>
          </w:tcPr>
          <w:p w14:paraId="2B5A18FE">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4B2E02C2">
            <w:pPr>
              <w:widowControl/>
              <w:spacing w:line="300" w:lineRule="auto"/>
              <w:rPr>
                <w:color w:val="000000"/>
                <w:sz w:val="18"/>
                <w:szCs w:val="18"/>
              </w:rPr>
            </w:pPr>
            <w:r>
              <w:rPr>
                <w:color w:val="000000"/>
                <w:sz w:val="18"/>
                <w:szCs w:val="18"/>
              </w:rPr>
              <w:t>30224</w:t>
            </w:r>
          </w:p>
        </w:tc>
        <w:tc>
          <w:tcPr>
            <w:tcW w:w="1980" w:type="dxa"/>
            <w:tcBorders>
              <w:top w:val="nil"/>
              <w:left w:val="nil"/>
              <w:bottom w:val="single" w:color="auto" w:sz="8" w:space="0"/>
              <w:right w:val="single" w:color="auto" w:sz="8" w:space="0"/>
            </w:tcBorders>
          </w:tcPr>
          <w:p w14:paraId="46A9F025">
            <w:pPr>
              <w:widowControl/>
              <w:spacing w:line="300" w:lineRule="auto"/>
              <w:rPr>
                <w:color w:val="000000"/>
                <w:sz w:val="18"/>
                <w:szCs w:val="18"/>
              </w:rPr>
            </w:pPr>
            <w:r>
              <w:rPr>
                <w:rFonts w:hint="eastAsia" w:ascii="仿宋_GB2312" w:eastAsia="仿宋_GB2312"/>
                <w:color w:val="000000"/>
                <w:sz w:val="18"/>
                <w:szCs w:val="18"/>
              </w:rPr>
              <w:t>被装购置费</w:t>
            </w:r>
          </w:p>
        </w:tc>
        <w:tc>
          <w:tcPr>
            <w:tcW w:w="1145" w:type="dxa"/>
            <w:tcBorders>
              <w:top w:val="nil"/>
              <w:left w:val="nil"/>
              <w:bottom w:val="single" w:color="000000" w:sz="4" w:space="0"/>
              <w:right w:val="single" w:color="000000" w:sz="4" w:space="0"/>
            </w:tcBorders>
            <w:shd w:val="clear" w:color="auto" w:fill="auto"/>
            <w:vAlign w:val="center"/>
          </w:tcPr>
          <w:p w14:paraId="452B3097">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14:paraId="0A1F3F9D">
            <w:pPr>
              <w:widowControl/>
              <w:spacing w:line="300" w:lineRule="auto"/>
              <w:rPr>
                <w:color w:val="000000"/>
                <w:sz w:val="18"/>
                <w:szCs w:val="18"/>
              </w:rPr>
            </w:pPr>
            <w:r>
              <w:rPr>
                <w:color w:val="000000"/>
                <w:sz w:val="18"/>
                <w:szCs w:val="18"/>
              </w:rPr>
              <w:t>31022</w:t>
            </w:r>
          </w:p>
        </w:tc>
        <w:tc>
          <w:tcPr>
            <w:tcW w:w="2693" w:type="dxa"/>
            <w:tcBorders>
              <w:top w:val="nil"/>
              <w:left w:val="nil"/>
              <w:bottom w:val="single" w:color="auto" w:sz="8" w:space="0"/>
              <w:right w:val="single" w:color="auto" w:sz="8" w:space="0"/>
            </w:tcBorders>
          </w:tcPr>
          <w:p w14:paraId="6D483185">
            <w:pPr>
              <w:widowControl/>
              <w:spacing w:line="300" w:lineRule="auto"/>
              <w:rPr>
                <w:color w:val="000000"/>
                <w:sz w:val="18"/>
                <w:szCs w:val="18"/>
              </w:rPr>
            </w:pPr>
            <w:r>
              <w:rPr>
                <w:rFonts w:hint="eastAsia" w:ascii="仿宋_GB2312" w:eastAsia="仿宋_GB2312"/>
                <w:color w:val="000000"/>
                <w:sz w:val="18"/>
                <w:szCs w:val="18"/>
              </w:rPr>
              <w:t>无形资产购置</w:t>
            </w:r>
          </w:p>
        </w:tc>
        <w:tc>
          <w:tcPr>
            <w:tcW w:w="2435" w:type="dxa"/>
            <w:tcBorders>
              <w:top w:val="nil"/>
              <w:left w:val="nil"/>
              <w:bottom w:val="single" w:color="000000" w:sz="4" w:space="0"/>
              <w:right w:val="single" w:color="000000" w:sz="4" w:space="0"/>
            </w:tcBorders>
            <w:shd w:val="clear" w:color="auto" w:fill="auto"/>
            <w:vAlign w:val="center"/>
          </w:tcPr>
          <w:p w14:paraId="295393AA">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344289A8">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6FBA3632">
            <w:pPr>
              <w:widowControl/>
              <w:spacing w:line="300" w:lineRule="auto"/>
              <w:rPr>
                <w:color w:val="000000"/>
                <w:sz w:val="18"/>
                <w:szCs w:val="18"/>
              </w:rPr>
            </w:pPr>
            <w:r>
              <w:rPr>
                <w:color w:val="000000"/>
                <w:sz w:val="18"/>
                <w:szCs w:val="18"/>
              </w:rPr>
              <w:t>30305</w:t>
            </w:r>
          </w:p>
        </w:tc>
        <w:tc>
          <w:tcPr>
            <w:tcW w:w="2829" w:type="dxa"/>
            <w:tcBorders>
              <w:top w:val="nil"/>
              <w:left w:val="nil"/>
              <w:bottom w:val="single" w:color="auto" w:sz="8" w:space="0"/>
              <w:right w:val="single" w:color="auto" w:sz="8" w:space="0"/>
            </w:tcBorders>
          </w:tcPr>
          <w:p w14:paraId="5D45ED94">
            <w:pPr>
              <w:widowControl/>
              <w:spacing w:line="300" w:lineRule="auto"/>
              <w:rPr>
                <w:color w:val="000000"/>
                <w:sz w:val="18"/>
                <w:szCs w:val="18"/>
              </w:rPr>
            </w:pPr>
            <w:r>
              <w:rPr>
                <w:rFonts w:hint="eastAsia" w:ascii="仿宋_GB2312" w:eastAsia="仿宋_GB2312"/>
                <w:color w:val="000000"/>
                <w:sz w:val="18"/>
                <w:szCs w:val="18"/>
              </w:rPr>
              <w:t>生活补助</w:t>
            </w:r>
          </w:p>
        </w:tc>
        <w:tc>
          <w:tcPr>
            <w:tcW w:w="1187" w:type="dxa"/>
            <w:tcBorders>
              <w:top w:val="nil"/>
              <w:left w:val="nil"/>
              <w:bottom w:val="single" w:color="000000" w:sz="4" w:space="0"/>
              <w:right w:val="single" w:color="000000" w:sz="4" w:space="0"/>
            </w:tcBorders>
            <w:shd w:val="clear" w:color="auto" w:fill="auto"/>
            <w:vAlign w:val="center"/>
          </w:tcPr>
          <w:p w14:paraId="1FEA80FB">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27.81</w:t>
            </w:r>
          </w:p>
        </w:tc>
        <w:tc>
          <w:tcPr>
            <w:tcW w:w="790" w:type="dxa"/>
            <w:tcBorders>
              <w:top w:val="nil"/>
              <w:left w:val="nil"/>
              <w:bottom w:val="single" w:color="auto" w:sz="8" w:space="0"/>
              <w:right w:val="single" w:color="auto" w:sz="8" w:space="0"/>
            </w:tcBorders>
          </w:tcPr>
          <w:p w14:paraId="7902E1D8">
            <w:pPr>
              <w:widowControl/>
              <w:spacing w:line="300" w:lineRule="auto"/>
              <w:rPr>
                <w:color w:val="000000"/>
                <w:sz w:val="18"/>
                <w:szCs w:val="18"/>
              </w:rPr>
            </w:pPr>
            <w:r>
              <w:rPr>
                <w:color w:val="000000"/>
                <w:sz w:val="18"/>
                <w:szCs w:val="18"/>
              </w:rPr>
              <w:t>30225</w:t>
            </w:r>
          </w:p>
        </w:tc>
        <w:tc>
          <w:tcPr>
            <w:tcW w:w="1980" w:type="dxa"/>
            <w:tcBorders>
              <w:top w:val="nil"/>
              <w:left w:val="nil"/>
              <w:bottom w:val="single" w:color="auto" w:sz="8" w:space="0"/>
              <w:right w:val="single" w:color="auto" w:sz="8" w:space="0"/>
            </w:tcBorders>
          </w:tcPr>
          <w:p w14:paraId="35D1F671">
            <w:pPr>
              <w:widowControl/>
              <w:spacing w:line="300" w:lineRule="auto"/>
              <w:rPr>
                <w:color w:val="000000"/>
                <w:sz w:val="18"/>
                <w:szCs w:val="18"/>
              </w:rPr>
            </w:pPr>
            <w:r>
              <w:rPr>
                <w:rFonts w:hint="eastAsia" w:ascii="仿宋_GB2312" w:eastAsia="仿宋_GB2312"/>
                <w:color w:val="000000"/>
                <w:sz w:val="18"/>
                <w:szCs w:val="18"/>
              </w:rPr>
              <w:t>专用燃料费</w:t>
            </w:r>
          </w:p>
        </w:tc>
        <w:tc>
          <w:tcPr>
            <w:tcW w:w="1145" w:type="dxa"/>
            <w:tcBorders>
              <w:top w:val="nil"/>
              <w:left w:val="nil"/>
              <w:bottom w:val="single" w:color="000000" w:sz="4" w:space="0"/>
              <w:right w:val="single" w:color="000000" w:sz="4" w:space="0"/>
            </w:tcBorders>
            <w:shd w:val="clear" w:color="auto" w:fill="auto"/>
            <w:vAlign w:val="center"/>
          </w:tcPr>
          <w:p w14:paraId="220C6C54">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14:paraId="5F332247">
            <w:pPr>
              <w:widowControl/>
              <w:spacing w:line="300" w:lineRule="auto"/>
              <w:rPr>
                <w:color w:val="000000"/>
                <w:sz w:val="18"/>
                <w:szCs w:val="18"/>
              </w:rPr>
            </w:pPr>
            <w:r>
              <w:rPr>
                <w:color w:val="000000"/>
                <w:sz w:val="18"/>
                <w:szCs w:val="18"/>
              </w:rPr>
              <w:t>31099</w:t>
            </w:r>
          </w:p>
        </w:tc>
        <w:tc>
          <w:tcPr>
            <w:tcW w:w="2693" w:type="dxa"/>
            <w:tcBorders>
              <w:top w:val="nil"/>
              <w:left w:val="nil"/>
              <w:bottom w:val="single" w:color="auto" w:sz="8" w:space="0"/>
              <w:right w:val="single" w:color="auto" w:sz="8" w:space="0"/>
            </w:tcBorders>
          </w:tcPr>
          <w:p w14:paraId="41D24599">
            <w:pPr>
              <w:widowControl/>
              <w:spacing w:line="300" w:lineRule="auto"/>
              <w:rPr>
                <w:color w:val="000000"/>
                <w:sz w:val="18"/>
                <w:szCs w:val="18"/>
              </w:rPr>
            </w:pPr>
            <w:r>
              <w:rPr>
                <w:rFonts w:hint="eastAsia" w:ascii="仿宋_GB2312" w:eastAsia="仿宋_GB2312"/>
                <w:color w:val="000000"/>
                <w:sz w:val="18"/>
                <w:szCs w:val="18"/>
              </w:rPr>
              <w:t>其他资本性支出</w:t>
            </w:r>
          </w:p>
        </w:tc>
        <w:tc>
          <w:tcPr>
            <w:tcW w:w="2435" w:type="dxa"/>
            <w:tcBorders>
              <w:top w:val="nil"/>
              <w:left w:val="nil"/>
              <w:bottom w:val="single" w:color="000000" w:sz="4" w:space="0"/>
              <w:right w:val="single" w:color="000000" w:sz="4" w:space="0"/>
            </w:tcBorders>
            <w:shd w:val="clear" w:color="auto" w:fill="auto"/>
            <w:vAlign w:val="center"/>
          </w:tcPr>
          <w:p w14:paraId="12042437">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1E7729DB">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35A08374">
            <w:pPr>
              <w:widowControl/>
              <w:spacing w:line="300" w:lineRule="auto"/>
              <w:rPr>
                <w:color w:val="000000"/>
                <w:sz w:val="18"/>
                <w:szCs w:val="18"/>
              </w:rPr>
            </w:pPr>
            <w:r>
              <w:rPr>
                <w:color w:val="000000"/>
                <w:sz w:val="18"/>
                <w:szCs w:val="18"/>
              </w:rPr>
              <w:t>30306</w:t>
            </w:r>
          </w:p>
        </w:tc>
        <w:tc>
          <w:tcPr>
            <w:tcW w:w="2829" w:type="dxa"/>
            <w:tcBorders>
              <w:top w:val="nil"/>
              <w:left w:val="nil"/>
              <w:bottom w:val="single" w:color="auto" w:sz="8" w:space="0"/>
              <w:right w:val="single" w:color="auto" w:sz="8" w:space="0"/>
            </w:tcBorders>
          </w:tcPr>
          <w:p w14:paraId="4D06FFA3">
            <w:pPr>
              <w:widowControl/>
              <w:spacing w:line="300" w:lineRule="auto"/>
              <w:rPr>
                <w:color w:val="000000"/>
                <w:sz w:val="18"/>
                <w:szCs w:val="18"/>
              </w:rPr>
            </w:pPr>
            <w:r>
              <w:rPr>
                <w:rFonts w:hint="eastAsia" w:ascii="仿宋_GB2312" w:eastAsia="仿宋_GB2312"/>
                <w:color w:val="000000"/>
                <w:sz w:val="18"/>
                <w:szCs w:val="18"/>
              </w:rPr>
              <w:t>救济费</w:t>
            </w:r>
          </w:p>
        </w:tc>
        <w:tc>
          <w:tcPr>
            <w:tcW w:w="1187" w:type="dxa"/>
            <w:tcBorders>
              <w:top w:val="nil"/>
              <w:left w:val="nil"/>
              <w:bottom w:val="single" w:color="000000" w:sz="4" w:space="0"/>
              <w:right w:val="single" w:color="000000" w:sz="4" w:space="0"/>
            </w:tcBorders>
            <w:shd w:val="clear" w:color="auto" w:fill="auto"/>
            <w:vAlign w:val="center"/>
          </w:tcPr>
          <w:p w14:paraId="1ABA0B2A">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6865FE17">
            <w:pPr>
              <w:widowControl/>
              <w:spacing w:line="300" w:lineRule="auto"/>
              <w:rPr>
                <w:color w:val="000000"/>
                <w:sz w:val="18"/>
                <w:szCs w:val="18"/>
              </w:rPr>
            </w:pPr>
            <w:r>
              <w:rPr>
                <w:color w:val="000000"/>
                <w:sz w:val="18"/>
                <w:szCs w:val="18"/>
              </w:rPr>
              <w:t>30226</w:t>
            </w:r>
          </w:p>
        </w:tc>
        <w:tc>
          <w:tcPr>
            <w:tcW w:w="1980" w:type="dxa"/>
            <w:tcBorders>
              <w:top w:val="nil"/>
              <w:left w:val="nil"/>
              <w:bottom w:val="single" w:color="auto" w:sz="8" w:space="0"/>
              <w:right w:val="single" w:color="auto" w:sz="8" w:space="0"/>
            </w:tcBorders>
          </w:tcPr>
          <w:p w14:paraId="0FB5FB91">
            <w:pPr>
              <w:widowControl/>
              <w:spacing w:line="300" w:lineRule="auto"/>
              <w:rPr>
                <w:color w:val="000000"/>
                <w:sz w:val="18"/>
                <w:szCs w:val="18"/>
              </w:rPr>
            </w:pPr>
            <w:r>
              <w:rPr>
                <w:rFonts w:hint="eastAsia" w:ascii="仿宋_GB2312" w:eastAsia="仿宋_GB2312"/>
                <w:color w:val="000000"/>
                <w:sz w:val="18"/>
                <w:szCs w:val="18"/>
              </w:rPr>
              <w:t>劳务费</w:t>
            </w:r>
          </w:p>
        </w:tc>
        <w:tc>
          <w:tcPr>
            <w:tcW w:w="1145" w:type="dxa"/>
            <w:tcBorders>
              <w:top w:val="nil"/>
              <w:left w:val="nil"/>
              <w:bottom w:val="single" w:color="000000" w:sz="4" w:space="0"/>
              <w:right w:val="single" w:color="000000" w:sz="4" w:space="0"/>
            </w:tcBorders>
            <w:shd w:val="clear" w:color="auto" w:fill="auto"/>
            <w:vAlign w:val="center"/>
          </w:tcPr>
          <w:p w14:paraId="38C16EE2">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29.00</w:t>
            </w:r>
          </w:p>
        </w:tc>
        <w:tc>
          <w:tcPr>
            <w:tcW w:w="693" w:type="dxa"/>
            <w:tcBorders>
              <w:top w:val="nil"/>
              <w:left w:val="nil"/>
              <w:bottom w:val="single" w:color="auto" w:sz="8" w:space="0"/>
              <w:right w:val="single" w:color="auto" w:sz="8" w:space="0"/>
            </w:tcBorders>
          </w:tcPr>
          <w:p w14:paraId="127CA09F">
            <w:pPr>
              <w:widowControl/>
              <w:spacing w:line="300" w:lineRule="auto"/>
              <w:rPr>
                <w:color w:val="000000"/>
                <w:sz w:val="18"/>
                <w:szCs w:val="18"/>
              </w:rPr>
            </w:pPr>
            <w:r>
              <w:rPr>
                <w:color w:val="000000"/>
                <w:sz w:val="18"/>
                <w:szCs w:val="18"/>
              </w:rPr>
              <w:t>399</w:t>
            </w:r>
          </w:p>
        </w:tc>
        <w:tc>
          <w:tcPr>
            <w:tcW w:w="2693" w:type="dxa"/>
            <w:tcBorders>
              <w:top w:val="nil"/>
              <w:left w:val="nil"/>
              <w:bottom w:val="single" w:color="auto" w:sz="8" w:space="0"/>
              <w:right w:val="single" w:color="auto" w:sz="8" w:space="0"/>
            </w:tcBorders>
          </w:tcPr>
          <w:p w14:paraId="4EF38762">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其他支出</w:t>
            </w:r>
          </w:p>
        </w:tc>
        <w:tc>
          <w:tcPr>
            <w:tcW w:w="2435" w:type="dxa"/>
            <w:tcBorders>
              <w:top w:val="nil"/>
              <w:left w:val="nil"/>
              <w:bottom w:val="single" w:color="000000" w:sz="4" w:space="0"/>
              <w:right w:val="single" w:color="000000" w:sz="4" w:space="0"/>
            </w:tcBorders>
            <w:shd w:val="clear" w:color="auto" w:fill="auto"/>
            <w:vAlign w:val="center"/>
          </w:tcPr>
          <w:p w14:paraId="45AB3792">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1FF08395">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24FBBDBE">
            <w:pPr>
              <w:widowControl/>
              <w:spacing w:line="300" w:lineRule="auto"/>
              <w:rPr>
                <w:color w:val="000000"/>
                <w:sz w:val="18"/>
                <w:szCs w:val="18"/>
              </w:rPr>
            </w:pPr>
            <w:r>
              <w:rPr>
                <w:color w:val="000000"/>
                <w:sz w:val="18"/>
                <w:szCs w:val="18"/>
              </w:rPr>
              <w:t>30307</w:t>
            </w:r>
          </w:p>
        </w:tc>
        <w:tc>
          <w:tcPr>
            <w:tcW w:w="2829" w:type="dxa"/>
            <w:tcBorders>
              <w:top w:val="nil"/>
              <w:left w:val="nil"/>
              <w:bottom w:val="single" w:color="auto" w:sz="8" w:space="0"/>
              <w:right w:val="single" w:color="auto" w:sz="8" w:space="0"/>
            </w:tcBorders>
          </w:tcPr>
          <w:p w14:paraId="76E55CDC">
            <w:pPr>
              <w:widowControl/>
              <w:spacing w:line="300" w:lineRule="auto"/>
              <w:rPr>
                <w:color w:val="000000"/>
                <w:sz w:val="18"/>
                <w:szCs w:val="18"/>
              </w:rPr>
            </w:pPr>
            <w:r>
              <w:rPr>
                <w:rFonts w:hint="eastAsia" w:ascii="仿宋_GB2312" w:eastAsia="仿宋_GB2312"/>
                <w:color w:val="000000"/>
                <w:sz w:val="18"/>
                <w:szCs w:val="18"/>
              </w:rPr>
              <w:t>医疗费补助</w:t>
            </w:r>
          </w:p>
        </w:tc>
        <w:tc>
          <w:tcPr>
            <w:tcW w:w="1187" w:type="dxa"/>
            <w:tcBorders>
              <w:top w:val="nil"/>
              <w:left w:val="nil"/>
              <w:bottom w:val="single" w:color="000000" w:sz="4" w:space="0"/>
              <w:right w:val="single" w:color="000000" w:sz="4" w:space="0"/>
            </w:tcBorders>
            <w:shd w:val="clear" w:color="auto" w:fill="auto"/>
            <w:vAlign w:val="center"/>
          </w:tcPr>
          <w:p w14:paraId="7F839469">
            <w:pPr>
              <w:widowControl/>
              <w:spacing w:line="300" w:lineRule="auto"/>
              <w:rPr>
                <w:rFonts w:ascii="仿宋_GB2312" w:hAnsi="宋体" w:cs="宋体" w:eastAsiaTheme="minorEastAsia"/>
                <w:color w:val="000000"/>
                <w:sz w:val="18"/>
                <w:szCs w:val="18"/>
                <w:lang w:eastAsia="zh-CN"/>
              </w:rPr>
            </w:pPr>
            <w:r>
              <w:rPr>
                <w:rFonts w:hint="eastAsia" w:cs="Arial"/>
                <w:color w:val="000000"/>
              </w:rPr>
              <w:t>0.</w:t>
            </w:r>
            <w:r>
              <w:rPr>
                <w:rFonts w:hint="eastAsia" w:cs="Arial" w:eastAsiaTheme="minorEastAsia"/>
                <w:color w:val="000000"/>
                <w:lang w:eastAsia="zh-CN"/>
              </w:rPr>
              <w:t>00</w:t>
            </w:r>
          </w:p>
        </w:tc>
        <w:tc>
          <w:tcPr>
            <w:tcW w:w="790" w:type="dxa"/>
            <w:tcBorders>
              <w:top w:val="nil"/>
              <w:left w:val="nil"/>
              <w:bottom w:val="single" w:color="auto" w:sz="8" w:space="0"/>
              <w:right w:val="single" w:color="auto" w:sz="8" w:space="0"/>
            </w:tcBorders>
          </w:tcPr>
          <w:p w14:paraId="39260372">
            <w:pPr>
              <w:widowControl/>
              <w:spacing w:line="300" w:lineRule="auto"/>
              <w:rPr>
                <w:color w:val="000000"/>
                <w:sz w:val="18"/>
                <w:szCs w:val="18"/>
              </w:rPr>
            </w:pPr>
            <w:r>
              <w:rPr>
                <w:color w:val="000000"/>
                <w:sz w:val="18"/>
                <w:szCs w:val="18"/>
              </w:rPr>
              <w:t>30227</w:t>
            </w:r>
          </w:p>
        </w:tc>
        <w:tc>
          <w:tcPr>
            <w:tcW w:w="1980" w:type="dxa"/>
            <w:tcBorders>
              <w:top w:val="nil"/>
              <w:left w:val="nil"/>
              <w:bottom w:val="single" w:color="auto" w:sz="8" w:space="0"/>
              <w:right w:val="single" w:color="auto" w:sz="8" w:space="0"/>
            </w:tcBorders>
          </w:tcPr>
          <w:p w14:paraId="5A82F0DD">
            <w:pPr>
              <w:widowControl/>
              <w:spacing w:line="300" w:lineRule="auto"/>
              <w:rPr>
                <w:color w:val="000000"/>
                <w:sz w:val="18"/>
                <w:szCs w:val="18"/>
              </w:rPr>
            </w:pPr>
            <w:r>
              <w:rPr>
                <w:rFonts w:hint="eastAsia" w:ascii="仿宋_GB2312" w:eastAsia="仿宋_GB2312"/>
                <w:color w:val="000000"/>
                <w:sz w:val="18"/>
                <w:szCs w:val="18"/>
              </w:rPr>
              <w:t>委托业务费</w:t>
            </w:r>
          </w:p>
        </w:tc>
        <w:tc>
          <w:tcPr>
            <w:tcW w:w="1145" w:type="dxa"/>
            <w:tcBorders>
              <w:top w:val="nil"/>
              <w:left w:val="nil"/>
              <w:bottom w:val="single" w:color="000000" w:sz="4" w:space="0"/>
              <w:right w:val="single" w:color="000000" w:sz="4" w:space="0"/>
            </w:tcBorders>
            <w:shd w:val="clear" w:color="auto" w:fill="auto"/>
            <w:vAlign w:val="center"/>
          </w:tcPr>
          <w:p w14:paraId="592D29E3">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386.74</w:t>
            </w:r>
          </w:p>
        </w:tc>
        <w:tc>
          <w:tcPr>
            <w:tcW w:w="693" w:type="dxa"/>
            <w:tcBorders>
              <w:top w:val="nil"/>
              <w:left w:val="nil"/>
              <w:bottom w:val="single" w:color="auto" w:sz="8" w:space="0"/>
              <w:right w:val="single" w:color="auto" w:sz="8" w:space="0"/>
            </w:tcBorders>
          </w:tcPr>
          <w:p w14:paraId="0E2D1911">
            <w:pPr>
              <w:widowControl/>
              <w:spacing w:line="300" w:lineRule="auto"/>
              <w:rPr>
                <w:color w:val="000000"/>
                <w:sz w:val="18"/>
                <w:szCs w:val="18"/>
              </w:rPr>
            </w:pPr>
            <w:r>
              <w:rPr>
                <w:color w:val="000000"/>
                <w:sz w:val="18"/>
                <w:szCs w:val="18"/>
              </w:rPr>
              <w:t>39906</w:t>
            </w:r>
          </w:p>
        </w:tc>
        <w:tc>
          <w:tcPr>
            <w:tcW w:w="2693" w:type="dxa"/>
            <w:tcBorders>
              <w:top w:val="nil"/>
              <w:left w:val="nil"/>
              <w:bottom w:val="single" w:color="auto" w:sz="8" w:space="0"/>
              <w:right w:val="single" w:color="auto" w:sz="8" w:space="0"/>
            </w:tcBorders>
          </w:tcPr>
          <w:p w14:paraId="7F593775">
            <w:pPr>
              <w:widowControl/>
              <w:spacing w:line="300" w:lineRule="auto"/>
              <w:rPr>
                <w:color w:val="000000"/>
                <w:sz w:val="18"/>
                <w:szCs w:val="18"/>
              </w:rPr>
            </w:pPr>
            <w:r>
              <w:rPr>
                <w:rFonts w:hint="eastAsia" w:ascii="仿宋_GB2312" w:eastAsia="仿宋_GB2312"/>
                <w:color w:val="000000"/>
                <w:sz w:val="18"/>
                <w:szCs w:val="18"/>
              </w:rPr>
              <w:t>赠与</w:t>
            </w:r>
          </w:p>
        </w:tc>
        <w:tc>
          <w:tcPr>
            <w:tcW w:w="2435" w:type="dxa"/>
            <w:tcBorders>
              <w:top w:val="nil"/>
              <w:left w:val="nil"/>
              <w:bottom w:val="single" w:color="000000" w:sz="4" w:space="0"/>
              <w:right w:val="single" w:color="000000" w:sz="4" w:space="0"/>
            </w:tcBorders>
            <w:shd w:val="clear" w:color="auto" w:fill="auto"/>
            <w:vAlign w:val="center"/>
          </w:tcPr>
          <w:p w14:paraId="2BA219BD">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47A6E407">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06589925">
            <w:pPr>
              <w:widowControl/>
              <w:spacing w:line="300" w:lineRule="auto"/>
              <w:rPr>
                <w:color w:val="000000"/>
                <w:sz w:val="18"/>
                <w:szCs w:val="18"/>
              </w:rPr>
            </w:pPr>
            <w:r>
              <w:rPr>
                <w:color w:val="000000"/>
                <w:sz w:val="18"/>
                <w:szCs w:val="18"/>
              </w:rPr>
              <w:t>30308</w:t>
            </w:r>
          </w:p>
        </w:tc>
        <w:tc>
          <w:tcPr>
            <w:tcW w:w="2829" w:type="dxa"/>
            <w:tcBorders>
              <w:top w:val="nil"/>
              <w:left w:val="nil"/>
              <w:bottom w:val="single" w:color="auto" w:sz="8" w:space="0"/>
              <w:right w:val="single" w:color="auto" w:sz="8" w:space="0"/>
            </w:tcBorders>
          </w:tcPr>
          <w:p w14:paraId="6CBB886A">
            <w:pPr>
              <w:widowControl/>
              <w:spacing w:line="300" w:lineRule="auto"/>
              <w:rPr>
                <w:color w:val="000000"/>
                <w:sz w:val="18"/>
                <w:szCs w:val="18"/>
              </w:rPr>
            </w:pPr>
            <w:r>
              <w:rPr>
                <w:rFonts w:hint="eastAsia" w:ascii="仿宋_GB2312" w:eastAsia="仿宋_GB2312"/>
                <w:color w:val="000000"/>
                <w:sz w:val="18"/>
                <w:szCs w:val="18"/>
              </w:rPr>
              <w:t>助学金</w:t>
            </w:r>
          </w:p>
        </w:tc>
        <w:tc>
          <w:tcPr>
            <w:tcW w:w="1187" w:type="dxa"/>
            <w:tcBorders>
              <w:top w:val="nil"/>
              <w:left w:val="nil"/>
              <w:bottom w:val="single" w:color="000000" w:sz="4" w:space="0"/>
              <w:right w:val="single" w:color="000000" w:sz="4" w:space="0"/>
            </w:tcBorders>
            <w:shd w:val="clear" w:color="auto" w:fill="auto"/>
            <w:vAlign w:val="center"/>
          </w:tcPr>
          <w:p w14:paraId="1A6070C2">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6A5E9A9A">
            <w:pPr>
              <w:widowControl/>
              <w:spacing w:line="300" w:lineRule="auto"/>
              <w:rPr>
                <w:color w:val="000000"/>
                <w:sz w:val="18"/>
                <w:szCs w:val="18"/>
              </w:rPr>
            </w:pPr>
            <w:r>
              <w:rPr>
                <w:color w:val="000000"/>
                <w:sz w:val="18"/>
                <w:szCs w:val="18"/>
              </w:rPr>
              <w:t>30228</w:t>
            </w:r>
          </w:p>
        </w:tc>
        <w:tc>
          <w:tcPr>
            <w:tcW w:w="1980" w:type="dxa"/>
            <w:tcBorders>
              <w:top w:val="nil"/>
              <w:left w:val="nil"/>
              <w:bottom w:val="single" w:color="auto" w:sz="8" w:space="0"/>
              <w:right w:val="single" w:color="auto" w:sz="8" w:space="0"/>
            </w:tcBorders>
          </w:tcPr>
          <w:p w14:paraId="05840E23">
            <w:pPr>
              <w:widowControl/>
              <w:spacing w:line="300" w:lineRule="auto"/>
              <w:rPr>
                <w:color w:val="000000"/>
                <w:sz w:val="18"/>
                <w:szCs w:val="18"/>
              </w:rPr>
            </w:pPr>
            <w:r>
              <w:rPr>
                <w:rFonts w:hint="eastAsia" w:ascii="仿宋_GB2312" w:eastAsia="仿宋_GB2312"/>
                <w:color w:val="000000"/>
                <w:sz w:val="18"/>
                <w:szCs w:val="18"/>
              </w:rPr>
              <w:t>工会经费</w:t>
            </w:r>
          </w:p>
        </w:tc>
        <w:tc>
          <w:tcPr>
            <w:tcW w:w="1145" w:type="dxa"/>
            <w:tcBorders>
              <w:top w:val="nil"/>
              <w:left w:val="nil"/>
              <w:bottom w:val="single" w:color="000000" w:sz="4" w:space="0"/>
              <w:right w:val="single" w:color="000000" w:sz="4" w:space="0"/>
            </w:tcBorders>
            <w:shd w:val="clear" w:color="auto" w:fill="auto"/>
            <w:vAlign w:val="center"/>
          </w:tcPr>
          <w:p w14:paraId="1AA90585">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6.96</w:t>
            </w:r>
          </w:p>
        </w:tc>
        <w:tc>
          <w:tcPr>
            <w:tcW w:w="693" w:type="dxa"/>
            <w:tcBorders>
              <w:top w:val="nil"/>
              <w:left w:val="nil"/>
              <w:bottom w:val="single" w:color="auto" w:sz="8" w:space="0"/>
              <w:right w:val="single" w:color="auto" w:sz="8" w:space="0"/>
            </w:tcBorders>
          </w:tcPr>
          <w:p w14:paraId="7DCF1558">
            <w:pPr>
              <w:widowControl/>
              <w:spacing w:line="300" w:lineRule="auto"/>
              <w:rPr>
                <w:color w:val="000000"/>
                <w:sz w:val="18"/>
                <w:szCs w:val="18"/>
              </w:rPr>
            </w:pPr>
            <w:r>
              <w:rPr>
                <w:color w:val="000000"/>
                <w:sz w:val="18"/>
                <w:szCs w:val="18"/>
              </w:rPr>
              <w:t>39907</w:t>
            </w:r>
          </w:p>
        </w:tc>
        <w:tc>
          <w:tcPr>
            <w:tcW w:w="2693" w:type="dxa"/>
            <w:tcBorders>
              <w:top w:val="nil"/>
              <w:left w:val="nil"/>
              <w:bottom w:val="single" w:color="auto" w:sz="8" w:space="0"/>
              <w:right w:val="single" w:color="auto" w:sz="8" w:space="0"/>
            </w:tcBorders>
          </w:tcPr>
          <w:p w14:paraId="3140FC07">
            <w:pPr>
              <w:widowControl/>
              <w:spacing w:line="300" w:lineRule="auto"/>
              <w:rPr>
                <w:color w:val="000000"/>
                <w:sz w:val="18"/>
                <w:szCs w:val="18"/>
              </w:rPr>
            </w:pPr>
            <w:r>
              <w:rPr>
                <w:rFonts w:hint="eastAsia" w:ascii="仿宋_GB2312" w:eastAsia="仿宋_GB2312"/>
                <w:color w:val="000000"/>
                <w:sz w:val="18"/>
                <w:szCs w:val="18"/>
              </w:rPr>
              <w:t>国家赔偿费用支出</w:t>
            </w:r>
          </w:p>
        </w:tc>
        <w:tc>
          <w:tcPr>
            <w:tcW w:w="2435" w:type="dxa"/>
            <w:tcBorders>
              <w:top w:val="nil"/>
              <w:left w:val="nil"/>
              <w:bottom w:val="single" w:color="000000" w:sz="4" w:space="0"/>
              <w:right w:val="single" w:color="000000" w:sz="4" w:space="0"/>
            </w:tcBorders>
            <w:shd w:val="clear" w:color="auto" w:fill="auto"/>
            <w:vAlign w:val="center"/>
          </w:tcPr>
          <w:p w14:paraId="27BC6364">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1391C290">
        <w:tblPrEx>
          <w:tblCellMar>
            <w:top w:w="0" w:type="dxa"/>
            <w:left w:w="108" w:type="dxa"/>
            <w:bottom w:w="0" w:type="dxa"/>
            <w:right w:w="108" w:type="dxa"/>
          </w:tblCellMar>
        </w:tblPrEx>
        <w:trPr>
          <w:trHeight w:val="330" w:hRule="exact"/>
        </w:trPr>
        <w:tc>
          <w:tcPr>
            <w:tcW w:w="707" w:type="dxa"/>
            <w:tcBorders>
              <w:top w:val="single" w:color="auto" w:sz="8" w:space="0"/>
              <w:left w:val="single" w:color="auto" w:sz="8" w:space="0"/>
              <w:bottom w:val="single" w:color="auto" w:sz="8" w:space="0"/>
              <w:right w:val="single" w:color="auto" w:sz="8" w:space="0"/>
            </w:tcBorders>
            <w:vAlign w:val="center"/>
          </w:tcPr>
          <w:p w14:paraId="24E749ED">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30309</w:t>
            </w:r>
          </w:p>
        </w:tc>
        <w:tc>
          <w:tcPr>
            <w:tcW w:w="2829" w:type="dxa"/>
            <w:tcBorders>
              <w:top w:val="nil"/>
              <w:left w:val="nil"/>
              <w:bottom w:val="single" w:color="auto" w:sz="8" w:space="0"/>
              <w:right w:val="single" w:color="auto" w:sz="8" w:space="0"/>
            </w:tcBorders>
          </w:tcPr>
          <w:p w14:paraId="0B87B612">
            <w:pPr>
              <w:widowControl/>
              <w:spacing w:line="300" w:lineRule="auto"/>
              <w:rPr>
                <w:color w:val="000000"/>
                <w:sz w:val="18"/>
                <w:szCs w:val="18"/>
              </w:rPr>
            </w:pPr>
            <w:r>
              <w:rPr>
                <w:rFonts w:hint="eastAsia" w:ascii="仿宋_GB2312" w:eastAsia="仿宋_GB2312"/>
                <w:color w:val="000000"/>
                <w:sz w:val="18"/>
                <w:szCs w:val="18"/>
              </w:rPr>
              <w:t>奖励金</w:t>
            </w:r>
          </w:p>
        </w:tc>
        <w:tc>
          <w:tcPr>
            <w:tcW w:w="1187" w:type="dxa"/>
            <w:tcBorders>
              <w:top w:val="nil"/>
              <w:left w:val="nil"/>
              <w:bottom w:val="single" w:color="000000" w:sz="4" w:space="0"/>
              <w:right w:val="single" w:color="000000" w:sz="4" w:space="0"/>
            </w:tcBorders>
            <w:shd w:val="clear" w:color="auto" w:fill="auto"/>
            <w:vAlign w:val="center"/>
          </w:tcPr>
          <w:p w14:paraId="54FF5F47">
            <w:pPr>
              <w:widowControl/>
              <w:spacing w:line="300" w:lineRule="auto"/>
              <w:rPr>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58A5A02A">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30229</w:t>
            </w:r>
          </w:p>
        </w:tc>
        <w:tc>
          <w:tcPr>
            <w:tcW w:w="1980" w:type="dxa"/>
            <w:tcBorders>
              <w:top w:val="nil"/>
              <w:left w:val="nil"/>
              <w:bottom w:val="single" w:color="auto" w:sz="8" w:space="0"/>
              <w:right w:val="single" w:color="auto" w:sz="8" w:space="0"/>
            </w:tcBorders>
          </w:tcPr>
          <w:p w14:paraId="7281E7B3">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福利费</w:t>
            </w:r>
          </w:p>
        </w:tc>
        <w:tc>
          <w:tcPr>
            <w:tcW w:w="1145" w:type="dxa"/>
            <w:tcBorders>
              <w:top w:val="nil"/>
              <w:left w:val="nil"/>
              <w:bottom w:val="single" w:color="000000" w:sz="4" w:space="0"/>
              <w:right w:val="single" w:color="000000" w:sz="4" w:space="0"/>
            </w:tcBorders>
            <w:shd w:val="clear" w:color="auto" w:fill="auto"/>
            <w:vAlign w:val="center"/>
          </w:tcPr>
          <w:p w14:paraId="4932F09D">
            <w:pPr>
              <w:widowControl/>
              <w:spacing w:line="300" w:lineRule="auto"/>
              <w:rPr>
                <w:rFonts w:eastAsiaTheme="minorEastAsia"/>
                <w:color w:val="000000"/>
                <w:sz w:val="18"/>
                <w:szCs w:val="18"/>
                <w:lang w:eastAsia="zh-CN"/>
              </w:rPr>
            </w:pPr>
            <w:r>
              <w:rPr>
                <w:rFonts w:hint="eastAsia" w:cs="Arial" w:eastAsiaTheme="minorEastAsia"/>
                <w:color w:val="000000"/>
                <w:lang w:eastAsia="zh-CN"/>
              </w:rPr>
              <w:t>8.69</w:t>
            </w:r>
          </w:p>
        </w:tc>
        <w:tc>
          <w:tcPr>
            <w:tcW w:w="693" w:type="dxa"/>
            <w:tcBorders>
              <w:top w:val="nil"/>
              <w:left w:val="nil"/>
              <w:bottom w:val="single" w:color="auto" w:sz="8" w:space="0"/>
              <w:right w:val="single" w:color="auto" w:sz="8" w:space="0"/>
            </w:tcBorders>
          </w:tcPr>
          <w:p w14:paraId="5EA6F7B7">
            <w:pPr>
              <w:widowControl/>
              <w:spacing w:line="300" w:lineRule="auto"/>
              <w:rPr>
                <w:color w:val="000000"/>
                <w:sz w:val="18"/>
                <w:szCs w:val="18"/>
              </w:rPr>
            </w:pPr>
            <w:r>
              <w:rPr>
                <w:color w:val="000000"/>
                <w:sz w:val="18"/>
                <w:szCs w:val="18"/>
              </w:rPr>
              <w:t>39908</w:t>
            </w:r>
          </w:p>
        </w:tc>
        <w:tc>
          <w:tcPr>
            <w:tcW w:w="2693" w:type="dxa"/>
            <w:tcBorders>
              <w:top w:val="nil"/>
              <w:left w:val="nil"/>
              <w:bottom w:val="single" w:color="auto" w:sz="8" w:space="0"/>
              <w:right w:val="single" w:color="auto" w:sz="8" w:space="0"/>
            </w:tcBorders>
          </w:tcPr>
          <w:p w14:paraId="2DC1D74F">
            <w:pPr>
              <w:widowControl/>
              <w:spacing w:line="300" w:lineRule="auto"/>
              <w:rPr>
                <w:rFonts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eastAsia="zh-CN"/>
              </w:rPr>
              <w:t xml:space="preserve">  对民间非营利组织和群众性自治组织补贴</w:t>
            </w:r>
          </w:p>
        </w:tc>
        <w:tc>
          <w:tcPr>
            <w:tcW w:w="2435" w:type="dxa"/>
            <w:tcBorders>
              <w:top w:val="nil"/>
              <w:left w:val="nil"/>
              <w:bottom w:val="single" w:color="000000" w:sz="4" w:space="0"/>
              <w:right w:val="single" w:color="000000" w:sz="4" w:space="0"/>
            </w:tcBorders>
            <w:shd w:val="clear" w:color="auto" w:fill="auto"/>
            <w:vAlign w:val="center"/>
          </w:tcPr>
          <w:p w14:paraId="76C62593">
            <w:pPr>
              <w:widowControl/>
              <w:spacing w:line="300" w:lineRule="auto"/>
              <w:rPr>
                <w:rFonts w:ascii="仿宋_GB2312" w:hAnsi="宋体" w:eastAsia="仿宋_GB2312" w:cs="宋体"/>
                <w:color w:val="000000"/>
                <w:sz w:val="18"/>
                <w:szCs w:val="18"/>
                <w:lang w:eastAsia="zh-CN"/>
              </w:rPr>
            </w:pPr>
            <w:r>
              <w:rPr>
                <w:rFonts w:hint="eastAsia" w:cs="Arial"/>
                <w:color w:val="000000"/>
              </w:rPr>
              <w:t>0.00</w:t>
            </w:r>
          </w:p>
        </w:tc>
      </w:tr>
      <w:tr w14:paraId="7D9D8FF2">
        <w:tblPrEx>
          <w:tblCellMar>
            <w:top w:w="0" w:type="dxa"/>
            <w:left w:w="108" w:type="dxa"/>
            <w:bottom w:w="0" w:type="dxa"/>
            <w:right w:w="108" w:type="dxa"/>
          </w:tblCellMar>
        </w:tblPrEx>
        <w:trPr>
          <w:trHeight w:val="330" w:hRule="exact"/>
        </w:trPr>
        <w:tc>
          <w:tcPr>
            <w:tcW w:w="707" w:type="dxa"/>
            <w:tcBorders>
              <w:top w:val="single" w:color="auto" w:sz="8" w:space="0"/>
              <w:left w:val="single" w:color="auto" w:sz="8" w:space="0"/>
              <w:bottom w:val="single" w:color="auto" w:sz="8" w:space="0"/>
              <w:right w:val="single" w:color="auto" w:sz="8" w:space="0"/>
            </w:tcBorders>
            <w:vAlign w:val="center"/>
          </w:tcPr>
          <w:p w14:paraId="527BA0E7">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30310</w:t>
            </w:r>
          </w:p>
        </w:tc>
        <w:tc>
          <w:tcPr>
            <w:tcW w:w="2829" w:type="dxa"/>
            <w:tcBorders>
              <w:top w:val="nil"/>
              <w:left w:val="nil"/>
              <w:bottom w:val="single" w:color="auto" w:sz="8" w:space="0"/>
              <w:right w:val="single" w:color="auto" w:sz="8" w:space="0"/>
            </w:tcBorders>
          </w:tcPr>
          <w:p w14:paraId="2DC5B165">
            <w:pPr>
              <w:widowControl/>
              <w:spacing w:line="300" w:lineRule="auto"/>
              <w:rPr>
                <w:color w:val="000000"/>
                <w:sz w:val="18"/>
                <w:szCs w:val="18"/>
              </w:rPr>
            </w:pPr>
            <w:r>
              <w:rPr>
                <w:rFonts w:hint="eastAsia" w:ascii="仿宋_GB2312" w:eastAsia="仿宋_GB2312"/>
                <w:color w:val="000000"/>
                <w:sz w:val="18"/>
                <w:szCs w:val="18"/>
              </w:rPr>
              <w:t>个人农业生产补贴</w:t>
            </w:r>
          </w:p>
        </w:tc>
        <w:tc>
          <w:tcPr>
            <w:tcW w:w="1187" w:type="dxa"/>
            <w:tcBorders>
              <w:top w:val="nil"/>
              <w:left w:val="nil"/>
              <w:bottom w:val="single" w:color="000000" w:sz="4" w:space="0"/>
              <w:right w:val="single" w:color="000000" w:sz="4" w:space="0"/>
            </w:tcBorders>
            <w:shd w:val="clear" w:color="auto" w:fill="auto"/>
            <w:vAlign w:val="center"/>
          </w:tcPr>
          <w:p w14:paraId="3F6A1CC2">
            <w:pPr>
              <w:widowControl/>
              <w:spacing w:line="300" w:lineRule="auto"/>
              <w:rPr>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14:paraId="4EB4DB5B">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30231</w:t>
            </w:r>
          </w:p>
        </w:tc>
        <w:tc>
          <w:tcPr>
            <w:tcW w:w="1980" w:type="dxa"/>
            <w:tcBorders>
              <w:top w:val="nil"/>
              <w:left w:val="nil"/>
              <w:bottom w:val="single" w:color="auto" w:sz="8" w:space="0"/>
              <w:right w:val="single" w:color="auto" w:sz="8" w:space="0"/>
            </w:tcBorders>
          </w:tcPr>
          <w:p w14:paraId="3D20C015">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公务用车运行维护费</w:t>
            </w:r>
          </w:p>
        </w:tc>
        <w:tc>
          <w:tcPr>
            <w:tcW w:w="1145" w:type="dxa"/>
            <w:tcBorders>
              <w:top w:val="nil"/>
              <w:left w:val="nil"/>
              <w:bottom w:val="single" w:color="000000" w:sz="4" w:space="0"/>
              <w:right w:val="single" w:color="000000" w:sz="4" w:space="0"/>
            </w:tcBorders>
            <w:shd w:val="clear" w:color="auto" w:fill="auto"/>
            <w:vAlign w:val="center"/>
          </w:tcPr>
          <w:p w14:paraId="7F969C57">
            <w:pPr>
              <w:widowControl/>
              <w:spacing w:line="300" w:lineRule="auto"/>
              <w:rPr>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14:paraId="289D6F43">
            <w:pPr>
              <w:widowControl/>
              <w:spacing w:line="300" w:lineRule="auto"/>
              <w:rPr>
                <w:color w:val="000000"/>
                <w:sz w:val="18"/>
                <w:szCs w:val="18"/>
              </w:rPr>
            </w:pPr>
            <w:r>
              <w:rPr>
                <w:color w:val="000000"/>
                <w:sz w:val="18"/>
                <w:szCs w:val="18"/>
              </w:rPr>
              <w:t>39999</w:t>
            </w:r>
          </w:p>
        </w:tc>
        <w:tc>
          <w:tcPr>
            <w:tcW w:w="2693" w:type="dxa"/>
            <w:tcBorders>
              <w:top w:val="nil"/>
              <w:left w:val="nil"/>
              <w:bottom w:val="single" w:color="auto" w:sz="8" w:space="0"/>
              <w:right w:val="single" w:color="auto" w:sz="8" w:space="0"/>
            </w:tcBorders>
          </w:tcPr>
          <w:p w14:paraId="6357EEB3">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其他支出</w:t>
            </w:r>
          </w:p>
        </w:tc>
        <w:tc>
          <w:tcPr>
            <w:tcW w:w="2435" w:type="dxa"/>
            <w:tcBorders>
              <w:top w:val="nil"/>
              <w:left w:val="nil"/>
              <w:bottom w:val="single" w:color="000000" w:sz="4" w:space="0"/>
              <w:right w:val="single" w:color="000000" w:sz="4" w:space="0"/>
            </w:tcBorders>
            <w:shd w:val="clear" w:color="auto" w:fill="auto"/>
            <w:vAlign w:val="center"/>
          </w:tcPr>
          <w:p w14:paraId="31A25E69">
            <w:pPr>
              <w:widowControl/>
              <w:spacing w:line="300" w:lineRule="auto"/>
              <w:rPr>
                <w:rFonts w:ascii="仿宋_GB2312" w:hAnsi="宋体" w:eastAsia="仿宋_GB2312" w:cs="宋体"/>
                <w:color w:val="000000"/>
                <w:sz w:val="18"/>
                <w:szCs w:val="18"/>
              </w:rPr>
            </w:pPr>
            <w:r>
              <w:rPr>
                <w:rFonts w:hint="eastAsia" w:cs="Arial"/>
                <w:color w:val="000000"/>
              </w:rPr>
              <w:t>0.00</w:t>
            </w:r>
          </w:p>
        </w:tc>
      </w:tr>
      <w:tr w14:paraId="20835DBB">
        <w:tblPrEx>
          <w:tblCellMar>
            <w:top w:w="0" w:type="dxa"/>
            <w:left w:w="108" w:type="dxa"/>
            <w:bottom w:w="0" w:type="dxa"/>
            <w:right w:w="108" w:type="dxa"/>
          </w:tblCellMar>
        </w:tblPrEx>
        <w:trPr>
          <w:trHeight w:val="330" w:hRule="exact"/>
        </w:trPr>
        <w:tc>
          <w:tcPr>
            <w:tcW w:w="707" w:type="dxa"/>
            <w:tcBorders>
              <w:top w:val="single" w:color="auto" w:sz="8" w:space="0"/>
              <w:left w:val="single" w:color="auto" w:sz="8" w:space="0"/>
              <w:bottom w:val="single" w:color="auto" w:sz="8" w:space="0"/>
              <w:right w:val="single" w:color="auto" w:sz="8" w:space="0"/>
            </w:tcBorders>
            <w:vAlign w:val="center"/>
          </w:tcPr>
          <w:p w14:paraId="190F0996">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30399</w:t>
            </w:r>
          </w:p>
        </w:tc>
        <w:tc>
          <w:tcPr>
            <w:tcW w:w="2829" w:type="dxa"/>
            <w:tcBorders>
              <w:top w:val="single" w:color="auto" w:sz="8" w:space="0"/>
              <w:left w:val="nil"/>
              <w:bottom w:val="single" w:color="auto" w:sz="8" w:space="0"/>
              <w:right w:val="single" w:color="auto" w:sz="8" w:space="0"/>
            </w:tcBorders>
          </w:tcPr>
          <w:p w14:paraId="1377DC7E">
            <w:pPr>
              <w:widowControl/>
              <w:spacing w:line="300" w:lineRule="auto"/>
              <w:rPr>
                <w:color w:val="000000"/>
                <w:sz w:val="18"/>
                <w:szCs w:val="18"/>
                <w:lang w:eastAsia="zh-CN"/>
              </w:rPr>
            </w:pPr>
            <w:r>
              <w:rPr>
                <w:rFonts w:hint="eastAsia" w:ascii="仿宋_GB2312" w:eastAsia="仿宋_GB2312"/>
                <w:color w:val="000000"/>
                <w:sz w:val="18"/>
                <w:szCs w:val="18"/>
                <w:lang w:eastAsia="zh-CN"/>
              </w:rPr>
              <w:t>对其他个人和家庭的补助支出</w:t>
            </w:r>
          </w:p>
        </w:tc>
        <w:tc>
          <w:tcPr>
            <w:tcW w:w="1187" w:type="dxa"/>
            <w:tcBorders>
              <w:top w:val="nil"/>
              <w:left w:val="nil"/>
              <w:bottom w:val="single" w:color="000000" w:sz="4" w:space="0"/>
              <w:right w:val="single" w:color="000000" w:sz="4" w:space="0"/>
            </w:tcBorders>
            <w:shd w:val="clear" w:color="auto" w:fill="auto"/>
            <w:vAlign w:val="center"/>
          </w:tcPr>
          <w:p w14:paraId="70F16DAB">
            <w:pPr>
              <w:widowControl/>
              <w:spacing w:line="300" w:lineRule="auto"/>
              <w:rPr>
                <w:rFonts w:eastAsiaTheme="minorEastAsia"/>
                <w:color w:val="000000"/>
                <w:sz w:val="18"/>
                <w:szCs w:val="18"/>
                <w:lang w:eastAsia="zh-CN"/>
              </w:rPr>
            </w:pPr>
            <w:r>
              <w:rPr>
                <w:rFonts w:hint="eastAsia" w:cs="Arial" w:eastAsiaTheme="minorEastAsia"/>
                <w:color w:val="000000"/>
                <w:lang w:eastAsia="zh-CN"/>
              </w:rPr>
              <w:t>3.20</w:t>
            </w:r>
          </w:p>
        </w:tc>
        <w:tc>
          <w:tcPr>
            <w:tcW w:w="790" w:type="dxa"/>
            <w:tcBorders>
              <w:top w:val="single" w:color="auto" w:sz="8" w:space="0"/>
              <w:left w:val="nil"/>
              <w:bottom w:val="single" w:color="auto" w:sz="8" w:space="0"/>
              <w:right w:val="single" w:color="auto" w:sz="8" w:space="0"/>
            </w:tcBorders>
          </w:tcPr>
          <w:p w14:paraId="28944B66">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30239</w:t>
            </w:r>
          </w:p>
        </w:tc>
        <w:tc>
          <w:tcPr>
            <w:tcW w:w="1980" w:type="dxa"/>
            <w:tcBorders>
              <w:top w:val="single" w:color="auto" w:sz="8" w:space="0"/>
              <w:left w:val="nil"/>
              <w:bottom w:val="single" w:color="auto" w:sz="8" w:space="0"/>
              <w:right w:val="single" w:color="auto" w:sz="8" w:space="0"/>
            </w:tcBorders>
          </w:tcPr>
          <w:p w14:paraId="6B177724">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其他交通费用</w:t>
            </w:r>
          </w:p>
        </w:tc>
        <w:tc>
          <w:tcPr>
            <w:tcW w:w="1145" w:type="dxa"/>
            <w:tcBorders>
              <w:top w:val="nil"/>
              <w:left w:val="nil"/>
              <w:bottom w:val="single" w:color="000000" w:sz="4" w:space="0"/>
              <w:right w:val="single" w:color="000000" w:sz="4" w:space="0"/>
            </w:tcBorders>
            <w:shd w:val="clear" w:color="auto" w:fill="auto"/>
            <w:vAlign w:val="center"/>
          </w:tcPr>
          <w:p w14:paraId="7CE4C927">
            <w:pPr>
              <w:widowControl/>
              <w:spacing w:line="300" w:lineRule="auto"/>
              <w:rPr>
                <w:rFonts w:eastAsiaTheme="minorEastAsia"/>
                <w:color w:val="000000"/>
                <w:sz w:val="18"/>
                <w:szCs w:val="18"/>
                <w:lang w:eastAsia="zh-CN"/>
              </w:rPr>
            </w:pPr>
            <w:r>
              <w:rPr>
                <w:rFonts w:hint="eastAsia" w:cs="Arial" w:eastAsiaTheme="minorEastAsia"/>
                <w:color w:val="000000"/>
                <w:lang w:eastAsia="zh-CN"/>
              </w:rPr>
              <w:t>70.66</w:t>
            </w:r>
          </w:p>
        </w:tc>
        <w:tc>
          <w:tcPr>
            <w:tcW w:w="693" w:type="dxa"/>
            <w:tcBorders>
              <w:top w:val="single" w:color="auto" w:sz="8" w:space="0"/>
              <w:left w:val="nil"/>
              <w:bottom w:val="single" w:color="auto" w:sz="8" w:space="0"/>
              <w:right w:val="single" w:color="auto" w:sz="8" w:space="0"/>
            </w:tcBorders>
          </w:tcPr>
          <w:p w14:paraId="60A11A0E">
            <w:pPr>
              <w:widowControl/>
              <w:spacing w:line="300" w:lineRule="auto"/>
              <w:rPr>
                <w:color w:val="000000"/>
                <w:sz w:val="18"/>
                <w:szCs w:val="18"/>
              </w:rPr>
            </w:pPr>
            <w:r>
              <w:rPr>
                <w:rFonts w:hint="eastAsia" w:ascii="宋体" w:hAnsi="宋体" w:eastAsia="宋体" w:cs="宋体"/>
                <w:color w:val="000000"/>
                <w:sz w:val="18"/>
                <w:szCs w:val="18"/>
              </w:rPr>
              <w:t>　</w:t>
            </w:r>
          </w:p>
        </w:tc>
        <w:tc>
          <w:tcPr>
            <w:tcW w:w="2693" w:type="dxa"/>
            <w:tcBorders>
              <w:top w:val="single" w:color="auto" w:sz="8" w:space="0"/>
              <w:left w:val="nil"/>
              <w:bottom w:val="single" w:color="auto" w:sz="8" w:space="0"/>
              <w:right w:val="single" w:color="auto" w:sz="8" w:space="0"/>
            </w:tcBorders>
          </w:tcPr>
          <w:p w14:paraId="42BFDF17">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435" w:type="dxa"/>
            <w:tcBorders>
              <w:top w:val="single" w:color="auto" w:sz="8" w:space="0"/>
              <w:left w:val="nil"/>
              <w:bottom w:val="single" w:color="auto" w:sz="8" w:space="0"/>
              <w:right w:val="single" w:color="auto" w:sz="8" w:space="0"/>
            </w:tcBorders>
            <w:vAlign w:val="center"/>
          </w:tcPr>
          <w:p w14:paraId="0A3CC655">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r>
      <w:tr w14:paraId="2146F2F7">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6F380B5F">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829" w:type="dxa"/>
            <w:tcBorders>
              <w:top w:val="nil"/>
              <w:left w:val="nil"/>
              <w:bottom w:val="single" w:color="auto" w:sz="8" w:space="0"/>
              <w:right w:val="single" w:color="auto" w:sz="8" w:space="0"/>
            </w:tcBorders>
          </w:tcPr>
          <w:p w14:paraId="033AF1B4">
            <w:pPr>
              <w:widowControl/>
              <w:spacing w:line="300" w:lineRule="auto"/>
              <w:rPr>
                <w:color w:val="000000"/>
                <w:sz w:val="18"/>
                <w:szCs w:val="18"/>
              </w:rPr>
            </w:pPr>
            <w:r>
              <w:rPr>
                <w:rFonts w:hint="eastAsia" w:ascii="宋体" w:hAnsi="宋体" w:eastAsia="宋体" w:cs="宋体"/>
                <w:color w:val="000000"/>
                <w:sz w:val="18"/>
                <w:szCs w:val="18"/>
              </w:rPr>
              <w:t>　</w:t>
            </w:r>
          </w:p>
        </w:tc>
        <w:tc>
          <w:tcPr>
            <w:tcW w:w="1187" w:type="dxa"/>
            <w:tcBorders>
              <w:top w:val="nil"/>
              <w:left w:val="nil"/>
              <w:bottom w:val="single" w:color="000000" w:sz="4" w:space="0"/>
              <w:right w:val="single" w:color="000000" w:sz="4" w:space="0"/>
            </w:tcBorders>
            <w:shd w:val="clear" w:color="auto" w:fill="auto"/>
            <w:vAlign w:val="center"/>
          </w:tcPr>
          <w:p w14:paraId="15D3E90B">
            <w:pPr>
              <w:widowControl/>
              <w:spacing w:line="300" w:lineRule="auto"/>
              <w:rPr>
                <w:color w:val="000000"/>
                <w:sz w:val="18"/>
                <w:szCs w:val="18"/>
              </w:rPr>
            </w:pPr>
          </w:p>
        </w:tc>
        <w:tc>
          <w:tcPr>
            <w:tcW w:w="790" w:type="dxa"/>
            <w:tcBorders>
              <w:top w:val="nil"/>
              <w:left w:val="nil"/>
              <w:bottom w:val="single" w:color="auto" w:sz="8" w:space="0"/>
              <w:right w:val="single" w:color="auto" w:sz="8" w:space="0"/>
            </w:tcBorders>
          </w:tcPr>
          <w:p w14:paraId="53A140E7">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30240</w:t>
            </w:r>
          </w:p>
        </w:tc>
        <w:tc>
          <w:tcPr>
            <w:tcW w:w="1980" w:type="dxa"/>
            <w:tcBorders>
              <w:top w:val="nil"/>
              <w:left w:val="nil"/>
              <w:bottom w:val="single" w:color="auto" w:sz="8" w:space="0"/>
              <w:right w:val="single" w:color="auto" w:sz="8" w:space="0"/>
            </w:tcBorders>
          </w:tcPr>
          <w:p w14:paraId="30442F45">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税金及附加费用</w:t>
            </w:r>
          </w:p>
        </w:tc>
        <w:tc>
          <w:tcPr>
            <w:tcW w:w="1145" w:type="dxa"/>
            <w:tcBorders>
              <w:top w:val="nil"/>
              <w:left w:val="nil"/>
              <w:bottom w:val="single" w:color="000000" w:sz="4" w:space="0"/>
              <w:right w:val="single" w:color="000000" w:sz="4" w:space="0"/>
            </w:tcBorders>
            <w:shd w:val="clear" w:color="auto" w:fill="auto"/>
            <w:vAlign w:val="center"/>
          </w:tcPr>
          <w:p w14:paraId="5C6C953D">
            <w:pPr>
              <w:widowControl/>
              <w:spacing w:line="300" w:lineRule="auto"/>
              <w:rPr>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14:paraId="21663651">
            <w:pPr>
              <w:widowControl/>
              <w:spacing w:line="300" w:lineRule="auto"/>
              <w:rPr>
                <w:color w:val="000000"/>
                <w:sz w:val="18"/>
                <w:szCs w:val="18"/>
              </w:rPr>
            </w:pPr>
            <w:r>
              <w:rPr>
                <w:rFonts w:hint="eastAsia" w:ascii="宋体" w:hAnsi="宋体" w:eastAsia="宋体" w:cs="宋体"/>
                <w:color w:val="000000"/>
                <w:sz w:val="18"/>
                <w:szCs w:val="18"/>
              </w:rPr>
              <w:t>　</w:t>
            </w:r>
          </w:p>
        </w:tc>
        <w:tc>
          <w:tcPr>
            <w:tcW w:w="2693" w:type="dxa"/>
            <w:tcBorders>
              <w:top w:val="nil"/>
              <w:left w:val="nil"/>
              <w:bottom w:val="single" w:color="auto" w:sz="8" w:space="0"/>
              <w:right w:val="single" w:color="auto" w:sz="8" w:space="0"/>
            </w:tcBorders>
          </w:tcPr>
          <w:p w14:paraId="1D0B30AF">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435" w:type="dxa"/>
            <w:tcBorders>
              <w:top w:val="nil"/>
              <w:left w:val="nil"/>
              <w:bottom w:val="single" w:color="auto" w:sz="8" w:space="0"/>
              <w:right w:val="single" w:color="auto" w:sz="8" w:space="0"/>
            </w:tcBorders>
            <w:vAlign w:val="center"/>
          </w:tcPr>
          <w:p w14:paraId="22EC6BF0">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r>
      <w:tr w14:paraId="62EBF6EB">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14:paraId="3352F9A8">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829" w:type="dxa"/>
            <w:tcBorders>
              <w:top w:val="nil"/>
              <w:left w:val="nil"/>
              <w:bottom w:val="single" w:color="auto" w:sz="8" w:space="0"/>
              <w:right w:val="single" w:color="auto" w:sz="8" w:space="0"/>
            </w:tcBorders>
          </w:tcPr>
          <w:p w14:paraId="019C5D1D">
            <w:pPr>
              <w:widowControl/>
              <w:spacing w:line="300" w:lineRule="auto"/>
              <w:rPr>
                <w:color w:val="000000"/>
                <w:sz w:val="18"/>
                <w:szCs w:val="18"/>
              </w:rPr>
            </w:pPr>
            <w:r>
              <w:rPr>
                <w:rFonts w:hint="eastAsia" w:ascii="宋体" w:hAnsi="宋体" w:eastAsia="宋体" w:cs="宋体"/>
                <w:color w:val="000000"/>
                <w:sz w:val="18"/>
                <w:szCs w:val="18"/>
              </w:rPr>
              <w:t>　</w:t>
            </w:r>
          </w:p>
        </w:tc>
        <w:tc>
          <w:tcPr>
            <w:tcW w:w="1187" w:type="dxa"/>
            <w:tcBorders>
              <w:top w:val="nil"/>
              <w:left w:val="nil"/>
              <w:bottom w:val="single" w:color="auto" w:sz="8" w:space="0"/>
              <w:right w:val="single" w:color="auto" w:sz="8" w:space="0"/>
            </w:tcBorders>
          </w:tcPr>
          <w:p w14:paraId="140661DE">
            <w:pPr>
              <w:widowControl/>
              <w:spacing w:line="300" w:lineRule="auto"/>
              <w:rPr>
                <w:color w:val="000000"/>
                <w:sz w:val="18"/>
                <w:szCs w:val="18"/>
              </w:rPr>
            </w:pPr>
            <w:r>
              <w:rPr>
                <w:rFonts w:hint="eastAsia" w:ascii="宋体" w:hAnsi="宋体" w:eastAsia="宋体" w:cs="宋体"/>
                <w:color w:val="000000"/>
                <w:sz w:val="18"/>
                <w:szCs w:val="18"/>
              </w:rPr>
              <w:t>　</w:t>
            </w:r>
          </w:p>
        </w:tc>
        <w:tc>
          <w:tcPr>
            <w:tcW w:w="790" w:type="dxa"/>
            <w:tcBorders>
              <w:top w:val="nil"/>
              <w:left w:val="nil"/>
              <w:bottom w:val="single" w:color="auto" w:sz="8" w:space="0"/>
              <w:right w:val="single" w:color="auto" w:sz="8" w:space="0"/>
            </w:tcBorders>
          </w:tcPr>
          <w:p w14:paraId="411E9544">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30299</w:t>
            </w:r>
          </w:p>
        </w:tc>
        <w:tc>
          <w:tcPr>
            <w:tcW w:w="1980" w:type="dxa"/>
            <w:tcBorders>
              <w:top w:val="nil"/>
              <w:left w:val="nil"/>
              <w:bottom w:val="single" w:color="auto" w:sz="8" w:space="0"/>
              <w:right w:val="single" w:color="auto" w:sz="8" w:space="0"/>
            </w:tcBorders>
          </w:tcPr>
          <w:p w14:paraId="45F17D89">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其他商品和服务支出</w:t>
            </w:r>
          </w:p>
        </w:tc>
        <w:tc>
          <w:tcPr>
            <w:tcW w:w="1145" w:type="dxa"/>
            <w:tcBorders>
              <w:top w:val="nil"/>
              <w:left w:val="nil"/>
              <w:bottom w:val="single" w:color="000000" w:sz="4" w:space="0"/>
              <w:right w:val="single" w:color="000000" w:sz="4" w:space="0"/>
            </w:tcBorders>
            <w:shd w:val="clear" w:color="auto" w:fill="auto"/>
            <w:vAlign w:val="center"/>
          </w:tcPr>
          <w:p w14:paraId="2E41A235">
            <w:pPr>
              <w:widowControl/>
              <w:spacing w:line="300" w:lineRule="auto"/>
              <w:rPr>
                <w:rFonts w:eastAsiaTheme="minorEastAsia"/>
                <w:color w:val="000000"/>
                <w:sz w:val="18"/>
                <w:szCs w:val="18"/>
                <w:lang w:eastAsia="zh-CN"/>
              </w:rPr>
            </w:pPr>
            <w:r>
              <w:rPr>
                <w:rFonts w:hint="eastAsia" w:cs="Arial" w:eastAsiaTheme="minorEastAsia"/>
                <w:color w:val="000000"/>
                <w:lang w:eastAsia="zh-CN"/>
              </w:rPr>
              <w:t>272.24</w:t>
            </w:r>
          </w:p>
        </w:tc>
        <w:tc>
          <w:tcPr>
            <w:tcW w:w="693" w:type="dxa"/>
            <w:tcBorders>
              <w:top w:val="nil"/>
              <w:left w:val="nil"/>
              <w:bottom w:val="single" w:color="auto" w:sz="8" w:space="0"/>
              <w:right w:val="single" w:color="auto" w:sz="8" w:space="0"/>
            </w:tcBorders>
          </w:tcPr>
          <w:p w14:paraId="24DEEAAA">
            <w:pPr>
              <w:widowControl/>
              <w:spacing w:line="300" w:lineRule="auto"/>
              <w:rPr>
                <w:color w:val="000000"/>
                <w:sz w:val="18"/>
                <w:szCs w:val="18"/>
              </w:rPr>
            </w:pPr>
            <w:r>
              <w:rPr>
                <w:rFonts w:hint="eastAsia" w:ascii="宋体" w:hAnsi="宋体" w:eastAsia="宋体" w:cs="宋体"/>
                <w:color w:val="000000"/>
                <w:sz w:val="18"/>
                <w:szCs w:val="18"/>
              </w:rPr>
              <w:t>　</w:t>
            </w:r>
          </w:p>
        </w:tc>
        <w:tc>
          <w:tcPr>
            <w:tcW w:w="2693" w:type="dxa"/>
            <w:tcBorders>
              <w:top w:val="nil"/>
              <w:left w:val="nil"/>
              <w:bottom w:val="single" w:color="auto" w:sz="8" w:space="0"/>
              <w:right w:val="single" w:color="auto" w:sz="8" w:space="0"/>
            </w:tcBorders>
          </w:tcPr>
          <w:p w14:paraId="1B7DD9D4">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435" w:type="dxa"/>
            <w:tcBorders>
              <w:top w:val="nil"/>
              <w:left w:val="nil"/>
              <w:bottom w:val="single" w:color="auto" w:sz="8" w:space="0"/>
              <w:right w:val="single" w:color="auto" w:sz="8" w:space="0"/>
            </w:tcBorders>
            <w:vAlign w:val="center"/>
          </w:tcPr>
          <w:p w14:paraId="3782287F">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r>
      <w:tr w14:paraId="55690CB6">
        <w:tblPrEx>
          <w:tblCellMar>
            <w:top w:w="0" w:type="dxa"/>
            <w:left w:w="108" w:type="dxa"/>
            <w:bottom w:w="0" w:type="dxa"/>
            <w:right w:w="108" w:type="dxa"/>
          </w:tblCellMar>
        </w:tblPrEx>
        <w:trPr>
          <w:trHeight w:val="330" w:hRule="exact"/>
        </w:trPr>
        <w:tc>
          <w:tcPr>
            <w:tcW w:w="3536" w:type="dxa"/>
            <w:gridSpan w:val="2"/>
            <w:tcBorders>
              <w:top w:val="nil"/>
              <w:left w:val="single" w:color="auto" w:sz="8" w:space="0"/>
              <w:bottom w:val="single" w:color="auto" w:sz="8" w:space="0"/>
              <w:right w:val="single" w:color="auto" w:sz="8" w:space="0"/>
            </w:tcBorders>
          </w:tcPr>
          <w:p w14:paraId="0FB465A7">
            <w:pPr>
              <w:widowControl/>
              <w:spacing w:line="300" w:lineRule="auto"/>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人员经费合计</w:t>
            </w:r>
          </w:p>
        </w:tc>
        <w:tc>
          <w:tcPr>
            <w:tcW w:w="1187" w:type="dxa"/>
            <w:tcBorders>
              <w:top w:val="nil"/>
              <w:left w:val="nil"/>
              <w:bottom w:val="single" w:color="auto" w:sz="8" w:space="0"/>
              <w:right w:val="single" w:color="auto" w:sz="8" w:space="0"/>
            </w:tcBorders>
            <w:vAlign w:val="center"/>
          </w:tcPr>
          <w:p w14:paraId="74E231F5">
            <w:pPr>
              <w:widowControl/>
              <w:spacing w:line="300" w:lineRule="auto"/>
              <w:rPr>
                <w:rFonts w:eastAsiaTheme="minorEastAsia"/>
                <w:color w:val="000000"/>
                <w:sz w:val="18"/>
                <w:szCs w:val="18"/>
                <w:lang w:eastAsia="zh-CN"/>
              </w:rPr>
            </w:pPr>
            <w:r>
              <w:rPr>
                <w:rFonts w:hint="eastAsia" w:ascii="宋体" w:hAnsi="宋体" w:eastAsia="宋体" w:cs="宋体"/>
                <w:color w:val="000000"/>
                <w:sz w:val="18"/>
                <w:szCs w:val="18"/>
              </w:rPr>
              <w:t>　</w:t>
            </w:r>
            <w:r>
              <w:rPr>
                <w:rFonts w:hint="eastAsia" w:cs="Arial" w:eastAsiaTheme="minorEastAsia"/>
                <w:color w:val="000000"/>
                <w:lang w:eastAsia="zh-CN"/>
              </w:rPr>
              <w:t>1552.41</w:t>
            </w:r>
          </w:p>
        </w:tc>
        <w:tc>
          <w:tcPr>
            <w:tcW w:w="7301" w:type="dxa"/>
            <w:gridSpan w:val="5"/>
            <w:tcBorders>
              <w:top w:val="nil"/>
              <w:left w:val="nil"/>
              <w:bottom w:val="single" w:color="auto" w:sz="8" w:space="0"/>
              <w:right w:val="single" w:color="auto" w:sz="8" w:space="0"/>
            </w:tcBorders>
          </w:tcPr>
          <w:p w14:paraId="5F919820">
            <w:pPr>
              <w:widowControl/>
              <w:spacing w:line="300" w:lineRule="auto"/>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公用经费合计</w:t>
            </w:r>
          </w:p>
        </w:tc>
        <w:tc>
          <w:tcPr>
            <w:tcW w:w="2435" w:type="dxa"/>
            <w:tcBorders>
              <w:top w:val="nil"/>
              <w:left w:val="nil"/>
              <w:bottom w:val="single" w:color="auto" w:sz="8" w:space="0"/>
              <w:right w:val="single" w:color="auto" w:sz="8" w:space="0"/>
            </w:tcBorders>
            <w:vAlign w:val="center"/>
          </w:tcPr>
          <w:p w14:paraId="36352DF1">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918.99</w:t>
            </w:r>
          </w:p>
        </w:tc>
      </w:tr>
    </w:tbl>
    <w:p w14:paraId="76F122EF">
      <w:pPr>
        <w:pStyle w:val="6"/>
        <w:spacing w:line="300" w:lineRule="auto"/>
        <w:ind w:firstLine="198" w:firstLineChars="90"/>
        <w:rPr>
          <w:rFonts w:eastAsiaTheme="minorEastAsia"/>
          <w:lang w:eastAsia="zh-CN"/>
        </w:rPr>
        <w:sectPr>
          <w:pgSz w:w="16840" w:h="11910" w:orient="landscape"/>
          <w:pgMar w:top="1440" w:right="1080" w:bottom="1440" w:left="1080" w:header="0" w:footer="978" w:gutter="0"/>
          <w:cols w:space="720" w:num="1"/>
        </w:sectPr>
      </w:pPr>
      <w:r>
        <w:rPr>
          <w:rFonts w:hint="eastAsia" w:ascii="楷体_GB2312" w:hAnsi="黑体" w:eastAsia="楷体_GB2312"/>
          <w:szCs w:val="21"/>
          <w:lang w:eastAsia="zh-CN"/>
        </w:rPr>
        <w:t>注：本表反映部门年度一般公共预算财政拨款基本支出明细情况。</w:t>
      </w:r>
    </w:p>
    <w:tbl>
      <w:tblPr>
        <w:tblStyle w:val="12"/>
        <w:tblpPr w:leftFromText="180" w:rightFromText="180" w:vertAnchor="text" w:horzAnchor="margin" w:tblpY="361"/>
        <w:tblOverlap w:val="never"/>
        <w:tblW w:w="14158" w:type="dxa"/>
        <w:tblInd w:w="0" w:type="dxa"/>
        <w:tblLayout w:type="fixed"/>
        <w:tblCellMar>
          <w:top w:w="0" w:type="dxa"/>
          <w:left w:w="108" w:type="dxa"/>
          <w:bottom w:w="0" w:type="dxa"/>
          <w:right w:w="108" w:type="dxa"/>
        </w:tblCellMar>
      </w:tblPr>
      <w:tblGrid>
        <w:gridCol w:w="4640"/>
        <w:gridCol w:w="236"/>
        <w:gridCol w:w="1320"/>
        <w:gridCol w:w="2145"/>
        <w:gridCol w:w="679"/>
        <w:gridCol w:w="642"/>
        <w:gridCol w:w="4469"/>
        <w:gridCol w:w="18"/>
        <w:gridCol w:w="9"/>
      </w:tblGrid>
      <w:tr w14:paraId="6AD85F5A">
        <w:tblPrEx>
          <w:tblCellMar>
            <w:top w:w="0" w:type="dxa"/>
            <w:left w:w="108" w:type="dxa"/>
            <w:bottom w:w="0" w:type="dxa"/>
            <w:right w:w="108" w:type="dxa"/>
          </w:tblCellMar>
        </w:tblPrEx>
        <w:trPr>
          <w:gridAfter w:val="1"/>
          <w:wAfter w:w="9" w:type="dxa"/>
          <w:trHeight w:val="1441" w:hRule="atLeast"/>
        </w:trPr>
        <w:tc>
          <w:tcPr>
            <w:tcW w:w="14149" w:type="dxa"/>
            <w:gridSpan w:val="8"/>
            <w:tcBorders>
              <w:top w:val="nil"/>
              <w:left w:val="nil"/>
              <w:bottom w:val="nil"/>
              <w:right w:val="nil"/>
            </w:tcBorders>
            <w:vAlign w:val="center"/>
          </w:tcPr>
          <w:p w14:paraId="4D842DD8">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一般公共预算财政拨款“三公”经费支出决算表</w:t>
            </w:r>
          </w:p>
        </w:tc>
      </w:tr>
      <w:tr w14:paraId="1F469C7E">
        <w:tblPrEx>
          <w:tblCellMar>
            <w:top w:w="0" w:type="dxa"/>
            <w:left w:w="108" w:type="dxa"/>
            <w:bottom w:w="0" w:type="dxa"/>
            <w:right w:w="108" w:type="dxa"/>
          </w:tblCellMar>
        </w:tblPrEx>
        <w:trPr>
          <w:gridAfter w:val="2"/>
          <w:wAfter w:w="27" w:type="dxa"/>
          <w:trHeight w:val="360" w:hRule="atLeast"/>
        </w:trPr>
        <w:tc>
          <w:tcPr>
            <w:tcW w:w="4640" w:type="dxa"/>
            <w:tcBorders>
              <w:top w:val="nil"/>
              <w:left w:val="nil"/>
              <w:bottom w:val="nil"/>
              <w:right w:val="nil"/>
            </w:tcBorders>
            <w:vAlign w:val="center"/>
          </w:tcPr>
          <w:p w14:paraId="2925E0D8">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36" w:type="dxa"/>
            <w:tcBorders>
              <w:top w:val="nil"/>
              <w:left w:val="nil"/>
              <w:bottom w:val="nil"/>
              <w:right w:val="nil"/>
            </w:tcBorders>
            <w:vAlign w:val="center"/>
          </w:tcPr>
          <w:p w14:paraId="3A1EFFA6">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5" w:type="dxa"/>
            <w:gridSpan w:val="2"/>
            <w:tcBorders>
              <w:top w:val="nil"/>
              <w:left w:val="nil"/>
              <w:bottom w:val="nil"/>
              <w:right w:val="nil"/>
            </w:tcBorders>
            <w:vAlign w:val="center"/>
          </w:tcPr>
          <w:p w14:paraId="1836F340">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14:paraId="1290C166">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4469" w:type="dxa"/>
            <w:tcBorders>
              <w:top w:val="nil"/>
              <w:left w:val="nil"/>
              <w:bottom w:val="nil"/>
              <w:right w:val="nil"/>
            </w:tcBorders>
            <w:vAlign w:val="center"/>
          </w:tcPr>
          <w:p w14:paraId="013220D2">
            <w:pPr>
              <w:widowControl/>
              <w:spacing w:line="300" w:lineRule="auto"/>
              <w:jc w:val="right"/>
              <w:rPr>
                <w:rFonts w:ascii="宋体" w:hAnsi="宋体" w:eastAsia="宋体" w:cs="宋体"/>
                <w:sz w:val="20"/>
                <w:szCs w:val="20"/>
                <w:lang w:eastAsia="zh-CN"/>
              </w:rPr>
            </w:pPr>
            <w:r>
              <w:rPr>
                <w:rFonts w:hint="eastAsia" w:eastAsia="仿宋_GB2312"/>
                <w:color w:val="000000"/>
                <w:szCs w:val="21"/>
              </w:rPr>
              <w:t>公开</w:t>
            </w:r>
            <w:r>
              <w:rPr>
                <w:rFonts w:eastAsia="仿宋_GB2312"/>
                <w:color w:val="000000"/>
                <w:szCs w:val="21"/>
              </w:rPr>
              <w:t>07</w:t>
            </w:r>
            <w:r>
              <w:rPr>
                <w:rFonts w:hint="eastAsia" w:eastAsia="仿宋_GB2312"/>
                <w:color w:val="000000"/>
                <w:szCs w:val="21"/>
              </w:rPr>
              <w:t>表</w:t>
            </w:r>
          </w:p>
        </w:tc>
      </w:tr>
      <w:tr w14:paraId="664972DA">
        <w:tblPrEx>
          <w:tblCellMar>
            <w:top w:w="0" w:type="dxa"/>
            <w:left w:w="108" w:type="dxa"/>
            <w:bottom w:w="0" w:type="dxa"/>
            <w:right w:w="108" w:type="dxa"/>
          </w:tblCellMar>
        </w:tblPrEx>
        <w:trPr>
          <w:trHeight w:val="360" w:hRule="atLeast"/>
        </w:trPr>
        <w:tc>
          <w:tcPr>
            <w:tcW w:w="4640" w:type="dxa"/>
            <w:tcBorders>
              <w:top w:val="nil"/>
              <w:left w:val="nil"/>
              <w:bottom w:val="nil"/>
              <w:right w:val="nil"/>
            </w:tcBorders>
            <w:vAlign w:val="center"/>
          </w:tcPr>
          <w:p w14:paraId="508860C6">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236" w:type="dxa"/>
            <w:tcBorders>
              <w:top w:val="nil"/>
              <w:left w:val="nil"/>
              <w:bottom w:val="nil"/>
              <w:right w:val="nil"/>
            </w:tcBorders>
            <w:vAlign w:val="center"/>
          </w:tcPr>
          <w:p w14:paraId="342BDA1C">
            <w:pPr>
              <w:widowControl/>
              <w:spacing w:line="300" w:lineRule="auto"/>
              <w:jc w:val="both"/>
              <w:rPr>
                <w:rFonts w:ascii="宋体" w:hAnsi="宋体" w:eastAsia="宋体" w:cs="宋体"/>
                <w:sz w:val="20"/>
                <w:szCs w:val="20"/>
                <w:lang w:eastAsia="zh-CN"/>
              </w:rPr>
            </w:pPr>
          </w:p>
        </w:tc>
        <w:tc>
          <w:tcPr>
            <w:tcW w:w="1320" w:type="dxa"/>
            <w:tcBorders>
              <w:top w:val="nil"/>
              <w:left w:val="nil"/>
              <w:bottom w:val="nil"/>
              <w:right w:val="nil"/>
            </w:tcBorders>
            <w:vAlign w:val="center"/>
          </w:tcPr>
          <w:p w14:paraId="347326D9">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4" w:type="dxa"/>
            <w:gridSpan w:val="2"/>
            <w:tcBorders>
              <w:top w:val="nil"/>
              <w:left w:val="nil"/>
              <w:bottom w:val="nil"/>
              <w:right w:val="nil"/>
            </w:tcBorders>
            <w:vAlign w:val="center"/>
          </w:tcPr>
          <w:p w14:paraId="63EBADA4">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38" w:type="dxa"/>
            <w:gridSpan w:val="4"/>
            <w:tcBorders>
              <w:top w:val="nil"/>
              <w:left w:val="nil"/>
              <w:bottom w:val="nil"/>
              <w:right w:val="nil"/>
            </w:tcBorders>
            <w:vAlign w:val="center"/>
          </w:tcPr>
          <w:p w14:paraId="4E25F3C5">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p w14:paraId="257FF876">
      <w:pPr>
        <w:widowControl/>
        <w:spacing w:line="300" w:lineRule="auto"/>
        <w:rPr>
          <w:rFonts w:eastAsia="仿宋_GB2312"/>
          <w:color w:val="000000"/>
          <w:szCs w:val="21"/>
          <w:lang w:eastAsia="zh-CN"/>
        </w:rPr>
      </w:pPr>
    </w:p>
    <w:tbl>
      <w:tblPr>
        <w:tblStyle w:val="12"/>
        <w:tblW w:w="14114" w:type="dxa"/>
        <w:tblInd w:w="0" w:type="dxa"/>
        <w:tblLayout w:type="fixed"/>
        <w:tblCellMar>
          <w:top w:w="0" w:type="dxa"/>
          <w:left w:w="108" w:type="dxa"/>
          <w:bottom w:w="0" w:type="dxa"/>
          <w:right w:w="108" w:type="dxa"/>
        </w:tblCellMar>
      </w:tblPr>
      <w:tblGrid>
        <w:gridCol w:w="1174"/>
        <w:gridCol w:w="1174"/>
        <w:gridCol w:w="1175"/>
        <w:gridCol w:w="1175"/>
        <w:gridCol w:w="1177"/>
        <w:gridCol w:w="1178"/>
        <w:gridCol w:w="1176"/>
        <w:gridCol w:w="1176"/>
        <w:gridCol w:w="1176"/>
        <w:gridCol w:w="1176"/>
        <w:gridCol w:w="1177"/>
        <w:gridCol w:w="1180"/>
      </w:tblGrid>
      <w:tr w14:paraId="15D78AE8">
        <w:tblPrEx>
          <w:tblCellMar>
            <w:top w:w="0" w:type="dxa"/>
            <w:left w:w="108" w:type="dxa"/>
            <w:bottom w:w="0" w:type="dxa"/>
            <w:right w:w="108" w:type="dxa"/>
          </w:tblCellMar>
        </w:tblPrEx>
        <w:trPr>
          <w:trHeight w:val="410" w:hRule="atLeast"/>
        </w:trPr>
        <w:tc>
          <w:tcPr>
            <w:tcW w:w="7053" w:type="dxa"/>
            <w:gridSpan w:val="6"/>
            <w:tcBorders>
              <w:top w:val="single" w:color="auto" w:sz="8" w:space="0"/>
              <w:left w:val="single" w:color="auto" w:sz="8" w:space="0"/>
              <w:bottom w:val="single" w:color="auto" w:sz="4" w:space="0"/>
              <w:right w:val="single" w:color="000000" w:sz="4" w:space="0"/>
            </w:tcBorders>
            <w:vAlign w:val="center"/>
          </w:tcPr>
          <w:p w14:paraId="025F3127">
            <w:pPr>
              <w:widowControl/>
              <w:spacing w:line="300" w:lineRule="auto"/>
              <w:jc w:val="center"/>
              <w:rPr>
                <w:rFonts w:eastAsia="仿宋_GB2312"/>
                <w:b/>
                <w:bCs/>
                <w:szCs w:val="21"/>
              </w:rPr>
            </w:pPr>
            <w:r>
              <w:rPr>
                <w:rFonts w:hint="eastAsia" w:eastAsia="仿宋_GB2312"/>
                <w:b/>
                <w:bCs/>
                <w:szCs w:val="21"/>
              </w:rPr>
              <w:t>预算数</w:t>
            </w:r>
          </w:p>
        </w:tc>
        <w:tc>
          <w:tcPr>
            <w:tcW w:w="7061" w:type="dxa"/>
            <w:gridSpan w:val="6"/>
            <w:tcBorders>
              <w:top w:val="single" w:color="auto" w:sz="8" w:space="0"/>
              <w:left w:val="nil"/>
              <w:bottom w:val="single" w:color="auto" w:sz="4" w:space="0"/>
              <w:right w:val="single" w:color="000000" w:sz="8" w:space="0"/>
            </w:tcBorders>
            <w:vAlign w:val="center"/>
          </w:tcPr>
          <w:p w14:paraId="77421521">
            <w:pPr>
              <w:widowControl/>
              <w:spacing w:line="300" w:lineRule="auto"/>
              <w:jc w:val="center"/>
              <w:rPr>
                <w:rFonts w:eastAsia="仿宋_GB2312"/>
                <w:b/>
                <w:bCs/>
                <w:szCs w:val="21"/>
              </w:rPr>
            </w:pPr>
            <w:r>
              <w:rPr>
                <w:rFonts w:hint="eastAsia" w:eastAsia="仿宋_GB2312"/>
                <w:b/>
                <w:bCs/>
                <w:szCs w:val="21"/>
              </w:rPr>
              <w:t>决算数</w:t>
            </w:r>
          </w:p>
        </w:tc>
      </w:tr>
      <w:tr w14:paraId="7DE00463">
        <w:tblPrEx>
          <w:tblCellMar>
            <w:top w:w="0" w:type="dxa"/>
            <w:left w:w="108" w:type="dxa"/>
            <w:bottom w:w="0" w:type="dxa"/>
            <w:right w:w="108" w:type="dxa"/>
          </w:tblCellMar>
        </w:tblPrEx>
        <w:trPr>
          <w:trHeight w:val="410" w:hRule="atLeast"/>
        </w:trPr>
        <w:tc>
          <w:tcPr>
            <w:tcW w:w="1174" w:type="dxa"/>
            <w:vMerge w:val="restart"/>
            <w:tcBorders>
              <w:top w:val="nil"/>
              <w:left w:val="single" w:color="auto" w:sz="8" w:space="0"/>
              <w:bottom w:val="single" w:color="000000" w:sz="4" w:space="0"/>
              <w:right w:val="single" w:color="auto" w:sz="4" w:space="0"/>
            </w:tcBorders>
            <w:vAlign w:val="center"/>
          </w:tcPr>
          <w:p w14:paraId="2D26E1FC">
            <w:pPr>
              <w:widowControl/>
              <w:spacing w:line="300" w:lineRule="auto"/>
              <w:jc w:val="center"/>
              <w:rPr>
                <w:rFonts w:eastAsia="仿宋_GB2312"/>
                <w:b/>
                <w:bCs/>
                <w:szCs w:val="21"/>
              </w:rPr>
            </w:pPr>
            <w:r>
              <w:rPr>
                <w:rFonts w:hint="eastAsia" w:eastAsia="仿宋_GB2312"/>
                <w:b/>
                <w:bCs/>
                <w:szCs w:val="21"/>
              </w:rPr>
              <w:t>合计</w:t>
            </w:r>
          </w:p>
        </w:tc>
        <w:tc>
          <w:tcPr>
            <w:tcW w:w="1174" w:type="dxa"/>
            <w:vMerge w:val="restart"/>
            <w:tcBorders>
              <w:top w:val="nil"/>
              <w:left w:val="single" w:color="auto" w:sz="4" w:space="0"/>
              <w:bottom w:val="single" w:color="000000" w:sz="4" w:space="0"/>
              <w:right w:val="single" w:color="auto" w:sz="4" w:space="0"/>
            </w:tcBorders>
            <w:vAlign w:val="center"/>
          </w:tcPr>
          <w:p w14:paraId="72B169C0">
            <w:pPr>
              <w:widowControl/>
              <w:spacing w:line="300" w:lineRule="auto"/>
              <w:jc w:val="center"/>
              <w:rPr>
                <w:rFonts w:eastAsia="仿宋_GB2312"/>
                <w:b/>
                <w:bCs/>
                <w:szCs w:val="21"/>
              </w:rPr>
            </w:pPr>
            <w:r>
              <w:rPr>
                <w:rFonts w:hint="eastAsia" w:eastAsia="仿宋_GB2312"/>
                <w:b/>
                <w:bCs/>
                <w:szCs w:val="21"/>
              </w:rPr>
              <w:t>因公出国（境）费</w:t>
            </w:r>
          </w:p>
        </w:tc>
        <w:tc>
          <w:tcPr>
            <w:tcW w:w="3527" w:type="dxa"/>
            <w:gridSpan w:val="3"/>
            <w:tcBorders>
              <w:top w:val="single" w:color="auto" w:sz="4" w:space="0"/>
              <w:left w:val="nil"/>
              <w:bottom w:val="single" w:color="auto" w:sz="4" w:space="0"/>
              <w:right w:val="single" w:color="000000" w:sz="4" w:space="0"/>
            </w:tcBorders>
            <w:vAlign w:val="center"/>
          </w:tcPr>
          <w:p w14:paraId="32A84942">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78" w:type="dxa"/>
            <w:vMerge w:val="restart"/>
            <w:tcBorders>
              <w:top w:val="nil"/>
              <w:left w:val="single" w:color="auto" w:sz="4" w:space="0"/>
              <w:bottom w:val="single" w:color="auto" w:sz="4" w:space="0"/>
              <w:right w:val="single" w:color="auto" w:sz="4" w:space="0"/>
            </w:tcBorders>
            <w:vAlign w:val="center"/>
          </w:tcPr>
          <w:p w14:paraId="1D88E430">
            <w:pPr>
              <w:widowControl/>
              <w:spacing w:line="300" w:lineRule="auto"/>
              <w:jc w:val="center"/>
              <w:rPr>
                <w:rFonts w:eastAsia="仿宋_GB2312"/>
                <w:b/>
                <w:bCs/>
                <w:szCs w:val="21"/>
              </w:rPr>
            </w:pPr>
            <w:r>
              <w:rPr>
                <w:rFonts w:hint="eastAsia" w:eastAsia="仿宋_GB2312"/>
                <w:b/>
                <w:bCs/>
                <w:szCs w:val="21"/>
              </w:rPr>
              <w:t>公务</w:t>
            </w:r>
          </w:p>
          <w:p w14:paraId="2483B0AC">
            <w:pPr>
              <w:widowControl/>
              <w:spacing w:line="300" w:lineRule="auto"/>
              <w:jc w:val="center"/>
              <w:rPr>
                <w:rFonts w:eastAsia="仿宋_GB2312"/>
                <w:b/>
                <w:bCs/>
                <w:szCs w:val="21"/>
              </w:rPr>
            </w:pPr>
            <w:r>
              <w:rPr>
                <w:rFonts w:hint="eastAsia" w:eastAsia="仿宋_GB2312"/>
                <w:b/>
                <w:bCs/>
                <w:szCs w:val="21"/>
              </w:rPr>
              <w:t>接待费</w:t>
            </w:r>
          </w:p>
        </w:tc>
        <w:tc>
          <w:tcPr>
            <w:tcW w:w="1176" w:type="dxa"/>
            <w:vMerge w:val="restart"/>
            <w:tcBorders>
              <w:top w:val="nil"/>
              <w:left w:val="nil"/>
              <w:bottom w:val="single" w:color="000000" w:sz="4" w:space="0"/>
              <w:right w:val="single" w:color="auto" w:sz="4" w:space="0"/>
            </w:tcBorders>
            <w:vAlign w:val="center"/>
          </w:tcPr>
          <w:p w14:paraId="62AB1889">
            <w:pPr>
              <w:widowControl/>
              <w:spacing w:line="300" w:lineRule="auto"/>
              <w:jc w:val="center"/>
              <w:rPr>
                <w:rFonts w:eastAsia="仿宋_GB2312"/>
                <w:b/>
                <w:bCs/>
                <w:szCs w:val="21"/>
              </w:rPr>
            </w:pPr>
            <w:r>
              <w:rPr>
                <w:rFonts w:hint="eastAsia" w:eastAsia="仿宋_GB2312"/>
                <w:b/>
                <w:bCs/>
                <w:szCs w:val="21"/>
              </w:rPr>
              <w:t>合计</w:t>
            </w:r>
          </w:p>
        </w:tc>
        <w:tc>
          <w:tcPr>
            <w:tcW w:w="1176" w:type="dxa"/>
            <w:vMerge w:val="restart"/>
            <w:tcBorders>
              <w:top w:val="nil"/>
              <w:left w:val="single" w:color="auto" w:sz="4" w:space="0"/>
              <w:bottom w:val="single" w:color="000000" w:sz="4" w:space="0"/>
              <w:right w:val="single" w:color="auto" w:sz="4" w:space="0"/>
            </w:tcBorders>
            <w:vAlign w:val="center"/>
          </w:tcPr>
          <w:p w14:paraId="1AD3A47F">
            <w:pPr>
              <w:widowControl/>
              <w:spacing w:line="300" w:lineRule="auto"/>
              <w:jc w:val="center"/>
              <w:rPr>
                <w:rFonts w:eastAsia="仿宋_GB2312"/>
                <w:b/>
                <w:bCs/>
                <w:szCs w:val="21"/>
              </w:rPr>
            </w:pPr>
            <w:r>
              <w:rPr>
                <w:rFonts w:hint="eastAsia" w:eastAsia="仿宋_GB2312"/>
                <w:b/>
                <w:bCs/>
                <w:szCs w:val="21"/>
              </w:rPr>
              <w:t>因公出国（境）费</w:t>
            </w:r>
          </w:p>
        </w:tc>
        <w:tc>
          <w:tcPr>
            <w:tcW w:w="3529" w:type="dxa"/>
            <w:gridSpan w:val="3"/>
            <w:tcBorders>
              <w:top w:val="single" w:color="auto" w:sz="4" w:space="0"/>
              <w:left w:val="nil"/>
              <w:bottom w:val="single" w:color="auto" w:sz="4" w:space="0"/>
              <w:right w:val="single" w:color="000000" w:sz="4" w:space="0"/>
            </w:tcBorders>
            <w:vAlign w:val="center"/>
          </w:tcPr>
          <w:p w14:paraId="5DB6EC76">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80" w:type="dxa"/>
            <w:vMerge w:val="restart"/>
            <w:tcBorders>
              <w:top w:val="nil"/>
              <w:left w:val="single" w:color="auto" w:sz="4" w:space="0"/>
              <w:bottom w:val="single" w:color="000000" w:sz="4" w:space="0"/>
              <w:right w:val="single" w:color="auto" w:sz="8" w:space="0"/>
            </w:tcBorders>
            <w:vAlign w:val="center"/>
          </w:tcPr>
          <w:p w14:paraId="05307399">
            <w:pPr>
              <w:widowControl/>
              <w:spacing w:line="300" w:lineRule="auto"/>
              <w:jc w:val="center"/>
              <w:rPr>
                <w:rFonts w:eastAsia="仿宋_GB2312"/>
                <w:b/>
                <w:bCs/>
                <w:szCs w:val="21"/>
              </w:rPr>
            </w:pPr>
            <w:r>
              <w:rPr>
                <w:rFonts w:hint="eastAsia" w:eastAsia="仿宋_GB2312"/>
                <w:b/>
                <w:bCs/>
                <w:szCs w:val="21"/>
              </w:rPr>
              <w:t>公务</w:t>
            </w:r>
          </w:p>
          <w:p w14:paraId="4C3DF79F">
            <w:pPr>
              <w:widowControl/>
              <w:spacing w:line="300" w:lineRule="auto"/>
              <w:jc w:val="center"/>
              <w:rPr>
                <w:rFonts w:eastAsia="仿宋_GB2312"/>
                <w:b/>
                <w:bCs/>
                <w:szCs w:val="21"/>
              </w:rPr>
            </w:pPr>
            <w:r>
              <w:rPr>
                <w:rFonts w:hint="eastAsia" w:eastAsia="仿宋_GB2312"/>
                <w:b/>
                <w:bCs/>
                <w:szCs w:val="21"/>
              </w:rPr>
              <w:t>接待费</w:t>
            </w:r>
          </w:p>
        </w:tc>
      </w:tr>
      <w:tr w14:paraId="64EB5D0F">
        <w:tblPrEx>
          <w:tblCellMar>
            <w:top w:w="0" w:type="dxa"/>
            <w:left w:w="108" w:type="dxa"/>
            <w:bottom w:w="0" w:type="dxa"/>
            <w:right w:w="108" w:type="dxa"/>
          </w:tblCellMar>
        </w:tblPrEx>
        <w:trPr>
          <w:trHeight w:val="410" w:hRule="atLeast"/>
        </w:trPr>
        <w:tc>
          <w:tcPr>
            <w:tcW w:w="1174" w:type="dxa"/>
            <w:vMerge w:val="continue"/>
            <w:tcBorders>
              <w:top w:val="nil"/>
              <w:left w:val="single" w:color="auto" w:sz="8" w:space="0"/>
              <w:bottom w:val="single" w:color="000000" w:sz="4" w:space="0"/>
              <w:right w:val="single" w:color="auto" w:sz="4" w:space="0"/>
            </w:tcBorders>
            <w:vAlign w:val="center"/>
          </w:tcPr>
          <w:p w14:paraId="2F6C96D2">
            <w:pPr>
              <w:widowControl/>
              <w:spacing w:line="300" w:lineRule="auto"/>
              <w:rPr>
                <w:rFonts w:eastAsia="仿宋_GB2312"/>
                <w:szCs w:val="21"/>
              </w:rPr>
            </w:pPr>
          </w:p>
        </w:tc>
        <w:tc>
          <w:tcPr>
            <w:tcW w:w="1174" w:type="dxa"/>
            <w:vMerge w:val="continue"/>
            <w:tcBorders>
              <w:top w:val="nil"/>
              <w:left w:val="single" w:color="auto" w:sz="4" w:space="0"/>
              <w:bottom w:val="single" w:color="000000" w:sz="4" w:space="0"/>
              <w:right w:val="single" w:color="auto" w:sz="4" w:space="0"/>
            </w:tcBorders>
            <w:vAlign w:val="center"/>
          </w:tcPr>
          <w:p w14:paraId="69C56D13">
            <w:pPr>
              <w:widowControl/>
              <w:spacing w:line="300" w:lineRule="auto"/>
              <w:rPr>
                <w:rFonts w:eastAsia="仿宋_GB2312"/>
                <w:szCs w:val="21"/>
              </w:rPr>
            </w:pPr>
          </w:p>
        </w:tc>
        <w:tc>
          <w:tcPr>
            <w:tcW w:w="1175" w:type="dxa"/>
            <w:tcBorders>
              <w:top w:val="nil"/>
              <w:left w:val="nil"/>
              <w:bottom w:val="single" w:color="auto" w:sz="4" w:space="0"/>
              <w:right w:val="single" w:color="auto" w:sz="4" w:space="0"/>
            </w:tcBorders>
            <w:vAlign w:val="center"/>
          </w:tcPr>
          <w:p w14:paraId="1D6AAB97">
            <w:pPr>
              <w:widowControl/>
              <w:spacing w:line="300" w:lineRule="auto"/>
              <w:jc w:val="center"/>
              <w:rPr>
                <w:rFonts w:eastAsia="仿宋_GB2312"/>
                <w:b/>
                <w:bCs/>
                <w:szCs w:val="21"/>
              </w:rPr>
            </w:pPr>
            <w:r>
              <w:rPr>
                <w:rFonts w:hint="eastAsia" w:eastAsia="仿宋_GB2312"/>
                <w:b/>
                <w:bCs/>
                <w:szCs w:val="21"/>
              </w:rPr>
              <w:t>小计</w:t>
            </w:r>
          </w:p>
        </w:tc>
        <w:tc>
          <w:tcPr>
            <w:tcW w:w="1175" w:type="dxa"/>
            <w:tcBorders>
              <w:top w:val="nil"/>
              <w:left w:val="nil"/>
              <w:bottom w:val="single" w:color="auto" w:sz="4" w:space="0"/>
              <w:right w:val="single" w:color="auto" w:sz="4" w:space="0"/>
            </w:tcBorders>
            <w:vAlign w:val="center"/>
          </w:tcPr>
          <w:p w14:paraId="5ADD8C41">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14:paraId="5DDF0679">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运行费</w:t>
            </w:r>
          </w:p>
        </w:tc>
        <w:tc>
          <w:tcPr>
            <w:tcW w:w="1178" w:type="dxa"/>
            <w:vMerge w:val="continue"/>
            <w:tcBorders>
              <w:top w:val="nil"/>
              <w:left w:val="single" w:color="auto" w:sz="4" w:space="0"/>
              <w:bottom w:val="single" w:color="auto" w:sz="4" w:space="0"/>
              <w:right w:val="single" w:color="auto" w:sz="4" w:space="0"/>
            </w:tcBorders>
            <w:vAlign w:val="center"/>
          </w:tcPr>
          <w:p w14:paraId="3E674499">
            <w:pPr>
              <w:widowControl/>
              <w:spacing w:line="300" w:lineRule="auto"/>
              <w:rPr>
                <w:rFonts w:eastAsia="仿宋_GB2312"/>
                <w:szCs w:val="21"/>
              </w:rPr>
            </w:pPr>
          </w:p>
        </w:tc>
        <w:tc>
          <w:tcPr>
            <w:tcW w:w="1176" w:type="dxa"/>
            <w:vMerge w:val="continue"/>
            <w:tcBorders>
              <w:top w:val="nil"/>
              <w:left w:val="nil"/>
              <w:bottom w:val="single" w:color="000000" w:sz="4" w:space="0"/>
              <w:right w:val="single" w:color="auto" w:sz="4" w:space="0"/>
            </w:tcBorders>
            <w:vAlign w:val="center"/>
          </w:tcPr>
          <w:p w14:paraId="11159399">
            <w:pPr>
              <w:widowControl/>
              <w:spacing w:line="300" w:lineRule="auto"/>
              <w:rPr>
                <w:rFonts w:eastAsia="仿宋_GB2312"/>
                <w:szCs w:val="21"/>
              </w:rPr>
            </w:pPr>
          </w:p>
        </w:tc>
        <w:tc>
          <w:tcPr>
            <w:tcW w:w="1176" w:type="dxa"/>
            <w:vMerge w:val="continue"/>
            <w:tcBorders>
              <w:top w:val="nil"/>
              <w:left w:val="single" w:color="auto" w:sz="4" w:space="0"/>
              <w:bottom w:val="single" w:color="000000" w:sz="4" w:space="0"/>
              <w:right w:val="single" w:color="auto" w:sz="4" w:space="0"/>
            </w:tcBorders>
            <w:vAlign w:val="center"/>
          </w:tcPr>
          <w:p w14:paraId="03E5ECA5">
            <w:pPr>
              <w:widowControl/>
              <w:spacing w:line="300" w:lineRule="auto"/>
              <w:rPr>
                <w:rFonts w:eastAsia="仿宋_GB2312"/>
                <w:szCs w:val="21"/>
              </w:rPr>
            </w:pPr>
          </w:p>
        </w:tc>
        <w:tc>
          <w:tcPr>
            <w:tcW w:w="1176" w:type="dxa"/>
            <w:tcBorders>
              <w:top w:val="nil"/>
              <w:left w:val="nil"/>
              <w:bottom w:val="single" w:color="auto" w:sz="4" w:space="0"/>
              <w:right w:val="single" w:color="auto" w:sz="4" w:space="0"/>
            </w:tcBorders>
            <w:vAlign w:val="center"/>
          </w:tcPr>
          <w:p w14:paraId="4F9D25F7">
            <w:pPr>
              <w:widowControl/>
              <w:spacing w:line="300" w:lineRule="auto"/>
              <w:jc w:val="center"/>
              <w:rPr>
                <w:rFonts w:eastAsia="仿宋_GB2312"/>
                <w:b/>
                <w:bCs/>
                <w:szCs w:val="21"/>
              </w:rPr>
            </w:pPr>
            <w:r>
              <w:rPr>
                <w:rFonts w:hint="eastAsia" w:eastAsia="仿宋_GB2312"/>
                <w:b/>
                <w:bCs/>
                <w:szCs w:val="21"/>
              </w:rPr>
              <w:t>小计</w:t>
            </w:r>
          </w:p>
        </w:tc>
        <w:tc>
          <w:tcPr>
            <w:tcW w:w="1176" w:type="dxa"/>
            <w:tcBorders>
              <w:top w:val="nil"/>
              <w:left w:val="nil"/>
              <w:bottom w:val="single" w:color="auto" w:sz="4" w:space="0"/>
              <w:right w:val="single" w:color="auto" w:sz="4" w:space="0"/>
            </w:tcBorders>
            <w:vAlign w:val="center"/>
          </w:tcPr>
          <w:p w14:paraId="21C81586">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14:paraId="707543B3">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运行费</w:t>
            </w:r>
          </w:p>
        </w:tc>
        <w:tc>
          <w:tcPr>
            <w:tcW w:w="1180" w:type="dxa"/>
            <w:vMerge w:val="continue"/>
            <w:tcBorders>
              <w:top w:val="nil"/>
              <w:left w:val="single" w:color="auto" w:sz="4" w:space="0"/>
              <w:bottom w:val="single" w:color="000000" w:sz="4" w:space="0"/>
              <w:right w:val="single" w:color="auto" w:sz="8" w:space="0"/>
            </w:tcBorders>
            <w:vAlign w:val="center"/>
          </w:tcPr>
          <w:p w14:paraId="1FE85B54">
            <w:pPr>
              <w:widowControl/>
              <w:spacing w:line="300" w:lineRule="auto"/>
              <w:rPr>
                <w:rFonts w:eastAsia="仿宋_GB2312"/>
                <w:szCs w:val="21"/>
              </w:rPr>
            </w:pPr>
          </w:p>
        </w:tc>
      </w:tr>
      <w:tr w14:paraId="7A39F41C">
        <w:tblPrEx>
          <w:tblCellMar>
            <w:top w:w="0" w:type="dxa"/>
            <w:left w:w="108" w:type="dxa"/>
            <w:bottom w:w="0" w:type="dxa"/>
            <w:right w:w="108" w:type="dxa"/>
          </w:tblCellMar>
        </w:tblPrEx>
        <w:trPr>
          <w:trHeight w:val="410" w:hRule="atLeast"/>
        </w:trPr>
        <w:tc>
          <w:tcPr>
            <w:tcW w:w="1174" w:type="dxa"/>
            <w:tcBorders>
              <w:top w:val="nil"/>
              <w:left w:val="single" w:color="auto" w:sz="8" w:space="0"/>
              <w:bottom w:val="single" w:color="auto" w:sz="4" w:space="0"/>
              <w:right w:val="single" w:color="auto" w:sz="4" w:space="0"/>
            </w:tcBorders>
            <w:vAlign w:val="center"/>
          </w:tcPr>
          <w:p w14:paraId="54E2230A">
            <w:pPr>
              <w:widowControl/>
              <w:spacing w:line="300" w:lineRule="auto"/>
              <w:jc w:val="center"/>
              <w:rPr>
                <w:rFonts w:eastAsia="仿宋_GB2312"/>
                <w:szCs w:val="21"/>
              </w:rPr>
            </w:pPr>
            <w:r>
              <w:rPr>
                <w:rFonts w:eastAsia="仿宋_GB2312"/>
                <w:szCs w:val="21"/>
              </w:rPr>
              <w:t>1</w:t>
            </w:r>
          </w:p>
        </w:tc>
        <w:tc>
          <w:tcPr>
            <w:tcW w:w="1174" w:type="dxa"/>
            <w:tcBorders>
              <w:top w:val="nil"/>
              <w:left w:val="nil"/>
              <w:bottom w:val="single" w:color="auto" w:sz="4" w:space="0"/>
              <w:right w:val="single" w:color="auto" w:sz="4" w:space="0"/>
            </w:tcBorders>
            <w:vAlign w:val="center"/>
          </w:tcPr>
          <w:p w14:paraId="093F6CCD">
            <w:pPr>
              <w:widowControl/>
              <w:spacing w:line="300" w:lineRule="auto"/>
              <w:jc w:val="center"/>
              <w:rPr>
                <w:rFonts w:eastAsia="仿宋_GB2312"/>
                <w:szCs w:val="21"/>
              </w:rPr>
            </w:pPr>
            <w:r>
              <w:rPr>
                <w:rFonts w:eastAsia="仿宋_GB2312"/>
                <w:szCs w:val="21"/>
              </w:rPr>
              <w:t>2</w:t>
            </w:r>
          </w:p>
        </w:tc>
        <w:tc>
          <w:tcPr>
            <w:tcW w:w="1175" w:type="dxa"/>
            <w:tcBorders>
              <w:top w:val="nil"/>
              <w:left w:val="nil"/>
              <w:bottom w:val="single" w:color="auto" w:sz="4" w:space="0"/>
              <w:right w:val="single" w:color="auto" w:sz="4" w:space="0"/>
            </w:tcBorders>
            <w:vAlign w:val="center"/>
          </w:tcPr>
          <w:p w14:paraId="07438987">
            <w:pPr>
              <w:widowControl/>
              <w:spacing w:line="300" w:lineRule="auto"/>
              <w:jc w:val="center"/>
              <w:rPr>
                <w:rFonts w:eastAsia="仿宋_GB2312"/>
                <w:szCs w:val="21"/>
              </w:rPr>
            </w:pPr>
            <w:r>
              <w:rPr>
                <w:rFonts w:eastAsia="仿宋_GB2312"/>
                <w:szCs w:val="21"/>
              </w:rPr>
              <w:t>3</w:t>
            </w:r>
          </w:p>
        </w:tc>
        <w:tc>
          <w:tcPr>
            <w:tcW w:w="1175" w:type="dxa"/>
            <w:tcBorders>
              <w:top w:val="nil"/>
              <w:left w:val="nil"/>
              <w:bottom w:val="single" w:color="auto" w:sz="4" w:space="0"/>
              <w:right w:val="single" w:color="auto" w:sz="4" w:space="0"/>
            </w:tcBorders>
            <w:vAlign w:val="center"/>
          </w:tcPr>
          <w:p w14:paraId="31B43A42">
            <w:pPr>
              <w:widowControl/>
              <w:spacing w:line="300" w:lineRule="auto"/>
              <w:jc w:val="center"/>
              <w:rPr>
                <w:rFonts w:eastAsia="仿宋_GB2312"/>
                <w:szCs w:val="21"/>
              </w:rPr>
            </w:pPr>
            <w:r>
              <w:rPr>
                <w:rFonts w:eastAsia="仿宋_GB2312"/>
                <w:szCs w:val="21"/>
              </w:rPr>
              <w:t>4</w:t>
            </w:r>
          </w:p>
        </w:tc>
        <w:tc>
          <w:tcPr>
            <w:tcW w:w="1177" w:type="dxa"/>
            <w:tcBorders>
              <w:top w:val="nil"/>
              <w:left w:val="nil"/>
              <w:bottom w:val="single" w:color="auto" w:sz="4" w:space="0"/>
              <w:right w:val="single" w:color="auto" w:sz="4" w:space="0"/>
            </w:tcBorders>
            <w:vAlign w:val="center"/>
          </w:tcPr>
          <w:p w14:paraId="465C53FA">
            <w:pPr>
              <w:widowControl/>
              <w:spacing w:line="300" w:lineRule="auto"/>
              <w:jc w:val="center"/>
              <w:rPr>
                <w:rFonts w:eastAsia="仿宋_GB2312"/>
                <w:szCs w:val="21"/>
              </w:rPr>
            </w:pPr>
            <w:r>
              <w:rPr>
                <w:rFonts w:eastAsia="仿宋_GB2312"/>
                <w:szCs w:val="21"/>
              </w:rPr>
              <w:t>5</w:t>
            </w:r>
          </w:p>
        </w:tc>
        <w:tc>
          <w:tcPr>
            <w:tcW w:w="1178" w:type="dxa"/>
            <w:tcBorders>
              <w:top w:val="nil"/>
              <w:left w:val="nil"/>
              <w:bottom w:val="single" w:color="auto" w:sz="4" w:space="0"/>
              <w:right w:val="single" w:color="auto" w:sz="4" w:space="0"/>
            </w:tcBorders>
            <w:vAlign w:val="center"/>
          </w:tcPr>
          <w:p w14:paraId="69B5A880">
            <w:pPr>
              <w:widowControl/>
              <w:spacing w:line="300" w:lineRule="auto"/>
              <w:jc w:val="center"/>
              <w:rPr>
                <w:rFonts w:eastAsia="仿宋_GB2312"/>
                <w:szCs w:val="21"/>
              </w:rPr>
            </w:pPr>
            <w:r>
              <w:rPr>
                <w:rFonts w:eastAsia="仿宋_GB2312"/>
                <w:szCs w:val="21"/>
              </w:rPr>
              <w:t>6</w:t>
            </w:r>
          </w:p>
        </w:tc>
        <w:tc>
          <w:tcPr>
            <w:tcW w:w="1176" w:type="dxa"/>
            <w:tcBorders>
              <w:top w:val="nil"/>
              <w:left w:val="nil"/>
              <w:bottom w:val="single" w:color="auto" w:sz="4" w:space="0"/>
              <w:right w:val="single" w:color="auto" w:sz="4" w:space="0"/>
            </w:tcBorders>
            <w:vAlign w:val="center"/>
          </w:tcPr>
          <w:p w14:paraId="66392798">
            <w:pPr>
              <w:widowControl/>
              <w:spacing w:line="300" w:lineRule="auto"/>
              <w:jc w:val="center"/>
              <w:rPr>
                <w:rFonts w:eastAsia="仿宋_GB2312"/>
                <w:szCs w:val="21"/>
              </w:rPr>
            </w:pPr>
            <w:r>
              <w:rPr>
                <w:rFonts w:eastAsia="仿宋_GB2312"/>
                <w:szCs w:val="21"/>
              </w:rPr>
              <w:t>7</w:t>
            </w:r>
          </w:p>
        </w:tc>
        <w:tc>
          <w:tcPr>
            <w:tcW w:w="1176" w:type="dxa"/>
            <w:tcBorders>
              <w:top w:val="nil"/>
              <w:left w:val="nil"/>
              <w:bottom w:val="single" w:color="auto" w:sz="4" w:space="0"/>
              <w:right w:val="single" w:color="auto" w:sz="4" w:space="0"/>
            </w:tcBorders>
            <w:vAlign w:val="center"/>
          </w:tcPr>
          <w:p w14:paraId="3159E658">
            <w:pPr>
              <w:widowControl/>
              <w:spacing w:line="300" w:lineRule="auto"/>
              <w:jc w:val="center"/>
              <w:rPr>
                <w:rFonts w:eastAsia="仿宋_GB2312"/>
                <w:szCs w:val="21"/>
              </w:rPr>
            </w:pPr>
            <w:r>
              <w:rPr>
                <w:rFonts w:eastAsia="仿宋_GB2312"/>
                <w:szCs w:val="21"/>
              </w:rPr>
              <w:t>8</w:t>
            </w:r>
          </w:p>
        </w:tc>
        <w:tc>
          <w:tcPr>
            <w:tcW w:w="1176" w:type="dxa"/>
            <w:tcBorders>
              <w:top w:val="nil"/>
              <w:left w:val="nil"/>
              <w:bottom w:val="single" w:color="auto" w:sz="4" w:space="0"/>
              <w:right w:val="single" w:color="auto" w:sz="4" w:space="0"/>
            </w:tcBorders>
            <w:vAlign w:val="center"/>
          </w:tcPr>
          <w:p w14:paraId="11442703">
            <w:pPr>
              <w:widowControl/>
              <w:spacing w:line="300" w:lineRule="auto"/>
              <w:jc w:val="center"/>
              <w:rPr>
                <w:rFonts w:eastAsia="仿宋_GB2312"/>
                <w:szCs w:val="21"/>
              </w:rPr>
            </w:pPr>
            <w:r>
              <w:rPr>
                <w:rFonts w:eastAsia="仿宋_GB2312"/>
                <w:szCs w:val="21"/>
              </w:rPr>
              <w:t>9</w:t>
            </w:r>
          </w:p>
        </w:tc>
        <w:tc>
          <w:tcPr>
            <w:tcW w:w="1176" w:type="dxa"/>
            <w:tcBorders>
              <w:top w:val="nil"/>
              <w:left w:val="nil"/>
              <w:bottom w:val="single" w:color="auto" w:sz="4" w:space="0"/>
              <w:right w:val="single" w:color="auto" w:sz="4" w:space="0"/>
            </w:tcBorders>
            <w:vAlign w:val="center"/>
          </w:tcPr>
          <w:p w14:paraId="6DA0112B">
            <w:pPr>
              <w:widowControl/>
              <w:spacing w:line="300" w:lineRule="auto"/>
              <w:jc w:val="center"/>
              <w:rPr>
                <w:rFonts w:eastAsia="仿宋_GB2312"/>
                <w:szCs w:val="21"/>
              </w:rPr>
            </w:pPr>
            <w:r>
              <w:rPr>
                <w:rFonts w:eastAsia="仿宋_GB2312"/>
                <w:szCs w:val="21"/>
              </w:rPr>
              <w:t>10</w:t>
            </w:r>
          </w:p>
        </w:tc>
        <w:tc>
          <w:tcPr>
            <w:tcW w:w="1177" w:type="dxa"/>
            <w:tcBorders>
              <w:top w:val="nil"/>
              <w:left w:val="nil"/>
              <w:bottom w:val="single" w:color="auto" w:sz="4" w:space="0"/>
              <w:right w:val="single" w:color="auto" w:sz="4" w:space="0"/>
            </w:tcBorders>
            <w:vAlign w:val="center"/>
          </w:tcPr>
          <w:p w14:paraId="25209998">
            <w:pPr>
              <w:widowControl/>
              <w:spacing w:line="300" w:lineRule="auto"/>
              <w:jc w:val="center"/>
              <w:rPr>
                <w:rFonts w:eastAsia="仿宋_GB2312"/>
                <w:szCs w:val="21"/>
              </w:rPr>
            </w:pPr>
            <w:r>
              <w:rPr>
                <w:rFonts w:eastAsia="仿宋_GB2312"/>
                <w:szCs w:val="21"/>
              </w:rPr>
              <w:t>11</w:t>
            </w:r>
          </w:p>
        </w:tc>
        <w:tc>
          <w:tcPr>
            <w:tcW w:w="1180" w:type="dxa"/>
            <w:tcBorders>
              <w:top w:val="nil"/>
              <w:left w:val="nil"/>
              <w:bottom w:val="single" w:color="auto" w:sz="4" w:space="0"/>
              <w:right w:val="single" w:color="auto" w:sz="8" w:space="0"/>
            </w:tcBorders>
            <w:vAlign w:val="center"/>
          </w:tcPr>
          <w:p w14:paraId="7D0CF269">
            <w:pPr>
              <w:widowControl/>
              <w:spacing w:line="300" w:lineRule="auto"/>
              <w:jc w:val="center"/>
              <w:rPr>
                <w:rFonts w:eastAsia="仿宋_GB2312"/>
                <w:szCs w:val="21"/>
              </w:rPr>
            </w:pPr>
            <w:r>
              <w:rPr>
                <w:rFonts w:eastAsia="仿宋_GB2312"/>
                <w:szCs w:val="21"/>
              </w:rPr>
              <w:t>12</w:t>
            </w:r>
          </w:p>
        </w:tc>
      </w:tr>
      <w:tr w14:paraId="231777DE">
        <w:tblPrEx>
          <w:tblCellMar>
            <w:top w:w="0" w:type="dxa"/>
            <w:left w:w="108" w:type="dxa"/>
            <w:bottom w:w="0" w:type="dxa"/>
            <w:right w:w="108" w:type="dxa"/>
          </w:tblCellMar>
        </w:tblPrEx>
        <w:trPr>
          <w:trHeight w:val="410" w:hRule="atLeast"/>
        </w:trPr>
        <w:tc>
          <w:tcPr>
            <w:tcW w:w="1174" w:type="dxa"/>
            <w:tcBorders>
              <w:top w:val="nil"/>
              <w:left w:val="single" w:color="auto" w:sz="8" w:space="0"/>
              <w:bottom w:val="single" w:color="auto" w:sz="8" w:space="0"/>
              <w:right w:val="single" w:color="auto" w:sz="4" w:space="0"/>
            </w:tcBorders>
            <w:vAlign w:val="center"/>
          </w:tcPr>
          <w:p w14:paraId="01D30D26">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4" w:type="dxa"/>
            <w:tcBorders>
              <w:top w:val="nil"/>
              <w:left w:val="nil"/>
              <w:bottom w:val="single" w:color="auto" w:sz="8" w:space="0"/>
              <w:right w:val="single" w:color="auto" w:sz="4" w:space="0"/>
            </w:tcBorders>
            <w:vAlign w:val="center"/>
          </w:tcPr>
          <w:p w14:paraId="732E468B">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14:paraId="5BE28408">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14:paraId="1C6764EE">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7" w:type="dxa"/>
            <w:tcBorders>
              <w:top w:val="nil"/>
              <w:left w:val="nil"/>
              <w:bottom w:val="single" w:color="auto" w:sz="8" w:space="0"/>
              <w:right w:val="single" w:color="auto" w:sz="4" w:space="0"/>
            </w:tcBorders>
            <w:vAlign w:val="center"/>
          </w:tcPr>
          <w:p w14:paraId="184DB89A">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8" w:type="dxa"/>
            <w:tcBorders>
              <w:top w:val="nil"/>
              <w:left w:val="nil"/>
              <w:bottom w:val="single" w:color="auto" w:sz="8" w:space="0"/>
              <w:right w:val="single" w:color="auto" w:sz="4" w:space="0"/>
            </w:tcBorders>
            <w:vAlign w:val="center"/>
          </w:tcPr>
          <w:p w14:paraId="0BFF55EF">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14:paraId="70DB7A06">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14:paraId="14BF0436">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14:paraId="5FC971AB">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14:paraId="487D596E">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7" w:type="dxa"/>
            <w:tcBorders>
              <w:top w:val="nil"/>
              <w:left w:val="nil"/>
              <w:bottom w:val="single" w:color="auto" w:sz="8" w:space="0"/>
              <w:right w:val="nil"/>
            </w:tcBorders>
            <w:vAlign w:val="center"/>
          </w:tcPr>
          <w:p w14:paraId="1C6F4915">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80" w:type="dxa"/>
            <w:tcBorders>
              <w:top w:val="nil"/>
              <w:left w:val="single" w:color="auto" w:sz="4" w:space="0"/>
              <w:bottom w:val="single" w:color="auto" w:sz="8" w:space="0"/>
              <w:right w:val="single" w:color="auto" w:sz="8" w:space="0"/>
            </w:tcBorders>
            <w:vAlign w:val="center"/>
          </w:tcPr>
          <w:p w14:paraId="65DF2B66">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r>
    </w:tbl>
    <w:p w14:paraId="28827E19">
      <w:pPr>
        <w:autoSpaceDE w:val="0"/>
        <w:autoSpaceDN w:val="0"/>
        <w:adjustRightInd w:val="0"/>
        <w:spacing w:line="300" w:lineRule="auto"/>
        <w:ind w:left="330" w:leftChars="150"/>
        <w:rPr>
          <w:rFonts w:ascii="楷体_GB2312" w:hAnsi="Calibri" w:eastAsia="楷体_GB2312" w:cs="宋体"/>
          <w:sz w:val="24"/>
          <w:lang w:eastAsia="zh-CN"/>
        </w:rPr>
      </w:pPr>
      <w:r>
        <w:rPr>
          <w:rFonts w:hint="eastAsia" w:ascii="楷体_GB2312" w:eastAsia="楷体_GB2312" w:cs="宋体"/>
          <w:sz w:val="24"/>
          <w:lang w:eastAsia="zh-CN"/>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6B3E826E">
      <w:pPr>
        <w:widowControl/>
        <w:spacing w:line="300" w:lineRule="auto"/>
        <w:rPr>
          <w:rFonts w:ascii="Times New Roman" w:hAnsi="Times New Roman" w:cs="Times New Roman" w:eastAsiaTheme="minorEastAsia"/>
          <w:color w:val="000000"/>
          <w:sz w:val="36"/>
          <w:szCs w:val="36"/>
          <w:lang w:eastAsia="zh-CN"/>
        </w:rPr>
      </w:pPr>
    </w:p>
    <w:p w14:paraId="30A5505B">
      <w:pPr>
        <w:pStyle w:val="6"/>
        <w:spacing w:line="300" w:lineRule="auto"/>
        <w:ind w:firstLine="440"/>
        <w:rPr>
          <w:rFonts w:eastAsiaTheme="minorEastAsia"/>
          <w:lang w:eastAsia="zh-CN"/>
        </w:rPr>
      </w:pPr>
    </w:p>
    <w:p w14:paraId="4A5E1A78">
      <w:pPr>
        <w:pStyle w:val="6"/>
        <w:spacing w:line="300" w:lineRule="auto"/>
        <w:ind w:firstLine="440"/>
        <w:rPr>
          <w:rFonts w:eastAsiaTheme="minorEastAsia"/>
          <w:lang w:eastAsia="zh-CN"/>
        </w:rPr>
      </w:pPr>
    </w:p>
    <w:p w14:paraId="32A00EB5">
      <w:pPr>
        <w:pStyle w:val="6"/>
        <w:spacing w:line="300" w:lineRule="auto"/>
        <w:ind w:firstLine="440"/>
        <w:rPr>
          <w:rFonts w:eastAsiaTheme="minorEastAsia"/>
          <w:lang w:eastAsia="zh-CN"/>
        </w:rPr>
      </w:pPr>
    </w:p>
    <w:p w14:paraId="0AF0FA66">
      <w:pPr>
        <w:pStyle w:val="6"/>
        <w:spacing w:line="300" w:lineRule="auto"/>
        <w:ind w:firstLine="440"/>
        <w:rPr>
          <w:rFonts w:eastAsiaTheme="minorEastAsia"/>
          <w:lang w:eastAsia="zh-CN"/>
        </w:rPr>
      </w:pPr>
    </w:p>
    <w:p w14:paraId="17CEB1EF">
      <w:pPr>
        <w:pStyle w:val="6"/>
        <w:spacing w:line="300" w:lineRule="auto"/>
        <w:ind w:firstLine="440"/>
        <w:rPr>
          <w:rFonts w:eastAsiaTheme="minorEastAsia"/>
          <w:lang w:eastAsia="zh-CN"/>
        </w:rPr>
      </w:pPr>
    </w:p>
    <w:p w14:paraId="3CCB6F13">
      <w:pPr>
        <w:pStyle w:val="6"/>
        <w:spacing w:line="300" w:lineRule="auto"/>
        <w:ind w:firstLine="440"/>
        <w:rPr>
          <w:rFonts w:eastAsiaTheme="minorEastAsia"/>
          <w:lang w:eastAsia="zh-CN"/>
        </w:rPr>
      </w:pPr>
    </w:p>
    <w:p w14:paraId="3812FADD">
      <w:pPr>
        <w:pStyle w:val="6"/>
        <w:spacing w:line="300" w:lineRule="auto"/>
        <w:ind w:firstLine="440"/>
        <w:rPr>
          <w:rFonts w:eastAsiaTheme="minorEastAsia"/>
          <w:lang w:eastAsia="zh-CN"/>
        </w:rPr>
      </w:pPr>
    </w:p>
    <w:p w14:paraId="4134DD82">
      <w:pPr>
        <w:pStyle w:val="6"/>
        <w:spacing w:line="300" w:lineRule="auto"/>
        <w:ind w:firstLine="440"/>
        <w:rPr>
          <w:rFonts w:eastAsiaTheme="minorEastAsia"/>
          <w:lang w:eastAsia="zh-CN"/>
        </w:rPr>
      </w:pPr>
    </w:p>
    <w:p w14:paraId="33F5E02D">
      <w:pPr>
        <w:pStyle w:val="6"/>
        <w:spacing w:line="300" w:lineRule="auto"/>
        <w:ind w:firstLine="440"/>
        <w:rPr>
          <w:rFonts w:eastAsiaTheme="minorEastAsia"/>
          <w:lang w:eastAsia="zh-CN"/>
        </w:rPr>
      </w:pPr>
    </w:p>
    <w:p w14:paraId="77D28A09">
      <w:pPr>
        <w:pStyle w:val="6"/>
        <w:spacing w:line="300" w:lineRule="auto"/>
        <w:ind w:firstLine="440"/>
        <w:rPr>
          <w:rFonts w:eastAsiaTheme="minorEastAsia"/>
          <w:lang w:eastAsia="zh-CN"/>
        </w:rPr>
      </w:pPr>
    </w:p>
    <w:p w14:paraId="73E17F18">
      <w:pPr>
        <w:widowControl/>
        <w:spacing w:line="300" w:lineRule="auto"/>
        <w:ind w:right="440"/>
        <w:rPr>
          <w:rFonts w:eastAsia="仿宋_GB2312"/>
          <w:color w:val="000000"/>
          <w:szCs w:val="21"/>
          <w:lang w:eastAsia="zh-CN"/>
        </w:rPr>
      </w:pPr>
    </w:p>
    <w:tbl>
      <w:tblPr>
        <w:tblStyle w:val="12"/>
        <w:tblpPr w:leftFromText="180" w:rightFromText="180" w:vertAnchor="text" w:horzAnchor="margin" w:tblpY="81"/>
        <w:tblOverlap w:val="never"/>
        <w:tblW w:w="14000" w:type="dxa"/>
        <w:tblInd w:w="0" w:type="dxa"/>
        <w:tblLayout w:type="fixed"/>
        <w:tblCellMar>
          <w:top w:w="0" w:type="dxa"/>
          <w:left w:w="108" w:type="dxa"/>
          <w:bottom w:w="0" w:type="dxa"/>
          <w:right w:w="108" w:type="dxa"/>
        </w:tblCellMar>
      </w:tblPr>
      <w:tblGrid>
        <w:gridCol w:w="4077"/>
        <w:gridCol w:w="236"/>
        <w:gridCol w:w="427"/>
        <w:gridCol w:w="1321"/>
        <w:gridCol w:w="1718"/>
        <w:gridCol w:w="1105"/>
        <w:gridCol w:w="216"/>
        <w:gridCol w:w="4900"/>
      </w:tblGrid>
      <w:tr w14:paraId="014D9F37">
        <w:tblPrEx>
          <w:tblCellMar>
            <w:top w:w="0" w:type="dxa"/>
            <w:left w:w="108" w:type="dxa"/>
            <w:bottom w:w="0" w:type="dxa"/>
            <w:right w:w="108" w:type="dxa"/>
          </w:tblCellMar>
        </w:tblPrEx>
        <w:trPr>
          <w:trHeight w:val="563" w:hRule="atLeast"/>
        </w:trPr>
        <w:tc>
          <w:tcPr>
            <w:tcW w:w="14000" w:type="dxa"/>
            <w:gridSpan w:val="8"/>
            <w:tcBorders>
              <w:top w:val="nil"/>
              <w:left w:val="nil"/>
              <w:bottom w:val="nil"/>
              <w:right w:val="nil"/>
            </w:tcBorders>
            <w:vAlign w:val="center"/>
          </w:tcPr>
          <w:p w14:paraId="7931D31B">
            <w:pPr>
              <w:widowControl/>
              <w:spacing w:line="300" w:lineRule="auto"/>
              <w:jc w:val="center"/>
              <w:rPr>
                <w:rFonts w:ascii="黑体" w:hAnsi="黑体" w:eastAsia="黑体" w:cs="黑体"/>
                <w:sz w:val="36"/>
                <w:szCs w:val="36"/>
                <w:lang w:eastAsia="zh-CN"/>
              </w:rPr>
            </w:pPr>
            <w:r>
              <w:rPr>
                <w:rFonts w:hint="eastAsia" w:ascii="黑体" w:hAnsi="黑体" w:eastAsia="黑体" w:cs="黑体"/>
                <w:sz w:val="36"/>
                <w:szCs w:val="36"/>
                <w:lang w:eastAsia="zh-CN"/>
              </w:rPr>
              <w:t>政府性基金预算财政拨款收支决算表</w:t>
            </w:r>
          </w:p>
        </w:tc>
      </w:tr>
      <w:tr w14:paraId="6788C902">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vAlign w:val="center"/>
          </w:tcPr>
          <w:p w14:paraId="26304966">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36" w:type="dxa"/>
            <w:tcBorders>
              <w:top w:val="nil"/>
              <w:left w:val="nil"/>
              <w:bottom w:val="nil"/>
              <w:right w:val="nil"/>
            </w:tcBorders>
            <w:vAlign w:val="center"/>
          </w:tcPr>
          <w:p w14:paraId="1278651E">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6" w:type="dxa"/>
            <w:gridSpan w:val="3"/>
            <w:tcBorders>
              <w:top w:val="nil"/>
              <w:left w:val="nil"/>
              <w:bottom w:val="nil"/>
              <w:right w:val="nil"/>
            </w:tcBorders>
            <w:vAlign w:val="center"/>
          </w:tcPr>
          <w:p w14:paraId="3ADF7013">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14:paraId="00006CE2">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p>
        </w:tc>
        <w:tc>
          <w:tcPr>
            <w:tcW w:w="4900" w:type="dxa"/>
            <w:tcBorders>
              <w:top w:val="nil"/>
              <w:left w:val="nil"/>
              <w:bottom w:val="nil"/>
              <w:right w:val="nil"/>
            </w:tcBorders>
            <w:vAlign w:val="center"/>
          </w:tcPr>
          <w:p w14:paraId="37D2DF94">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r>
              <w:rPr>
                <w:rFonts w:hint="eastAsia" w:eastAsia="仿宋_GB2312"/>
                <w:color w:val="000000"/>
                <w:szCs w:val="21"/>
              </w:rPr>
              <w:t>公开</w:t>
            </w:r>
            <w:r>
              <w:rPr>
                <w:rFonts w:eastAsia="仿宋_GB2312"/>
                <w:color w:val="000000"/>
                <w:szCs w:val="21"/>
              </w:rPr>
              <w:t>08</w:t>
            </w:r>
            <w:r>
              <w:rPr>
                <w:rFonts w:hint="eastAsia" w:eastAsia="仿宋_GB2312"/>
                <w:color w:val="000000"/>
                <w:szCs w:val="21"/>
              </w:rPr>
              <w:t>表</w:t>
            </w:r>
          </w:p>
        </w:tc>
      </w:tr>
      <w:tr w14:paraId="462D7E3E">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vAlign w:val="center"/>
          </w:tcPr>
          <w:p w14:paraId="258DA3A5">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663" w:type="dxa"/>
            <w:gridSpan w:val="2"/>
            <w:tcBorders>
              <w:top w:val="nil"/>
              <w:left w:val="nil"/>
              <w:bottom w:val="nil"/>
              <w:right w:val="nil"/>
            </w:tcBorders>
            <w:vAlign w:val="center"/>
          </w:tcPr>
          <w:p w14:paraId="2EEFE37B">
            <w:pPr>
              <w:widowControl/>
              <w:spacing w:line="300" w:lineRule="auto"/>
              <w:jc w:val="both"/>
              <w:rPr>
                <w:rFonts w:ascii="宋体" w:hAnsi="宋体" w:eastAsia="宋体" w:cs="宋体"/>
                <w:sz w:val="20"/>
                <w:szCs w:val="20"/>
                <w:lang w:eastAsia="zh-CN"/>
              </w:rPr>
            </w:pPr>
          </w:p>
        </w:tc>
        <w:tc>
          <w:tcPr>
            <w:tcW w:w="1321" w:type="dxa"/>
            <w:tcBorders>
              <w:top w:val="nil"/>
              <w:left w:val="nil"/>
              <w:bottom w:val="nil"/>
              <w:right w:val="nil"/>
            </w:tcBorders>
            <w:vAlign w:val="center"/>
          </w:tcPr>
          <w:p w14:paraId="5AC1BE7F">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3" w:type="dxa"/>
            <w:gridSpan w:val="2"/>
            <w:tcBorders>
              <w:top w:val="nil"/>
              <w:left w:val="nil"/>
              <w:bottom w:val="nil"/>
              <w:right w:val="nil"/>
            </w:tcBorders>
            <w:vAlign w:val="center"/>
          </w:tcPr>
          <w:p w14:paraId="29425254">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16" w:type="dxa"/>
            <w:gridSpan w:val="2"/>
            <w:tcBorders>
              <w:top w:val="nil"/>
              <w:left w:val="nil"/>
              <w:bottom w:val="nil"/>
              <w:right w:val="nil"/>
            </w:tcBorders>
            <w:vAlign w:val="center"/>
          </w:tcPr>
          <w:p w14:paraId="562AC65C">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tbl>
      <w:tblPr>
        <w:tblStyle w:val="12"/>
        <w:tblpPr w:leftFromText="180" w:rightFromText="180" w:vertAnchor="page" w:horzAnchor="margin" w:tblpY="2493"/>
        <w:tblW w:w="1407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91"/>
        <w:gridCol w:w="1287"/>
        <w:gridCol w:w="1949"/>
        <w:gridCol w:w="1949"/>
        <w:gridCol w:w="1949"/>
        <w:gridCol w:w="1949"/>
        <w:gridCol w:w="1951"/>
        <w:gridCol w:w="1949"/>
      </w:tblGrid>
      <w:tr w14:paraId="07EE36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100C85C7">
            <w:pPr>
              <w:widowControl/>
              <w:spacing w:line="300" w:lineRule="auto"/>
              <w:jc w:val="center"/>
              <w:rPr>
                <w:rFonts w:eastAsia="仿宋_GB2312"/>
                <w:b/>
                <w:szCs w:val="21"/>
              </w:rPr>
            </w:pPr>
            <w:r>
              <w:rPr>
                <w:rFonts w:hint="eastAsia" w:eastAsia="仿宋_GB2312"/>
                <w:b/>
                <w:szCs w:val="21"/>
              </w:rPr>
              <w:t>项目</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63CB1613">
            <w:pPr>
              <w:widowControl/>
              <w:spacing w:line="300" w:lineRule="auto"/>
              <w:jc w:val="center"/>
              <w:rPr>
                <w:rFonts w:eastAsia="仿宋_GB2312"/>
                <w:b/>
                <w:szCs w:val="21"/>
              </w:rPr>
            </w:pPr>
            <w:r>
              <w:rPr>
                <w:rFonts w:hint="eastAsia" w:eastAsia="仿宋_GB2312"/>
                <w:b/>
                <w:szCs w:val="21"/>
              </w:rPr>
              <w:t>年初结转和结余</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2F7C8876">
            <w:pPr>
              <w:widowControl/>
              <w:spacing w:line="300" w:lineRule="auto"/>
              <w:jc w:val="center"/>
              <w:rPr>
                <w:rFonts w:eastAsia="仿宋_GB2312"/>
                <w:b/>
                <w:szCs w:val="21"/>
              </w:rPr>
            </w:pPr>
            <w:r>
              <w:rPr>
                <w:rFonts w:hint="eastAsia" w:eastAsia="仿宋_GB2312"/>
                <w:b/>
                <w:szCs w:val="21"/>
              </w:rPr>
              <w:t>本年收入</w:t>
            </w:r>
          </w:p>
        </w:tc>
        <w:tc>
          <w:tcPr>
            <w:tcW w:w="5849" w:type="dxa"/>
            <w:gridSpan w:val="3"/>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898D80E">
            <w:pPr>
              <w:widowControl/>
              <w:spacing w:line="300" w:lineRule="auto"/>
              <w:jc w:val="center"/>
              <w:rPr>
                <w:rFonts w:eastAsia="仿宋_GB2312"/>
                <w:b/>
                <w:szCs w:val="21"/>
              </w:rPr>
            </w:pPr>
            <w:r>
              <w:rPr>
                <w:rFonts w:hint="eastAsia" w:eastAsia="仿宋_GB2312"/>
                <w:b/>
                <w:szCs w:val="21"/>
              </w:rPr>
              <w:t>本年支出</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52A52FC2">
            <w:pPr>
              <w:widowControl/>
              <w:spacing w:line="300" w:lineRule="auto"/>
              <w:jc w:val="center"/>
              <w:rPr>
                <w:rFonts w:eastAsia="仿宋_GB2312"/>
                <w:b/>
                <w:szCs w:val="21"/>
              </w:rPr>
            </w:pPr>
            <w:r>
              <w:rPr>
                <w:rFonts w:hint="eastAsia" w:eastAsia="仿宋_GB2312"/>
                <w:b/>
                <w:szCs w:val="21"/>
              </w:rPr>
              <w:t>年末结转和结余</w:t>
            </w:r>
          </w:p>
        </w:tc>
      </w:tr>
      <w:tr w14:paraId="525968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2A9EFDDE">
            <w:pPr>
              <w:widowControl/>
              <w:spacing w:line="300" w:lineRule="auto"/>
              <w:jc w:val="center"/>
              <w:rPr>
                <w:rFonts w:eastAsia="仿宋_GB2312"/>
                <w:b/>
                <w:szCs w:val="21"/>
              </w:rPr>
            </w:pPr>
            <w:r>
              <w:rPr>
                <w:rFonts w:hint="eastAsia" w:eastAsia="仿宋_GB2312"/>
                <w:b/>
                <w:szCs w:val="21"/>
              </w:rPr>
              <w:t>功能分类科目编码</w:t>
            </w:r>
          </w:p>
        </w:tc>
        <w:tc>
          <w:tcPr>
            <w:tcW w:w="1287"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1FF8526D">
            <w:pPr>
              <w:widowControl/>
              <w:spacing w:line="300" w:lineRule="auto"/>
              <w:jc w:val="center"/>
              <w:rPr>
                <w:rFonts w:eastAsia="仿宋_GB2312"/>
                <w:b/>
                <w:szCs w:val="21"/>
              </w:rPr>
            </w:pPr>
            <w:r>
              <w:rPr>
                <w:rFonts w:hint="eastAsia" w:eastAsia="仿宋_GB2312"/>
                <w:b/>
                <w:szCs w:val="21"/>
              </w:rPr>
              <w:t>科目名称</w:t>
            </w: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7055A694">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3462A409">
            <w:pPr>
              <w:widowControl/>
              <w:spacing w:line="300" w:lineRule="auto"/>
              <w:rPr>
                <w:rFonts w:eastAsia="仿宋_GB2312"/>
                <w:b/>
                <w:szCs w:val="21"/>
              </w:rPr>
            </w:pP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129898BA">
            <w:pPr>
              <w:widowControl/>
              <w:spacing w:line="300" w:lineRule="auto"/>
              <w:jc w:val="center"/>
              <w:rPr>
                <w:rFonts w:eastAsia="仿宋_GB2312"/>
                <w:b/>
                <w:szCs w:val="21"/>
              </w:rPr>
            </w:pPr>
            <w:r>
              <w:rPr>
                <w:rFonts w:hint="eastAsia" w:eastAsia="仿宋_GB2312"/>
                <w:b/>
                <w:szCs w:val="21"/>
              </w:rPr>
              <w:t>小计</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726120FD">
            <w:pPr>
              <w:widowControl/>
              <w:spacing w:line="300" w:lineRule="auto"/>
              <w:jc w:val="center"/>
              <w:rPr>
                <w:rFonts w:eastAsia="仿宋_GB2312"/>
                <w:b/>
                <w:szCs w:val="21"/>
              </w:rPr>
            </w:pPr>
            <w:r>
              <w:rPr>
                <w:rFonts w:hint="eastAsia" w:eastAsia="仿宋_GB2312"/>
                <w:b/>
                <w:szCs w:val="21"/>
              </w:rPr>
              <w:t>基本支出</w:t>
            </w:r>
          </w:p>
        </w:tc>
        <w:tc>
          <w:tcPr>
            <w:tcW w:w="195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E817DAC">
            <w:pPr>
              <w:widowControl/>
              <w:spacing w:line="300" w:lineRule="auto"/>
              <w:jc w:val="center"/>
              <w:rPr>
                <w:rFonts w:eastAsia="仿宋_GB2312"/>
                <w:b/>
                <w:szCs w:val="21"/>
              </w:rPr>
            </w:pPr>
            <w:r>
              <w:rPr>
                <w:rFonts w:hint="eastAsia" w:eastAsia="仿宋_GB2312"/>
                <w:b/>
                <w:szCs w:val="21"/>
              </w:rPr>
              <w:t>项目支出</w:t>
            </w: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09F82A8">
            <w:pPr>
              <w:widowControl/>
              <w:spacing w:line="300" w:lineRule="auto"/>
              <w:rPr>
                <w:rFonts w:eastAsia="仿宋_GB2312"/>
                <w:b/>
                <w:szCs w:val="21"/>
              </w:rPr>
            </w:pPr>
          </w:p>
        </w:tc>
      </w:tr>
      <w:tr w14:paraId="107436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60A916E8">
            <w:pPr>
              <w:widowControl/>
              <w:spacing w:line="300" w:lineRule="auto"/>
              <w:rPr>
                <w:rFonts w:eastAsia="仿宋_GB2312"/>
                <w:b/>
                <w:szCs w:val="21"/>
              </w:rPr>
            </w:pPr>
          </w:p>
        </w:tc>
        <w:tc>
          <w:tcPr>
            <w:tcW w:w="1287"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22847A74">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7C175877">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D49DF7B">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66086E9C">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078DB743">
            <w:pPr>
              <w:widowControl/>
              <w:spacing w:line="300" w:lineRule="auto"/>
              <w:rPr>
                <w:rFonts w:eastAsia="仿宋_GB2312"/>
                <w:b/>
                <w:szCs w:val="21"/>
              </w:rPr>
            </w:pPr>
          </w:p>
        </w:tc>
        <w:tc>
          <w:tcPr>
            <w:tcW w:w="195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6334C103">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A2010DF">
            <w:pPr>
              <w:widowControl/>
              <w:spacing w:line="300" w:lineRule="auto"/>
              <w:rPr>
                <w:rFonts w:eastAsia="仿宋_GB2312"/>
                <w:b/>
                <w:szCs w:val="21"/>
              </w:rPr>
            </w:pPr>
          </w:p>
        </w:tc>
      </w:tr>
      <w:tr w14:paraId="5DD872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6EA14B23">
            <w:pPr>
              <w:widowControl/>
              <w:spacing w:line="300" w:lineRule="auto"/>
              <w:rPr>
                <w:rFonts w:eastAsia="仿宋_GB2312"/>
                <w:b/>
                <w:szCs w:val="21"/>
              </w:rPr>
            </w:pPr>
          </w:p>
        </w:tc>
        <w:tc>
          <w:tcPr>
            <w:tcW w:w="1287"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E406EE1">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723CE669">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A1868EC">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04F4D8F4">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2FBCCDDF">
            <w:pPr>
              <w:widowControl/>
              <w:spacing w:line="300" w:lineRule="auto"/>
              <w:rPr>
                <w:rFonts w:eastAsia="仿宋_GB2312"/>
                <w:b/>
                <w:szCs w:val="21"/>
              </w:rPr>
            </w:pPr>
          </w:p>
        </w:tc>
        <w:tc>
          <w:tcPr>
            <w:tcW w:w="195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224197FE">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7DC3A242">
            <w:pPr>
              <w:widowControl/>
              <w:spacing w:line="300" w:lineRule="auto"/>
              <w:rPr>
                <w:rFonts w:eastAsia="仿宋_GB2312"/>
                <w:b/>
                <w:szCs w:val="21"/>
              </w:rPr>
            </w:pPr>
          </w:p>
        </w:tc>
      </w:tr>
      <w:tr w14:paraId="2F7829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C726227">
            <w:pPr>
              <w:widowControl/>
              <w:spacing w:line="300" w:lineRule="auto"/>
              <w:jc w:val="center"/>
              <w:rPr>
                <w:rFonts w:eastAsia="仿宋_GB2312"/>
                <w:szCs w:val="21"/>
              </w:rPr>
            </w:pPr>
            <w:r>
              <w:rPr>
                <w:rFonts w:hint="eastAsia" w:eastAsia="仿宋_GB2312"/>
                <w:szCs w:val="21"/>
              </w:rPr>
              <w:t>栏次</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3A887DD4">
            <w:pPr>
              <w:widowControl/>
              <w:spacing w:line="300" w:lineRule="auto"/>
              <w:jc w:val="center"/>
              <w:rPr>
                <w:rFonts w:eastAsia="仿宋_GB2312"/>
                <w:szCs w:val="21"/>
              </w:rPr>
            </w:pPr>
            <w:r>
              <w:rPr>
                <w:rFonts w:eastAsia="仿宋_GB2312"/>
                <w:szCs w:val="21"/>
              </w:rPr>
              <w:t>1</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50588268">
            <w:pPr>
              <w:widowControl/>
              <w:spacing w:line="300" w:lineRule="auto"/>
              <w:jc w:val="center"/>
              <w:rPr>
                <w:rFonts w:eastAsia="仿宋_GB2312"/>
                <w:szCs w:val="21"/>
              </w:rPr>
            </w:pPr>
            <w:r>
              <w:rPr>
                <w:rFonts w:eastAsia="仿宋_GB2312"/>
                <w:szCs w:val="21"/>
              </w:rPr>
              <w:t>2</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35ED37F8">
            <w:pPr>
              <w:widowControl/>
              <w:spacing w:line="300" w:lineRule="auto"/>
              <w:jc w:val="center"/>
              <w:rPr>
                <w:rFonts w:eastAsia="仿宋_GB2312"/>
                <w:szCs w:val="21"/>
              </w:rPr>
            </w:pPr>
            <w:r>
              <w:rPr>
                <w:rFonts w:eastAsia="仿宋_GB2312"/>
                <w:szCs w:val="21"/>
              </w:rPr>
              <w:t>3</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3DC0F347">
            <w:pPr>
              <w:widowControl/>
              <w:spacing w:line="300" w:lineRule="auto"/>
              <w:jc w:val="center"/>
              <w:rPr>
                <w:rFonts w:eastAsia="仿宋_GB2312"/>
                <w:szCs w:val="21"/>
              </w:rPr>
            </w:pPr>
            <w:r>
              <w:rPr>
                <w:rFonts w:eastAsia="仿宋_GB2312"/>
                <w:szCs w:val="21"/>
              </w:rPr>
              <w:t>4</w:t>
            </w:r>
          </w:p>
        </w:tc>
        <w:tc>
          <w:tcPr>
            <w:tcW w:w="1951"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59B2AEC">
            <w:pPr>
              <w:widowControl/>
              <w:spacing w:line="300" w:lineRule="auto"/>
              <w:jc w:val="center"/>
              <w:rPr>
                <w:rFonts w:eastAsia="仿宋_GB2312"/>
                <w:szCs w:val="21"/>
              </w:rPr>
            </w:pPr>
            <w:r>
              <w:rPr>
                <w:rFonts w:eastAsia="仿宋_GB2312"/>
                <w:szCs w:val="21"/>
              </w:rPr>
              <w:t>5</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4F1F980">
            <w:pPr>
              <w:widowControl/>
              <w:spacing w:line="300" w:lineRule="auto"/>
              <w:jc w:val="center"/>
              <w:rPr>
                <w:rFonts w:eastAsia="仿宋_GB2312"/>
                <w:szCs w:val="21"/>
              </w:rPr>
            </w:pPr>
            <w:r>
              <w:rPr>
                <w:rFonts w:eastAsia="仿宋_GB2312"/>
                <w:szCs w:val="21"/>
              </w:rPr>
              <w:t>6</w:t>
            </w:r>
          </w:p>
        </w:tc>
      </w:tr>
      <w:tr w14:paraId="109E34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vAlign w:val="center"/>
          </w:tcPr>
          <w:p w14:paraId="5BBC3E5C">
            <w:pPr>
              <w:widowControl/>
              <w:spacing w:line="300" w:lineRule="auto"/>
              <w:jc w:val="center"/>
              <w:rPr>
                <w:rFonts w:eastAsia="仿宋_GB2312"/>
                <w:szCs w:val="21"/>
              </w:rPr>
            </w:pPr>
            <w:r>
              <w:rPr>
                <w:rFonts w:hint="eastAsia" w:eastAsia="仿宋_GB2312"/>
                <w:szCs w:val="21"/>
              </w:rPr>
              <w:t>合计</w:t>
            </w:r>
          </w:p>
        </w:tc>
        <w:tc>
          <w:tcPr>
            <w:tcW w:w="1949" w:type="dxa"/>
            <w:tcBorders>
              <w:top w:val="single" w:color="auto" w:sz="8" w:space="0"/>
              <w:left w:val="single" w:color="auto" w:sz="8" w:space="0"/>
              <w:bottom w:val="single" w:color="auto" w:sz="8" w:space="0"/>
              <w:right w:val="single" w:color="auto" w:sz="8" w:space="0"/>
            </w:tcBorders>
            <w:vAlign w:val="center"/>
          </w:tcPr>
          <w:p w14:paraId="2686BA89">
            <w:pPr>
              <w:widowControl/>
              <w:spacing w:line="300" w:lineRule="auto"/>
              <w:jc w:val="center"/>
              <w:rPr>
                <w:rFonts w:eastAsia="仿宋_GB2312"/>
                <w:szCs w:val="21"/>
              </w:rPr>
            </w:pPr>
            <w:r>
              <w:rPr>
                <w:rFonts w:hint="eastAsia" w:eastAsia="仿宋_GB2312"/>
                <w:szCs w:val="21"/>
                <w:lang w:eastAsia="zh-CN"/>
              </w:rPr>
              <w:t>无</w:t>
            </w: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9A3373B">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59C00D7B">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65D4A25B">
            <w:pPr>
              <w:widowControl/>
              <w:spacing w:line="300" w:lineRule="auto"/>
              <w:jc w:val="center"/>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737A4BAC">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00E49BA">
            <w:pPr>
              <w:widowControl/>
              <w:spacing w:line="300" w:lineRule="auto"/>
              <w:jc w:val="center"/>
              <w:rPr>
                <w:rFonts w:eastAsia="仿宋_GB2312"/>
                <w:szCs w:val="21"/>
              </w:rPr>
            </w:pPr>
            <w:r>
              <w:rPr>
                <w:rFonts w:hint="eastAsia" w:eastAsia="仿宋_GB2312"/>
                <w:szCs w:val="21"/>
              </w:rPr>
              <w:t>　</w:t>
            </w:r>
          </w:p>
        </w:tc>
      </w:tr>
      <w:tr w14:paraId="110B3C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14:paraId="09B5117F">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14:paraId="1030D687">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020E7482">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5FA0B9A">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7D9D858A">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CD87FF2">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3D42C841">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396D784">
            <w:pPr>
              <w:widowControl/>
              <w:spacing w:line="300" w:lineRule="auto"/>
              <w:rPr>
                <w:rFonts w:eastAsia="仿宋_GB2312"/>
                <w:szCs w:val="21"/>
              </w:rPr>
            </w:pPr>
            <w:r>
              <w:rPr>
                <w:rFonts w:hint="eastAsia" w:eastAsia="仿宋_GB2312"/>
                <w:szCs w:val="21"/>
              </w:rPr>
              <w:t>　</w:t>
            </w:r>
          </w:p>
        </w:tc>
      </w:tr>
      <w:tr w14:paraId="4584C8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14:paraId="7240B70E">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14:paraId="2EFD21D3">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531B540D">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0470C3C2">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49864C67">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5DC3A386">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2E3B7CD5">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32CEF726">
            <w:pPr>
              <w:widowControl/>
              <w:spacing w:line="300" w:lineRule="auto"/>
              <w:rPr>
                <w:rFonts w:eastAsia="仿宋_GB2312"/>
                <w:szCs w:val="21"/>
              </w:rPr>
            </w:pPr>
            <w:r>
              <w:rPr>
                <w:rFonts w:hint="eastAsia" w:eastAsia="仿宋_GB2312"/>
                <w:szCs w:val="21"/>
              </w:rPr>
              <w:t>　</w:t>
            </w:r>
          </w:p>
        </w:tc>
      </w:tr>
      <w:tr w14:paraId="464C63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14:paraId="1FB93545">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14:paraId="64127C24">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22F793BB">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23722E4F">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436E8F25">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304608EA">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0C763FE6">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4D3689AF">
            <w:pPr>
              <w:widowControl/>
              <w:spacing w:line="300" w:lineRule="auto"/>
              <w:rPr>
                <w:rFonts w:eastAsia="仿宋_GB2312"/>
                <w:szCs w:val="21"/>
              </w:rPr>
            </w:pPr>
            <w:r>
              <w:rPr>
                <w:rFonts w:hint="eastAsia" w:eastAsia="仿宋_GB2312"/>
                <w:szCs w:val="21"/>
              </w:rPr>
              <w:t>　</w:t>
            </w:r>
          </w:p>
        </w:tc>
      </w:tr>
      <w:tr w14:paraId="3A129D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14:paraId="32B75BFF">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14:paraId="053C880D">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3F35D901">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461898CD">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8D705CD">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5D8D6B48">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0C66F6A6">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9FCF3BD">
            <w:pPr>
              <w:widowControl/>
              <w:spacing w:line="300" w:lineRule="auto"/>
              <w:rPr>
                <w:rFonts w:eastAsia="仿宋_GB2312"/>
                <w:szCs w:val="21"/>
              </w:rPr>
            </w:pPr>
            <w:r>
              <w:rPr>
                <w:rFonts w:hint="eastAsia" w:eastAsia="仿宋_GB2312"/>
                <w:szCs w:val="21"/>
              </w:rPr>
              <w:t>　</w:t>
            </w:r>
          </w:p>
        </w:tc>
      </w:tr>
      <w:tr w14:paraId="3D393A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14:paraId="1A4390DF">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14:paraId="224951C3">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EC0B34A">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296EAE3">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6E11D74E">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5315857D">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78F4229C">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0065FBD4">
            <w:pPr>
              <w:widowControl/>
              <w:spacing w:line="300" w:lineRule="auto"/>
              <w:rPr>
                <w:rFonts w:eastAsia="仿宋_GB2312"/>
                <w:szCs w:val="21"/>
              </w:rPr>
            </w:pPr>
            <w:r>
              <w:rPr>
                <w:rFonts w:hint="eastAsia" w:eastAsia="仿宋_GB2312"/>
                <w:szCs w:val="21"/>
              </w:rPr>
              <w:t>　</w:t>
            </w:r>
          </w:p>
        </w:tc>
      </w:tr>
      <w:tr w14:paraId="518475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14:paraId="4847C2E8">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14:paraId="54BA214E">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150FBD08">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609A2CCE">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7E7A7F47">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4163E8AA">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14:paraId="7A7D6FBC">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14:paraId="60D5E7AE">
            <w:pPr>
              <w:widowControl/>
              <w:spacing w:line="300" w:lineRule="auto"/>
              <w:rPr>
                <w:rFonts w:eastAsia="仿宋_GB2312"/>
                <w:szCs w:val="21"/>
              </w:rPr>
            </w:pPr>
            <w:r>
              <w:rPr>
                <w:rFonts w:hint="eastAsia" w:eastAsia="仿宋_GB2312"/>
                <w:szCs w:val="21"/>
              </w:rPr>
              <w:t>　</w:t>
            </w:r>
          </w:p>
        </w:tc>
      </w:tr>
    </w:tbl>
    <w:p w14:paraId="244A3428">
      <w:pPr>
        <w:widowControl/>
        <w:spacing w:line="300" w:lineRule="auto"/>
        <w:jc w:val="right"/>
        <w:rPr>
          <w:rFonts w:eastAsia="仿宋_GB2312"/>
          <w:color w:val="000000"/>
          <w:szCs w:val="21"/>
          <w:lang w:eastAsia="zh-CN"/>
        </w:rPr>
      </w:pPr>
    </w:p>
    <w:p w14:paraId="0AB5114E">
      <w:pPr>
        <w:widowControl/>
        <w:spacing w:line="300" w:lineRule="auto"/>
        <w:ind w:right="880"/>
        <w:rPr>
          <w:rFonts w:eastAsia="仿宋_GB2312"/>
          <w:color w:val="000000"/>
          <w:szCs w:val="21"/>
          <w:lang w:eastAsia="zh-CN"/>
        </w:rPr>
      </w:pPr>
      <w:r>
        <w:rPr>
          <w:rFonts w:hint="eastAsia" w:eastAsia="仿宋_GB2312"/>
          <w:szCs w:val="21"/>
          <w:lang w:eastAsia="zh-CN"/>
        </w:rPr>
        <w:t>注：本表反映部门本年度政府性基金预算财政拨款收入、支出及结转和结余情况</w:t>
      </w:r>
    </w:p>
    <w:p w14:paraId="3668FB63">
      <w:pPr>
        <w:pStyle w:val="6"/>
        <w:spacing w:line="300" w:lineRule="auto"/>
        <w:rPr>
          <w:rFonts w:eastAsiaTheme="minorEastAsia"/>
          <w:lang w:eastAsia="zh-CN"/>
        </w:rPr>
      </w:pPr>
    </w:p>
    <w:p w14:paraId="60A73101">
      <w:pPr>
        <w:pStyle w:val="6"/>
        <w:spacing w:line="300" w:lineRule="auto"/>
        <w:ind w:firstLine="0" w:firstLineChars="0"/>
        <w:rPr>
          <w:rFonts w:eastAsiaTheme="minorEastAsia"/>
          <w:lang w:eastAsia="zh-CN"/>
        </w:rPr>
      </w:pPr>
    </w:p>
    <w:tbl>
      <w:tblPr>
        <w:tblStyle w:val="12"/>
        <w:tblpPr w:leftFromText="180" w:rightFromText="180" w:vertAnchor="text" w:horzAnchor="margin" w:tblpY="385"/>
        <w:tblW w:w="14004" w:type="dxa"/>
        <w:tblInd w:w="0" w:type="dxa"/>
        <w:tblLayout w:type="fixed"/>
        <w:tblCellMar>
          <w:top w:w="0" w:type="dxa"/>
          <w:left w:w="108" w:type="dxa"/>
          <w:bottom w:w="0" w:type="dxa"/>
          <w:right w:w="108" w:type="dxa"/>
        </w:tblCellMar>
      </w:tblPr>
      <w:tblGrid>
        <w:gridCol w:w="775"/>
        <w:gridCol w:w="361"/>
        <w:gridCol w:w="1045"/>
        <w:gridCol w:w="1755"/>
        <w:gridCol w:w="290"/>
        <w:gridCol w:w="1178"/>
        <w:gridCol w:w="1617"/>
        <w:gridCol w:w="900"/>
        <w:gridCol w:w="2227"/>
        <w:gridCol w:w="3856"/>
      </w:tblGrid>
      <w:tr w14:paraId="5CD0CC59">
        <w:tblPrEx>
          <w:tblCellMar>
            <w:top w:w="0" w:type="dxa"/>
            <w:left w:w="108" w:type="dxa"/>
            <w:bottom w:w="0" w:type="dxa"/>
            <w:right w:w="108" w:type="dxa"/>
          </w:tblCellMar>
        </w:tblPrEx>
        <w:trPr>
          <w:trHeight w:val="730" w:hRule="atLeast"/>
        </w:trPr>
        <w:tc>
          <w:tcPr>
            <w:tcW w:w="14004" w:type="dxa"/>
            <w:gridSpan w:val="10"/>
            <w:tcBorders>
              <w:top w:val="nil"/>
              <w:left w:val="nil"/>
              <w:bottom w:val="nil"/>
              <w:right w:val="nil"/>
            </w:tcBorders>
            <w:vAlign w:val="center"/>
          </w:tcPr>
          <w:p w14:paraId="1FFE5A32">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国有资本经营预算财政拨款支出决算表</w:t>
            </w:r>
          </w:p>
        </w:tc>
      </w:tr>
      <w:tr w14:paraId="2DB1E877">
        <w:tblPrEx>
          <w:tblCellMar>
            <w:top w:w="0" w:type="dxa"/>
            <w:left w:w="108" w:type="dxa"/>
            <w:bottom w:w="0" w:type="dxa"/>
            <w:right w:w="108" w:type="dxa"/>
          </w:tblCellMar>
        </w:tblPrEx>
        <w:trPr>
          <w:trHeight w:val="289" w:hRule="atLeast"/>
        </w:trPr>
        <w:tc>
          <w:tcPr>
            <w:tcW w:w="775" w:type="dxa"/>
            <w:tcBorders>
              <w:top w:val="nil"/>
              <w:left w:val="nil"/>
              <w:bottom w:val="nil"/>
              <w:right w:val="nil"/>
            </w:tcBorders>
            <w:vAlign w:val="center"/>
          </w:tcPr>
          <w:p w14:paraId="2F91F7EF">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61" w:type="dxa"/>
            <w:tcBorders>
              <w:top w:val="nil"/>
              <w:left w:val="nil"/>
              <w:bottom w:val="nil"/>
              <w:right w:val="nil"/>
            </w:tcBorders>
            <w:vAlign w:val="center"/>
          </w:tcPr>
          <w:p w14:paraId="655C1CC8">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090" w:type="dxa"/>
            <w:gridSpan w:val="3"/>
            <w:tcBorders>
              <w:top w:val="nil"/>
              <w:left w:val="nil"/>
              <w:bottom w:val="nil"/>
              <w:right w:val="nil"/>
            </w:tcBorders>
            <w:vAlign w:val="center"/>
          </w:tcPr>
          <w:p w14:paraId="77912D12">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178" w:type="dxa"/>
            <w:tcBorders>
              <w:top w:val="nil"/>
              <w:left w:val="nil"/>
              <w:bottom w:val="nil"/>
              <w:right w:val="nil"/>
            </w:tcBorders>
            <w:vAlign w:val="center"/>
          </w:tcPr>
          <w:p w14:paraId="2ED53B8C">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nil"/>
              <w:right w:val="nil"/>
            </w:tcBorders>
            <w:vAlign w:val="center"/>
          </w:tcPr>
          <w:p w14:paraId="1DC6A73F">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nil"/>
              <w:right w:val="nil"/>
            </w:tcBorders>
            <w:vAlign w:val="center"/>
          </w:tcPr>
          <w:p w14:paraId="2F4A2C5F">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公开09表</w:t>
            </w:r>
          </w:p>
        </w:tc>
      </w:tr>
      <w:tr w14:paraId="034AF936">
        <w:tblPrEx>
          <w:tblCellMar>
            <w:top w:w="0" w:type="dxa"/>
            <w:left w:w="108" w:type="dxa"/>
            <w:bottom w:w="0" w:type="dxa"/>
            <w:right w:w="108" w:type="dxa"/>
          </w:tblCellMar>
        </w:tblPrEx>
        <w:trPr>
          <w:trHeight w:val="289" w:hRule="atLeast"/>
        </w:trPr>
        <w:tc>
          <w:tcPr>
            <w:tcW w:w="3936" w:type="dxa"/>
            <w:gridSpan w:val="4"/>
            <w:tcBorders>
              <w:top w:val="nil"/>
              <w:left w:val="nil"/>
              <w:bottom w:val="single" w:color="auto" w:sz="8" w:space="0"/>
              <w:right w:val="nil"/>
            </w:tcBorders>
            <w:vAlign w:val="center"/>
          </w:tcPr>
          <w:p w14:paraId="620E4E9A">
            <w:pPr>
              <w:widowControl/>
              <w:spacing w:line="300" w:lineRule="auto"/>
              <w:rPr>
                <w:rFonts w:ascii="宋体" w:hAnsi="宋体" w:eastAsia="宋体" w:cs="宋体"/>
                <w:color w:val="000000"/>
                <w:sz w:val="20"/>
                <w:szCs w:val="20"/>
                <w:lang w:eastAsia="zh-CN"/>
              </w:rPr>
            </w:pPr>
            <w:r>
              <w:rPr>
                <w:rFonts w:hint="eastAsia" w:ascii="Times New Roman" w:hAnsi="Times New Roman" w:eastAsia="仿宋_GB2312" w:cs="Times New Roman"/>
                <w:szCs w:val="21"/>
                <w:lang w:eastAsia="zh-CN"/>
              </w:rPr>
              <w:t>部门：湘潭县青山桥镇人民政府</w:t>
            </w:r>
          </w:p>
        </w:tc>
        <w:tc>
          <w:tcPr>
            <w:tcW w:w="290" w:type="dxa"/>
            <w:tcBorders>
              <w:top w:val="nil"/>
              <w:left w:val="nil"/>
              <w:bottom w:val="single" w:color="auto" w:sz="8" w:space="0"/>
              <w:right w:val="nil"/>
            </w:tcBorders>
            <w:vAlign w:val="center"/>
          </w:tcPr>
          <w:p w14:paraId="6E3FB8C7">
            <w:pPr>
              <w:widowControl/>
              <w:spacing w:line="300" w:lineRule="auto"/>
              <w:jc w:val="both"/>
              <w:rPr>
                <w:rFonts w:ascii="宋体" w:hAnsi="宋体" w:eastAsia="宋体" w:cs="宋体"/>
                <w:sz w:val="20"/>
                <w:szCs w:val="20"/>
                <w:lang w:eastAsia="zh-CN"/>
              </w:rPr>
            </w:pPr>
          </w:p>
        </w:tc>
        <w:tc>
          <w:tcPr>
            <w:tcW w:w="1178" w:type="dxa"/>
            <w:tcBorders>
              <w:top w:val="nil"/>
              <w:left w:val="nil"/>
              <w:bottom w:val="single" w:color="auto" w:sz="8" w:space="0"/>
              <w:right w:val="nil"/>
            </w:tcBorders>
            <w:vAlign w:val="center"/>
          </w:tcPr>
          <w:p w14:paraId="7A2856B3">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single" w:color="auto" w:sz="8" w:space="0"/>
              <w:right w:val="nil"/>
            </w:tcBorders>
            <w:vAlign w:val="center"/>
          </w:tcPr>
          <w:p w14:paraId="7B8DF7DB">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single" w:color="auto" w:sz="8" w:space="0"/>
              <w:right w:val="nil"/>
            </w:tcBorders>
            <w:vAlign w:val="center"/>
          </w:tcPr>
          <w:p w14:paraId="3637CB16">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单位：万元</w:t>
            </w:r>
          </w:p>
        </w:tc>
      </w:tr>
      <w:tr w14:paraId="37D71170">
        <w:tblPrEx>
          <w:tblCellMar>
            <w:top w:w="0" w:type="dxa"/>
            <w:left w:w="108" w:type="dxa"/>
            <w:bottom w:w="0" w:type="dxa"/>
            <w:right w:w="108" w:type="dxa"/>
          </w:tblCellMar>
        </w:tblPrEx>
        <w:trPr>
          <w:trHeight w:val="408" w:hRule="atLeast"/>
        </w:trPr>
        <w:tc>
          <w:tcPr>
            <w:tcW w:w="4226" w:type="dxa"/>
            <w:gridSpan w:val="5"/>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14:paraId="27BBAFAA">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w:t>
            </w:r>
          </w:p>
        </w:tc>
        <w:tc>
          <w:tcPr>
            <w:tcW w:w="9778"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14:paraId="55E6C0AD">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本年支出</w:t>
            </w:r>
          </w:p>
        </w:tc>
      </w:tr>
      <w:tr w14:paraId="09A5E76D">
        <w:tblPrEx>
          <w:tblCellMar>
            <w:top w:w="0" w:type="dxa"/>
            <w:left w:w="108" w:type="dxa"/>
            <w:bottom w:w="0" w:type="dxa"/>
            <w:right w:w="108" w:type="dxa"/>
          </w:tblCellMar>
        </w:tblPrEx>
        <w:trPr>
          <w:trHeight w:val="408" w:hRule="atLeast"/>
        </w:trPr>
        <w:tc>
          <w:tcPr>
            <w:tcW w:w="2181"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14:paraId="1051988A">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功能分类科目编码</w:t>
            </w:r>
          </w:p>
        </w:tc>
        <w:tc>
          <w:tcPr>
            <w:tcW w:w="2045" w:type="dxa"/>
            <w:gridSpan w:val="2"/>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14:paraId="714629BB">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科目名称</w:t>
            </w:r>
          </w:p>
        </w:tc>
        <w:tc>
          <w:tcPr>
            <w:tcW w:w="2795"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14:paraId="08E85508">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合计</w:t>
            </w:r>
          </w:p>
        </w:tc>
        <w:tc>
          <w:tcPr>
            <w:tcW w:w="312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14:paraId="154A3865">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基本支出</w:t>
            </w:r>
          </w:p>
        </w:tc>
        <w:tc>
          <w:tcPr>
            <w:tcW w:w="3856"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14:paraId="23D33AF3">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项目支出</w:t>
            </w:r>
          </w:p>
        </w:tc>
      </w:tr>
      <w:tr w14:paraId="25E51DEC">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14:paraId="1152A207">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14:paraId="50DFA7C6">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14:paraId="3D94FD0C">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14:paraId="74AD5F4E">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14:paraId="288677B4">
            <w:pPr>
              <w:widowControl/>
              <w:spacing w:line="300" w:lineRule="auto"/>
              <w:rPr>
                <w:rFonts w:ascii="宋体" w:hAnsi="宋体" w:eastAsia="宋体" w:cs="宋体"/>
                <w:sz w:val="20"/>
                <w:szCs w:val="20"/>
              </w:rPr>
            </w:pPr>
          </w:p>
        </w:tc>
      </w:tr>
      <w:tr w14:paraId="72F36FC4">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14:paraId="5EEEAE90">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14:paraId="3B3ADDA7">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14:paraId="66B4726B">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14:paraId="2AFF55D7">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14:paraId="31C26AC4">
            <w:pPr>
              <w:widowControl/>
              <w:spacing w:line="300" w:lineRule="auto"/>
              <w:rPr>
                <w:rFonts w:ascii="宋体" w:hAnsi="宋体" w:eastAsia="宋体" w:cs="宋体"/>
                <w:sz w:val="20"/>
                <w:szCs w:val="20"/>
              </w:rPr>
            </w:pPr>
          </w:p>
        </w:tc>
      </w:tr>
      <w:tr w14:paraId="69A74658">
        <w:tblPrEx>
          <w:tblCellMar>
            <w:top w:w="0" w:type="dxa"/>
            <w:left w:w="108" w:type="dxa"/>
            <w:bottom w:w="0" w:type="dxa"/>
            <w:right w:w="108" w:type="dxa"/>
          </w:tblCellMar>
        </w:tblPrEx>
        <w:trPr>
          <w:trHeight w:val="408" w:hRule="atLeast"/>
        </w:trPr>
        <w:tc>
          <w:tcPr>
            <w:tcW w:w="4226" w:type="dxa"/>
            <w:gridSpan w:val="5"/>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14:paraId="67319697">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栏次</w:t>
            </w:r>
          </w:p>
        </w:tc>
        <w:tc>
          <w:tcPr>
            <w:tcW w:w="2795" w:type="dxa"/>
            <w:gridSpan w:val="2"/>
            <w:tcBorders>
              <w:top w:val="nil"/>
              <w:left w:val="nil"/>
              <w:bottom w:val="single" w:color="auto" w:sz="4" w:space="0"/>
              <w:right w:val="single" w:color="auto" w:sz="4" w:space="0"/>
            </w:tcBorders>
            <w:shd w:val="clear" w:color="auto" w:fill="BEBEBE" w:themeFill="background1" w:themeFillShade="BF"/>
            <w:vAlign w:val="center"/>
          </w:tcPr>
          <w:p w14:paraId="7C396DEE">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1</w:t>
            </w:r>
          </w:p>
        </w:tc>
        <w:tc>
          <w:tcPr>
            <w:tcW w:w="3127" w:type="dxa"/>
            <w:gridSpan w:val="2"/>
            <w:tcBorders>
              <w:top w:val="nil"/>
              <w:left w:val="nil"/>
              <w:bottom w:val="single" w:color="auto" w:sz="4" w:space="0"/>
              <w:right w:val="single" w:color="auto" w:sz="4" w:space="0"/>
            </w:tcBorders>
            <w:shd w:val="clear" w:color="auto" w:fill="BEBEBE" w:themeFill="background1" w:themeFillShade="BF"/>
            <w:vAlign w:val="center"/>
          </w:tcPr>
          <w:p w14:paraId="3EC07090">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2</w:t>
            </w:r>
          </w:p>
        </w:tc>
        <w:tc>
          <w:tcPr>
            <w:tcW w:w="3856" w:type="dxa"/>
            <w:tcBorders>
              <w:top w:val="nil"/>
              <w:left w:val="nil"/>
              <w:bottom w:val="single" w:color="auto" w:sz="4" w:space="0"/>
              <w:right w:val="single" w:color="auto" w:sz="4" w:space="0"/>
            </w:tcBorders>
            <w:shd w:val="clear" w:color="auto" w:fill="BEBEBE" w:themeFill="background1" w:themeFillShade="BF"/>
            <w:vAlign w:val="center"/>
          </w:tcPr>
          <w:p w14:paraId="0F0DA765">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3</w:t>
            </w:r>
          </w:p>
        </w:tc>
      </w:tr>
      <w:tr w14:paraId="6794B981">
        <w:tblPrEx>
          <w:tblCellMar>
            <w:top w:w="0" w:type="dxa"/>
            <w:left w:w="108" w:type="dxa"/>
            <w:bottom w:w="0" w:type="dxa"/>
            <w:right w:w="108" w:type="dxa"/>
          </w:tblCellMar>
        </w:tblPrEx>
        <w:trPr>
          <w:trHeight w:val="408" w:hRule="atLeast"/>
        </w:trPr>
        <w:tc>
          <w:tcPr>
            <w:tcW w:w="4226" w:type="dxa"/>
            <w:gridSpan w:val="5"/>
            <w:tcBorders>
              <w:top w:val="nil"/>
              <w:left w:val="single" w:color="auto" w:sz="8" w:space="0"/>
              <w:bottom w:val="single" w:color="auto" w:sz="4" w:space="0"/>
              <w:right w:val="single" w:color="000000" w:sz="4" w:space="0"/>
            </w:tcBorders>
            <w:vAlign w:val="center"/>
          </w:tcPr>
          <w:p w14:paraId="1835ACDC">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合计</w:t>
            </w:r>
          </w:p>
        </w:tc>
        <w:tc>
          <w:tcPr>
            <w:tcW w:w="2795" w:type="dxa"/>
            <w:gridSpan w:val="2"/>
            <w:tcBorders>
              <w:top w:val="nil"/>
              <w:left w:val="nil"/>
              <w:bottom w:val="single" w:color="auto" w:sz="4" w:space="0"/>
              <w:right w:val="single" w:color="auto" w:sz="4" w:space="0"/>
            </w:tcBorders>
            <w:vAlign w:val="center"/>
          </w:tcPr>
          <w:p w14:paraId="4C717DDF">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lang w:eastAsia="zh-CN"/>
              </w:rPr>
              <w:t>无</w:t>
            </w: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14:paraId="13BD8C5D">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14:paraId="46B7D7F1">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653AB6B0">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14:paraId="14CF56A8">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14:paraId="7F5A1DA0">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14:paraId="17FED54F">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14:paraId="7EF5104A">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14:paraId="4530C3B7">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7D98F0DB">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14:paraId="743DE0A7">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14:paraId="44D69766">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14:paraId="25E0E896">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14:paraId="76C64964">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14:paraId="3F904F11">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7FDD84DF">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14:paraId="19EA3DE1">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14:paraId="0A8012B2">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14:paraId="17D02D71">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14:paraId="5F2213CD">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14:paraId="4BAF8EBF">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35F6EBC7">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14:paraId="69DA52CC">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14:paraId="63BC8F9B">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14:paraId="1C0628DB">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14:paraId="58D1F3F7">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14:paraId="693DC8FE">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51C312CE">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14:paraId="3E9DD00D">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14:paraId="40E8EFCE">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14:paraId="4EF146B6">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14:paraId="13029B10">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14:paraId="2D268437">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4D558313">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8" w:space="0"/>
              <w:right w:val="single" w:color="auto" w:sz="4" w:space="0"/>
            </w:tcBorders>
            <w:vAlign w:val="center"/>
          </w:tcPr>
          <w:p w14:paraId="18A943EB">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8" w:space="0"/>
              <w:right w:val="single" w:color="auto" w:sz="4" w:space="0"/>
            </w:tcBorders>
            <w:vAlign w:val="center"/>
          </w:tcPr>
          <w:p w14:paraId="6290A83B">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8" w:space="0"/>
              <w:right w:val="single" w:color="auto" w:sz="4" w:space="0"/>
            </w:tcBorders>
            <w:vAlign w:val="center"/>
          </w:tcPr>
          <w:p w14:paraId="520E5FCF">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8" w:space="0"/>
              <w:right w:val="single" w:color="auto" w:sz="4" w:space="0"/>
            </w:tcBorders>
            <w:vAlign w:val="center"/>
          </w:tcPr>
          <w:p w14:paraId="1BBFD2DA">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8" w:space="0"/>
              <w:right w:val="single" w:color="auto" w:sz="4" w:space="0"/>
            </w:tcBorders>
            <w:vAlign w:val="center"/>
          </w:tcPr>
          <w:p w14:paraId="0E9D877D">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14:paraId="39F9A288">
        <w:tblPrEx>
          <w:tblCellMar>
            <w:top w:w="0" w:type="dxa"/>
            <w:left w:w="108" w:type="dxa"/>
            <w:bottom w:w="0" w:type="dxa"/>
            <w:right w:w="108" w:type="dxa"/>
          </w:tblCellMar>
        </w:tblPrEx>
        <w:trPr>
          <w:trHeight w:val="730" w:hRule="atLeast"/>
        </w:trPr>
        <w:tc>
          <w:tcPr>
            <w:tcW w:w="14004" w:type="dxa"/>
            <w:gridSpan w:val="10"/>
            <w:tcBorders>
              <w:top w:val="single" w:color="auto" w:sz="8" w:space="0"/>
              <w:left w:val="nil"/>
              <w:bottom w:val="nil"/>
              <w:right w:val="nil"/>
            </w:tcBorders>
            <w:vAlign w:val="center"/>
          </w:tcPr>
          <w:p w14:paraId="1BBF7E6A">
            <w:pPr>
              <w:widowControl/>
              <w:spacing w:line="300" w:lineRule="auto"/>
              <w:rPr>
                <w:rFonts w:ascii="宋体" w:hAnsi="宋体" w:eastAsia="宋体" w:cs="宋体"/>
                <w:sz w:val="20"/>
                <w:szCs w:val="20"/>
                <w:lang w:eastAsia="zh-CN"/>
              </w:rPr>
            </w:pPr>
            <w:r>
              <w:rPr>
                <w:rFonts w:hint="eastAsia" w:ascii="Times New Roman" w:hAnsi="Times New Roman" w:eastAsia="仿宋_GB2312" w:cs="Times New Roman"/>
                <w:szCs w:val="21"/>
                <w:lang w:eastAsia="zh-CN"/>
              </w:rPr>
              <w:t>注：本表反映部门本年度国有资本经营预算财政拨款支出情况。</w:t>
            </w:r>
          </w:p>
        </w:tc>
      </w:tr>
    </w:tbl>
    <w:p w14:paraId="6094EB43">
      <w:pPr>
        <w:widowControl/>
        <w:spacing w:line="300" w:lineRule="auto"/>
        <w:jc w:val="right"/>
        <w:rPr>
          <w:rFonts w:eastAsia="仿宋_GB2312"/>
          <w:color w:val="000000"/>
          <w:szCs w:val="21"/>
          <w:lang w:eastAsia="zh-CN"/>
        </w:rPr>
      </w:pPr>
    </w:p>
    <w:p w14:paraId="339305F0">
      <w:pPr>
        <w:widowControl/>
        <w:spacing w:line="300" w:lineRule="auto"/>
        <w:jc w:val="right"/>
        <w:rPr>
          <w:rFonts w:eastAsia="仿宋_GB2312"/>
          <w:color w:val="000000"/>
          <w:szCs w:val="21"/>
          <w:lang w:eastAsia="zh-CN"/>
        </w:rPr>
      </w:pPr>
    </w:p>
    <w:p w14:paraId="5BC47DCE">
      <w:pPr>
        <w:widowControl/>
        <w:spacing w:line="300" w:lineRule="auto"/>
        <w:rPr>
          <w:rFonts w:ascii="黑体" w:hAnsi="黑体" w:eastAsia="黑体"/>
          <w:szCs w:val="21"/>
          <w:lang w:eastAsia="zh-CN"/>
        </w:rPr>
      </w:pPr>
    </w:p>
    <w:p w14:paraId="25417360">
      <w:pPr>
        <w:spacing w:before="15" w:line="300" w:lineRule="auto"/>
        <w:ind w:left="4324"/>
        <w:rPr>
          <w:rFonts w:ascii="PMingLiU" w:hAnsi="PMingLiU" w:eastAsia="PMingLiU" w:cs="PMingLiU"/>
          <w:sz w:val="30"/>
          <w:szCs w:val="30"/>
          <w:lang w:eastAsia="zh-CN"/>
        </w:rPr>
      </w:pPr>
    </w:p>
    <w:p w14:paraId="3211333D">
      <w:pPr>
        <w:spacing w:before="15" w:line="300" w:lineRule="auto"/>
        <w:ind w:left="4324"/>
        <w:rPr>
          <w:rFonts w:ascii="PMingLiU" w:hAnsi="PMingLiU" w:eastAsia="PMingLiU" w:cs="PMingLiU"/>
          <w:sz w:val="30"/>
          <w:szCs w:val="30"/>
          <w:lang w:eastAsia="zh-CN"/>
        </w:rPr>
      </w:pPr>
    </w:p>
    <w:p w14:paraId="5ADA014E">
      <w:pPr>
        <w:spacing w:line="300" w:lineRule="auto"/>
        <w:ind w:right="136"/>
        <w:rPr>
          <w:rFonts w:ascii="PMingLiU" w:hAnsi="PMingLiU" w:cs="PMingLiU" w:eastAsiaTheme="minorEastAsia"/>
          <w:sz w:val="72"/>
          <w:szCs w:val="72"/>
          <w:lang w:eastAsia="zh-CN"/>
        </w:rPr>
        <w:sectPr>
          <w:footerReference r:id="rId7" w:type="default"/>
          <w:pgSz w:w="16840" w:h="11910" w:orient="landscape"/>
          <w:pgMar w:top="1080" w:right="1440" w:bottom="1080" w:left="1440" w:header="0" w:footer="958" w:gutter="0"/>
          <w:pgNumType w:start="21"/>
          <w:cols w:space="720" w:num="1"/>
          <w:docGrid w:linePitch="299" w:charSpace="0"/>
        </w:sectPr>
      </w:pPr>
    </w:p>
    <w:p w14:paraId="603C2837">
      <w:pPr>
        <w:pStyle w:val="3"/>
        <w:spacing w:line="300" w:lineRule="auto"/>
        <w:ind w:left="135" w:right="136"/>
        <w:jc w:val="center"/>
        <w:rPr>
          <w:rFonts w:ascii="宋体" w:hAnsi="宋体" w:eastAsia="宋体" w:cs="宋体"/>
          <w:lang w:eastAsia="zh-CN"/>
        </w:rPr>
      </w:pPr>
    </w:p>
    <w:p w14:paraId="0E470847">
      <w:pPr>
        <w:pStyle w:val="3"/>
        <w:spacing w:line="300" w:lineRule="auto"/>
        <w:ind w:left="0" w:right="136"/>
        <w:rPr>
          <w:rFonts w:ascii="宋体" w:hAnsi="宋体" w:eastAsia="宋体" w:cs="宋体"/>
          <w:lang w:eastAsia="zh-CN"/>
        </w:rPr>
      </w:pPr>
    </w:p>
    <w:p w14:paraId="66BFAB89">
      <w:pPr>
        <w:spacing w:line="300" w:lineRule="auto"/>
        <w:rPr>
          <w:rFonts w:eastAsiaTheme="minorEastAsia"/>
          <w:lang w:eastAsia="zh-CN"/>
        </w:rPr>
      </w:pPr>
    </w:p>
    <w:p w14:paraId="7EDF65AE">
      <w:pPr>
        <w:pStyle w:val="3"/>
        <w:spacing w:line="300" w:lineRule="auto"/>
        <w:ind w:left="135" w:right="136"/>
        <w:jc w:val="center"/>
        <w:rPr>
          <w:rFonts w:ascii="宋体" w:hAnsi="宋体" w:eastAsia="宋体" w:cs="宋体"/>
          <w:lang w:eastAsia="zh-CN"/>
        </w:rPr>
      </w:pPr>
    </w:p>
    <w:p w14:paraId="2404CF0A">
      <w:pPr>
        <w:pStyle w:val="3"/>
        <w:spacing w:line="300" w:lineRule="auto"/>
        <w:ind w:left="135" w:right="136"/>
        <w:jc w:val="center"/>
        <w:rPr>
          <w:rFonts w:ascii="宋体" w:hAnsi="宋体" w:eastAsia="宋体" w:cs="宋体"/>
          <w:lang w:eastAsia="zh-CN"/>
        </w:rPr>
      </w:pPr>
    </w:p>
    <w:p w14:paraId="35E7EE05">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第三部分</w:t>
      </w:r>
    </w:p>
    <w:p w14:paraId="536ECC6F">
      <w:pPr>
        <w:widowControl/>
        <w:spacing w:line="300" w:lineRule="auto"/>
        <w:jc w:val="center"/>
        <w:outlineLvl w:val="0"/>
        <w:rPr>
          <w:rFonts w:ascii="黑体" w:hAnsi="黑体" w:eastAsia="黑体" w:cs="黑体"/>
          <w:b/>
          <w:sz w:val="44"/>
          <w:szCs w:val="44"/>
          <w:lang w:eastAsia="zh-CN"/>
        </w:rPr>
      </w:pPr>
    </w:p>
    <w:p w14:paraId="18FC8758">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2022</w:t>
      </w:r>
      <w:r>
        <w:rPr>
          <w:rFonts w:ascii="黑体" w:hAnsi="黑体" w:eastAsia="黑体" w:cs="黑体"/>
          <w:b/>
          <w:sz w:val="44"/>
          <w:szCs w:val="44"/>
          <w:lang w:eastAsia="zh-CN"/>
        </w:rPr>
        <w:t>年度部门决算情况说明</w:t>
      </w:r>
    </w:p>
    <w:p w14:paraId="12776CD9">
      <w:pPr>
        <w:pStyle w:val="17"/>
        <w:spacing w:line="300" w:lineRule="auto"/>
        <w:ind w:firstLine="640" w:firstLineChars="200"/>
        <w:outlineLvl w:val="1"/>
        <w:rPr>
          <w:rFonts w:hAnsi="黑体" w:cs="Times New Roman"/>
          <w:color w:val="auto"/>
          <w:sz w:val="32"/>
          <w:szCs w:val="32"/>
        </w:rPr>
      </w:pPr>
    </w:p>
    <w:p w14:paraId="02CB780C">
      <w:pPr>
        <w:pStyle w:val="17"/>
        <w:spacing w:line="300" w:lineRule="auto"/>
        <w:ind w:firstLine="640" w:firstLineChars="200"/>
        <w:outlineLvl w:val="1"/>
        <w:rPr>
          <w:rFonts w:hAnsi="黑体" w:cs="Times New Roman"/>
          <w:color w:val="auto"/>
          <w:sz w:val="32"/>
          <w:szCs w:val="32"/>
        </w:rPr>
      </w:pPr>
    </w:p>
    <w:p w14:paraId="732E2D3B">
      <w:pPr>
        <w:pStyle w:val="17"/>
        <w:spacing w:line="300" w:lineRule="auto"/>
        <w:ind w:firstLine="640" w:firstLineChars="200"/>
        <w:outlineLvl w:val="1"/>
        <w:rPr>
          <w:rFonts w:hAnsi="黑体" w:cs="Times New Roman"/>
          <w:color w:val="auto"/>
          <w:sz w:val="32"/>
          <w:szCs w:val="32"/>
        </w:rPr>
      </w:pPr>
    </w:p>
    <w:p w14:paraId="7039A7CC">
      <w:pPr>
        <w:pStyle w:val="17"/>
        <w:spacing w:line="300" w:lineRule="auto"/>
        <w:ind w:firstLine="640" w:firstLineChars="200"/>
        <w:outlineLvl w:val="1"/>
        <w:rPr>
          <w:rFonts w:hAnsi="黑体" w:cs="Times New Roman"/>
          <w:color w:val="auto"/>
          <w:sz w:val="32"/>
          <w:szCs w:val="32"/>
        </w:rPr>
      </w:pPr>
    </w:p>
    <w:p w14:paraId="698B4C09">
      <w:pPr>
        <w:pStyle w:val="17"/>
        <w:spacing w:line="300" w:lineRule="auto"/>
        <w:ind w:firstLine="640" w:firstLineChars="200"/>
        <w:outlineLvl w:val="1"/>
        <w:rPr>
          <w:rFonts w:hAnsi="黑体" w:cs="Times New Roman"/>
          <w:color w:val="auto"/>
          <w:sz w:val="32"/>
          <w:szCs w:val="32"/>
        </w:rPr>
      </w:pPr>
    </w:p>
    <w:p w14:paraId="0D0ECB8D">
      <w:pPr>
        <w:pStyle w:val="17"/>
        <w:spacing w:line="300" w:lineRule="auto"/>
        <w:ind w:firstLine="640" w:firstLineChars="200"/>
        <w:outlineLvl w:val="1"/>
        <w:rPr>
          <w:rFonts w:hAnsi="黑体" w:cs="Times New Roman"/>
          <w:color w:val="auto"/>
          <w:sz w:val="32"/>
          <w:szCs w:val="32"/>
        </w:rPr>
      </w:pPr>
    </w:p>
    <w:p w14:paraId="46C87837">
      <w:pPr>
        <w:pStyle w:val="17"/>
        <w:spacing w:line="300" w:lineRule="auto"/>
        <w:ind w:firstLine="640" w:firstLineChars="200"/>
        <w:outlineLvl w:val="1"/>
        <w:rPr>
          <w:rFonts w:hAnsi="黑体" w:cs="Times New Roman"/>
          <w:color w:val="auto"/>
          <w:sz w:val="32"/>
          <w:szCs w:val="32"/>
        </w:rPr>
      </w:pPr>
    </w:p>
    <w:p w14:paraId="698A3CCE">
      <w:pPr>
        <w:pStyle w:val="17"/>
        <w:spacing w:line="300" w:lineRule="auto"/>
        <w:ind w:firstLine="640" w:firstLineChars="200"/>
        <w:outlineLvl w:val="1"/>
        <w:rPr>
          <w:rFonts w:hAnsi="黑体" w:cs="Times New Roman"/>
          <w:color w:val="auto"/>
          <w:sz w:val="32"/>
          <w:szCs w:val="32"/>
        </w:rPr>
      </w:pPr>
    </w:p>
    <w:p w14:paraId="1AC0D2ED">
      <w:pPr>
        <w:pStyle w:val="17"/>
        <w:spacing w:line="300" w:lineRule="auto"/>
        <w:ind w:firstLine="640" w:firstLineChars="200"/>
        <w:outlineLvl w:val="1"/>
        <w:rPr>
          <w:rFonts w:hAnsi="黑体" w:cs="Times New Roman"/>
          <w:color w:val="auto"/>
          <w:sz w:val="32"/>
          <w:szCs w:val="32"/>
        </w:rPr>
      </w:pPr>
    </w:p>
    <w:p w14:paraId="26DC8BDD">
      <w:pPr>
        <w:pStyle w:val="17"/>
        <w:spacing w:line="300" w:lineRule="auto"/>
        <w:ind w:firstLine="640" w:firstLineChars="200"/>
        <w:outlineLvl w:val="1"/>
        <w:rPr>
          <w:rFonts w:hAnsi="黑体" w:cs="Times New Roman"/>
          <w:color w:val="auto"/>
          <w:sz w:val="32"/>
          <w:szCs w:val="32"/>
        </w:rPr>
      </w:pPr>
    </w:p>
    <w:p w14:paraId="4F9D7153">
      <w:pPr>
        <w:pStyle w:val="17"/>
        <w:spacing w:line="300" w:lineRule="auto"/>
        <w:ind w:firstLine="640" w:firstLineChars="200"/>
        <w:outlineLvl w:val="1"/>
        <w:rPr>
          <w:rFonts w:hAnsi="黑体" w:cs="Times New Roman"/>
          <w:color w:val="auto"/>
          <w:sz w:val="32"/>
          <w:szCs w:val="32"/>
        </w:rPr>
      </w:pPr>
    </w:p>
    <w:p w14:paraId="485C7014">
      <w:pPr>
        <w:pStyle w:val="17"/>
        <w:spacing w:line="300" w:lineRule="auto"/>
        <w:ind w:firstLine="640" w:firstLineChars="200"/>
        <w:outlineLvl w:val="1"/>
        <w:rPr>
          <w:rFonts w:hAnsi="黑体" w:cs="Times New Roman"/>
          <w:color w:val="auto"/>
          <w:sz w:val="32"/>
          <w:szCs w:val="32"/>
        </w:rPr>
      </w:pPr>
    </w:p>
    <w:p w14:paraId="332D2F7F">
      <w:pPr>
        <w:pStyle w:val="17"/>
        <w:spacing w:line="300" w:lineRule="auto"/>
        <w:outlineLvl w:val="1"/>
        <w:rPr>
          <w:rFonts w:hAnsi="黑体" w:cs="Times New Roman"/>
          <w:color w:val="auto"/>
          <w:sz w:val="32"/>
          <w:szCs w:val="32"/>
        </w:rPr>
      </w:pPr>
    </w:p>
    <w:p w14:paraId="302D02CE">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258A2259">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2022年度收、支总计4007.33万元。与上年相比，减少1192.77万元，减少22.94%，主要原因是新冠肺炎疫情结束，防疫经费减少。</w:t>
      </w:r>
    </w:p>
    <w:p w14:paraId="799C2548">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26F90C07">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本年收入合计4007.33万元，其中：财政拨款收入2721.33万元，占67.91％ ；上级补助收入0万元，占0%；事业收入0万元，占0%；经营收入0万元，占0%；附属单位上缴收入0万元，占0%；其他收入0万元，占0%。其他收入1286.00万元，占32.09％。</w:t>
      </w:r>
    </w:p>
    <w:p w14:paraId="032BB607">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1DC0F972">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2022年度总支出4007.33万元。其中：基本支出3621.02万元，占90.36%；项目支出386.31万元，占9.64%；上缴上级支出0万元，占0%；经营支出0万元，占0%；对附属单位补助支出0万元，占0%。</w:t>
      </w:r>
    </w:p>
    <w:p w14:paraId="151ED9C6">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1F51ABE3">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2022年度财政拨款收、支2721.33万元，占本年收、支合计的67.91%，与2021年相比，财政拨款支出减少565.17万元，减少17.20%。主要原因是新冠肺炎疫情结束，防疫经费减少。</w:t>
      </w:r>
    </w:p>
    <w:p w14:paraId="5434E2B4">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366A6AA7">
      <w:pPr>
        <w:spacing w:before="67" w:line="300" w:lineRule="auto"/>
        <w:ind w:left="740" w:right="83"/>
        <w:rPr>
          <w:rFonts w:ascii="Microsoft JhengHei" w:hAnsi="Microsoft JhengHei" w:eastAsia="Microsoft JhengHei" w:cs="Microsoft JhengHei"/>
          <w:b/>
          <w:bCs/>
          <w:w w:val="99"/>
          <w:sz w:val="32"/>
          <w:szCs w:val="32"/>
          <w:lang w:eastAsia="zh-CN"/>
        </w:rPr>
      </w:pPr>
      <w:r>
        <w:rPr>
          <w:rFonts w:hint="eastAsia" w:ascii="楷体_GB2312" w:hAnsi="Times New Roman" w:eastAsia="楷体_GB2312" w:cs="Times New Roman"/>
          <w:b/>
          <w:sz w:val="32"/>
          <w:szCs w:val="32"/>
          <w:lang w:eastAsia="zh-CN"/>
        </w:rPr>
        <w:t xml:space="preserve">（一）一般公共预算财政拨款支出决算总体情况 </w:t>
      </w:r>
    </w:p>
    <w:p w14:paraId="16E91FE9">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w:t>
      </w:r>
      <w:r>
        <w:rPr>
          <w:rFonts w:hint="eastAsia" w:ascii="Times New Roman" w:hAnsi="Times New Roman" w:eastAsia="仿宋_GB2312" w:cs="Times New Roman"/>
          <w:color w:val="auto"/>
          <w:sz w:val="32"/>
          <w:szCs w:val="32"/>
          <w:lang w:eastAsia="zh-CN"/>
        </w:rPr>
        <w:t>一般公共预算</w:t>
      </w:r>
      <w:r>
        <w:rPr>
          <w:rFonts w:hint="eastAsia" w:ascii="Times New Roman" w:hAnsi="Times New Roman" w:eastAsia="仿宋_GB2312" w:cs="Times New Roman"/>
          <w:color w:val="auto"/>
          <w:sz w:val="32"/>
          <w:szCs w:val="32"/>
        </w:rPr>
        <w:t>财政拨款支出2721.33万元，占本年支出合计的67.91%，与2021年相比，</w:t>
      </w:r>
      <w:r>
        <w:rPr>
          <w:rFonts w:hint="eastAsia" w:ascii="Times New Roman" w:hAnsi="Times New Roman" w:eastAsia="仿宋_GB2312" w:cs="Times New Roman"/>
          <w:color w:val="auto"/>
          <w:sz w:val="32"/>
          <w:szCs w:val="32"/>
          <w:lang w:eastAsia="zh-CN"/>
        </w:rPr>
        <w:t>一般公共预算</w:t>
      </w:r>
      <w:r>
        <w:rPr>
          <w:rFonts w:hint="eastAsia" w:ascii="Times New Roman" w:hAnsi="Times New Roman" w:eastAsia="仿宋_GB2312" w:cs="Times New Roman"/>
          <w:color w:val="auto"/>
          <w:sz w:val="32"/>
          <w:szCs w:val="32"/>
        </w:rPr>
        <w:t>财政拨款支出减少565.17万元，减少17.20%。主要原因是新冠肺炎疫情结束，防疫经费减少。</w:t>
      </w:r>
    </w:p>
    <w:p w14:paraId="1A6DE66B">
      <w:pPr>
        <w:pStyle w:val="17"/>
        <w:spacing w:line="300" w:lineRule="auto"/>
        <w:ind w:firstLine="64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（二）</w:t>
      </w:r>
      <w:r>
        <w:rPr>
          <w:rFonts w:hint="eastAsia" w:ascii="楷体_GB2312" w:hAnsi="Times New Roman" w:eastAsia="楷体_GB2312" w:cs="Times New Roman"/>
          <w:b/>
          <w:sz w:val="32"/>
          <w:szCs w:val="32"/>
          <w:lang w:eastAsia="zh-CN"/>
        </w:rPr>
        <w:t>一般公共预算</w:t>
      </w:r>
      <w:r>
        <w:rPr>
          <w:rFonts w:hint="eastAsia" w:ascii="楷体_GB2312" w:hAnsi="Times New Roman" w:eastAsia="楷体_GB2312" w:cs="Times New Roman"/>
          <w:b/>
          <w:sz w:val="32"/>
          <w:szCs w:val="32"/>
        </w:rPr>
        <w:t>财政拨款支出决算结构情况</w:t>
      </w:r>
    </w:p>
    <w:p w14:paraId="1A8D2501">
      <w:pPr>
        <w:pStyle w:val="17"/>
        <w:spacing w:line="300" w:lineRule="auto"/>
        <w:ind w:firstLine="640"/>
        <w:rPr>
          <w:rFonts w:asciiTheme="minorEastAsia" w:hAnsiTheme="minorEastAsia" w:eastAsiaTheme="minorEastAsia"/>
        </w:rPr>
      </w:pPr>
      <w:r>
        <w:rPr>
          <w:rFonts w:hint="eastAsia" w:ascii="Times New Roman" w:hAnsi="Times New Roman" w:eastAsia="仿宋_GB2312" w:cs="Times New Roman"/>
          <w:color w:val="auto"/>
          <w:sz w:val="32"/>
          <w:szCs w:val="32"/>
        </w:rPr>
        <w:t>2022年度</w:t>
      </w:r>
      <w:r>
        <w:rPr>
          <w:rFonts w:hint="eastAsia" w:ascii="Times New Roman" w:hAnsi="Times New Roman" w:eastAsia="仿宋_GB2312" w:cs="Times New Roman"/>
          <w:color w:val="auto"/>
          <w:sz w:val="32"/>
          <w:szCs w:val="32"/>
          <w:lang w:eastAsia="zh-CN"/>
        </w:rPr>
        <w:t>一般公共预算</w:t>
      </w:r>
      <w:r>
        <w:rPr>
          <w:rFonts w:hint="eastAsia" w:ascii="Times New Roman" w:hAnsi="Times New Roman" w:eastAsia="仿宋_GB2312" w:cs="Times New Roman"/>
          <w:color w:val="auto"/>
          <w:sz w:val="32"/>
          <w:szCs w:val="32"/>
        </w:rPr>
        <w:t>财政拨款支出2721.33万元，主要用于以下方面：一般公共服务支出1665.15万元，占总支出61.19％，文化旅游和传媒支出124.23万元，占总支出4.5</w:t>
      </w: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rPr>
        <w:t>％，社会保障和就业支出130.33万元，占总支出4.79％，卫生健康支出19.69万元，占总支出0.72％，城乡社区支出64.00万元，占总支出2.35％，农林水支出616.97万元，占总支出22.67％，住房保障支出80.97万元，占总支出2.98%，灾害防治及应急管理支出20.00万元，占总支出0.73%。</w:t>
      </w:r>
    </w:p>
    <w:p w14:paraId="20451F68">
      <w:pPr>
        <w:spacing w:before="67" w:line="300" w:lineRule="auto"/>
        <w:ind w:left="740" w:right="83"/>
        <w:rPr>
          <w:rFonts w:ascii="楷体_GB2312" w:hAnsi="Times New Roman" w:eastAsia="楷体_GB2312" w:cs="Times New Roman"/>
          <w:b/>
          <w:sz w:val="32"/>
          <w:szCs w:val="32"/>
          <w:lang w:eastAsia="zh-CN"/>
        </w:rPr>
      </w:pPr>
      <w:r>
        <w:rPr>
          <w:rFonts w:hint="eastAsia" w:ascii="楷体_GB2312" w:hAnsi="Times New Roman" w:eastAsia="楷体_GB2312" w:cs="Times New Roman"/>
          <w:b/>
          <w:sz w:val="32"/>
          <w:szCs w:val="32"/>
          <w:lang w:eastAsia="zh-CN"/>
        </w:rPr>
        <w:t>（三）一般公共预算财政拨款支出决算具体情况</w:t>
      </w:r>
    </w:p>
    <w:p w14:paraId="5C5EC732">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w:t>
      </w:r>
      <w:r>
        <w:rPr>
          <w:rFonts w:hint="eastAsia" w:ascii="Times New Roman" w:hAnsi="Times New Roman" w:eastAsia="仿宋_GB2312" w:cs="Times New Roman"/>
          <w:color w:val="auto"/>
          <w:sz w:val="32"/>
          <w:szCs w:val="32"/>
          <w:lang w:eastAsia="zh-CN"/>
        </w:rPr>
        <w:t>一般公共预算</w:t>
      </w:r>
      <w:r>
        <w:rPr>
          <w:rFonts w:hint="eastAsia" w:ascii="Times New Roman" w:hAnsi="Times New Roman" w:eastAsia="仿宋_GB2312" w:cs="Times New Roman"/>
          <w:color w:val="auto"/>
          <w:sz w:val="32"/>
          <w:szCs w:val="32"/>
        </w:rPr>
        <w:t>财政拨款支出年初预算数为2721.33万元，支出决算数为2721.33万元，完成年初预算的100%，其中：</w:t>
      </w:r>
    </w:p>
    <w:p w14:paraId="7119D96D">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1、一般公共服务（类）人大事务（款）机关服务（项）。</w:t>
      </w:r>
    </w:p>
    <w:p w14:paraId="36EB899B">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年初预算为1045.42万元，支出决算为1045.42万元，完成年初预算的100%。</w:t>
      </w:r>
    </w:p>
    <w:p w14:paraId="6AF4BC69">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2、一般公共服务（类）政府办公厅（室）及相关机构事务（款）行政运行（项）。</w:t>
      </w:r>
    </w:p>
    <w:p w14:paraId="5D823A85">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年初预算为156.42万元，支出决算为156.42万元，完成年初预算的100%。</w:t>
      </w:r>
    </w:p>
    <w:p w14:paraId="4492AA82">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3、一般公共服务（类）政府办公厅（室）及相关机构事务（款）一般行政管理事务（项）。</w:t>
      </w:r>
    </w:p>
    <w:p w14:paraId="39EE7D8C">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年初预算为345.96万元，支出决算为345.96万元，完成年初预算的100%。</w:t>
      </w:r>
    </w:p>
    <w:p w14:paraId="3512E762">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4、一般公共服务（类）政府办公厅（室）及相关机构事务（款）信访事务（项）。</w:t>
      </w:r>
    </w:p>
    <w:p w14:paraId="05EE145C">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年初预算为70.00万元，支出决算为70.00万元，完成年初预算的100%。</w:t>
      </w:r>
    </w:p>
    <w:p w14:paraId="145A5501">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5、一般公共服务（类）政府办公厅（室）及相关机构事务（款）其他政府办公厅（室）及相关机构事务支出（项）。</w:t>
      </w:r>
    </w:p>
    <w:p w14:paraId="7726183E">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年初预算为32.34万元，支出决算为32.34万元，完成年初预算的100%。</w:t>
      </w:r>
    </w:p>
    <w:p w14:paraId="3EEB528D">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6、一般公共服务（类）宣传事务（款）其他宣传事务（项）。</w:t>
      </w:r>
    </w:p>
    <w:p w14:paraId="142B3A17">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14:paraId="08A0F050">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7、一般公共服务（类）市场监督管理事务（款）市场秩序执法（项）。</w:t>
      </w:r>
    </w:p>
    <w:p w14:paraId="52B86D27">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年初预算为5.00万元，支出决算为5.00万元，完成年初预算的100%。</w:t>
      </w:r>
    </w:p>
    <w:p w14:paraId="16F5894E">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8、社会保障和就业支出（类）民政管理事务（款）基层政权建设和社区治理（项）。</w:t>
      </w:r>
    </w:p>
    <w:p w14:paraId="73A72B29">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年初预算为7.00万元，支出决算为7.00万元，完成年初预算的100%。</w:t>
      </w:r>
    </w:p>
    <w:p w14:paraId="12DBCA9C">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9、社会保障和就业支出（类）行政事业单位养老支出（款）机关事业单位基本养老保险缴费支出（项）。</w:t>
      </w:r>
    </w:p>
    <w:p w14:paraId="25C74045">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年初预算为114.14万元，支出决算为114.14万元，完成年初预算的100%。</w:t>
      </w:r>
    </w:p>
    <w:p w14:paraId="3DD0D124">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10、社会保障和就业支出（类）社会福利（款）老年福利（项）。</w:t>
      </w:r>
    </w:p>
    <w:p w14:paraId="75C3BA52">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年初预算为3.09万元，支出决算为3.09万元，完成年初预算的100%。</w:t>
      </w:r>
    </w:p>
    <w:p w14:paraId="37E360B4">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11、卫生健康支出（类）公共卫生（款）重大公共卫生服务（项）。</w:t>
      </w:r>
    </w:p>
    <w:p w14:paraId="19F358ED">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年初预算为8.98万元，支出决算为8.98万元，完成年初预算的100%。</w:t>
      </w:r>
    </w:p>
    <w:p w14:paraId="417745B1">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12、卫生健康支出（类）公共卫生（款）其他公共卫生支出（项）。</w:t>
      </w:r>
    </w:p>
    <w:p w14:paraId="15843E60">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年初预算为35.00万元，支出决算为35.00万元，完成年初预算的100%。</w:t>
      </w:r>
    </w:p>
    <w:p w14:paraId="588E243F">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13、卫生健康支出（类）计划生育事务（款）计划生育服务（项）。</w:t>
      </w:r>
    </w:p>
    <w:p w14:paraId="788A73EF">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年初预算为22.20万元，支出决算为22.20万元，完成年初预算的100%。</w:t>
      </w:r>
    </w:p>
    <w:p w14:paraId="5B2C4D12">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14、卫生健康支出（类）行政事业单位医疗（款）行政单位医疗（项）。</w:t>
      </w:r>
    </w:p>
    <w:p w14:paraId="5A06E459">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年初预算为64.15万元，支出决算为64.15万元，完成年初预算的100%。</w:t>
      </w:r>
    </w:p>
    <w:p w14:paraId="1DD8249B">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15、节能环保支出（类）自然生态保护（款）农村环境保护（项）。</w:t>
      </w:r>
    </w:p>
    <w:p w14:paraId="64845CD8">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年初预算为19.69万元，支出决算为19.69万元，完成年初预算的100%。</w:t>
      </w:r>
    </w:p>
    <w:p w14:paraId="6F707701">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16、城乡社区支出（类）城乡社区公共设施（款）小城镇基础设施建设（项）。</w:t>
      </w:r>
    </w:p>
    <w:p w14:paraId="3BFD90CB">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年初预算为54.00万元，支出决算为54.00万元，完成年初预算的100%。</w:t>
      </w:r>
    </w:p>
    <w:p w14:paraId="79E114A1">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17、城乡社区支出（类）其他城乡社区支出（款）其他城乡社区支出（项）。</w:t>
      </w:r>
    </w:p>
    <w:p w14:paraId="4FEBAAA5">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14:paraId="2BA23948">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18、农林水支出（类）农业农村（款）农村社会事业（项）。</w:t>
      </w:r>
    </w:p>
    <w:p w14:paraId="7AD9F4EA">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年初预算为21.85万元，支出决算为21.85万元，完成年初预算的100%。</w:t>
      </w:r>
    </w:p>
    <w:p w14:paraId="1197FD70">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19、农林水支出（类）农业农村（款）其他农业农村支出（项）。</w:t>
      </w:r>
    </w:p>
    <w:p w14:paraId="5C36D5BB">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年初预算为5.00万元，支出决算为5.00万元，完成年初预算的100%。</w:t>
      </w:r>
    </w:p>
    <w:p w14:paraId="13906441">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20、农林水支出（类）水利（款）防汛（项）。</w:t>
      </w:r>
    </w:p>
    <w:p w14:paraId="637008F0">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年初预算为5.00万元，支出决算为5.00万元，完成年初预算的100%。</w:t>
      </w:r>
    </w:p>
    <w:p w14:paraId="22F0FAD1">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21、农林水支出（类）农村综合改革（款）对村级公益事业建设的补助（项）。</w:t>
      </w:r>
    </w:p>
    <w:p w14:paraId="1E9225ED">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年初预算为23.00万元，支出决算为23.00万元，完成年初预算的100%。</w:t>
      </w:r>
    </w:p>
    <w:p w14:paraId="4141BE9B">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22、农林水支出（类）农村综合改革（款）对村民委员会和村党支部的补助（项）。</w:t>
      </w:r>
    </w:p>
    <w:p w14:paraId="5DA73EC1">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年初预算为562.12万元，支出决算为562.12万元，完成年初预算的100%。</w:t>
      </w:r>
    </w:p>
    <w:p w14:paraId="5E0B5F5C">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23、住房保障支出（类）住房改革支出（款）住房公积金（项）。</w:t>
      </w:r>
    </w:p>
    <w:p w14:paraId="588828BD">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年初预算为80.97万元，支出决算为80.97万元，完成年初预算的100%。</w:t>
      </w:r>
    </w:p>
    <w:p w14:paraId="772ECAA5">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24、灾害防治及应急管理支出（类）消防救援事务（款）一般行政管理事务（项）。</w:t>
      </w:r>
    </w:p>
    <w:p w14:paraId="0866CEC6">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14:paraId="2DDD4BE3">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25、灾害防治及应急管理支出（类）消防救援事务（款）其他消防救援事务支出（项）。</w:t>
      </w:r>
    </w:p>
    <w:p w14:paraId="25558CF4">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14:paraId="54D20F35">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7D88FCEB">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2022年度财政拨款基本支出2471.39万元，其中：人员经费1552.41 万元，占基本支出的62.82%,主要包括基本工资、津贴补贴、奖金、绩效工资、机关事业单位基本养老保险缴费、职工基本医疗保险缴费、住房公积金等；公用经费918.99万元，占基本支出的37.18%，主要包括办公费、印刷费、咨询费、会议费、专用材料费、劳务费等。</w:t>
      </w:r>
    </w:p>
    <w:p w14:paraId="36831F9D">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14:paraId="25AA3FEB">
      <w:pPr>
        <w:pStyle w:val="17"/>
        <w:spacing w:line="30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1DDE197F">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“三公”经费财政拨款支出预算为0.00万元，支出决算为0.00万元，其中：</w:t>
      </w:r>
    </w:p>
    <w:p w14:paraId="48B54F64">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r>
        <w:rPr>
          <w:rFonts w:hint="eastAsia" w:ascii="Times New Roman" w:hAnsi="Times New Roman" w:eastAsia="仿宋_GB2312" w:cs="Times New Roman"/>
          <w:color w:val="auto"/>
          <w:sz w:val="32"/>
          <w:szCs w:val="32"/>
          <w:lang w:eastAsia="zh-CN"/>
        </w:rPr>
        <w:t>，与上年持平，无此项安排</w:t>
      </w:r>
      <w:r>
        <w:rPr>
          <w:rFonts w:hint="eastAsia" w:ascii="Times New Roman" w:hAnsi="Times New Roman" w:eastAsia="仿宋_GB2312" w:cs="Times New Roman"/>
          <w:color w:val="auto"/>
          <w:sz w:val="32"/>
          <w:szCs w:val="32"/>
        </w:rPr>
        <w:t>。</w:t>
      </w:r>
    </w:p>
    <w:p w14:paraId="0B788B84">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r>
        <w:rPr>
          <w:rFonts w:hint="eastAsia" w:ascii="Times New Roman" w:hAnsi="Times New Roman" w:eastAsia="仿宋_GB2312" w:cs="Times New Roman"/>
          <w:color w:val="auto"/>
          <w:sz w:val="32"/>
          <w:szCs w:val="32"/>
          <w:lang w:eastAsia="zh-CN"/>
        </w:rPr>
        <w:t>，与上年持平，无此项安排</w:t>
      </w:r>
      <w:r>
        <w:rPr>
          <w:rFonts w:hint="eastAsia" w:ascii="Times New Roman" w:hAnsi="Times New Roman" w:eastAsia="仿宋_GB2312" w:cs="Times New Roman"/>
          <w:color w:val="auto"/>
          <w:sz w:val="32"/>
          <w:szCs w:val="32"/>
        </w:rPr>
        <w:t>。</w:t>
      </w:r>
    </w:p>
    <w:p w14:paraId="7071B144">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公务用车购置费及运行维护费支出预算为0.00万元，支出决算为0.00万元</w:t>
      </w:r>
      <w:r>
        <w:rPr>
          <w:rFonts w:hint="eastAsia" w:ascii="Times New Roman" w:hAnsi="Times New Roman" w:eastAsia="仿宋_GB2312" w:cs="Times New Roman"/>
          <w:color w:val="auto"/>
          <w:sz w:val="32"/>
          <w:szCs w:val="32"/>
          <w:lang w:eastAsia="zh-CN"/>
        </w:rPr>
        <w:t>，与上年持平，无此项安排</w:t>
      </w:r>
      <w:r>
        <w:rPr>
          <w:rFonts w:hint="eastAsia" w:ascii="Times New Roman" w:hAnsi="Times New Roman" w:eastAsia="仿宋_GB2312" w:cs="Times New Roman"/>
          <w:color w:val="auto"/>
          <w:sz w:val="32"/>
          <w:szCs w:val="32"/>
        </w:rPr>
        <w:t>。</w:t>
      </w:r>
    </w:p>
    <w:p w14:paraId="3C4B8F58">
      <w:pPr>
        <w:pStyle w:val="17"/>
        <w:spacing w:line="30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067ED112">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2022年度“三公”经费财政拨款支出决算中，公务接待费支出决算0.00万元，因公出国（境）费支出决算0.00万元,公务用车购置费及运行维护费支出决算0.00万元。其中：</w:t>
      </w:r>
    </w:p>
    <w:p w14:paraId="4C557F1B">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14:paraId="27B62181">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14:paraId="7A6BAE17">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3、公务用车购置费及运行维护费支出决算为0.00万元，其中：公务用车购置费0.00万元，更新公务用车0辆</w:t>
      </w:r>
      <w:r>
        <w:rPr>
          <w:rFonts w:hint="eastAsia" w:ascii="Times New Roman" w:hAnsi="Times New Roman" w:eastAsia="仿宋_GB2312" w:cs="Times New Roman"/>
          <w:color w:val="auto"/>
          <w:sz w:val="32"/>
          <w:szCs w:val="32"/>
          <w:lang w:eastAsia="zh-CN"/>
        </w:rPr>
        <w:t>，购置车辆</w:t>
      </w:r>
      <w:r>
        <w:rPr>
          <w:rFonts w:hint="eastAsia" w:ascii="Times New Roman" w:hAnsi="Times New Roman" w:eastAsia="仿宋_GB2312" w:cs="Times New Roman"/>
          <w:color w:val="auto"/>
          <w:sz w:val="32"/>
          <w:szCs w:val="32"/>
          <w:lang w:val="en-US" w:eastAsia="zh-CN"/>
        </w:rPr>
        <w:t>0辆</w:t>
      </w:r>
      <w:r>
        <w:rPr>
          <w:rFonts w:hint="eastAsia" w:ascii="Times New Roman" w:hAnsi="Times New Roman" w:eastAsia="仿宋_GB2312" w:cs="Times New Roman"/>
          <w:color w:val="auto"/>
          <w:sz w:val="32"/>
          <w:szCs w:val="32"/>
        </w:rPr>
        <w:t>。公务用车运行维护费0.00万元。</w:t>
      </w:r>
      <w:r>
        <w:rPr>
          <w:rFonts w:hint="eastAsia" w:ascii="Times New Roman" w:hAnsi="Times New Roman" w:eastAsia="仿宋_GB2312" w:cs="Times New Roman"/>
          <w:color w:val="auto"/>
          <w:sz w:val="32"/>
          <w:szCs w:val="32"/>
          <w:lang w:eastAsia="zh-CN"/>
        </w:rPr>
        <w:t>截至</w:t>
      </w:r>
      <w:bookmarkStart w:id="2" w:name="_GoBack"/>
      <w:bookmarkEnd w:id="2"/>
      <w:r>
        <w:rPr>
          <w:rFonts w:hint="eastAsia" w:ascii="Times New Roman" w:hAnsi="Times New Roman" w:eastAsia="仿宋_GB2312" w:cs="Times New Roman"/>
          <w:color w:val="auto"/>
          <w:sz w:val="32"/>
          <w:szCs w:val="32"/>
        </w:rPr>
        <w:t>2022年12月31日，我单位开支财政拨款的公务用车保有量为0辆。</w:t>
      </w:r>
    </w:p>
    <w:p w14:paraId="4E265388">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八、政府性基金预算收入支出决算情况</w:t>
      </w:r>
    </w:p>
    <w:p w14:paraId="5574AA71">
      <w:pPr>
        <w:pStyle w:val="17"/>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本年度无政府性基金收支。</w:t>
      </w:r>
    </w:p>
    <w:p w14:paraId="15169ED1">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九、国有资本经营预算财政拨款支出决算情况</w:t>
      </w:r>
    </w:p>
    <w:p w14:paraId="4239B5D5">
      <w:pPr>
        <w:pStyle w:val="17"/>
        <w:spacing w:line="300" w:lineRule="auto"/>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14:paraId="6B4BF327">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十、关于2022年度预算绩效情况说明</w:t>
      </w:r>
    </w:p>
    <w:p w14:paraId="3ED97575">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我单位所有项目资金符合国家政策需求，目标明确，组织管理到位，执行项目有力。在资金使用过程中，实际支出与计划规定的用途一致，收支平衡，资金使用都能做到公开透明。根据县财政局《湘潭县2022年度预算绩效管理工作方案》要求，根据2022年我镇工作要点，确定项目的具体指标、项目效益而填报的《部门整体支出绩效申报表》和《项目支出绩效目标申报表》进行自评，撰写自评报告，2022年度本单位无重点绩效项目。</w:t>
      </w:r>
    </w:p>
    <w:p w14:paraId="4AEE52A8">
      <w:pPr>
        <w:pStyle w:val="17"/>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本单位按照财政绩效管理股的要求对2022年相关项目做了绩效评价并公开在政府门户网站。</w:t>
      </w:r>
    </w:p>
    <w:p w14:paraId="5240E83C">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十一、其他重要事项情况说明</w:t>
      </w:r>
    </w:p>
    <w:p w14:paraId="52E7D103">
      <w:pPr>
        <w:spacing w:line="300" w:lineRule="auto"/>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14:paraId="05682593">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本部门2022年度机关运行经费支出918.99万元，比上年决算数增加300.37万元，增加48.55%。主要原因是与上年度统计口径不一致。</w:t>
      </w:r>
    </w:p>
    <w:p w14:paraId="0F677EDB">
      <w:pPr>
        <w:pStyle w:val="17"/>
        <w:spacing w:line="300" w:lineRule="auto"/>
        <w:ind w:firstLine="640"/>
        <w:rPr>
          <w:rFonts w:ascii="楷体_GB2312" w:eastAsia="楷体_GB2312"/>
          <w:b/>
          <w:sz w:val="32"/>
          <w:szCs w:val="32"/>
        </w:rPr>
      </w:pPr>
      <w:r>
        <w:rPr>
          <w:rFonts w:hint="eastAsia" w:ascii="楷体_GB2312" w:eastAsia="楷体_GB2312"/>
          <w:b/>
          <w:sz w:val="32"/>
          <w:szCs w:val="32"/>
        </w:rPr>
        <w:t>（二）一般性支出情况</w:t>
      </w:r>
    </w:p>
    <w:p w14:paraId="4522B531">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2022年本部门开支会议费0.00万元，开支培训费0.00万元。</w:t>
      </w:r>
    </w:p>
    <w:p w14:paraId="1E1BA661">
      <w:pPr>
        <w:spacing w:line="300" w:lineRule="auto"/>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14:paraId="6E1F4339">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本部门2022年度政府采购支出总额888.27万元，其中：政府采购货物支出185.57万元；政府采购工程支出165.19万元；政府采购服务支出537.51万元。授予中小企业合同金额</w:t>
      </w:r>
      <w:r>
        <w:rPr>
          <w:rFonts w:hint="eastAsia" w:ascii="Times New Roman" w:hAnsi="Times New Roman" w:eastAsia="仿宋_GB2312" w:cs="Times New Roman"/>
          <w:color w:val="auto"/>
          <w:sz w:val="32"/>
          <w:szCs w:val="32"/>
          <w:lang w:eastAsia="zh-CN"/>
        </w:rPr>
        <w:t>888.27</w:t>
      </w:r>
      <w:r>
        <w:rPr>
          <w:rFonts w:hint="eastAsia" w:ascii="Times New Roman" w:hAnsi="Times New Roman" w:eastAsia="仿宋_GB2312" w:cs="Times New Roman"/>
          <w:color w:val="auto"/>
          <w:sz w:val="32"/>
          <w:szCs w:val="32"/>
        </w:rPr>
        <w:t>万元，占政府采购支出总额的1</w:t>
      </w:r>
      <w:r>
        <w:rPr>
          <w:rFonts w:hint="eastAsia" w:ascii="Times New Roman" w:hAnsi="Times New Roman" w:eastAsia="仿宋_GB2312" w:cs="Times New Roman"/>
          <w:color w:val="auto"/>
          <w:sz w:val="32"/>
          <w:szCs w:val="32"/>
          <w:lang w:eastAsia="zh-CN"/>
        </w:rPr>
        <w:t>00.00</w:t>
      </w:r>
      <w:r>
        <w:rPr>
          <w:rFonts w:hint="eastAsia" w:ascii="Times New Roman" w:hAnsi="Times New Roman" w:eastAsia="仿宋_GB2312" w:cs="Times New Roman"/>
          <w:color w:val="auto"/>
          <w:sz w:val="32"/>
          <w:szCs w:val="32"/>
        </w:rPr>
        <w:t xml:space="preserve"> %。</w:t>
      </w:r>
    </w:p>
    <w:p w14:paraId="61F64232">
      <w:pPr>
        <w:spacing w:line="300" w:lineRule="auto"/>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14:paraId="6E49E0BF">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截至2022年12月31日，本单位共有车辆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辆，其中，领导干部用车  0 辆、机要通信用车 0  辆、应急保障用车 0  辆、执法执勤用车辆、特种专业技术用车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辆、其他用车 0  辆；单位价值50万元以上通用设备 0  台（套）；单位价值100万元以上专用设备 0  台（套）。</w:t>
      </w:r>
    </w:p>
    <w:p w14:paraId="3402C4F1">
      <w:pPr>
        <w:pStyle w:val="4"/>
        <w:spacing w:line="300" w:lineRule="auto"/>
        <w:ind w:left="0" w:firstLine="684" w:firstLineChars="200"/>
        <w:rPr>
          <w:color w:val="000007"/>
          <w:w w:val="95"/>
          <w:lang w:eastAsia="zh-CN"/>
        </w:rPr>
      </w:pPr>
    </w:p>
    <w:p w14:paraId="083ADB3F">
      <w:pPr>
        <w:pStyle w:val="17"/>
        <w:spacing w:line="300" w:lineRule="auto"/>
        <w:ind w:firstLine="640"/>
        <w:rPr>
          <w:color w:val="000007"/>
          <w:w w:val="95"/>
        </w:rPr>
      </w:pPr>
    </w:p>
    <w:p w14:paraId="3439CD59">
      <w:pPr>
        <w:spacing w:line="300" w:lineRule="auto"/>
        <w:rPr>
          <w:color w:val="000007"/>
          <w:w w:val="95"/>
          <w:lang w:eastAsia="zh-CN"/>
        </w:rPr>
      </w:pPr>
    </w:p>
    <w:p w14:paraId="0D4E498A">
      <w:pPr>
        <w:pStyle w:val="6"/>
        <w:spacing w:line="300" w:lineRule="auto"/>
        <w:ind w:firstLine="416"/>
        <w:rPr>
          <w:color w:val="000007"/>
          <w:w w:val="95"/>
          <w:lang w:eastAsia="zh-CN"/>
        </w:rPr>
      </w:pPr>
    </w:p>
    <w:p w14:paraId="16A97A06">
      <w:pPr>
        <w:pStyle w:val="6"/>
        <w:spacing w:line="300" w:lineRule="auto"/>
        <w:ind w:firstLine="416"/>
        <w:rPr>
          <w:color w:val="000007"/>
          <w:w w:val="95"/>
          <w:lang w:eastAsia="zh-CN"/>
        </w:rPr>
      </w:pPr>
    </w:p>
    <w:p w14:paraId="2729493D">
      <w:pPr>
        <w:pStyle w:val="6"/>
        <w:spacing w:line="300" w:lineRule="auto"/>
        <w:ind w:firstLine="416"/>
        <w:rPr>
          <w:color w:val="000007"/>
          <w:w w:val="95"/>
          <w:lang w:eastAsia="zh-CN"/>
        </w:rPr>
      </w:pPr>
    </w:p>
    <w:p w14:paraId="63DFB845">
      <w:pPr>
        <w:pStyle w:val="6"/>
        <w:spacing w:line="300" w:lineRule="auto"/>
        <w:ind w:firstLine="416"/>
        <w:rPr>
          <w:color w:val="000007"/>
          <w:w w:val="95"/>
          <w:lang w:eastAsia="zh-CN"/>
        </w:rPr>
      </w:pPr>
    </w:p>
    <w:p w14:paraId="532B8412">
      <w:pPr>
        <w:pStyle w:val="6"/>
        <w:spacing w:line="300" w:lineRule="auto"/>
        <w:ind w:firstLine="416"/>
        <w:rPr>
          <w:color w:val="000007"/>
          <w:w w:val="95"/>
          <w:lang w:eastAsia="zh-CN"/>
        </w:rPr>
      </w:pPr>
    </w:p>
    <w:p w14:paraId="109106FF">
      <w:pPr>
        <w:pStyle w:val="6"/>
        <w:spacing w:line="300" w:lineRule="auto"/>
        <w:ind w:firstLine="416"/>
        <w:rPr>
          <w:color w:val="000007"/>
          <w:w w:val="95"/>
          <w:lang w:eastAsia="zh-CN"/>
        </w:rPr>
      </w:pPr>
    </w:p>
    <w:p w14:paraId="3FD2E5B3">
      <w:pPr>
        <w:pStyle w:val="6"/>
        <w:spacing w:line="300" w:lineRule="auto"/>
        <w:ind w:firstLine="416"/>
        <w:rPr>
          <w:color w:val="000007"/>
          <w:w w:val="95"/>
          <w:lang w:eastAsia="zh-CN"/>
        </w:rPr>
      </w:pPr>
    </w:p>
    <w:p w14:paraId="5BF5F9AD">
      <w:pPr>
        <w:pStyle w:val="6"/>
        <w:spacing w:line="300" w:lineRule="auto"/>
        <w:ind w:firstLine="416"/>
        <w:rPr>
          <w:color w:val="000007"/>
          <w:w w:val="95"/>
          <w:lang w:eastAsia="zh-CN"/>
        </w:rPr>
      </w:pPr>
    </w:p>
    <w:p w14:paraId="2EF99C6F">
      <w:pPr>
        <w:pStyle w:val="6"/>
        <w:spacing w:line="300" w:lineRule="auto"/>
        <w:ind w:firstLine="0" w:firstLineChars="0"/>
        <w:rPr>
          <w:color w:val="000007"/>
          <w:w w:val="95"/>
          <w:lang w:eastAsia="zh-CN"/>
        </w:rPr>
      </w:pPr>
    </w:p>
    <w:p w14:paraId="252B74D0">
      <w:pPr>
        <w:pStyle w:val="6"/>
        <w:spacing w:line="300" w:lineRule="auto"/>
        <w:ind w:firstLine="416"/>
        <w:rPr>
          <w:color w:val="000007"/>
          <w:w w:val="95"/>
          <w:lang w:eastAsia="zh-CN"/>
        </w:rPr>
      </w:pPr>
    </w:p>
    <w:p w14:paraId="2C770365">
      <w:pPr>
        <w:pStyle w:val="6"/>
        <w:spacing w:line="300" w:lineRule="auto"/>
        <w:ind w:firstLine="416"/>
        <w:rPr>
          <w:color w:val="000007"/>
          <w:w w:val="95"/>
          <w:lang w:eastAsia="zh-CN"/>
        </w:rPr>
      </w:pPr>
    </w:p>
    <w:p w14:paraId="26FF186A">
      <w:pPr>
        <w:pStyle w:val="6"/>
        <w:spacing w:line="300" w:lineRule="auto"/>
        <w:ind w:firstLine="440"/>
        <w:rPr>
          <w:lang w:eastAsia="zh-CN"/>
        </w:rPr>
      </w:pPr>
    </w:p>
    <w:p w14:paraId="1ACAC32C">
      <w:pPr>
        <w:pStyle w:val="6"/>
        <w:spacing w:line="300" w:lineRule="auto"/>
        <w:ind w:firstLine="440"/>
        <w:rPr>
          <w:lang w:eastAsia="zh-CN"/>
        </w:rPr>
      </w:pPr>
    </w:p>
    <w:p w14:paraId="77A7BE6D">
      <w:pPr>
        <w:pStyle w:val="6"/>
        <w:spacing w:line="300" w:lineRule="auto"/>
        <w:ind w:firstLine="440"/>
        <w:rPr>
          <w:lang w:eastAsia="zh-CN"/>
        </w:rPr>
      </w:pPr>
    </w:p>
    <w:p w14:paraId="4F4A3F9F">
      <w:pPr>
        <w:pStyle w:val="6"/>
        <w:spacing w:line="300" w:lineRule="auto"/>
        <w:ind w:firstLine="440"/>
        <w:rPr>
          <w:lang w:eastAsia="zh-CN"/>
        </w:rPr>
      </w:pPr>
    </w:p>
    <w:p w14:paraId="48D54EC9">
      <w:pPr>
        <w:pStyle w:val="6"/>
        <w:spacing w:line="300" w:lineRule="auto"/>
        <w:ind w:firstLine="440"/>
        <w:rPr>
          <w:lang w:eastAsia="zh-CN"/>
        </w:rPr>
      </w:pPr>
    </w:p>
    <w:p w14:paraId="31154643">
      <w:pPr>
        <w:pStyle w:val="6"/>
        <w:spacing w:line="300" w:lineRule="auto"/>
        <w:ind w:firstLine="440"/>
        <w:rPr>
          <w:lang w:eastAsia="zh-CN"/>
        </w:rPr>
      </w:pPr>
    </w:p>
    <w:p w14:paraId="0DC59F32">
      <w:pPr>
        <w:pStyle w:val="6"/>
        <w:spacing w:line="300" w:lineRule="auto"/>
        <w:ind w:firstLine="440"/>
        <w:rPr>
          <w:lang w:eastAsia="zh-CN"/>
        </w:rPr>
      </w:pPr>
    </w:p>
    <w:p w14:paraId="17EB85C4">
      <w:pPr>
        <w:pStyle w:val="6"/>
        <w:spacing w:line="300" w:lineRule="auto"/>
        <w:ind w:firstLine="440"/>
        <w:rPr>
          <w:lang w:eastAsia="zh-CN"/>
        </w:rPr>
      </w:pPr>
    </w:p>
    <w:p w14:paraId="04447802">
      <w:pPr>
        <w:pStyle w:val="6"/>
        <w:spacing w:line="300" w:lineRule="auto"/>
        <w:ind w:firstLine="440"/>
        <w:rPr>
          <w:lang w:eastAsia="zh-CN"/>
        </w:rPr>
      </w:pPr>
    </w:p>
    <w:p w14:paraId="2CA25FFF">
      <w:pPr>
        <w:pStyle w:val="6"/>
        <w:spacing w:line="300" w:lineRule="auto"/>
        <w:ind w:firstLine="440"/>
        <w:rPr>
          <w:lang w:eastAsia="zh-CN"/>
        </w:rPr>
      </w:pPr>
    </w:p>
    <w:p w14:paraId="2E31F43F">
      <w:pPr>
        <w:pStyle w:val="6"/>
        <w:spacing w:line="300" w:lineRule="auto"/>
        <w:ind w:firstLine="440"/>
        <w:rPr>
          <w:lang w:eastAsia="zh-CN"/>
        </w:rPr>
      </w:pPr>
    </w:p>
    <w:p w14:paraId="5A02075B">
      <w:pPr>
        <w:pStyle w:val="17"/>
        <w:spacing w:line="300" w:lineRule="auto"/>
        <w:jc w:val="center"/>
        <w:rPr>
          <w:sz w:val="72"/>
          <w:szCs w:val="72"/>
        </w:rPr>
      </w:pPr>
      <w:r>
        <w:rPr>
          <w:rFonts w:hint="eastAsia"/>
          <w:sz w:val="72"/>
          <w:szCs w:val="72"/>
        </w:rPr>
        <w:t>第四部分</w:t>
      </w:r>
    </w:p>
    <w:p w14:paraId="2CFE9230">
      <w:pPr>
        <w:spacing w:line="300" w:lineRule="auto"/>
        <w:jc w:val="center"/>
        <w:rPr>
          <w:rFonts w:ascii="黑体" w:eastAsia="黑体" w:cs="黑体"/>
          <w:color w:val="000000"/>
          <w:sz w:val="70"/>
          <w:szCs w:val="70"/>
          <w:lang w:eastAsia="zh-CN"/>
        </w:rPr>
      </w:pPr>
    </w:p>
    <w:p w14:paraId="26DD2113">
      <w:pPr>
        <w:spacing w:line="300" w:lineRule="auto"/>
        <w:jc w:val="center"/>
        <w:rPr>
          <w:rFonts w:ascii="黑体" w:eastAsia="黑体" w:cs="黑体"/>
          <w:color w:val="000000"/>
          <w:sz w:val="70"/>
          <w:szCs w:val="70"/>
          <w:lang w:eastAsia="zh-CN"/>
        </w:rPr>
      </w:pPr>
      <w:r>
        <w:rPr>
          <w:rFonts w:hint="eastAsia" w:ascii="黑体" w:eastAsia="黑体" w:cs="黑体"/>
          <w:color w:val="000000"/>
          <w:sz w:val="70"/>
          <w:szCs w:val="70"/>
          <w:lang w:eastAsia="zh-CN"/>
        </w:rPr>
        <w:t>名词解释</w:t>
      </w:r>
    </w:p>
    <w:p w14:paraId="6EEDE2ED">
      <w:pPr>
        <w:spacing w:line="300" w:lineRule="auto"/>
        <w:rPr>
          <w:rFonts w:ascii="黑体" w:eastAsia="黑体" w:cs="黑体"/>
          <w:color w:val="000000"/>
          <w:sz w:val="70"/>
          <w:szCs w:val="70"/>
          <w:lang w:eastAsia="zh-CN"/>
        </w:rPr>
      </w:pPr>
      <w:r>
        <w:rPr>
          <w:rFonts w:hint="eastAsia" w:ascii="黑体" w:eastAsia="黑体" w:cs="黑体"/>
          <w:color w:val="000000"/>
          <w:sz w:val="70"/>
          <w:szCs w:val="70"/>
          <w:lang w:eastAsia="zh-CN"/>
        </w:rPr>
        <w:br w:type="page"/>
      </w:r>
    </w:p>
    <w:p w14:paraId="604AC4B4">
      <w:pPr>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5BBC3489">
      <w:pPr>
        <w:widowControl/>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5F4FDE25">
      <w:pPr>
        <w:pStyle w:val="6"/>
        <w:spacing w:line="300" w:lineRule="auto"/>
        <w:ind w:firstLine="440"/>
        <w:rPr>
          <w:lang w:eastAsia="zh-CN"/>
        </w:rPr>
      </w:pPr>
    </w:p>
    <w:p w14:paraId="30B36BC9">
      <w:pPr>
        <w:pStyle w:val="6"/>
        <w:spacing w:line="300" w:lineRule="auto"/>
        <w:ind w:firstLine="440"/>
        <w:rPr>
          <w:lang w:eastAsia="zh-CN"/>
        </w:rPr>
      </w:pPr>
    </w:p>
    <w:p w14:paraId="14C7E5B1">
      <w:pPr>
        <w:pStyle w:val="6"/>
        <w:spacing w:line="300" w:lineRule="auto"/>
        <w:ind w:firstLine="416"/>
        <w:rPr>
          <w:color w:val="000007"/>
          <w:w w:val="95"/>
          <w:lang w:eastAsia="zh-CN"/>
        </w:rPr>
      </w:pPr>
    </w:p>
    <w:p w14:paraId="214129F1">
      <w:pPr>
        <w:spacing w:line="300" w:lineRule="auto"/>
        <w:rPr>
          <w:color w:val="000007"/>
          <w:w w:val="95"/>
          <w:lang w:eastAsia="zh-CN"/>
        </w:rPr>
      </w:pPr>
      <w:r>
        <w:rPr>
          <w:color w:val="000007"/>
          <w:w w:val="95"/>
          <w:lang w:eastAsia="zh-CN"/>
        </w:rPr>
        <w:br w:type="page"/>
      </w:r>
    </w:p>
    <w:p w14:paraId="4F24E3F5">
      <w:pPr>
        <w:pStyle w:val="17"/>
        <w:spacing w:line="300" w:lineRule="auto"/>
        <w:jc w:val="center"/>
        <w:rPr>
          <w:sz w:val="72"/>
          <w:szCs w:val="72"/>
        </w:rPr>
      </w:pPr>
    </w:p>
    <w:p w14:paraId="604308C5">
      <w:pPr>
        <w:pStyle w:val="17"/>
        <w:spacing w:line="300" w:lineRule="auto"/>
        <w:jc w:val="both"/>
        <w:rPr>
          <w:sz w:val="72"/>
          <w:szCs w:val="72"/>
        </w:rPr>
      </w:pPr>
    </w:p>
    <w:p w14:paraId="24E0F65B">
      <w:pPr>
        <w:pStyle w:val="17"/>
        <w:spacing w:line="300" w:lineRule="auto"/>
        <w:jc w:val="both"/>
        <w:rPr>
          <w:sz w:val="72"/>
          <w:szCs w:val="72"/>
        </w:rPr>
      </w:pPr>
    </w:p>
    <w:p w14:paraId="46B82411">
      <w:pPr>
        <w:pStyle w:val="17"/>
        <w:spacing w:line="300" w:lineRule="auto"/>
        <w:jc w:val="both"/>
        <w:rPr>
          <w:sz w:val="72"/>
          <w:szCs w:val="72"/>
        </w:rPr>
      </w:pPr>
    </w:p>
    <w:p w14:paraId="57F77628">
      <w:pPr>
        <w:pStyle w:val="17"/>
        <w:spacing w:line="300" w:lineRule="auto"/>
        <w:jc w:val="center"/>
        <w:rPr>
          <w:sz w:val="72"/>
          <w:szCs w:val="72"/>
        </w:rPr>
      </w:pPr>
      <w:r>
        <w:rPr>
          <w:rFonts w:hint="eastAsia"/>
          <w:sz w:val="72"/>
          <w:szCs w:val="72"/>
        </w:rPr>
        <w:t>第五部分</w:t>
      </w:r>
    </w:p>
    <w:p w14:paraId="78757A66">
      <w:pPr>
        <w:pStyle w:val="6"/>
        <w:spacing w:line="300" w:lineRule="auto"/>
        <w:ind w:firstLine="416"/>
        <w:rPr>
          <w:rFonts w:eastAsia="宋体"/>
          <w:color w:val="000007"/>
          <w:w w:val="95"/>
          <w:lang w:eastAsia="zh-CN"/>
        </w:rPr>
      </w:pPr>
    </w:p>
    <w:p w14:paraId="4AAA0E30">
      <w:pPr>
        <w:pStyle w:val="6"/>
        <w:spacing w:line="300" w:lineRule="auto"/>
        <w:ind w:firstLine="416"/>
        <w:rPr>
          <w:rFonts w:eastAsia="宋体"/>
          <w:color w:val="000007"/>
          <w:w w:val="95"/>
          <w:lang w:eastAsia="zh-CN"/>
        </w:rPr>
      </w:pPr>
    </w:p>
    <w:p w14:paraId="2EE89416">
      <w:pPr>
        <w:pStyle w:val="17"/>
        <w:spacing w:line="300" w:lineRule="auto"/>
        <w:jc w:val="center"/>
        <w:rPr>
          <w:sz w:val="72"/>
          <w:szCs w:val="72"/>
        </w:rPr>
      </w:pPr>
      <w:r>
        <w:rPr>
          <w:rFonts w:hint="eastAsia"/>
          <w:sz w:val="72"/>
          <w:szCs w:val="72"/>
        </w:rPr>
        <w:t>附件</w:t>
      </w:r>
    </w:p>
    <w:p w14:paraId="2F7E7E58">
      <w:pPr>
        <w:spacing w:line="300" w:lineRule="auto"/>
        <w:rPr>
          <w:color w:val="000007"/>
          <w:w w:val="95"/>
          <w:lang w:eastAsia="zh-CN"/>
        </w:rPr>
      </w:pPr>
    </w:p>
    <w:p w14:paraId="19CC8410">
      <w:pPr>
        <w:pStyle w:val="6"/>
        <w:spacing w:line="300" w:lineRule="auto"/>
        <w:ind w:firstLine="416"/>
        <w:rPr>
          <w:color w:val="000007"/>
          <w:w w:val="95"/>
          <w:lang w:eastAsia="zh-CN"/>
        </w:rPr>
      </w:pPr>
    </w:p>
    <w:p w14:paraId="55929390">
      <w:pPr>
        <w:pStyle w:val="6"/>
        <w:spacing w:line="300" w:lineRule="auto"/>
        <w:ind w:firstLine="416"/>
        <w:rPr>
          <w:color w:val="000007"/>
          <w:w w:val="95"/>
          <w:lang w:eastAsia="zh-CN"/>
        </w:rPr>
      </w:pPr>
    </w:p>
    <w:p w14:paraId="1C5E49A0">
      <w:pPr>
        <w:pStyle w:val="6"/>
        <w:spacing w:line="300" w:lineRule="auto"/>
        <w:ind w:firstLine="416"/>
        <w:rPr>
          <w:color w:val="000007"/>
          <w:w w:val="95"/>
          <w:lang w:eastAsia="zh-CN"/>
        </w:rPr>
      </w:pPr>
    </w:p>
    <w:p w14:paraId="29C61BD5">
      <w:pPr>
        <w:pStyle w:val="6"/>
        <w:spacing w:line="300" w:lineRule="auto"/>
        <w:ind w:firstLine="416"/>
        <w:rPr>
          <w:color w:val="000007"/>
          <w:w w:val="95"/>
          <w:lang w:eastAsia="zh-CN"/>
        </w:rPr>
      </w:pPr>
    </w:p>
    <w:p w14:paraId="6788FEFF">
      <w:pPr>
        <w:pStyle w:val="6"/>
        <w:spacing w:line="300" w:lineRule="auto"/>
        <w:ind w:firstLine="416"/>
        <w:rPr>
          <w:color w:val="000007"/>
          <w:w w:val="95"/>
          <w:lang w:eastAsia="zh-CN"/>
        </w:rPr>
      </w:pPr>
    </w:p>
    <w:p w14:paraId="7FEA342E">
      <w:pPr>
        <w:pStyle w:val="6"/>
        <w:spacing w:line="300" w:lineRule="auto"/>
        <w:ind w:firstLine="416"/>
        <w:rPr>
          <w:color w:val="000007"/>
          <w:w w:val="95"/>
          <w:lang w:eastAsia="zh-CN"/>
        </w:rPr>
      </w:pPr>
    </w:p>
    <w:p w14:paraId="633D8E6C">
      <w:pPr>
        <w:pStyle w:val="6"/>
        <w:spacing w:line="300" w:lineRule="auto"/>
        <w:ind w:firstLine="416"/>
        <w:rPr>
          <w:color w:val="000007"/>
          <w:w w:val="95"/>
          <w:lang w:eastAsia="zh-CN"/>
        </w:rPr>
      </w:pPr>
    </w:p>
    <w:p w14:paraId="2F9E6B41">
      <w:pPr>
        <w:pStyle w:val="6"/>
        <w:spacing w:line="300" w:lineRule="auto"/>
        <w:ind w:firstLine="416"/>
        <w:rPr>
          <w:color w:val="000007"/>
          <w:w w:val="95"/>
          <w:lang w:eastAsia="zh-CN"/>
        </w:rPr>
      </w:pPr>
    </w:p>
    <w:p w14:paraId="794C4F96">
      <w:pPr>
        <w:pStyle w:val="6"/>
        <w:spacing w:line="300" w:lineRule="auto"/>
        <w:ind w:firstLine="416"/>
        <w:rPr>
          <w:color w:val="000007"/>
          <w:w w:val="95"/>
          <w:lang w:eastAsia="zh-CN"/>
        </w:rPr>
      </w:pPr>
    </w:p>
    <w:p w14:paraId="1F276F30">
      <w:pPr>
        <w:pStyle w:val="6"/>
        <w:spacing w:line="300" w:lineRule="auto"/>
        <w:ind w:firstLine="416"/>
        <w:rPr>
          <w:color w:val="000007"/>
          <w:w w:val="95"/>
          <w:lang w:eastAsia="zh-CN"/>
        </w:rPr>
      </w:pPr>
    </w:p>
    <w:p w14:paraId="055AD5E5">
      <w:pPr>
        <w:pStyle w:val="6"/>
        <w:spacing w:line="300" w:lineRule="auto"/>
        <w:ind w:firstLine="416"/>
        <w:rPr>
          <w:color w:val="000007"/>
          <w:w w:val="95"/>
          <w:lang w:eastAsia="zh-CN"/>
        </w:rPr>
      </w:pPr>
    </w:p>
    <w:p w14:paraId="0233EBE2">
      <w:pPr>
        <w:pStyle w:val="6"/>
        <w:spacing w:line="300" w:lineRule="auto"/>
        <w:ind w:firstLine="416"/>
        <w:rPr>
          <w:color w:val="000007"/>
          <w:w w:val="95"/>
          <w:lang w:eastAsia="zh-CN"/>
        </w:rPr>
      </w:pPr>
    </w:p>
    <w:p w14:paraId="299B841A">
      <w:pPr>
        <w:pStyle w:val="6"/>
        <w:spacing w:line="300" w:lineRule="auto"/>
        <w:ind w:firstLine="416"/>
        <w:rPr>
          <w:color w:val="000007"/>
          <w:w w:val="95"/>
          <w:lang w:eastAsia="zh-CN"/>
        </w:rPr>
      </w:pPr>
    </w:p>
    <w:p w14:paraId="1100C13B">
      <w:pPr>
        <w:pStyle w:val="6"/>
        <w:spacing w:line="300" w:lineRule="auto"/>
        <w:ind w:firstLine="416"/>
        <w:rPr>
          <w:color w:val="000007"/>
          <w:w w:val="95"/>
          <w:lang w:eastAsia="zh-CN"/>
        </w:rPr>
      </w:pPr>
    </w:p>
    <w:p w14:paraId="043D5DB3">
      <w:pPr>
        <w:pStyle w:val="6"/>
        <w:spacing w:line="300" w:lineRule="auto"/>
        <w:ind w:firstLine="416"/>
        <w:rPr>
          <w:color w:val="000007"/>
          <w:w w:val="95"/>
          <w:lang w:eastAsia="zh-CN"/>
        </w:rPr>
      </w:pPr>
    </w:p>
    <w:p w14:paraId="2DD7F0CC">
      <w:pPr>
        <w:pStyle w:val="6"/>
        <w:spacing w:line="300" w:lineRule="auto"/>
        <w:ind w:firstLine="416"/>
        <w:rPr>
          <w:color w:val="000007"/>
          <w:w w:val="95"/>
          <w:lang w:eastAsia="zh-CN"/>
        </w:rPr>
      </w:pPr>
    </w:p>
    <w:p w14:paraId="5A0ABEE2">
      <w:pPr>
        <w:pStyle w:val="6"/>
        <w:spacing w:line="300" w:lineRule="auto"/>
        <w:ind w:firstLine="416"/>
        <w:rPr>
          <w:color w:val="000007"/>
          <w:w w:val="95"/>
          <w:lang w:eastAsia="zh-CN"/>
        </w:rPr>
      </w:pPr>
    </w:p>
    <w:p w14:paraId="4290F0A8">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青山桥镇人民政府</w:t>
      </w:r>
      <w:r>
        <w:rPr>
          <w:rFonts w:hint="eastAsia" w:ascii="宋体" w:hAnsi="宋体" w:cs="方正小标宋_GBK"/>
          <w:b/>
          <w:bCs/>
          <w:sz w:val="36"/>
          <w:szCs w:val="36"/>
        </w:rPr>
        <w:t>部门整体支出绩效评价报告</w:t>
      </w:r>
    </w:p>
    <w:tbl>
      <w:tblPr>
        <w:tblStyle w:val="12"/>
        <w:tblpPr w:leftFromText="180" w:rightFromText="180" w:vertAnchor="page" w:horzAnchor="margin" w:tblpY="2326"/>
        <w:tblW w:w="93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2048"/>
        <w:gridCol w:w="5851"/>
      </w:tblGrid>
      <w:tr w14:paraId="138E9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restart"/>
            <w:vAlign w:val="center"/>
          </w:tcPr>
          <w:p w14:paraId="4C67F5AE">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2048" w:type="dxa"/>
            <w:vAlign w:val="center"/>
          </w:tcPr>
          <w:p w14:paraId="6F81BE38">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851" w:type="dxa"/>
            <w:vAlign w:val="center"/>
          </w:tcPr>
          <w:p w14:paraId="6B986113">
            <w:pPr>
              <w:pStyle w:val="11"/>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青山桥镇人民政府</w:t>
            </w:r>
          </w:p>
        </w:tc>
      </w:tr>
      <w:tr w14:paraId="4B993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14:paraId="7464E7F0">
            <w:pPr>
              <w:spacing w:line="576" w:lineRule="exact"/>
              <w:jc w:val="center"/>
              <w:rPr>
                <w:rFonts w:ascii="仿宋_GB2312" w:hAnsi="宋体" w:eastAsia="仿宋_GB2312" w:cs="宋体"/>
                <w:szCs w:val="21"/>
              </w:rPr>
            </w:pPr>
          </w:p>
        </w:tc>
        <w:tc>
          <w:tcPr>
            <w:tcW w:w="2048" w:type="dxa"/>
            <w:vAlign w:val="center"/>
          </w:tcPr>
          <w:p w14:paraId="142FF94C">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851" w:type="dxa"/>
            <w:vAlign w:val="center"/>
          </w:tcPr>
          <w:p w14:paraId="5331AF33">
            <w:pPr>
              <w:pStyle w:val="11"/>
              <w:shd w:val="clear" w:color="auto" w:fill="FFFFFF"/>
              <w:spacing w:before="0" w:beforeAutospacing="0" w:after="0" w:afterAutospacing="0" w:line="400" w:lineRule="exact"/>
              <w:ind w:firstLine="2319" w:firstLineChars="1100"/>
              <w:jc w:val="both"/>
              <w:rPr>
                <w:rFonts w:eastAsia="方正仿宋_GBK"/>
                <w:b/>
                <w:bCs/>
                <w:sz w:val="21"/>
                <w:szCs w:val="21"/>
              </w:rPr>
            </w:pPr>
            <w:r>
              <w:rPr>
                <w:rFonts w:hint="eastAsia" w:eastAsia="方正仿宋_GBK"/>
                <w:b/>
                <w:bCs/>
                <w:sz w:val="21"/>
                <w:szCs w:val="21"/>
                <w:lang w:val="en-US" w:eastAsia="zh-CN"/>
              </w:rPr>
              <w:t>5315</w:t>
            </w:r>
            <w:r>
              <w:rPr>
                <w:rFonts w:hint="eastAsia" w:eastAsia="方正仿宋_GBK"/>
                <w:b/>
                <w:bCs/>
                <w:sz w:val="21"/>
                <w:szCs w:val="21"/>
              </w:rPr>
              <w:t>万元</w:t>
            </w:r>
          </w:p>
        </w:tc>
      </w:tr>
      <w:tr w14:paraId="2C26F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14:paraId="5C12C48A">
            <w:pPr>
              <w:spacing w:line="576" w:lineRule="exact"/>
              <w:jc w:val="center"/>
              <w:rPr>
                <w:rFonts w:ascii="仿宋_GB2312" w:hAnsi="宋体" w:eastAsia="仿宋_GB2312" w:cs="宋体"/>
                <w:szCs w:val="21"/>
              </w:rPr>
            </w:pPr>
          </w:p>
        </w:tc>
        <w:tc>
          <w:tcPr>
            <w:tcW w:w="2048" w:type="dxa"/>
            <w:vAlign w:val="center"/>
          </w:tcPr>
          <w:p w14:paraId="00BE17FE">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851" w:type="dxa"/>
            <w:vAlign w:val="center"/>
          </w:tcPr>
          <w:p w14:paraId="2370708B">
            <w:pPr>
              <w:pStyle w:val="11"/>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14:paraId="135D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14:paraId="63353387">
            <w:pPr>
              <w:spacing w:line="576" w:lineRule="exact"/>
              <w:jc w:val="center"/>
              <w:rPr>
                <w:rFonts w:ascii="仿宋_GB2312" w:hAnsi="宋体" w:eastAsia="仿宋_GB2312" w:cs="宋体"/>
                <w:szCs w:val="21"/>
              </w:rPr>
            </w:pPr>
          </w:p>
        </w:tc>
        <w:tc>
          <w:tcPr>
            <w:tcW w:w="2048" w:type="dxa"/>
            <w:vAlign w:val="center"/>
          </w:tcPr>
          <w:p w14:paraId="0BE7CE58">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851" w:type="dxa"/>
            <w:vAlign w:val="center"/>
          </w:tcPr>
          <w:p w14:paraId="6B1C4DBD">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1、贯彻执行党和国家的路线方针、政策以及省、湘潭市、湘潭县关于乡镇工作方面的指示，制订具体的管理办法并组织实施。</w:t>
            </w:r>
          </w:p>
          <w:p w14:paraId="03BFEE1D">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2、指导、搞好辖区内村委会的工作，支持、帮助各村加强思想、组织、制度建设，向上级人民政府和有关部门及时反映居民的意见、建议和要求。</w:t>
            </w:r>
          </w:p>
          <w:p w14:paraId="3319EF7C">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3、抓好文化建设，开展文明乡村建设活动，组织居民开展经常性的文化、娱乐、体育活动。</w:t>
            </w:r>
          </w:p>
          <w:p w14:paraId="5F2DBC59">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4、负责乡镇的人民调解、治安保卫工作，加强对违法青少年的帮教转化，保护老人、妇女、儿童的合法权益。</w:t>
            </w:r>
          </w:p>
          <w:p w14:paraId="2BB8444F">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5、协助有关部门做好辖区拥军优属、优抚安置、社会救济、殡葬改革、残疾人就业等工作；积极开展便民利民的乡村服务和教育工作。</w:t>
            </w:r>
          </w:p>
          <w:p w14:paraId="6F9D33A6">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6、会同有关部门做好辖区内常住和流动人口的管理及计划生育工作，完成下达的各项计划生育指标任务。</w:t>
            </w:r>
          </w:p>
          <w:p w14:paraId="084DC5AC">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7、协助武装部门做好辖区民兵训练和公民服兵役工作。</w:t>
            </w:r>
          </w:p>
          <w:p w14:paraId="20A82E1D">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8、负责在辖区开展普法教育工作，做好民事调解，开展法律咨询、服务等工作，维护居民的合法权益，搞好辖区内社会治安综合治理工作。</w:t>
            </w:r>
          </w:p>
          <w:p w14:paraId="31B7410A">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9、负责本辖区的乡村管理工作，发动群众开展爱国卫生运动，绿化、美化、净化乡村环境，协助有关部门做好环境卫生、环境保护工作。</w:t>
            </w:r>
          </w:p>
          <w:p w14:paraId="64F099EC">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10、负责本辖区的综合执法工作，维护辖区的良好秩序。</w:t>
            </w:r>
          </w:p>
          <w:p w14:paraId="1E07C362">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11、协助有关部门抓好安全生产工作。</w:t>
            </w:r>
          </w:p>
          <w:p w14:paraId="035F09BA">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eastAsia="zh-CN"/>
              </w:rPr>
            </w:pPr>
            <w:r>
              <w:rPr>
                <w:rFonts w:hint="eastAsia" w:ascii="仿宋_GB2312" w:hAnsi="宋体" w:eastAsia="仿宋_GB2312" w:cs="宋体"/>
                <w:kern w:val="2"/>
                <w:sz w:val="21"/>
                <w:szCs w:val="21"/>
                <w:lang w:val="en-US" w:eastAsia="zh-CN"/>
              </w:rPr>
              <w:t>12、</w:t>
            </w:r>
            <w:r>
              <w:rPr>
                <w:rFonts w:hint="eastAsia" w:ascii="仿宋_GB2312" w:hAnsi="宋体" w:eastAsia="仿宋_GB2312" w:cs="宋体"/>
                <w:kern w:val="2"/>
                <w:sz w:val="21"/>
                <w:szCs w:val="21"/>
                <w:lang w:eastAsia="zh-CN"/>
              </w:rPr>
              <w:t>配合有关部门做好辖区内的三防、抢险救灾、安全生产检查、居民迁移等工作。</w:t>
            </w:r>
          </w:p>
          <w:p w14:paraId="0FA85063">
            <w:pPr>
              <w:pStyle w:val="11"/>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ascii="仿宋_GB2312" w:hAnsi="宋体" w:eastAsia="仿宋_GB2312" w:cs="宋体"/>
                <w:kern w:val="2"/>
                <w:sz w:val="21"/>
                <w:szCs w:val="21"/>
                <w:lang w:val="en-US" w:eastAsia="zh-CN"/>
              </w:rPr>
              <w:t>13、</w:t>
            </w:r>
            <w:r>
              <w:rPr>
                <w:rFonts w:hint="eastAsia" w:ascii="仿宋_GB2312" w:hAnsi="宋体" w:eastAsia="仿宋_GB2312" w:cs="宋体"/>
                <w:kern w:val="2"/>
                <w:sz w:val="21"/>
                <w:szCs w:val="21"/>
                <w:lang w:eastAsia="zh-CN"/>
              </w:rPr>
              <w:t>承办上级政府交办的其他工作。</w:t>
            </w:r>
          </w:p>
        </w:tc>
      </w:tr>
      <w:tr w14:paraId="08A0A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5" w:hRule="atLeast"/>
        </w:trPr>
        <w:tc>
          <w:tcPr>
            <w:tcW w:w="1428" w:type="dxa"/>
            <w:vMerge w:val="restart"/>
            <w:vAlign w:val="center"/>
          </w:tcPr>
          <w:p w14:paraId="4BD14ECD">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2048" w:type="dxa"/>
            <w:vAlign w:val="center"/>
          </w:tcPr>
          <w:p w14:paraId="173B44A5">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851" w:type="dxa"/>
            <w:vAlign w:val="center"/>
          </w:tcPr>
          <w:p w14:paraId="527B2F91">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1、收入情况</w:t>
            </w:r>
          </w:p>
          <w:p w14:paraId="2E97D922">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年初县财政批复青山桥镇预算总收入为</w:t>
            </w:r>
            <w:r>
              <w:rPr>
                <w:rFonts w:hint="eastAsia" w:ascii="仿宋_GB2312" w:eastAsia="仿宋_GB2312"/>
                <w:kern w:val="2"/>
                <w:sz w:val="21"/>
                <w:szCs w:val="21"/>
                <w:lang w:val="en-US" w:eastAsia="zh-CN"/>
              </w:rPr>
              <w:t>5315</w:t>
            </w:r>
            <w:r>
              <w:rPr>
                <w:rFonts w:hint="eastAsia" w:ascii="仿宋_GB2312" w:eastAsia="仿宋_GB2312"/>
                <w:kern w:val="2"/>
                <w:sz w:val="21"/>
                <w:szCs w:val="21"/>
                <w:lang w:eastAsia="zh-CN"/>
              </w:rPr>
              <w:t>万元，其中基本支出</w:t>
            </w:r>
            <w:r>
              <w:rPr>
                <w:rFonts w:hint="eastAsia" w:ascii="仿宋_GB2312" w:eastAsia="仿宋_GB2312"/>
                <w:kern w:val="2"/>
                <w:sz w:val="21"/>
                <w:szCs w:val="21"/>
                <w:lang w:val="en-US" w:eastAsia="zh-CN"/>
              </w:rPr>
              <w:t>2869</w:t>
            </w:r>
            <w:r>
              <w:rPr>
                <w:rFonts w:hint="eastAsia" w:ascii="仿宋_GB2312" w:eastAsia="仿宋_GB2312"/>
                <w:kern w:val="2"/>
                <w:sz w:val="21"/>
                <w:szCs w:val="21"/>
                <w:lang w:eastAsia="zh-CN"/>
              </w:rPr>
              <w:t>万元，项目支出</w:t>
            </w:r>
            <w:r>
              <w:rPr>
                <w:rFonts w:hint="eastAsia" w:ascii="仿宋_GB2312" w:eastAsia="仿宋_GB2312"/>
                <w:kern w:val="2"/>
                <w:sz w:val="21"/>
                <w:szCs w:val="21"/>
                <w:lang w:val="en-US" w:eastAsia="zh-CN"/>
              </w:rPr>
              <w:t>2446</w:t>
            </w:r>
            <w:r>
              <w:rPr>
                <w:rFonts w:hint="eastAsia" w:ascii="仿宋_GB2312" w:eastAsia="仿宋_GB2312"/>
                <w:kern w:val="2"/>
                <w:sz w:val="21"/>
                <w:szCs w:val="21"/>
                <w:lang w:eastAsia="zh-CN"/>
              </w:rPr>
              <w:t>万元。全年实际到位预算收入3286万元；其他收入1914万元。</w:t>
            </w:r>
          </w:p>
          <w:p w14:paraId="75CFF9F2">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2、支出情况</w:t>
            </w:r>
          </w:p>
          <w:p w14:paraId="22EBC90C">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年决算总支出</w:t>
            </w:r>
            <w:r>
              <w:rPr>
                <w:rFonts w:hint="eastAsia" w:ascii="仿宋_GB2312" w:eastAsia="仿宋_GB2312"/>
                <w:kern w:val="2"/>
                <w:sz w:val="21"/>
                <w:szCs w:val="21"/>
                <w:lang w:val="en-US" w:eastAsia="zh-CN"/>
              </w:rPr>
              <w:t>4007</w:t>
            </w:r>
            <w:r>
              <w:rPr>
                <w:rFonts w:hint="eastAsia" w:ascii="仿宋_GB2312" w:eastAsia="仿宋_GB2312"/>
                <w:kern w:val="2"/>
                <w:sz w:val="21"/>
                <w:szCs w:val="21"/>
                <w:lang w:eastAsia="zh-CN"/>
              </w:rPr>
              <w:t>万元，其中</w:t>
            </w:r>
            <w:r>
              <w:rPr>
                <w:rFonts w:hint="eastAsia" w:ascii="仿宋_GB2312" w:eastAsia="仿宋_GB2312"/>
                <w:kern w:val="2"/>
                <w:sz w:val="21"/>
                <w:szCs w:val="21"/>
                <w:lang w:val="en-US" w:eastAsia="zh-CN"/>
              </w:rPr>
              <w:t>工资福利支出1750万元、商品和服务支出1759万元、对个人和家庭的补助107万元、资本性支出 391万元。</w:t>
            </w:r>
            <w:r>
              <w:rPr>
                <w:rFonts w:hint="eastAsia" w:ascii="仿宋_GB2312" w:eastAsia="仿宋_GB2312"/>
                <w:kern w:val="2"/>
                <w:sz w:val="21"/>
                <w:szCs w:val="21"/>
                <w:lang w:eastAsia="zh-CN"/>
              </w:rPr>
              <w:t>上述决算支出中基本支出</w:t>
            </w:r>
            <w:r>
              <w:rPr>
                <w:rFonts w:hint="eastAsia" w:ascii="仿宋_GB2312" w:eastAsia="仿宋_GB2312"/>
                <w:kern w:val="2"/>
                <w:sz w:val="21"/>
                <w:szCs w:val="21"/>
                <w:lang w:val="en-US" w:eastAsia="zh-CN"/>
              </w:rPr>
              <w:t>3621</w:t>
            </w:r>
            <w:r>
              <w:rPr>
                <w:rFonts w:hint="eastAsia" w:ascii="仿宋_GB2312" w:eastAsia="仿宋_GB2312"/>
                <w:kern w:val="2"/>
                <w:sz w:val="21"/>
                <w:szCs w:val="21"/>
                <w:lang w:eastAsia="zh-CN"/>
              </w:rPr>
              <w:t>万元，项目支出</w:t>
            </w:r>
            <w:r>
              <w:rPr>
                <w:rFonts w:hint="eastAsia" w:ascii="仿宋_GB2312" w:eastAsia="仿宋_GB2312"/>
                <w:kern w:val="2"/>
                <w:sz w:val="21"/>
                <w:szCs w:val="21"/>
                <w:lang w:val="en-US" w:eastAsia="zh-CN"/>
              </w:rPr>
              <w:t>386</w:t>
            </w:r>
            <w:r>
              <w:rPr>
                <w:rFonts w:hint="eastAsia" w:ascii="仿宋_GB2312" w:eastAsia="仿宋_GB2312"/>
                <w:kern w:val="2"/>
                <w:sz w:val="21"/>
                <w:szCs w:val="21"/>
                <w:lang w:eastAsia="zh-CN"/>
              </w:rPr>
              <w:t>万元。当年无结余。</w:t>
            </w:r>
          </w:p>
          <w:p w14:paraId="591C6E7F">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3、“三公经费”支出情况</w:t>
            </w:r>
          </w:p>
          <w:p w14:paraId="185621B8">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 “三公”经费支出</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元。其中公务接待费</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元，公务用车运行费用0元，因公出国费0元。</w:t>
            </w:r>
          </w:p>
          <w:p w14:paraId="73E05FCF">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4、项目支出情况</w:t>
            </w:r>
          </w:p>
          <w:p w14:paraId="6BE08DDC">
            <w:pPr>
              <w:pStyle w:val="11"/>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年度项目支出</w:t>
            </w:r>
            <w:r>
              <w:rPr>
                <w:rFonts w:hint="eastAsia" w:ascii="仿宋_GB2312" w:eastAsia="仿宋_GB2312"/>
                <w:kern w:val="2"/>
                <w:sz w:val="21"/>
                <w:szCs w:val="21"/>
                <w:lang w:val="en-US" w:eastAsia="zh-CN"/>
              </w:rPr>
              <w:t>386</w:t>
            </w:r>
            <w:r>
              <w:rPr>
                <w:rFonts w:hint="eastAsia" w:ascii="仿宋_GB2312" w:eastAsia="仿宋_GB2312"/>
                <w:kern w:val="2"/>
                <w:sz w:val="21"/>
                <w:szCs w:val="21"/>
                <w:lang w:eastAsia="zh-CN"/>
              </w:rPr>
              <w:t>万元。</w:t>
            </w:r>
          </w:p>
        </w:tc>
      </w:tr>
      <w:tr w14:paraId="71B2E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428" w:type="dxa"/>
            <w:vMerge w:val="continue"/>
          </w:tcPr>
          <w:p w14:paraId="3B343981">
            <w:pPr>
              <w:autoSpaceDE w:val="0"/>
              <w:spacing w:line="560" w:lineRule="exact"/>
              <w:ind w:firstLine="440" w:firstLineChars="200"/>
              <w:rPr>
                <w:rFonts w:ascii="宋体" w:hAnsi="宋体" w:eastAsia="方正仿宋_GBK" w:cs="宋体"/>
                <w:szCs w:val="21"/>
              </w:rPr>
            </w:pPr>
          </w:p>
        </w:tc>
        <w:tc>
          <w:tcPr>
            <w:tcW w:w="2048" w:type="dxa"/>
            <w:vAlign w:val="center"/>
          </w:tcPr>
          <w:p w14:paraId="16BD2C4F">
            <w:pPr>
              <w:autoSpaceDE w:val="0"/>
              <w:spacing w:line="560" w:lineRule="exact"/>
              <w:ind w:firstLine="420" w:firstLineChars="200"/>
              <w:rPr>
                <w:rFonts w:ascii="宋体" w:hAnsi="宋体" w:eastAsia="方正仿宋_GBK" w:cs="宋体"/>
                <w:szCs w:val="21"/>
              </w:rPr>
            </w:pPr>
            <w:r>
              <w:rPr>
                <w:rFonts w:hint="eastAsia" w:ascii="仿宋_GB2312" w:hAnsi="宋体" w:eastAsia="仿宋_GB2312" w:cs="宋体"/>
                <w:kern w:val="2"/>
                <w:sz w:val="21"/>
                <w:szCs w:val="21"/>
                <w:lang w:eastAsia="zh-CN"/>
              </w:rPr>
              <w:t>绩效目标完成情况</w:t>
            </w:r>
          </w:p>
        </w:tc>
        <w:tc>
          <w:tcPr>
            <w:tcW w:w="5851" w:type="dxa"/>
            <w:vAlign w:val="center"/>
          </w:tcPr>
          <w:p w14:paraId="50CDDB86">
            <w:pPr>
              <w:pStyle w:val="11"/>
              <w:shd w:val="clear" w:color="auto" w:fill="FFFFFF"/>
              <w:spacing w:before="0" w:beforeAutospacing="0" w:after="0" w:afterAutospacing="0" w:line="400" w:lineRule="exact"/>
              <w:ind w:firstLine="420" w:firstLineChars="200"/>
              <w:jc w:val="both"/>
              <w:rPr>
                <w:rFonts w:hint="eastAsia" w:ascii="仿宋_GB2312" w:eastAsia="仿宋_GB2312"/>
                <w:kern w:val="2"/>
                <w:sz w:val="21"/>
                <w:szCs w:val="21"/>
                <w:lang w:val="en-US" w:eastAsia="zh-CN"/>
              </w:rPr>
            </w:pPr>
            <w:r>
              <w:rPr>
                <w:rFonts w:hint="eastAsia" w:ascii="仿宋_GB2312" w:eastAsia="仿宋_GB2312"/>
                <w:kern w:val="2"/>
                <w:sz w:val="21"/>
                <w:szCs w:val="21"/>
                <w:lang w:val="en-US" w:eastAsia="zh-CN"/>
              </w:rPr>
              <w:t>2022年，坚持以习近平新时代中国特色社会主义思想为指导，深入贯彻党的十九大和十九届历次全会精神，深入学习贯彻党的二十大精神，在县委、县政府的坚强领导下，认真落实“疫情要防住、经济要稳住、发展要安全”的总体要求，紧紧围绕“三提一领”发展目标，锐意进取、拼搏实干，较好地完成了经济社会发展的主要目标任务。</w:t>
            </w:r>
          </w:p>
          <w:p w14:paraId="13B18220">
            <w:pPr>
              <w:pStyle w:val="11"/>
              <w:shd w:val="clear" w:color="auto" w:fill="FFFFFF"/>
              <w:spacing w:before="0" w:beforeAutospacing="0" w:after="0" w:afterAutospacing="0" w:line="400" w:lineRule="exact"/>
              <w:ind w:firstLine="422" w:firstLineChars="200"/>
              <w:jc w:val="both"/>
              <w:rPr>
                <w:rFonts w:hint="default" w:ascii="仿宋_GB2312" w:eastAsia="仿宋_GB2312"/>
                <w:kern w:val="2"/>
                <w:sz w:val="21"/>
                <w:szCs w:val="21"/>
                <w:lang w:val="en-US" w:eastAsia="zh-CN"/>
              </w:rPr>
            </w:pPr>
            <w:r>
              <w:rPr>
                <w:rFonts w:hint="eastAsia" w:ascii="仿宋_GB2312" w:eastAsia="仿宋_GB2312"/>
                <w:b/>
                <w:bCs/>
                <w:kern w:val="2"/>
                <w:sz w:val="21"/>
                <w:szCs w:val="21"/>
                <w:lang w:val="en-US" w:eastAsia="zh-CN"/>
              </w:rPr>
              <w:t>1、守初心，提升行政效能。</w:t>
            </w:r>
            <w:r>
              <w:rPr>
                <w:rFonts w:hint="eastAsia" w:ascii="仿宋_GB2312" w:eastAsia="仿宋_GB2312"/>
                <w:kern w:val="2"/>
                <w:sz w:val="21"/>
                <w:szCs w:val="21"/>
                <w:lang w:val="en-US" w:eastAsia="zh-CN"/>
              </w:rPr>
              <w:t>深入推进政治建设，扎实开展“心连心走基层、面对面解难题”活动、“正作风、提精神、鼓士气”专项整治行动和“振兴莲乡、我的责任”大讨论，不断增强基层党组织的创造力、凝聚力、战斗力。深入开展“我为群众办实事”实践活动，坚持“群众利益无小事”原则，推动“互联网+政务”利企便民，积极解决群众和企业反映的问题。全年受理答复“</w:t>
            </w:r>
            <w:r>
              <w:rPr>
                <w:rFonts w:hint="default" w:ascii="仿宋_GB2312" w:eastAsia="仿宋_GB2312"/>
                <w:kern w:val="2"/>
                <w:sz w:val="21"/>
                <w:szCs w:val="21"/>
                <w:lang w:val="en-US" w:eastAsia="zh-CN"/>
              </w:rPr>
              <w:t>12345</w:t>
            </w:r>
            <w:r>
              <w:rPr>
                <w:rFonts w:hint="eastAsia" w:ascii="仿宋_GB2312" w:eastAsia="仿宋_GB2312"/>
                <w:kern w:val="2"/>
                <w:sz w:val="21"/>
                <w:szCs w:val="21"/>
                <w:lang w:val="en-US" w:eastAsia="zh-CN"/>
              </w:rPr>
              <w:t>”市长热线116条，群众回访满意度达95%以上，政务服务水平全面提升。严格落实政府系统全面从严治党主体责任，严格遵守中央八项规定精神，坚决整治形式主义、官僚主义，坚持不懈一体推进不敢腐、不能腐、不想腐，进一步压缩“三公”经费和一般经费支出，完善报账审签、公务接待等制度。全年开展廉政谈话65人次，提醒谈话10人次，诫勉谈话5人次，下发督查通报8期。</w:t>
            </w:r>
            <w:r>
              <w:rPr>
                <w:rFonts w:hint="default" w:ascii="仿宋_GB2312" w:eastAsia="仿宋_GB2312"/>
                <w:kern w:val="2"/>
                <w:sz w:val="21"/>
                <w:szCs w:val="21"/>
                <w:lang w:val="en-US" w:eastAsia="zh-CN"/>
              </w:rPr>
              <w:t>持续推进干部作风转变，形成以作风建设高质量促进经济社会发展高质量的良好局面。</w:t>
            </w:r>
          </w:p>
          <w:p w14:paraId="7193B380">
            <w:pPr>
              <w:pStyle w:val="11"/>
              <w:shd w:val="clear" w:color="auto" w:fill="FFFFFF"/>
              <w:spacing w:before="0" w:beforeAutospacing="0" w:after="0" w:afterAutospacing="0" w:line="400" w:lineRule="exact"/>
              <w:ind w:firstLine="422" w:firstLineChars="200"/>
              <w:jc w:val="both"/>
              <w:rPr>
                <w:rFonts w:hint="eastAsia" w:ascii="仿宋_GB2312" w:eastAsia="仿宋_GB2312"/>
                <w:kern w:val="2"/>
                <w:sz w:val="21"/>
                <w:szCs w:val="21"/>
                <w:lang w:val="en-US" w:eastAsia="zh-CN"/>
              </w:rPr>
            </w:pPr>
            <w:r>
              <w:rPr>
                <w:rFonts w:hint="eastAsia" w:ascii="仿宋_GB2312" w:eastAsia="仿宋_GB2312"/>
                <w:b/>
                <w:bCs/>
                <w:kern w:val="2"/>
                <w:sz w:val="21"/>
                <w:szCs w:val="21"/>
                <w:lang w:val="en-US" w:eastAsia="zh-CN"/>
              </w:rPr>
              <w:t>2、抓发展，提升经济指标。</w:t>
            </w:r>
            <w:r>
              <w:rPr>
                <w:rFonts w:hint="eastAsia" w:ascii="仿宋_GB2312" w:eastAsia="仿宋_GB2312"/>
                <w:kern w:val="2"/>
                <w:sz w:val="21"/>
                <w:szCs w:val="21"/>
                <w:lang w:val="en-US" w:eastAsia="zh-CN"/>
              </w:rPr>
              <w:t>全年完成地区生产总值36.8亿元，增长7.2%；农业总产值7.5亿元，增长6%；规模工业总产值21.3亿元，增长8%；规模企业利润7200万元，增长7%；固定资产投资10.2亿元，增长9%；社会消费品零售总额6.7亿元，增长6%；人均可支配收入19720元，增长6%。</w:t>
            </w:r>
          </w:p>
          <w:p w14:paraId="50EADE74">
            <w:pPr>
              <w:pStyle w:val="11"/>
              <w:shd w:val="clear" w:color="auto" w:fill="FFFFFF"/>
              <w:spacing w:before="0" w:beforeAutospacing="0" w:after="0" w:afterAutospacing="0" w:line="400" w:lineRule="exact"/>
              <w:ind w:firstLine="422" w:firstLineChars="200"/>
              <w:jc w:val="both"/>
              <w:rPr>
                <w:rFonts w:hint="default" w:ascii="仿宋_GB2312" w:eastAsia="仿宋_GB2312"/>
                <w:kern w:val="2"/>
                <w:sz w:val="21"/>
                <w:szCs w:val="21"/>
                <w:lang w:val="en-US" w:eastAsia="zh-CN"/>
              </w:rPr>
            </w:pPr>
            <w:r>
              <w:rPr>
                <w:rFonts w:hint="eastAsia" w:ascii="仿宋_GB2312" w:eastAsia="仿宋_GB2312"/>
                <w:b/>
                <w:bCs/>
                <w:kern w:val="2"/>
                <w:sz w:val="21"/>
                <w:szCs w:val="21"/>
                <w:lang w:val="en-US" w:eastAsia="zh-CN"/>
              </w:rPr>
              <w:t>3、强产业，发展</w:t>
            </w:r>
            <w:r>
              <w:rPr>
                <w:rFonts w:hint="default" w:ascii="仿宋_GB2312" w:eastAsia="仿宋_GB2312"/>
                <w:b/>
                <w:bCs/>
                <w:kern w:val="2"/>
                <w:sz w:val="21"/>
                <w:szCs w:val="21"/>
                <w:lang w:val="en-US" w:eastAsia="zh-CN"/>
              </w:rPr>
              <w:t>产业强</w:t>
            </w:r>
            <w:r>
              <w:rPr>
                <w:rFonts w:hint="eastAsia" w:ascii="仿宋_GB2312" w:eastAsia="仿宋_GB2312"/>
                <w:b/>
                <w:bCs/>
                <w:kern w:val="2"/>
                <w:sz w:val="21"/>
                <w:szCs w:val="21"/>
                <w:lang w:val="en-US" w:eastAsia="zh-CN"/>
              </w:rPr>
              <w:t>镇。</w:t>
            </w:r>
            <w:r>
              <w:rPr>
                <w:rFonts w:hint="eastAsia" w:ascii="仿宋_GB2312" w:eastAsia="仿宋_GB2312"/>
                <w:kern w:val="2"/>
                <w:sz w:val="21"/>
                <w:szCs w:val="21"/>
                <w:lang w:val="en-US" w:eastAsia="zh-CN"/>
              </w:rPr>
              <w:t>青山皮鞋工业园有序推进皮鞋产业转型升级，联合组建湖南金宏鞋业有限公司，积极承接外贸订单，不断开拓海外市场，目前已完成产值200余万美元。积极开展招商引资，全年新引进企业5家，其中皮鞋企业2家，环保科技企业3家，带动就业50余人，助力8个村集体经济年均增收15万元。加强项目建设，青山桥皮鞋小镇产业孵化园建设项目，一期投资3500万元，占地10亩，建筑面积9640平方米，建设2栋3层的标准厂房，已完成主体工程和水电配套设施建设，即将竣工验收实现企业入驻投产。青山桥皮鞋皮具批发交易市场项目，总投资8000万元，占地30亩，建筑面积34200平方米，建设5栋商居楼、1栋8层综合楼，打造湖南省最大的皮鞋皮具批发交易市场，主体工程已竣工，正在进行装饰装修，计划年后交付使用。</w:t>
            </w:r>
          </w:p>
          <w:p w14:paraId="6C23CF35">
            <w:pPr>
              <w:pStyle w:val="11"/>
              <w:shd w:val="clear" w:color="auto" w:fill="FFFFFF"/>
              <w:spacing w:before="0" w:beforeAutospacing="0" w:after="0" w:afterAutospacing="0" w:line="400" w:lineRule="exact"/>
              <w:ind w:firstLine="422" w:firstLineChars="200"/>
              <w:jc w:val="both"/>
              <w:rPr>
                <w:rFonts w:hint="eastAsia" w:ascii="仿宋_GB2312" w:eastAsia="仿宋_GB2312"/>
                <w:kern w:val="2"/>
                <w:sz w:val="21"/>
                <w:szCs w:val="21"/>
                <w:lang w:val="en-US" w:eastAsia="zh-CN"/>
              </w:rPr>
            </w:pPr>
            <w:r>
              <w:rPr>
                <w:rFonts w:hint="eastAsia" w:ascii="仿宋_GB2312" w:eastAsia="仿宋_GB2312"/>
                <w:b/>
                <w:bCs/>
                <w:kern w:val="2"/>
                <w:sz w:val="21"/>
                <w:szCs w:val="21"/>
                <w:lang w:val="en-US" w:eastAsia="zh-CN"/>
              </w:rPr>
              <w:t>4、促落实，推进乡村振兴。</w:t>
            </w:r>
            <w:r>
              <w:rPr>
                <w:rFonts w:hint="default" w:ascii="仿宋_GB2312" w:eastAsia="仿宋_GB2312"/>
                <w:kern w:val="2"/>
                <w:sz w:val="21"/>
                <w:szCs w:val="21"/>
                <w:lang w:val="en-US" w:eastAsia="zh-CN"/>
              </w:rPr>
              <w:t>全面推进巩固拓展脱贫攻坚成</w:t>
            </w:r>
            <w:r>
              <w:rPr>
                <w:rFonts w:hint="eastAsia" w:ascii="仿宋_GB2312" w:eastAsia="仿宋_GB2312"/>
                <w:kern w:val="2"/>
                <w:sz w:val="21"/>
                <w:szCs w:val="21"/>
                <w:lang w:val="en-US" w:eastAsia="zh-CN"/>
              </w:rPr>
              <w:t>果，精心选派19名干部任村第一书记，25名干部任乡村振兴工作队成员，为巩固拓展脱贫攻坚成果，推动乡村振兴战略实施提供坚强组织保证和人才支持。对全镇11669户农户进行全覆盖防返贫监测排查走访，对43户监测户进行多对一的结对帮扶，实现返贫致贫现象“零发生”。对有劳动能力、有就业意愿的319个脱贫对象、监测对象开展“311”就业服务，新增31人上岗，超标准完成公益性岗位任务数。发展壮大村集体经济，农村集体经济组织管理有限公司获批县建行4960万元“乡村振兴共享贷”，倾力打造湘遇高屯、青山金硕长粒香米等特色农产品品牌，成功培育青山桥村莲渔共养示范片、三富村矿泉水罗氏虾、龙舞村卧龙谷黄桃、新铺村振江蔬菜、霞岭村果蔬种植等特色产业基地，扎实推进大兴塘村竹扫把加工基地、新铺村黑山羊标准化养殖基地、高强村红薯粉加工基地、扶冲村鱼苗养殖基地、松柏村和天塘村蔬菜基地建设，一村一特色产业体系初步成型。全力保障粮食安全。全面完成1182.56亩耕地抛荒治理任务，超额完成16010亩的早稻播种面积、17990亩的一季稻播种面积和15990亩的晚稻播种面积，在晓南片成功创建全国绿色优质高效万亩示范片、省再生稻试验片。发放10万余元再生稻种子，支持297户家庭发展粮食种植产业，保障农业产业高质量发展。</w:t>
            </w:r>
          </w:p>
          <w:p w14:paraId="2C237863">
            <w:pPr>
              <w:pStyle w:val="11"/>
              <w:shd w:val="clear" w:color="auto" w:fill="FFFFFF"/>
              <w:spacing w:before="0" w:beforeAutospacing="0" w:after="0" w:afterAutospacing="0" w:line="400" w:lineRule="exact"/>
              <w:ind w:firstLine="422" w:firstLineChars="200"/>
              <w:jc w:val="both"/>
              <w:rPr>
                <w:rFonts w:hint="default" w:ascii="仿宋_GB2312" w:eastAsia="仿宋_GB2312"/>
                <w:kern w:val="2"/>
                <w:sz w:val="21"/>
                <w:szCs w:val="21"/>
                <w:lang w:val="en-US" w:eastAsia="zh-CN"/>
              </w:rPr>
            </w:pPr>
            <w:r>
              <w:rPr>
                <w:rFonts w:hint="eastAsia" w:ascii="仿宋_GB2312" w:eastAsia="仿宋_GB2312"/>
                <w:b/>
                <w:bCs/>
                <w:kern w:val="2"/>
                <w:sz w:val="21"/>
                <w:szCs w:val="21"/>
                <w:lang w:val="en-US" w:eastAsia="zh-CN"/>
              </w:rPr>
              <w:t>5、惠民生，改善民生福祉</w:t>
            </w:r>
            <w:r>
              <w:rPr>
                <w:rFonts w:hint="default" w:ascii="仿宋_GB2312" w:eastAsia="仿宋_GB2312"/>
                <w:b/>
                <w:bCs/>
                <w:kern w:val="2"/>
                <w:sz w:val="21"/>
                <w:szCs w:val="21"/>
                <w:lang w:val="en-US" w:eastAsia="zh-CN"/>
              </w:rPr>
              <w:t>。</w:t>
            </w:r>
            <w:r>
              <w:rPr>
                <w:rFonts w:hint="eastAsia" w:ascii="仿宋_GB2312" w:eastAsia="仿宋_GB2312"/>
                <w:kern w:val="2"/>
                <w:sz w:val="21"/>
                <w:szCs w:val="21"/>
                <w:lang w:val="en-US" w:eastAsia="zh-CN"/>
              </w:rPr>
              <w:t>全年完成</w:t>
            </w:r>
            <w:r>
              <w:rPr>
                <w:rFonts w:hint="default" w:ascii="仿宋_GB2312" w:eastAsia="仿宋_GB2312"/>
                <w:kern w:val="2"/>
                <w:sz w:val="21"/>
                <w:szCs w:val="21"/>
                <w:lang w:val="en-US" w:eastAsia="zh-CN"/>
              </w:rPr>
              <w:t>新增城镇就业</w:t>
            </w:r>
            <w:r>
              <w:rPr>
                <w:rFonts w:hint="eastAsia" w:ascii="仿宋_GB2312" w:eastAsia="仿宋_GB2312"/>
                <w:kern w:val="2"/>
                <w:sz w:val="21"/>
                <w:szCs w:val="21"/>
                <w:lang w:val="en-US" w:eastAsia="zh-CN"/>
              </w:rPr>
              <w:t>255</w:t>
            </w:r>
            <w:r>
              <w:rPr>
                <w:rFonts w:hint="default" w:ascii="仿宋_GB2312" w:eastAsia="仿宋_GB2312"/>
                <w:kern w:val="2"/>
                <w:sz w:val="21"/>
                <w:szCs w:val="21"/>
                <w:lang w:val="en-US" w:eastAsia="zh-CN"/>
              </w:rPr>
              <w:t>人</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农村劳动力新增转移就业2</w:t>
            </w:r>
            <w:r>
              <w:rPr>
                <w:rFonts w:hint="eastAsia" w:ascii="仿宋_GB2312" w:eastAsia="仿宋_GB2312"/>
                <w:kern w:val="2"/>
                <w:sz w:val="21"/>
                <w:szCs w:val="21"/>
                <w:lang w:val="en-US" w:eastAsia="zh-CN"/>
              </w:rPr>
              <w:t>75</w:t>
            </w:r>
            <w:r>
              <w:rPr>
                <w:rFonts w:hint="default" w:ascii="仿宋_GB2312" w:eastAsia="仿宋_GB2312"/>
                <w:kern w:val="2"/>
                <w:sz w:val="21"/>
                <w:szCs w:val="21"/>
                <w:lang w:val="en-US" w:eastAsia="zh-CN"/>
              </w:rPr>
              <w:t>人</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失业人员再就业30人</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就业困难对象再就业16人。新增低保</w:t>
            </w:r>
            <w:r>
              <w:rPr>
                <w:rFonts w:hint="eastAsia" w:ascii="仿宋_GB2312" w:eastAsia="仿宋_GB2312"/>
                <w:kern w:val="2"/>
                <w:sz w:val="21"/>
                <w:szCs w:val="21"/>
                <w:lang w:val="en-US" w:eastAsia="zh-CN"/>
              </w:rPr>
              <w:t>31</w:t>
            </w:r>
            <w:r>
              <w:rPr>
                <w:rFonts w:hint="default" w:ascii="仿宋_GB2312" w:eastAsia="仿宋_GB2312"/>
                <w:kern w:val="2"/>
                <w:sz w:val="21"/>
                <w:szCs w:val="21"/>
                <w:lang w:val="en-US" w:eastAsia="zh-CN"/>
              </w:rPr>
              <w:t>户</w:t>
            </w:r>
            <w:r>
              <w:rPr>
                <w:rFonts w:hint="eastAsia" w:ascii="仿宋_GB2312" w:eastAsia="仿宋_GB2312"/>
                <w:kern w:val="2"/>
                <w:sz w:val="21"/>
                <w:szCs w:val="21"/>
                <w:lang w:val="en-US" w:eastAsia="zh-CN"/>
              </w:rPr>
              <w:t>52</w:t>
            </w:r>
            <w:r>
              <w:rPr>
                <w:rFonts w:hint="default" w:ascii="仿宋_GB2312" w:eastAsia="仿宋_GB2312"/>
                <w:kern w:val="2"/>
                <w:sz w:val="21"/>
                <w:szCs w:val="21"/>
                <w:lang w:val="en-US" w:eastAsia="zh-CN"/>
              </w:rPr>
              <w:t>人、特困对象</w:t>
            </w:r>
            <w:r>
              <w:rPr>
                <w:rFonts w:hint="eastAsia" w:ascii="仿宋_GB2312" w:eastAsia="仿宋_GB2312"/>
                <w:kern w:val="2"/>
                <w:sz w:val="21"/>
                <w:szCs w:val="21"/>
                <w:lang w:val="en-US" w:eastAsia="zh-CN"/>
              </w:rPr>
              <w:t>5</w:t>
            </w:r>
            <w:r>
              <w:rPr>
                <w:rFonts w:hint="default" w:ascii="仿宋_GB2312" w:eastAsia="仿宋_GB2312"/>
                <w:kern w:val="2"/>
                <w:sz w:val="21"/>
                <w:szCs w:val="21"/>
                <w:lang w:val="en-US" w:eastAsia="zh-CN"/>
              </w:rPr>
              <w:t>人，发放临时救助2</w:t>
            </w:r>
            <w:r>
              <w:rPr>
                <w:rFonts w:hint="eastAsia" w:ascii="仿宋_GB2312" w:eastAsia="仿宋_GB2312"/>
                <w:kern w:val="2"/>
                <w:sz w:val="21"/>
                <w:szCs w:val="21"/>
                <w:lang w:val="en-US" w:eastAsia="zh-CN"/>
              </w:rPr>
              <w:t>0</w:t>
            </w:r>
            <w:r>
              <w:rPr>
                <w:rFonts w:hint="default" w:ascii="仿宋_GB2312" w:eastAsia="仿宋_GB2312"/>
                <w:kern w:val="2"/>
                <w:sz w:val="21"/>
                <w:szCs w:val="21"/>
                <w:lang w:val="en-US" w:eastAsia="zh-CN"/>
              </w:rPr>
              <w:t>余万元</w:t>
            </w:r>
            <w:r>
              <w:rPr>
                <w:rFonts w:hint="eastAsia" w:ascii="仿宋_GB2312" w:eastAsia="仿宋_GB2312"/>
                <w:kern w:val="2"/>
                <w:sz w:val="21"/>
                <w:szCs w:val="21"/>
                <w:lang w:val="en-US" w:eastAsia="zh-CN"/>
              </w:rPr>
              <w:t>。合理安置18位养老人员，迅速推进晓南敬老院消防喷淋“双自动系统”项目建设，及时消除</w:t>
            </w:r>
            <w:r>
              <w:rPr>
                <w:rFonts w:hint="default" w:ascii="仿宋_GB2312" w:eastAsia="仿宋_GB2312"/>
                <w:kern w:val="2"/>
                <w:sz w:val="21"/>
                <w:szCs w:val="21"/>
                <w:lang w:val="en-US" w:eastAsia="zh-CN"/>
              </w:rPr>
              <w:t>安全隐患</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完成城乡居民医保参保</w:t>
            </w:r>
            <w:r>
              <w:rPr>
                <w:rFonts w:hint="eastAsia" w:ascii="仿宋_GB2312" w:eastAsia="仿宋_GB2312"/>
                <w:kern w:val="2"/>
                <w:sz w:val="21"/>
                <w:szCs w:val="21"/>
                <w:lang w:val="en-US" w:eastAsia="zh-CN"/>
              </w:rPr>
              <w:t>任务</w:t>
            </w:r>
            <w:r>
              <w:rPr>
                <w:rFonts w:hint="default" w:ascii="仿宋_GB2312" w:eastAsia="仿宋_GB2312"/>
                <w:kern w:val="2"/>
                <w:sz w:val="21"/>
                <w:szCs w:val="21"/>
                <w:lang w:val="en-US" w:eastAsia="zh-CN"/>
              </w:rPr>
              <w:t>。</w:t>
            </w:r>
            <w:r>
              <w:rPr>
                <w:rFonts w:hint="eastAsia" w:ascii="仿宋_GB2312" w:eastAsia="仿宋_GB2312"/>
                <w:kern w:val="2"/>
                <w:sz w:val="21"/>
                <w:szCs w:val="21"/>
                <w:lang w:val="en-US" w:eastAsia="zh-CN"/>
              </w:rPr>
              <w:t>争取危改资金10.5万元，完成</w:t>
            </w:r>
            <w:r>
              <w:rPr>
                <w:rFonts w:hint="default" w:ascii="仿宋_GB2312" w:eastAsia="仿宋_GB2312"/>
                <w:kern w:val="2"/>
                <w:sz w:val="21"/>
                <w:szCs w:val="21"/>
                <w:lang w:val="en-US" w:eastAsia="zh-CN"/>
              </w:rPr>
              <w:t>农村危房改造</w:t>
            </w:r>
            <w:r>
              <w:rPr>
                <w:rFonts w:hint="eastAsia" w:ascii="仿宋_GB2312" w:eastAsia="仿宋_GB2312"/>
                <w:kern w:val="2"/>
                <w:sz w:val="21"/>
                <w:szCs w:val="21"/>
                <w:lang w:val="en-US" w:eastAsia="zh-CN"/>
              </w:rPr>
              <w:t>21</w:t>
            </w:r>
            <w:r>
              <w:rPr>
                <w:rFonts w:hint="default" w:ascii="仿宋_GB2312" w:eastAsia="仿宋_GB2312"/>
                <w:kern w:val="2"/>
                <w:sz w:val="21"/>
                <w:szCs w:val="21"/>
                <w:lang w:val="en-US" w:eastAsia="zh-CN"/>
              </w:rPr>
              <w:t>户。</w:t>
            </w:r>
            <w:r>
              <w:rPr>
                <w:rFonts w:hint="eastAsia" w:ascii="仿宋_GB2312" w:eastAsia="仿宋_GB2312"/>
                <w:kern w:val="2"/>
                <w:sz w:val="21"/>
                <w:szCs w:val="21"/>
                <w:lang w:val="en-US" w:eastAsia="zh-CN"/>
              </w:rPr>
              <w:t>完成</w:t>
            </w:r>
            <w:r>
              <w:rPr>
                <w:rFonts w:hint="default" w:ascii="仿宋_GB2312" w:eastAsia="仿宋_GB2312"/>
                <w:kern w:val="2"/>
                <w:sz w:val="21"/>
                <w:szCs w:val="21"/>
                <w:lang w:val="en-US" w:eastAsia="zh-CN"/>
              </w:rPr>
              <w:t>污水管网</w:t>
            </w:r>
            <w:r>
              <w:rPr>
                <w:rFonts w:hint="eastAsia" w:ascii="仿宋_GB2312" w:eastAsia="仿宋_GB2312"/>
                <w:kern w:val="2"/>
                <w:sz w:val="21"/>
                <w:szCs w:val="21"/>
                <w:lang w:val="en-US" w:eastAsia="zh-CN"/>
              </w:rPr>
              <w:t>铺设</w:t>
            </w:r>
            <w:r>
              <w:rPr>
                <w:rFonts w:hint="default" w:ascii="仿宋_GB2312" w:eastAsia="仿宋_GB2312"/>
                <w:kern w:val="2"/>
                <w:sz w:val="21"/>
                <w:szCs w:val="21"/>
                <w:lang w:val="en-US" w:eastAsia="zh-CN"/>
              </w:rPr>
              <w:t>2</w:t>
            </w:r>
            <w:r>
              <w:rPr>
                <w:rFonts w:hint="eastAsia" w:ascii="仿宋_GB2312" w:eastAsia="仿宋_GB2312"/>
                <w:kern w:val="2"/>
                <w:sz w:val="21"/>
                <w:szCs w:val="21"/>
                <w:lang w:val="en-US" w:eastAsia="zh-CN"/>
              </w:rPr>
              <w:t>.5公里，农村</w:t>
            </w:r>
            <w:r>
              <w:rPr>
                <w:rFonts w:hint="default" w:ascii="仿宋_GB2312" w:eastAsia="仿宋_GB2312"/>
                <w:kern w:val="2"/>
                <w:sz w:val="21"/>
                <w:szCs w:val="21"/>
                <w:lang w:val="en-US" w:eastAsia="zh-CN"/>
              </w:rPr>
              <w:t>道路拓宽</w:t>
            </w:r>
            <w:r>
              <w:rPr>
                <w:rFonts w:hint="eastAsia" w:ascii="仿宋_GB2312" w:eastAsia="仿宋_GB2312"/>
                <w:kern w:val="2"/>
                <w:sz w:val="21"/>
                <w:szCs w:val="21"/>
                <w:lang w:val="en-US" w:eastAsia="zh-CN"/>
              </w:rPr>
              <w:t>7.4公里，新建农村道路1公里</w:t>
            </w:r>
            <w:r>
              <w:rPr>
                <w:rFonts w:hint="default" w:ascii="仿宋_GB2312" w:eastAsia="仿宋_GB2312"/>
                <w:kern w:val="2"/>
                <w:sz w:val="21"/>
                <w:szCs w:val="21"/>
                <w:lang w:val="en-US" w:eastAsia="zh-CN"/>
              </w:rPr>
              <w:t>。</w:t>
            </w:r>
            <w:r>
              <w:rPr>
                <w:rFonts w:hint="eastAsia" w:ascii="仿宋_GB2312" w:eastAsia="仿宋_GB2312"/>
                <w:kern w:val="2"/>
                <w:sz w:val="21"/>
                <w:szCs w:val="21"/>
                <w:lang w:val="en-US" w:eastAsia="zh-CN"/>
              </w:rPr>
              <w:t>雪亮工程视频摄像头增加至121个，</w:t>
            </w:r>
            <w:r>
              <w:rPr>
                <w:rFonts w:hint="default" w:ascii="仿宋_GB2312" w:eastAsia="仿宋_GB2312"/>
                <w:kern w:val="2"/>
                <w:sz w:val="21"/>
                <w:szCs w:val="21"/>
                <w:lang w:val="en-US" w:eastAsia="zh-CN"/>
              </w:rPr>
              <w:t>社会治安防控</w:t>
            </w:r>
            <w:r>
              <w:rPr>
                <w:rFonts w:hint="eastAsia" w:ascii="仿宋_GB2312" w:eastAsia="仿宋_GB2312"/>
                <w:kern w:val="2"/>
                <w:sz w:val="21"/>
                <w:szCs w:val="21"/>
                <w:lang w:val="en-US" w:eastAsia="zh-CN"/>
              </w:rPr>
              <w:t>实现联网管理。全面完成250座农村厕所改造任务。着力推动生活垃圾处理付费制度，共收缴资金100余万元。持续开展农村人居环境整治五年提升行动，打造美丽宜居乡村。获评“湘潭市2022年度河长制标准化示范乡镇”。</w:t>
            </w:r>
            <w:r>
              <w:rPr>
                <w:rFonts w:hint="default" w:ascii="仿宋_GB2312" w:eastAsia="仿宋_GB2312"/>
                <w:kern w:val="2"/>
                <w:sz w:val="21"/>
                <w:szCs w:val="21"/>
                <w:lang w:val="en-US" w:eastAsia="zh-CN"/>
              </w:rPr>
              <w:t>大力推进疫苗接种工作，</w:t>
            </w:r>
            <w:r>
              <w:rPr>
                <w:rFonts w:hint="eastAsia" w:ascii="仿宋_GB2312" w:eastAsia="仿宋_GB2312"/>
                <w:kern w:val="2"/>
                <w:sz w:val="21"/>
                <w:szCs w:val="21"/>
                <w:lang w:val="en-US" w:eastAsia="zh-CN"/>
              </w:rPr>
              <w:t>实现了全镇新冠病毒“零感染”，</w:t>
            </w:r>
            <w:r>
              <w:rPr>
                <w:rFonts w:hint="default" w:ascii="仿宋_GB2312" w:eastAsia="仿宋_GB2312"/>
                <w:kern w:val="2"/>
                <w:sz w:val="21"/>
                <w:szCs w:val="21"/>
                <w:lang w:val="en-US" w:eastAsia="zh-CN"/>
              </w:rPr>
              <w:t>接种新冠疫苗67</w:t>
            </w:r>
            <w:r>
              <w:rPr>
                <w:rFonts w:hint="eastAsia" w:ascii="仿宋_GB2312" w:eastAsia="仿宋_GB2312"/>
                <w:kern w:val="2"/>
                <w:sz w:val="21"/>
                <w:szCs w:val="21"/>
                <w:lang w:val="en-US" w:eastAsia="zh-CN"/>
              </w:rPr>
              <w:t>750</w:t>
            </w:r>
            <w:r>
              <w:rPr>
                <w:rFonts w:hint="default" w:ascii="仿宋_GB2312" w:eastAsia="仿宋_GB2312"/>
                <w:kern w:val="2"/>
                <w:sz w:val="21"/>
                <w:szCs w:val="21"/>
                <w:lang w:val="en-US" w:eastAsia="zh-CN"/>
              </w:rPr>
              <w:t>人次，全面筑牢疫情防控屏障</w:t>
            </w:r>
            <w:r>
              <w:rPr>
                <w:rFonts w:hint="eastAsia" w:ascii="仿宋_GB2312" w:eastAsia="仿宋_GB2312"/>
                <w:kern w:val="2"/>
                <w:sz w:val="21"/>
                <w:szCs w:val="21"/>
                <w:lang w:val="en-US" w:eastAsia="zh-CN"/>
              </w:rPr>
              <w:t>，切实守护人民群众生命健康安全</w:t>
            </w:r>
            <w:r>
              <w:rPr>
                <w:rFonts w:hint="default" w:ascii="仿宋_GB2312" w:eastAsia="仿宋_GB2312"/>
                <w:kern w:val="2"/>
                <w:sz w:val="21"/>
                <w:szCs w:val="21"/>
                <w:lang w:val="en-US" w:eastAsia="zh-CN"/>
              </w:rPr>
              <w:t>。</w:t>
            </w:r>
          </w:p>
          <w:p w14:paraId="00E9F98E">
            <w:pPr>
              <w:pStyle w:val="11"/>
              <w:shd w:val="clear" w:color="auto" w:fill="FFFFFF"/>
              <w:spacing w:before="0" w:beforeAutospacing="0" w:after="0" w:afterAutospacing="0" w:line="400" w:lineRule="exact"/>
              <w:ind w:firstLine="422" w:firstLineChars="200"/>
              <w:jc w:val="both"/>
              <w:rPr>
                <w:rFonts w:ascii="仿宋_GB2312" w:eastAsia="仿宋_GB2312"/>
                <w:kern w:val="2"/>
                <w:sz w:val="21"/>
                <w:szCs w:val="21"/>
              </w:rPr>
            </w:pPr>
            <w:r>
              <w:rPr>
                <w:rFonts w:hint="eastAsia" w:ascii="仿宋_GB2312" w:eastAsia="仿宋_GB2312"/>
                <w:b/>
                <w:bCs/>
                <w:kern w:val="2"/>
                <w:sz w:val="21"/>
                <w:szCs w:val="21"/>
                <w:lang w:val="en-US" w:eastAsia="zh-CN"/>
              </w:rPr>
              <w:t>6、保平安，稳定社会大局</w:t>
            </w:r>
            <w:r>
              <w:rPr>
                <w:rFonts w:hint="default" w:ascii="仿宋_GB2312" w:eastAsia="仿宋_GB2312"/>
                <w:b/>
                <w:bCs/>
                <w:kern w:val="2"/>
                <w:sz w:val="21"/>
                <w:szCs w:val="21"/>
                <w:lang w:val="en-US" w:eastAsia="zh-CN"/>
              </w:rPr>
              <w:t>。</w:t>
            </w:r>
            <w:r>
              <w:rPr>
                <w:rFonts w:hint="eastAsia" w:ascii="仿宋_GB2312" w:eastAsia="仿宋_GB2312"/>
                <w:kern w:val="2"/>
                <w:sz w:val="21"/>
                <w:szCs w:val="21"/>
                <w:lang w:val="en-US" w:eastAsia="zh-CN"/>
              </w:rPr>
              <w:t>创新推进社会治理，创新开展了“无职党员进网格”和“民法典五十问”活动，制定了民情走访“1234”工作法，形成了“网格1+1+1”社会治理共治体系和五级联动机制，有效提升了基层社会治理精细化水平。圆满完成各特护期信访维稳工作，确保了“五个不发生”，实现了“零进京、零非访、零滋事”的工作目标。深入开展禁毒、反电信诈骗、反涉养老诈骗、反邪教、矛盾纠纷排查等工作，化解信访积案7起，实现了信访积案动态清零，摸排111起矛盾纠纷，并成功化解106起，缓解5起，人民群众满意度显著提升。</w:t>
            </w:r>
            <w:r>
              <w:rPr>
                <w:rFonts w:hint="default" w:ascii="仿宋_GB2312" w:eastAsia="仿宋_GB2312"/>
                <w:kern w:val="2"/>
                <w:sz w:val="21"/>
                <w:szCs w:val="21"/>
                <w:lang w:val="en-US" w:eastAsia="zh-CN"/>
              </w:rPr>
              <w:t>深入开展“打非治违”行动，</w:t>
            </w:r>
            <w:r>
              <w:rPr>
                <w:rFonts w:hint="eastAsia" w:ascii="仿宋_GB2312" w:eastAsia="仿宋_GB2312"/>
                <w:kern w:val="2"/>
                <w:sz w:val="21"/>
                <w:szCs w:val="21"/>
                <w:lang w:val="en-US" w:eastAsia="zh-CN"/>
              </w:rPr>
              <w:t>全年开展秸秆禁烧和森林防火等巡查320次、大型执法行动22次、专项行动15次、农村宅基地违规扩建房查处行动21次，拆除河道采砂简易设施17处，查处燃气违规1起、毁林16起、基本农田违法建房6起、非法调运生猪1起，累计收缴罚款61万元。坚决守牢安全底线，对镇域内工贸企业、建筑施工、危化品等领域开展安全生产大检查58次，立案8起、处罚8起，罚款1.8万元。</w:t>
            </w:r>
            <w:r>
              <w:rPr>
                <w:rFonts w:hint="default" w:ascii="仿宋_GB2312" w:eastAsia="仿宋_GB2312"/>
                <w:kern w:val="2"/>
                <w:sz w:val="21"/>
                <w:szCs w:val="21"/>
                <w:lang w:val="en-US" w:eastAsia="zh-CN"/>
              </w:rPr>
              <w:t>扎实推进自建房安全隐患排查整治，</w:t>
            </w:r>
            <w:r>
              <w:rPr>
                <w:rFonts w:hint="eastAsia" w:ascii="仿宋_GB2312" w:eastAsia="仿宋_GB2312"/>
                <w:kern w:val="2"/>
                <w:sz w:val="21"/>
                <w:szCs w:val="21"/>
                <w:lang w:val="en-US" w:eastAsia="zh-CN"/>
              </w:rPr>
              <w:t>下达建筑停工整改通知12次，成功整治存在隐患的经营性自建房2栋。持续开展</w:t>
            </w:r>
            <w:r>
              <w:rPr>
                <w:rFonts w:hint="default" w:ascii="仿宋_GB2312" w:eastAsia="仿宋_GB2312"/>
                <w:kern w:val="2"/>
                <w:sz w:val="21"/>
                <w:szCs w:val="21"/>
                <w:lang w:val="en-US" w:eastAsia="zh-CN"/>
              </w:rPr>
              <w:t>交通问题顽瘴痼疾集中整治行动</w:t>
            </w:r>
            <w:r>
              <w:rPr>
                <w:rFonts w:hint="eastAsia" w:ascii="仿宋_GB2312" w:eastAsia="仿宋_GB2312"/>
                <w:kern w:val="2"/>
                <w:sz w:val="21"/>
                <w:szCs w:val="21"/>
                <w:lang w:val="en-US" w:eastAsia="zh-CN"/>
              </w:rPr>
              <w:t>，有效保障园区职工上下班交通安全。政府专职消防队全年接火警出动78次，帮群众挽回损失80余万元。实现安全生产零死亡，连续11个月上榜湘潭市“莲城安全指数红榜”名单，荣获2022年度湘潭市消防宣传先进单位。</w:t>
            </w:r>
          </w:p>
        </w:tc>
      </w:tr>
      <w:tr w14:paraId="5E774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1428" w:type="dxa"/>
            <w:vMerge w:val="restart"/>
            <w:vAlign w:val="center"/>
          </w:tcPr>
          <w:p w14:paraId="561F7AF8">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存在的问题分析及改进措施</w:t>
            </w:r>
          </w:p>
        </w:tc>
        <w:tc>
          <w:tcPr>
            <w:tcW w:w="2048" w:type="dxa"/>
            <w:vAlign w:val="center"/>
          </w:tcPr>
          <w:p w14:paraId="20FD15CF">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w:t>
            </w:r>
          </w:p>
        </w:tc>
        <w:tc>
          <w:tcPr>
            <w:tcW w:w="5851" w:type="dxa"/>
          </w:tcPr>
          <w:p w14:paraId="0C7CEB97">
            <w:pPr>
              <w:adjustRightInd w:val="0"/>
              <w:snapToGrid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1、经济发展的韧性不足。</w:t>
            </w:r>
            <w:r>
              <w:rPr>
                <w:rFonts w:hint="eastAsia" w:ascii="仿宋_GB2312" w:hAnsi="宋体" w:eastAsia="仿宋_GB2312" w:cs="宋体"/>
                <w:kern w:val="2"/>
                <w:sz w:val="21"/>
                <w:szCs w:val="21"/>
                <w:lang w:val="en-US" w:eastAsia="zh-CN" w:bidi="ar-SA"/>
              </w:rPr>
              <w:t>工业经济依然不强，存在较大制约因素，皮鞋产业转型升级压力巨大，龙头企业欠缺，农业经济缺乏龙头企业，种养殖规模化、集约化程度依然不足，乡村振兴任重道远。</w:t>
            </w:r>
          </w:p>
          <w:p w14:paraId="102B591E">
            <w:pPr>
              <w:adjustRightInd w:val="0"/>
              <w:snapToGrid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2、体制基数与财政总预算支出不匹配。</w:t>
            </w:r>
            <w:r>
              <w:rPr>
                <w:rFonts w:hint="eastAsia" w:ascii="仿宋_GB2312" w:hAnsi="宋体" w:eastAsia="仿宋_GB2312" w:cs="宋体"/>
                <w:kern w:val="2"/>
                <w:sz w:val="21"/>
                <w:szCs w:val="21"/>
                <w:lang w:val="en-US" w:eastAsia="zh-CN" w:bidi="ar-SA"/>
              </w:rPr>
              <w:t>乡镇专项资金难以预计，无法估计来源渠道</w:t>
            </w:r>
          </w:p>
        </w:tc>
      </w:tr>
      <w:tr w14:paraId="79F4A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1428" w:type="dxa"/>
            <w:vMerge w:val="continue"/>
          </w:tcPr>
          <w:p w14:paraId="165E2330">
            <w:pPr>
              <w:adjustRightInd w:val="0"/>
              <w:snapToGrid w:val="0"/>
              <w:spacing w:line="560" w:lineRule="exact"/>
              <w:ind w:firstLine="660" w:firstLineChars="300"/>
              <w:rPr>
                <w:rFonts w:ascii="仿宋_GB2312" w:hAnsi="宋体" w:eastAsia="仿宋_GB2312" w:cs="宋体"/>
                <w:szCs w:val="21"/>
              </w:rPr>
            </w:pPr>
          </w:p>
        </w:tc>
        <w:tc>
          <w:tcPr>
            <w:tcW w:w="2048" w:type="dxa"/>
            <w:vAlign w:val="center"/>
          </w:tcPr>
          <w:p w14:paraId="1CEA8A0F">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改进措施</w:t>
            </w:r>
          </w:p>
        </w:tc>
        <w:tc>
          <w:tcPr>
            <w:tcW w:w="5851" w:type="dxa"/>
            <w:vAlign w:val="center"/>
          </w:tcPr>
          <w:p w14:paraId="1E1EB5B6">
            <w:pPr>
              <w:tabs>
                <w:tab w:val="left" w:pos="207"/>
              </w:tabs>
              <w:autoSpaceDE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1、坚持产业强镇。</w:t>
            </w:r>
            <w:r>
              <w:rPr>
                <w:rFonts w:hint="eastAsia" w:ascii="仿宋_GB2312" w:hAnsi="宋体" w:eastAsia="仿宋_GB2312" w:cs="宋体"/>
                <w:kern w:val="2"/>
                <w:sz w:val="21"/>
                <w:szCs w:val="21"/>
                <w:lang w:val="en-US" w:eastAsia="zh-CN" w:bidi="ar-SA"/>
              </w:rPr>
              <w:t>定不移强园区、争项目，全力支持青山皮鞋工业园发展，不断强化园区经济主阵地、主引擎地位，创建省级特色工业小镇，开展产业提升行动，发挥皮鞋产业引领作用，推动集群集聚发展，积极推动园区企业转型升级，加速提升产业链和产品质量，促进皮鞋产业高质量发展。</w:t>
            </w:r>
          </w:p>
          <w:p w14:paraId="58008B15">
            <w:pPr>
              <w:tabs>
                <w:tab w:val="left" w:pos="207"/>
              </w:tabs>
              <w:autoSpaceDE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2、认真做好预算的编制。</w:t>
            </w:r>
            <w:r>
              <w:rPr>
                <w:rFonts w:hint="eastAsia" w:ascii="仿宋_GB2312" w:hAnsi="宋体" w:eastAsia="仿宋_GB2312" w:cs="宋体"/>
                <w:kern w:val="2"/>
                <w:sz w:val="21"/>
                <w:szCs w:val="21"/>
                <w:lang w:val="en-US" w:eastAsia="zh-CN" w:bidi="ar-SA"/>
              </w:rPr>
              <w:t>细化预算编制工作，严格按照预算绩效评价的相关制度和要求，进一步加强预算目标的可考核性，细化绩效目标，提升预算编制的规范性、科学性，完善适应本单位管理特点的预算绩效指标体系，不断规范和加强预算绩效评价工作。</w:t>
            </w:r>
          </w:p>
        </w:tc>
      </w:tr>
      <w:tr w14:paraId="6FE57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1428" w:type="dxa"/>
            <w:vMerge w:val="continue"/>
          </w:tcPr>
          <w:p w14:paraId="7CCABA46">
            <w:pPr>
              <w:autoSpaceDE w:val="0"/>
              <w:spacing w:line="560" w:lineRule="exact"/>
              <w:ind w:firstLine="440" w:firstLineChars="200"/>
              <w:rPr>
                <w:rFonts w:ascii="宋体" w:hAnsi="宋体" w:eastAsia="方正仿宋_GBK" w:cs="宋体"/>
                <w:szCs w:val="21"/>
              </w:rPr>
            </w:pPr>
          </w:p>
        </w:tc>
        <w:tc>
          <w:tcPr>
            <w:tcW w:w="2048" w:type="dxa"/>
            <w:vAlign w:val="center"/>
          </w:tcPr>
          <w:p w14:paraId="2D74211A">
            <w:pPr>
              <w:autoSpaceDE w:val="0"/>
              <w:spacing w:line="560" w:lineRule="exact"/>
              <w:rPr>
                <w:rFonts w:ascii="宋体" w:hAnsi="宋体" w:eastAsia="方正仿宋_GBK" w:cs="宋体"/>
                <w:szCs w:val="21"/>
              </w:rPr>
            </w:pPr>
            <w:r>
              <w:rPr>
                <w:rFonts w:hint="eastAsia" w:ascii="仿宋_GB2312" w:hAnsi="宋体" w:eastAsia="仿宋_GB2312" w:cs="宋体"/>
                <w:kern w:val="2"/>
                <w:sz w:val="21"/>
                <w:szCs w:val="21"/>
                <w:lang w:eastAsia="zh-CN"/>
              </w:rPr>
              <w:t>其他需要说明问题</w:t>
            </w:r>
          </w:p>
        </w:tc>
        <w:tc>
          <w:tcPr>
            <w:tcW w:w="5851" w:type="dxa"/>
            <w:vAlign w:val="center"/>
          </w:tcPr>
          <w:p w14:paraId="34F7B080">
            <w:pPr>
              <w:autoSpaceDE w:val="0"/>
              <w:spacing w:line="560" w:lineRule="exact"/>
              <w:ind w:firstLine="2310" w:firstLineChars="1100"/>
              <w:rPr>
                <w:rFonts w:ascii="宋体" w:hAnsi="宋体" w:eastAsia="方正仿宋_GBK" w:cs="宋体"/>
                <w:szCs w:val="21"/>
              </w:rPr>
            </w:pPr>
            <w:r>
              <w:rPr>
                <w:rFonts w:hint="eastAsia" w:ascii="宋体" w:hAnsi="宋体" w:eastAsia="方正仿宋_GBK" w:cs="宋体"/>
                <w:sz w:val="21"/>
                <w:szCs w:val="21"/>
                <w:lang w:eastAsia="zh-CN"/>
              </w:rPr>
              <w:t>无</w:t>
            </w:r>
          </w:p>
        </w:tc>
      </w:tr>
    </w:tbl>
    <w:p w14:paraId="243E0411">
      <w:pPr>
        <w:pStyle w:val="6"/>
        <w:spacing w:line="300" w:lineRule="auto"/>
        <w:ind w:left="0" w:leftChars="0" w:firstLine="0" w:firstLineChars="0"/>
        <w:rPr>
          <w:rFonts w:eastAsiaTheme="minorEastAsia"/>
          <w:lang w:eastAsia="zh-CN"/>
        </w:rPr>
        <w:sectPr>
          <w:footerReference r:id="rId8" w:type="default"/>
          <w:pgSz w:w="11910" w:h="16840"/>
          <w:pgMar w:top="1440" w:right="1080" w:bottom="1440" w:left="1080" w:header="0" w:footer="958" w:gutter="0"/>
          <w:cols w:space="720" w:num="1"/>
        </w:sectPr>
      </w:pPr>
    </w:p>
    <w:p w14:paraId="21C79792">
      <w:pPr>
        <w:bidi w:val="0"/>
        <w:jc w:val="left"/>
        <w:rPr>
          <w:lang w:val="en-US" w:eastAsia="zh-CN"/>
        </w:rPr>
      </w:pPr>
    </w:p>
    <w:sectPr>
      <w:footerReference r:id="rId9" w:type="default"/>
      <w:pgSz w:w="11910" w:h="16840"/>
      <w:pgMar w:top="1440" w:right="1080" w:bottom="1440" w:left="1080" w:header="0" w:footer="95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Microsoft JhengHei">
    <w:panose1 w:val="020B0604030504040204"/>
    <w:charset w:val="88"/>
    <w:family w:val="swiss"/>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646C2">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3723640</wp:posOffset>
              </wp:positionH>
              <wp:positionV relativeFrom="page">
                <wp:posOffset>9931400</wp:posOffset>
              </wp:positionV>
              <wp:extent cx="114935" cy="139700"/>
              <wp:effectExtent l="0" t="0" r="0" b="0"/>
              <wp:wrapNone/>
              <wp:docPr id="67" name="文本框 1"/>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a:effectLst/>
                    </wps:spPr>
                    <wps:txbx>
                      <w:txbxContent>
                        <w:p w14:paraId="71252CBC">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27</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E2f8/7ZAAAADQEAAA8AAAAAAAAAAQAgAAAAIgAAAGRycy9kb3ducmV2Lnht&#10;bFBLAQIUABQAAAAIAIdO4kB5o+VsvwEAAIADAAAOAAAAAAAAAAEAIAAAACgBAABkcnMvZTJvRG9j&#10;LnhtbFBLBQYAAAAABgAGAFkBAABZBQAAAAA=&#10;">
              <v:fill on="f" focussize="0,0"/>
              <v:stroke on="f"/>
              <v:imagedata o:title=""/>
              <o:lock v:ext="edit" aspectratio="f"/>
              <v:textbox inset="0mm,0mm,0mm,0mm">
                <w:txbxContent>
                  <w:p w14:paraId="71252CBC">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E4C73">
    <w:pPr>
      <w:spacing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5288280</wp:posOffset>
              </wp:positionH>
              <wp:positionV relativeFrom="page">
                <wp:posOffset>6799580</wp:posOffset>
              </wp:positionV>
              <wp:extent cx="114935" cy="139700"/>
              <wp:effectExtent l="0" t="0" r="0" b="0"/>
              <wp:wrapNone/>
              <wp:docPr id="68" name="文本框 2"/>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a:effectLst/>
                    </wps:spPr>
                    <wps:txbx>
                      <w:txbxContent>
                        <w:p w14:paraId="202EE344">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416.4pt;margin-top:535.4pt;height:11pt;width:9.05pt;mso-position-horizontal-relative:page;mso-position-vertical-relative:page;z-index:-251656192;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EGc9oAAAANAQAADwAAAAAAAAABACAAAAAiAAAAZHJzL2Rvd25yZXYu&#10;eG1sUEsBAhQAFAAAAAgAh07iQJBwOhfAAQAAgAMAAA4AAAAAAAAAAQAgAAAAKQEAAGRycy9lMm9E&#10;b2MueG1sUEsFBgAAAAAGAAYAWQEAAFsFAAAAAA==&#10;">
              <v:fill on="f" focussize="0,0"/>
              <v:stroke on="f"/>
              <v:imagedata o:title=""/>
              <o:lock v:ext="edit" aspectratio="f"/>
              <v:textbox inset="0mm,0mm,0mm,0mm">
                <w:txbxContent>
                  <w:p w14:paraId="202EE344">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C9F23">
    <w:pPr>
      <w:spacing w:line="14" w:lineRule="auto"/>
      <w:rPr>
        <w:sz w:val="20"/>
        <w:szCs w:val="20"/>
      </w:rPr>
    </w:pPr>
    <w:r>
      <mc:AlternateContent>
        <mc:Choice Requires="wps">
          <w:drawing>
            <wp:anchor distT="0" distB="0" distL="114300" distR="114300" simplePos="0" relativeHeight="251661312"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14:paraId="2C23B876">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5168;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g5/5doAAAANAQAADwAAAAAAAAABACAAAAAiAAAAZHJzL2Rvd25yZXYu&#10;eG1sUEsBAhQAFAAAAAgAh07iQBFqV8jAAQAAgAMAAA4AAAAAAAAAAQAgAAAAKQEAAGRycy9lMm9E&#10;b2MueG1sUEsFBgAAAAAGAAYAWQEAAFsFAAAAAA==&#10;">
              <v:fill on="f" focussize="0,0"/>
              <v:stroke on="f"/>
              <v:imagedata o:title=""/>
              <o:lock v:ext="edit" aspectratio="f"/>
              <v:textbox inset="0mm,0mm,0mm,0mm">
                <w:txbxContent>
                  <w:p w14:paraId="2C23B876">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B171B">
    <w:pPr>
      <w:spacing w:line="14" w:lineRule="auto"/>
      <w:rPr>
        <w:sz w:val="18"/>
        <w:szCs w:val="18"/>
      </w:rPr>
    </w:pPr>
    <w:r>
      <mc:AlternateContent>
        <mc:Choice Requires="wps">
          <w:drawing>
            <wp:anchor distT="0" distB="0" distL="114300" distR="114300" simplePos="0" relativeHeight="251662336"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1" name="文本框 5"/>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14:paraId="60DBCFD0">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23</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0.65pt;margin-top:782pt;height:11pt;width:14.05pt;mso-position-horizontal-relative:page;mso-position-vertical-relative:page;z-index:-251654144;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AQEFA/AAQAAgAMAAA4AAAAAAAAAAQAgAAAAKQEAAGRycy9lMm9E&#10;b2MueG1sUEsFBgAAAAAGAAYAWQEAAFsFAAAAAA==&#10;">
              <v:fill on="f" focussize="0,0"/>
              <v:stroke on="f"/>
              <v:imagedata o:title=""/>
              <o:lock v:ext="edit" aspectratio="f"/>
              <v:textbox inset="0mm,0mm,0mm,0mm">
                <w:txbxContent>
                  <w:p w14:paraId="60DBCFD0">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3EEBC">
    <w:pPr>
      <w:spacing w:line="14" w:lineRule="auto"/>
      <w:rPr>
        <w:sz w:val="20"/>
        <w:szCs w:val="20"/>
      </w:rPr>
    </w:pPr>
    <w:r>
      <mc:AlternateContent>
        <mc:Choice Requires="wps">
          <w:drawing>
            <wp:anchor distT="0" distB="0" distL="114300" distR="114300" simplePos="0" relativeHeight="25166438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3"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14:paraId="36675C99">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31</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209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JgivorAAQAAgAMAAA4AAAAAAAAAAQAgAAAAKQEAAGRycy9lMm9E&#10;b2MueG1sUEsFBgAAAAAGAAYAWQEAAFsFAAAAAA==&#10;">
              <v:fill on="f" focussize="0,0"/>
              <v:stroke on="f"/>
              <v:imagedata o:title=""/>
              <o:lock v:ext="edit" aspectratio="f"/>
              <v:textbox inset="0mm,0mm,0mm,0mm">
                <w:txbxContent>
                  <w:p w14:paraId="36675C99">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31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6B645">
    <w:pPr>
      <w:spacing w:line="14" w:lineRule="auto"/>
      <w:rPr>
        <w:sz w:val="20"/>
        <w:szCs w:val="20"/>
      </w:rPr>
    </w:pPr>
    <w:r>
      <mc:AlternateContent>
        <mc:Choice Requires="wps">
          <w:drawing>
            <wp:anchor distT="0" distB="0" distL="114300" distR="114300" simplePos="0" relativeHeight="251663360"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2"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14:paraId="5E606231">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3120;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EGStJzAAQAAgAMAAA4AAAAAAAAAAQAgAAAAKQEAAGRycy9lMm9E&#10;b2MueG1sUEsFBgAAAAAGAAYAWQEAAFsFAAAAAA==&#10;">
              <v:fill on="f" focussize="0,0"/>
              <v:stroke on="f"/>
              <v:imagedata o:title=""/>
              <o:lock v:ext="edit" aspectratio="f"/>
              <v:textbox inset="0mm,0mm,0mm,0mm">
                <w:txbxContent>
                  <w:p w14:paraId="5E606231">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875BC">
    <w:pPr>
      <w:pStyle w:val="10"/>
      <w:rPr>
        <w:rFonts w:eastAsiaTheme="minorEastAsia"/>
        <w:lang w:eastAsia="zh-CN"/>
      </w:rPr>
    </w:pPr>
  </w:p>
  <w:p w14:paraId="6938711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noPunctuationKerning w:val="1"/>
  <w:characterSpacingControl w:val="doNotCompress"/>
  <w:hdrShapeDefaults>
    <o:shapelayout v:ext="edit">
      <o:idmap v:ext="edit" data="1"/>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mYThiZTFhN2EzMmYyNmM2OTU3N2RhZWMwMTIyNDAifQ=="/>
  </w:docVars>
  <w:rsids>
    <w:rsidRoot w:val="00000000"/>
    <w:rsid w:val="072341D5"/>
    <w:rsid w:val="0CB94115"/>
    <w:rsid w:val="33766BFC"/>
    <w:rsid w:val="4C7C6F0C"/>
    <w:rsid w:val="57323268"/>
    <w:rsid w:val="589F66A8"/>
    <w:rsid w:val="6B4462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HAnsi" w:cstheme="minorBidi"/>
      <w:sz w:val="22"/>
      <w:szCs w:val="22"/>
      <w:lang w:val="en-US" w:eastAsia="en-US" w:bidi="ar-SA"/>
    </w:rPr>
  </w:style>
  <w:style w:type="paragraph" w:styleId="3">
    <w:name w:val="heading 1"/>
    <w:basedOn w:val="1"/>
    <w:next w:val="1"/>
    <w:qFormat/>
    <w:uiPriority w:val="1"/>
    <w:pPr>
      <w:ind w:left="672"/>
      <w:outlineLvl w:val="0"/>
    </w:pPr>
    <w:rPr>
      <w:rFonts w:ascii="PMingLiU" w:hAnsi="PMingLiU" w:eastAsia="PMingLiU"/>
      <w:sz w:val="72"/>
      <w:szCs w:val="72"/>
    </w:rPr>
  </w:style>
  <w:style w:type="paragraph" w:styleId="4">
    <w:name w:val="heading 2"/>
    <w:basedOn w:val="1"/>
    <w:next w:val="1"/>
    <w:qFormat/>
    <w:uiPriority w:val="1"/>
    <w:pPr>
      <w:ind w:left="338"/>
      <w:outlineLvl w:val="1"/>
    </w:pPr>
    <w:rPr>
      <w:rFonts w:ascii="Microsoft JhengHei" w:hAnsi="Microsoft JhengHei" w:eastAsia="Microsoft JhengHei"/>
      <w:b/>
      <w:bCs/>
      <w:sz w:val="36"/>
      <w:szCs w:val="36"/>
    </w:rPr>
  </w:style>
  <w:style w:type="paragraph" w:styleId="5">
    <w:name w:val="heading 3"/>
    <w:basedOn w:val="1"/>
    <w:next w:val="1"/>
    <w:qFormat/>
    <w:uiPriority w:val="1"/>
    <w:pPr>
      <w:ind w:left="740"/>
      <w:outlineLvl w:val="2"/>
    </w:pPr>
    <w:rPr>
      <w:rFonts w:ascii="Microsoft JhengHei" w:hAnsi="Microsoft JhengHei" w:eastAsia="Microsoft JhengHei"/>
      <w:b/>
      <w:bCs/>
      <w:sz w:val="32"/>
      <w:szCs w:val="32"/>
    </w:rPr>
  </w:style>
  <w:style w:type="character" w:default="1" w:styleId="13">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hint="eastAsia" w:ascii="宋体" w:hAnsi="宋体"/>
      <w:b/>
      <w:sz w:val="21"/>
    </w:rPr>
  </w:style>
  <w:style w:type="paragraph" w:styleId="6">
    <w:name w:val="Normal Indent"/>
    <w:basedOn w:val="1"/>
    <w:qFormat/>
    <w:uiPriority w:val="0"/>
    <w:pPr>
      <w:ind w:firstLine="200" w:firstLineChars="200"/>
    </w:pPr>
  </w:style>
  <w:style w:type="paragraph" w:styleId="7">
    <w:name w:val="Body Text"/>
    <w:basedOn w:val="1"/>
    <w:qFormat/>
    <w:uiPriority w:val="1"/>
    <w:pPr>
      <w:spacing w:before="48"/>
      <w:ind w:left="100"/>
    </w:pPr>
    <w:rPr>
      <w:rFonts w:ascii="PMingLiU" w:hAnsi="PMingLiU" w:eastAsia="PMingLiU"/>
      <w:sz w:val="32"/>
      <w:szCs w:val="32"/>
    </w:rPr>
  </w:style>
  <w:style w:type="paragraph" w:styleId="8">
    <w:name w:val="Balloon Text"/>
    <w:basedOn w:val="1"/>
    <w:link w:val="18"/>
    <w:qFormat/>
    <w:uiPriority w:val="0"/>
    <w:rPr>
      <w:sz w:val="18"/>
      <w:szCs w:val="18"/>
    </w:rPr>
  </w:style>
  <w:style w:type="paragraph" w:styleId="9">
    <w:name w:val="footer"/>
    <w:basedOn w:val="1"/>
    <w:qFormat/>
    <w:uiPriority w:val="0"/>
    <w:pPr>
      <w:tabs>
        <w:tab w:val="center" w:pos="4153"/>
        <w:tab w:val="right" w:pos="8306"/>
      </w:tabs>
      <w:snapToGrid w:val="0"/>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1">
    <w:name w:val="Normal (Web)"/>
    <w:basedOn w:val="1"/>
    <w:unhideWhenUsed/>
    <w:qFormat/>
    <w:uiPriority w:val="99"/>
    <w:pPr>
      <w:widowControl/>
      <w:spacing w:before="100" w:beforeAutospacing="1" w:after="100" w:afterAutospacing="1"/>
    </w:pPr>
    <w:rPr>
      <w:rFonts w:ascii="宋体" w:hAnsi="宋体" w:cs="宋体"/>
      <w:sz w:val="24"/>
    </w:rPr>
  </w:style>
  <w:style w:type="table" w:customStyle="1" w:styleId="14">
    <w:name w:val="Table Normal"/>
    <w:unhideWhenUsed/>
    <w:qFormat/>
    <w:uiPriority w:val="2"/>
    <w:tblPr>
      <w:tblCellMar>
        <w:top w:w="0" w:type="dxa"/>
        <w:left w:w="0" w:type="dxa"/>
        <w:bottom w:w="0" w:type="dxa"/>
        <w:right w:w="0" w:type="dxa"/>
      </w:tblCellMar>
    </w:tblPr>
  </w:style>
  <w:style w:type="paragraph" w:customStyle="1" w:styleId="15">
    <w:name w:val="List Paragraph"/>
    <w:basedOn w:val="1"/>
    <w:qFormat/>
    <w:uiPriority w:val="1"/>
  </w:style>
  <w:style w:type="paragraph" w:customStyle="1" w:styleId="16">
    <w:name w:val="Table Paragraph"/>
    <w:basedOn w:val="1"/>
    <w:qFormat/>
    <w:uiPriority w:val="1"/>
  </w:style>
  <w:style w:type="paragraph" w:customStyle="1" w:styleId="17">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8">
    <w:name w:val="批注框文本 Char"/>
    <w:basedOn w:val="13"/>
    <w:link w:val="8"/>
    <w:uiPriority w:val="0"/>
    <w:rPr>
      <w:rFonts w:asciiTheme="minorHAnsi" w:hAnsiTheme="minorHAnsi" w:eastAsiaTheme="minorHAnsi" w:cstheme="minorBid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4214</Words>
  <Characters>7523</Characters>
  <Lines>176</Lines>
  <Paragraphs>49</Paragraphs>
  <TotalTime>4</TotalTime>
  <ScaleCrop>false</ScaleCrop>
  <LinksUpToDate>false</LinksUpToDate>
  <CharactersWithSpaces>7904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2023-07-24T09:48:00Z</dcterms:created>
  <dc:creator>Administrator</dc:creator>
  <cp:lastModifiedBy>熊婷</cp:lastModifiedBy>
  <cp:lastPrinted>2022-08-02T17:02:00Z</cp:lastPrinted>
  <dcterms:modified xsi:type="dcterms:W3CDTF">2025-03-20T02:34:19Z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2052-12.1.0.20305</vt:lpwstr>
  </property>
  <property fmtid="{D5CDD505-2E9C-101B-9397-08002B2CF9AE}" pid="6" name="ICV">
    <vt:lpwstr>17FE98AC0E2D4154B28BE787CF8D58A7_13</vt:lpwstr>
  </property>
  <property fmtid="{D5CDD505-2E9C-101B-9397-08002B2CF9AE}" pid="7" name="KSOTemplateDocerSaveRecord">
    <vt:lpwstr>eyJoZGlkIjoiODRmYThiZTFhN2EzMmYyNmM2OTU3N2RhZWMwMTIyNDAiLCJ1c2VySWQiOiI2MDgxMDQ3MDUifQ==</vt:lpwstr>
  </property>
</Properties>
</file>