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71E921">
      <w:pPr>
        <w:pStyle w:val="5"/>
        <w:jc w:val="center"/>
        <w:rPr>
          <w:rFonts w:hint="eastAsia" w:hAnsi="宋体" w:cs="宋体"/>
          <w:b/>
          <w:sz w:val="30"/>
          <w:szCs w:val="30"/>
        </w:rPr>
      </w:pPr>
      <w:r>
        <w:rPr>
          <w:rFonts w:hint="eastAsia" w:hAnsi="宋体" w:cs="宋体"/>
          <w:b/>
          <w:sz w:val="36"/>
          <w:szCs w:val="36"/>
          <w:lang w:val="en-US" w:eastAsia="zh-CN"/>
        </w:rPr>
        <w:t>湘潭县二〇二四年高标准农田建设项目太阳能杀虫灯采购（第二批）竞争性谈判</w:t>
      </w:r>
      <w:r>
        <w:rPr>
          <w:rFonts w:hint="eastAsia" w:ascii="宋体" w:hAnsi="宋体" w:eastAsia="宋体" w:cs="宋体"/>
          <w:b/>
          <w:sz w:val="36"/>
          <w:szCs w:val="36"/>
          <w:lang w:val="en-US" w:eastAsia="zh-CN"/>
        </w:rPr>
        <w:t>邀请公告</w:t>
      </w:r>
    </w:p>
    <w:p w14:paraId="3B7A2A74">
      <w:pPr>
        <w:tabs>
          <w:tab w:val="left" w:pos="360"/>
        </w:tabs>
        <w:spacing w:line="348" w:lineRule="auto"/>
        <w:ind w:firstLine="420" w:firstLineChars="200"/>
        <w:rPr>
          <w:rFonts w:hint="eastAsia" w:ascii="宋体" w:hAnsi="宋体" w:cs="宋体"/>
          <w:szCs w:val="21"/>
        </w:rPr>
      </w:pPr>
      <w:bookmarkStart w:id="0" w:name="OLE_LINK1"/>
      <w:r>
        <w:rPr>
          <w:rFonts w:hint="eastAsia" w:ascii="宋体" w:hAnsi="宋体" w:cs="宋体"/>
          <w:szCs w:val="21"/>
        </w:rPr>
        <w:t>湘潭县农业发展服务中心的</w:t>
      </w:r>
      <w:r>
        <w:rPr>
          <w:rFonts w:hint="eastAsia" w:ascii="宋体" w:hAnsi="宋体" w:cs="宋体"/>
          <w:szCs w:val="21"/>
          <w:lang w:eastAsia="zh-CN"/>
        </w:rPr>
        <w:t>湘潭县二〇二四年高标准农田建设项目太阳能杀虫灯采购（第二批）</w:t>
      </w:r>
      <w:r>
        <w:rPr>
          <w:rFonts w:hint="eastAsia" w:ascii="宋体" w:hAnsi="宋体" w:cs="宋体"/>
          <w:szCs w:val="21"/>
        </w:rPr>
        <w:t>进行竞争性谈判采购，现采用发布公告方式</w:t>
      </w:r>
      <w:r>
        <w:rPr>
          <w:rFonts w:hint="eastAsia" w:ascii="宋体" w:hAnsi="宋体" w:cs="宋体"/>
          <w:szCs w:val="21"/>
          <w:lang w:eastAsia="zh-CN"/>
        </w:rPr>
        <w:t>，</w:t>
      </w:r>
      <w:r>
        <w:rPr>
          <w:rFonts w:hint="eastAsia" w:ascii="宋体" w:hAnsi="宋体" w:cs="宋体"/>
          <w:szCs w:val="21"/>
        </w:rPr>
        <w:t>邀请符合资格条件的供应商参加采购活动。</w:t>
      </w:r>
    </w:p>
    <w:bookmarkEnd w:id="0"/>
    <w:p w14:paraId="7933B642">
      <w:pPr>
        <w:tabs>
          <w:tab w:val="left" w:pos="360"/>
        </w:tabs>
        <w:spacing w:line="348" w:lineRule="auto"/>
        <w:ind w:firstLine="422" w:firstLineChars="200"/>
        <w:rPr>
          <w:rFonts w:hint="eastAsia" w:ascii="宋体" w:hAnsi="宋体" w:cs="宋体"/>
          <w:b/>
          <w:bCs/>
          <w:color w:val="000000"/>
          <w:szCs w:val="21"/>
        </w:rPr>
      </w:pPr>
      <w:r>
        <w:rPr>
          <w:rFonts w:hint="eastAsia" w:ascii="宋体" w:hAnsi="宋体" w:cs="宋体"/>
          <w:b/>
          <w:bCs/>
          <w:color w:val="000000"/>
          <w:szCs w:val="21"/>
        </w:rPr>
        <w:t>一、采购项目基本概况</w:t>
      </w:r>
    </w:p>
    <w:p w14:paraId="2391C73C">
      <w:pPr>
        <w:tabs>
          <w:tab w:val="left" w:pos="360"/>
        </w:tabs>
        <w:spacing w:line="348" w:lineRule="auto"/>
        <w:ind w:left="1890" w:leftChars="200" w:hanging="1470" w:hangingChars="700"/>
        <w:rPr>
          <w:rFonts w:hint="eastAsia" w:ascii="宋体" w:hAnsi="宋体" w:eastAsia="宋体" w:cs="宋体"/>
          <w:szCs w:val="21"/>
          <w:lang w:eastAsia="zh-CN"/>
        </w:rPr>
      </w:pPr>
      <w:r>
        <w:rPr>
          <w:rFonts w:hint="eastAsia" w:ascii="宋体" w:hAnsi="宋体" w:cs="宋体"/>
          <w:szCs w:val="21"/>
        </w:rPr>
        <w:t>1.1项目名称：</w:t>
      </w:r>
      <w:r>
        <w:rPr>
          <w:rFonts w:hint="eastAsia" w:ascii="宋体" w:hAnsi="宋体" w:cs="宋体"/>
          <w:szCs w:val="21"/>
          <w:lang w:eastAsia="zh-CN"/>
        </w:rPr>
        <w:t>湘潭县二〇二四年高标准农田建设项目太阳能杀虫灯采购（第二批）</w:t>
      </w:r>
    </w:p>
    <w:p w14:paraId="6C85BF18">
      <w:pPr>
        <w:spacing w:line="348" w:lineRule="auto"/>
        <w:ind w:firstLine="420" w:firstLineChars="200"/>
        <w:rPr>
          <w:rFonts w:hint="default" w:ascii="宋体" w:hAnsi="宋体" w:cs="宋体"/>
          <w:szCs w:val="21"/>
          <w:lang w:val="en-US"/>
        </w:rPr>
      </w:pPr>
      <w:r>
        <w:rPr>
          <w:rFonts w:hint="eastAsia" w:ascii="宋体" w:hAnsi="宋体" w:cs="宋体"/>
          <w:szCs w:val="21"/>
        </w:rPr>
        <w:t>1.2</w:t>
      </w:r>
      <w:r>
        <w:rPr>
          <w:rFonts w:hint="eastAsia" w:ascii="宋体" w:hAnsi="宋体" w:cs="宋体"/>
          <w:szCs w:val="21"/>
          <w:lang w:val="en-US" w:eastAsia="zh-CN"/>
        </w:rPr>
        <w:t>采购</w:t>
      </w:r>
      <w:r>
        <w:rPr>
          <w:rFonts w:hint="eastAsia" w:ascii="宋体" w:hAnsi="宋体" w:cs="宋体"/>
          <w:szCs w:val="21"/>
        </w:rPr>
        <w:t>编号：</w:t>
      </w:r>
      <w:r>
        <w:rPr>
          <w:rFonts w:hint="eastAsia" w:ascii="宋体" w:hAnsi="宋体" w:cs="宋体"/>
          <w:szCs w:val="21"/>
          <w:lang w:val="en-US" w:eastAsia="zh-CN"/>
        </w:rPr>
        <w:t>XT</w:t>
      </w:r>
      <w:r>
        <w:rPr>
          <w:rFonts w:hint="eastAsia" w:ascii="宋体" w:hAnsi="宋体" w:cs="宋体"/>
          <w:szCs w:val="21"/>
          <w:lang w:eastAsia="zh-CN"/>
        </w:rPr>
        <w:t>X</w:t>
      </w:r>
      <w:r>
        <w:rPr>
          <w:rFonts w:hint="eastAsia" w:ascii="宋体" w:hAnsi="宋体" w:cs="宋体"/>
          <w:szCs w:val="21"/>
          <w:lang w:val="en-US" w:eastAsia="zh-CN"/>
        </w:rPr>
        <w:t>NFCG-</w:t>
      </w:r>
      <w:r>
        <w:rPr>
          <w:rFonts w:hint="eastAsia" w:ascii="宋体" w:hAnsi="宋体" w:cs="宋体"/>
          <w:szCs w:val="21"/>
          <w:lang w:eastAsia="zh-CN"/>
        </w:rPr>
        <w:t>2</w:t>
      </w:r>
      <w:r>
        <w:rPr>
          <w:rFonts w:hint="eastAsia" w:ascii="宋体" w:hAnsi="宋体" w:cs="宋体"/>
          <w:szCs w:val="21"/>
          <w:lang w:val="en-US" w:eastAsia="zh-CN"/>
        </w:rPr>
        <w:t>4001</w:t>
      </w:r>
    </w:p>
    <w:p w14:paraId="5B2C8057">
      <w:pPr>
        <w:spacing w:line="348" w:lineRule="auto"/>
        <w:ind w:firstLine="420" w:firstLineChars="200"/>
        <w:rPr>
          <w:rFonts w:hint="eastAsia" w:ascii="宋体" w:hAnsi="宋体" w:cs="宋体"/>
          <w:szCs w:val="21"/>
        </w:rPr>
      </w:pPr>
      <w:r>
        <w:rPr>
          <w:rFonts w:hint="eastAsia" w:ascii="宋体" w:hAnsi="宋体" w:cs="宋体"/>
          <w:szCs w:val="21"/>
        </w:rPr>
        <w:t>1.3采购项目内容与数量：</w:t>
      </w:r>
    </w:p>
    <w:tbl>
      <w:tblPr>
        <w:tblStyle w:val="7"/>
        <w:tblW w:w="88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9"/>
        <w:gridCol w:w="3514"/>
        <w:gridCol w:w="1930"/>
        <w:gridCol w:w="896"/>
        <w:gridCol w:w="1726"/>
      </w:tblGrid>
      <w:tr w14:paraId="5033D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739" w:type="dxa"/>
            <w:tcBorders>
              <w:right w:val="single" w:color="auto" w:sz="4" w:space="0"/>
            </w:tcBorders>
            <w:noWrap w:val="0"/>
            <w:vAlign w:val="center"/>
          </w:tcPr>
          <w:p w14:paraId="0581ED31">
            <w:pPr>
              <w:spacing w:line="348" w:lineRule="auto"/>
              <w:jc w:val="center"/>
              <w:rPr>
                <w:rFonts w:hint="eastAsia" w:ascii="宋体" w:hAnsi="宋体" w:cs="宋体"/>
                <w:szCs w:val="21"/>
              </w:rPr>
            </w:pPr>
            <w:r>
              <w:rPr>
                <w:rFonts w:hint="eastAsia" w:ascii="宋体" w:hAnsi="宋体" w:cs="宋体"/>
                <w:szCs w:val="24"/>
              </w:rPr>
              <w:t>包名</w:t>
            </w:r>
          </w:p>
        </w:tc>
        <w:tc>
          <w:tcPr>
            <w:tcW w:w="3514" w:type="dxa"/>
            <w:noWrap w:val="0"/>
            <w:vAlign w:val="center"/>
          </w:tcPr>
          <w:p w14:paraId="5124C1FE">
            <w:pPr>
              <w:spacing w:line="348" w:lineRule="auto"/>
              <w:jc w:val="center"/>
              <w:rPr>
                <w:rFonts w:hint="eastAsia" w:ascii="宋体" w:hAnsi="宋体" w:cs="宋体"/>
                <w:szCs w:val="21"/>
              </w:rPr>
            </w:pPr>
            <w:r>
              <w:rPr>
                <w:rFonts w:hint="eastAsia" w:ascii="宋体" w:hAnsi="宋体" w:cs="宋体"/>
                <w:szCs w:val="21"/>
              </w:rPr>
              <w:t>标的名称</w:t>
            </w:r>
          </w:p>
        </w:tc>
        <w:tc>
          <w:tcPr>
            <w:tcW w:w="1930" w:type="dxa"/>
            <w:tcBorders>
              <w:right w:val="single" w:color="auto" w:sz="4" w:space="0"/>
            </w:tcBorders>
            <w:noWrap w:val="0"/>
            <w:vAlign w:val="center"/>
          </w:tcPr>
          <w:p w14:paraId="7ECD1719">
            <w:pPr>
              <w:spacing w:line="348" w:lineRule="auto"/>
              <w:jc w:val="center"/>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14:paraId="7699DFCB">
            <w:pPr>
              <w:spacing w:line="348" w:lineRule="auto"/>
              <w:jc w:val="center"/>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14:paraId="7F5B6568">
            <w:pPr>
              <w:spacing w:line="348" w:lineRule="auto"/>
              <w:jc w:val="center"/>
              <w:rPr>
                <w:rFonts w:hint="eastAsia" w:ascii="宋体" w:hAnsi="宋体" w:cs="宋体"/>
                <w:szCs w:val="21"/>
              </w:rPr>
            </w:pPr>
            <w:r>
              <w:rPr>
                <w:rFonts w:hint="eastAsia" w:ascii="宋体" w:hAnsi="宋体" w:cs="宋体"/>
                <w:szCs w:val="21"/>
              </w:rPr>
              <w:t>采购预算控制价</w:t>
            </w:r>
          </w:p>
        </w:tc>
      </w:tr>
      <w:tr w14:paraId="0C6E1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9" w:type="dxa"/>
            <w:tcBorders>
              <w:right w:val="single" w:color="auto" w:sz="4" w:space="0"/>
            </w:tcBorders>
            <w:noWrap w:val="0"/>
            <w:vAlign w:val="center"/>
          </w:tcPr>
          <w:p w14:paraId="15E7B146">
            <w:pPr>
              <w:jc w:val="center"/>
              <w:rPr>
                <w:rFonts w:hint="eastAsia" w:ascii="宋体" w:hAnsi="宋体" w:cs="宋体"/>
                <w:color w:val="000000"/>
                <w:szCs w:val="24"/>
              </w:rPr>
            </w:pPr>
            <w:r>
              <w:rPr>
                <w:rFonts w:hint="eastAsia" w:ascii="宋体" w:hAnsi="宋体" w:cs="宋体"/>
                <w:color w:val="000000"/>
                <w:szCs w:val="21"/>
              </w:rPr>
              <w:t>整包</w:t>
            </w:r>
          </w:p>
        </w:tc>
        <w:tc>
          <w:tcPr>
            <w:tcW w:w="3514" w:type="dxa"/>
            <w:noWrap w:val="0"/>
            <w:vAlign w:val="center"/>
          </w:tcPr>
          <w:p w14:paraId="0DCB60D2">
            <w:pPr>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湘潭县二〇二四年高标准农田建设项目太阳能杀虫灯采购（第二批）</w:t>
            </w:r>
          </w:p>
        </w:tc>
        <w:tc>
          <w:tcPr>
            <w:tcW w:w="1930" w:type="dxa"/>
            <w:tcBorders>
              <w:right w:val="single" w:color="auto" w:sz="4" w:space="0"/>
            </w:tcBorders>
            <w:noWrap w:val="0"/>
            <w:vAlign w:val="center"/>
          </w:tcPr>
          <w:p w14:paraId="2B60AB5A">
            <w:pPr>
              <w:jc w:val="center"/>
              <w:rPr>
                <w:rFonts w:hint="eastAsia" w:ascii="宋体" w:hAnsi="宋体" w:cs="宋体"/>
                <w:color w:val="000000"/>
                <w:szCs w:val="24"/>
              </w:rPr>
            </w:pPr>
            <w:r>
              <w:rPr>
                <w:rFonts w:hint="eastAsia" w:ascii="宋体" w:hAnsi="宋体" w:cs="宋体"/>
                <w:color w:val="000000"/>
                <w:szCs w:val="24"/>
              </w:rPr>
              <w:t>详见采购需求</w:t>
            </w:r>
          </w:p>
        </w:tc>
        <w:tc>
          <w:tcPr>
            <w:tcW w:w="896" w:type="dxa"/>
            <w:tcBorders>
              <w:left w:val="single" w:color="auto" w:sz="4" w:space="0"/>
            </w:tcBorders>
            <w:noWrap w:val="0"/>
            <w:vAlign w:val="center"/>
          </w:tcPr>
          <w:p w14:paraId="46B03E5B">
            <w:pPr>
              <w:jc w:val="center"/>
              <w:rPr>
                <w:rFonts w:hint="default" w:ascii="宋体" w:hAnsi="宋体" w:eastAsia="宋体" w:cs="宋体"/>
                <w:color w:val="000000"/>
                <w:szCs w:val="21"/>
                <w:lang w:val="en-US" w:eastAsia="zh-CN"/>
              </w:rPr>
            </w:pPr>
            <w:r>
              <w:rPr>
                <w:rFonts w:hint="eastAsia" w:ascii="宋体" w:hAnsi="宋体" w:cs="宋体"/>
                <w:color w:val="000000"/>
                <w:szCs w:val="21"/>
                <w:lang w:val="en-US" w:eastAsia="zh-CN"/>
              </w:rPr>
              <w:t>210盏</w:t>
            </w:r>
          </w:p>
        </w:tc>
        <w:tc>
          <w:tcPr>
            <w:tcW w:w="1726" w:type="dxa"/>
            <w:tcBorders>
              <w:left w:val="single" w:color="auto" w:sz="4" w:space="0"/>
            </w:tcBorders>
            <w:noWrap w:val="0"/>
            <w:vAlign w:val="center"/>
          </w:tcPr>
          <w:p w14:paraId="4A0F7A64">
            <w:pPr>
              <w:jc w:val="center"/>
              <w:rPr>
                <w:rFonts w:hint="eastAsia" w:ascii="宋体" w:hAnsi="宋体" w:cs="宋体"/>
                <w:color w:val="000000"/>
                <w:szCs w:val="21"/>
              </w:rPr>
            </w:pPr>
            <w:r>
              <w:rPr>
                <w:rFonts w:hint="eastAsia" w:ascii="宋体" w:hAnsi="宋体" w:cs="宋体"/>
                <w:color w:val="000000"/>
                <w:szCs w:val="21"/>
                <w:lang w:val="en-US" w:eastAsia="zh-CN"/>
              </w:rPr>
              <w:t>493500.00</w:t>
            </w:r>
            <w:r>
              <w:rPr>
                <w:rFonts w:hint="eastAsia" w:ascii="宋体" w:hAnsi="宋体" w:cs="宋体"/>
                <w:color w:val="000000"/>
                <w:szCs w:val="21"/>
              </w:rPr>
              <w:t>元</w:t>
            </w:r>
          </w:p>
        </w:tc>
      </w:tr>
    </w:tbl>
    <w:p w14:paraId="40FA078D">
      <w:pPr>
        <w:tabs>
          <w:tab w:val="left" w:pos="360"/>
        </w:tabs>
        <w:spacing w:line="348" w:lineRule="auto"/>
        <w:ind w:firstLine="422" w:firstLineChars="200"/>
        <w:rPr>
          <w:rFonts w:hint="eastAsia" w:ascii="宋体" w:hAnsi="宋体" w:cs="宋体"/>
          <w:b/>
          <w:bCs/>
          <w:color w:val="000000"/>
          <w:szCs w:val="21"/>
        </w:rPr>
      </w:pPr>
      <w:r>
        <w:rPr>
          <w:rFonts w:hint="eastAsia" w:ascii="宋体" w:hAnsi="宋体" w:cs="宋体"/>
          <w:b/>
          <w:bCs/>
          <w:color w:val="000000"/>
          <w:szCs w:val="21"/>
        </w:rPr>
        <w:t>二、供应商资格要求</w:t>
      </w:r>
    </w:p>
    <w:p w14:paraId="6CFB97F4">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1</w:t>
      </w:r>
      <w:r>
        <w:rPr>
          <w:rFonts w:hint="eastAsia" w:ascii="宋体" w:hAnsi="宋体" w:cs="宋体"/>
          <w:szCs w:val="21"/>
          <w:lang w:eastAsia="zh-CN"/>
        </w:rPr>
        <w:t>.</w:t>
      </w:r>
      <w:r>
        <w:rPr>
          <w:rFonts w:hint="eastAsia" w:ascii="宋体" w:hAnsi="宋体" w:cs="宋体"/>
          <w:szCs w:val="21"/>
        </w:rPr>
        <w:t>供应商必须是在中华人民共和国境内注册登记的法人、其他组织或者自然人，且应当符合《</w:t>
      </w:r>
      <w:r>
        <w:rPr>
          <w:rFonts w:ascii="Arial" w:hAnsi="Arial" w:eastAsia="宋体" w:cs="Arial"/>
          <w:i w:val="0"/>
          <w:iCs w:val="0"/>
          <w:caps w:val="0"/>
          <w:color w:val="333333"/>
          <w:spacing w:val="0"/>
          <w:sz w:val="21"/>
          <w:szCs w:val="21"/>
          <w:shd w:val="clear" w:fill="FFFFFF"/>
        </w:rPr>
        <w:t>中华人民共和国政府采购法</w:t>
      </w:r>
      <w:r>
        <w:rPr>
          <w:rFonts w:hint="eastAsia" w:ascii="宋体" w:hAnsi="宋体" w:cs="宋体"/>
          <w:szCs w:val="21"/>
        </w:rPr>
        <w:t>》第二十二条第一款的规定，即：</w:t>
      </w:r>
    </w:p>
    <w:p w14:paraId="6857B3E6">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（1）具有独立承担民事责任的能力；</w:t>
      </w:r>
    </w:p>
    <w:p w14:paraId="0ABBF4D1">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（2）具有良好的商业信誉和健全的财务会计制度；</w:t>
      </w:r>
    </w:p>
    <w:p w14:paraId="6B444BEE">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（3）具有履行合同所必需的设备和专业技术能力；</w:t>
      </w:r>
    </w:p>
    <w:p w14:paraId="5A33FB3C">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（4）有依法缴纳税收和社会保障资金的良好记录；</w:t>
      </w:r>
    </w:p>
    <w:p w14:paraId="5D846D12">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（5）参加政府采购活动前三年内，在经营活动中没有重大违法记录；</w:t>
      </w:r>
    </w:p>
    <w:p w14:paraId="10BD58D4">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（6）法律、行政法规规定的其他条件。</w:t>
      </w:r>
    </w:p>
    <w:p w14:paraId="1C805709">
      <w:pPr>
        <w:tabs>
          <w:tab w:val="left" w:pos="360"/>
        </w:tabs>
        <w:spacing w:line="348" w:lineRule="auto"/>
        <w:ind w:firstLine="420" w:firstLineChars="200"/>
        <w:rPr>
          <w:rFonts w:hint="eastAsia" w:ascii="宋体" w:hAnsi="宋体" w:cs="宋体"/>
          <w:szCs w:val="21"/>
        </w:rPr>
      </w:pPr>
      <w:r>
        <w:rPr>
          <w:rFonts w:hint="eastAsia" w:ascii="宋体" w:hAnsi="宋体" w:cs="宋体"/>
          <w:szCs w:val="21"/>
        </w:rPr>
        <w:t>2</w:t>
      </w:r>
      <w:r>
        <w:rPr>
          <w:rFonts w:hint="eastAsia" w:ascii="宋体" w:hAnsi="宋体" w:cs="宋体"/>
          <w:szCs w:val="21"/>
          <w:lang w:eastAsia="zh-CN"/>
        </w:rPr>
        <w:t>.</w:t>
      </w:r>
      <w:r>
        <w:rPr>
          <w:rFonts w:hint="eastAsia" w:ascii="宋体" w:hAnsi="宋体" w:cs="宋体"/>
          <w:szCs w:val="21"/>
        </w:rPr>
        <w:t>供应商特定资质条件：</w:t>
      </w:r>
      <w:r>
        <w:rPr>
          <w:rFonts w:hint="eastAsia" w:ascii="宋体" w:hAnsi="宋体" w:cs="宋体"/>
          <w:szCs w:val="21"/>
          <w:lang w:val="en-US" w:eastAsia="zh-CN"/>
        </w:rPr>
        <w:t>无</w:t>
      </w:r>
      <w:r>
        <w:rPr>
          <w:rFonts w:hint="eastAsia" w:ascii="宋体" w:hAnsi="宋体" w:cs="宋体"/>
          <w:szCs w:val="21"/>
        </w:rPr>
        <w:t>。</w:t>
      </w:r>
    </w:p>
    <w:p w14:paraId="23C2F656">
      <w:pPr>
        <w:tabs>
          <w:tab w:val="left" w:pos="360"/>
        </w:tabs>
        <w:spacing w:line="348" w:lineRule="auto"/>
        <w:ind w:firstLine="420" w:firstLineChars="200"/>
        <w:rPr>
          <w:rFonts w:hint="eastAsia" w:ascii="宋体" w:hAnsi="宋体" w:cs="宋体"/>
          <w:szCs w:val="21"/>
        </w:rPr>
      </w:pPr>
      <w:r>
        <w:rPr>
          <w:rFonts w:hint="eastAsia" w:ascii="宋体" w:hAnsi="宋体" w:cs="宋体"/>
          <w:szCs w:val="21"/>
          <w:lang w:val="en-US" w:eastAsia="zh-CN"/>
        </w:rPr>
        <w:t>3</w:t>
      </w:r>
      <w:r>
        <w:rPr>
          <w:rFonts w:hint="eastAsia" w:ascii="宋体" w:hAnsi="宋体" w:cs="宋体"/>
          <w:szCs w:val="21"/>
          <w:lang w:eastAsia="zh-CN"/>
        </w:rPr>
        <w:t>.</w:t>
      </w:r>
      <w:r>
        <w:rPr>
          <w:rFonts w:hint="eastAsia" w:ascii="宋体" w:hAnsi="宋体" w:cs="宋体"/>
          <w:szCs w:val="21"/>
        </w:rPr>
        <w:t>根据《</w:t>
      </w:r>
      <w:r>
        <w:rPr>
          <w:rFonts w:hint="eastAsia" w:ascii="宋体" w:hAnsi="宋体" w:cs="宋体"/>
          <w:szCs w:val="21"/>
          <w:lang w:val="en-US" w:eastAsia="zh-CN"/>
        </w:rPr>
        <w:t>财政部</w:t>
      </w:r>
      <w:r>
        <w:rPr>
          <w:rFonts w:hint="eastAsia" w:ascii="宋体" w:hAnsi="宋体" w:cs="宋体"/>
          <w:szCs w:val="21"/>
        </w:rPr>
        <w:t>关于在政府采购活动</w:t>
      </w:r>
      <w:r>
        <w:rPr>
          <w:rFonts w:hint="eastAsia" w:ascii="宋体" w:hAnsi="宋体" w:cs="宋体"/>
          <w:szCs w:val="21"/>
          <w:lang w:val="en-US" w:eastAsia="zh-CN"/>
        </w:rPr>
        <w:t>中</w:t>
      </w:r>
      <w:r>
        <w:rPr>
          <w:rFonts w:hint="eastAsia" w:ascii="宋体" w:hAnsi="宋体" w:cs="宋体"/>
          <w:szCs w:val="21"/>
        </w:rPr>
        <w:t>查询及使用信用记录有关问题的通知》（财库〔2016〕125号）的要求，采购人将通过“信用中国”网站（www.creditchina.gov.cn）、“中国政府采购网”网站（www.ccgp.gov.cn）等渠道查询供应商在提交首次响应文件截止之日前的信用记录并保存信用记录结果网页截图，拒绝列入失信被执行人名单、重大税收违法案件当事人名单、政府采购严重违法失信行为记录名单中的供应商报名参加本项目的采购活动。</w:t>
      </w:r>
    </w:p>
    <w:p w14:paraId="26439020">
      <w:pPr>
        <w:tabs>
          <w:tab w:val="left" w:pos="360"/>
        </w:tabs>
        <w:spacing w:line="348" w:lineRule="auto"/>
        <w:ind w:firstLine="420" w:firstLineChars="200"/>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lang w:eastAsia="zh-CN"/>
        </w:rPr>
        <w:t>.</w:t>
      </w:r>
      <w:r>
        <w:rPr>
          <w:rFonts w:hint="eastAsia" w:ascii="宋体" w:hAnsi="宋体" w:cs="宋体"/>
          <w:szCs w:val="21"/>
        </w:rPr>
        <w:t>本次招标不接受联合体投标。</w:t>
      </w:r>
    </w:p>
    <w:p w14:paraId="61F5D27B">
      <w:pPr>
        <w:tabs>
          <w:tab w:val="left" w:pos="360"/>
        </w:tabs>
        <w:spacing w:line="348" w:lineRule="auto"/>
        <w:ind w:firstLine="420" w:firstLineChars="200"/>
        <w:rPr>
          <w:rFonts w:hint="eastAsia" w:ascii="宋体" w:hAnsi="宋体" w:cs="宋体"/>
          <w:szCs w:val="21"/>
        </w:rPr>
      </w:pPr>
      <w:r>
        <w:rPr>
          <w:rFonts w:hint="eastAsia" w:ascii="宋体" w:hAnsi="宋体" w:cs="宋体"/>
          <w:szCs w:val="21"/>
          <w:lang w:val="en-US" w:eastAsia="zh-CN"/>
        </w:rPr>
        <w:t>5</w:t>
      </w:r>
      <w:r>
        <w:rPr>
          <w:rFonts w:hint="eastAsia" w:ascii="宋体" w:hAnsi="宋体" w:cs="宋体"/>
          <w:szCs w:val="21"/>
          <w:lang w:eastAsia="zh-CN"/>
        </w:rPr>
        <w:t>.</w:t>
      </w:r>
      <w:r>
        <w:rPr>
          <w:rFonts w:hint="eastAsia" w:ascii="宋体" w:hAnsi="宋体" w:cs="宋体"/>
          <w:szCs w:val="21"/>
        </w:rPr>
        <w:t>成交供应商不允许转包，否则采购人有权将取消其成交供应商资格。</w:t>
      </w:r>
    </w:p>
    <w:p w14:paraId="54A6037C">
      <w:pPr>
        <w:tabs>
          <w:tab w:val="left" w:pos="360"/>
        </w:tabs>
        <w:spacing w:line="348" w:lineRule="auto"/>
        <w:ind w:firstLine="422" w:firstLineChars="200"/>
        <w:rPr>
          <w:rFonts w:hint="eastAsia" w:ascii="宋体" w:hAnsi="宋体" w:eastAsia="宋体" w:cs="宋体"/>
          <w:b/>
          <w:bCs/>
          <w:color w:val="000000"/>
          <w:szCs w:val="21"/>
        </w:rPr>
      </w:pPr>
      <w:r>
        <w:rPr>
          <w:rFonts w:hint="eastAsia" w:ascii="宋体" w:hAnsi="宋体" w:eastAsia="宋体" w:cs="宋体"/>
          <w:b/>
          <w:bCs/>
          <w:color w:val="000000"/>
          <w:szCs w:val="21"/>
          <w:lang w:val="en-US" w:eastAsia="zh-CN"/>
        </w:rPr>
        <w:t>三、</w:t>
      </w:r>
      <w:r>
        <w:rPr>
          <w:rFonts w:hint="eastAsia" w:ascii="宋体" w:hAnsi="宋体" w:eastAsia="宋体" w:cs="宋体"/>
          <w:b/>
          <w:bCs/>
          <w:color w:val="000000"/>
          <w:szCs w:val="21"/>
        </w:rPr>
        <w:t>供应商应提交的资格证明材料及说明</w:t>
      </w:r>
    </w:p>
    <w:p w14:paraId="5B1EA33C">
      <w:pPr>
        <w:tabs>
          <w:tab w:val="left" w:pos="360"/>
        </w:tabs>
        <w:spacing w:line="348" w:lineRule="auto"/>
        <w:ind w:firstLine="420" w:firstLineChars="200"/>
        <w:rPr>
          <w:rFonts w:hint="eastAsia" w:ascii="宋体" w:hAnsi="宋体" w:eastAsia="宋体" w:cs="宋体"/>
          <w:szCs w:val="21"/>
        </w:rPr>
      </w:pPr>
      <w:r>
        <w:rPr>
          <w:rFonts w:hint="eastAsia" w:ascii="宋体" w:hAnsi="宋体" w:eastAsia="宋体" w:cs="宋体"/>
          <w:szCs w:val="21"/>
        </w:rPr>
        <w:t>1</w:t>
      </w:r>
      <w:r>
        <w:rPr>
          <w:rFonts w:hint="eastAsia" w:ascii="宋体" w:hAnsi="宋体" w:cs="宋体"/>
          <w:szCs w:val="21"/>
          <w:lang w:eastAsia="zh-CN"/>
        </w:rPr>
        <w:t>.</w:t>
      </w:r>
      <w:r>
        <w:rPr>
          <w:rFonts w:hint="eastAsia" w:ascii="宋体" w:hAnsi="宋体" w:eastAsia="宋体" w:cs="宋体"/>
          <w:szCs w:val="21"/>
        </w:rPr>
        <w:t>供应商应按下列规定提供资格证明文件</w:t>
      </w:r>
    </w:p>
    <w:p w14:paraId="79097FB9">
      <w:pPr>
        <w:tabs>
          <w:tab w:val="left" w:pos="360"/>
        </w:tabs>
        <w:spacing w:line="348" w:lineRule="auto"/>
        <w:ind w:firstLine="420" w:firstLineChars="200"/>
        <w:rPr>
          <w:rFonts w:hint="eastAsia" w:ascii="宋体" w:hAnsi="宋体" w:eastAsia="宋体" w:cs="宋体"/>
          <w:szCs w:val="21"/>
        </w:rPr>
      </w:pPr>
      <w:r>
        <w:rPr>
          <w:rFonts w:hint="eastAsia" w:ascii="宋体" w:hAnsi="宋体" w:eastAsia="宋体" w:cs="宋体"/>
          <w:szCs w:val="21"/>
        </w:rPr>
        <w:t>（1）法人或者其他组织的营业执照等主体资格证明文件，自然人的身份证明：供应商为法人的，应提交营业执照或法人登记证书的复印件；供应商为非法人组织的，应提交依法登记证书复印件；供应商为个体工商户的，应提交个体工商户营业执照复印件；供应商为自然人的，应提交自然人的身份证明复印件；</w:t>
      </w:r>
    </w:p>
    <w:p w14:paraId="39BC6A72">
      <w:pPr>
        <w:tabs>
          <w:tab w:val="left" w:pos="360"/>
        </w:tabs>
        <w:spacing w:line="348" w:lineRule="auto"/>
        <w:ind w:firstLine="420" w:firstLineChars="200"/>
        <w:rPr>
          <w:rFonts w:hint="eastAsia" w:ascii="宋体" w:hAnsi="宋体" w:eastAsia="宋体" w:cs="宋体"/>
          <w:b/>
          <w:bCs/>
          <w:szCs w:val="21"/>
        </w:rPr>
      </w:pPr>
      <w:r>
        <w:rPr>
          <w:rFonts w:hint="eastAsia" w:ascii="宋体" w:hAnsi="宋体" w:eastAsia="宋体" w:cs="宋体"/>
          <w:szCs w:val="21"/>
        </w:rPr>
        <w:t>（</w:t>
      </w:r>
      <w:r>
        <w:rPr>
          <w:rFonts w:hint="eastAsia" w:ascii="宋体" w:hAnsi="宋体" w:eastAsia="宋体" w:cs="宋体"/>
          <w:szCs w:val="21"/>
          <w:lang w:val="en-US" w:eastAsia="zh-CN"/>
        </w:rPr>
        <w:t>2</w:t>
      </w:r>
      <w:r>
        <w:rPr>
          <w:rFonts w:hint="eastAsia" w:ascii="宋体" w:hAnsi="宋体" w:eastAsia="宋体" w:cs="宋体"/>
          <w:szCs w:val="21"/>
        </w:rPr>
        <w:t>）供应商自愿入驻湖南省政府采购电子卖场承诺函</w:t>
      </w:r>
      <w:r>
        <w:rPr>
          <w:rFonts w:hint="eastAsia" w:ascii="宋体" w:hAnsi="宋体" w:eastAsia="宋体" w:cs="宋体"/>
          <w:kern w:val="0"/>
          <w:szCs w:val="21"/>
        </w:rPr>
        <w:t>原件</w:t>
      </w:r>
      <w:r>
        <w:rPr>
          <w:rFonts w:hint="eastAsia" w:ascii="宋体" w:hAnsi="宋体" w:cs="宋体"/>
          <w:kern w:val="0"/>
          <w:szCs w:val="21"/>
          <w:lang w:eastAsia="zh-CN"/>
        </w:rPr>
        <w:t>（</w:t>
      </w:r>
      <w:r>
        <w:rPr>
          <w:rFonts w:hint="eastAsia" w:ascii="宋体" w:hAnsi="宋体" w:eastAsia="宋体" w:cs="宋体"/>
          <w:kern w:val="0"/>
          <w:szCs w:val="21"/>
          <w:lang w:val="en-US" w:eastAsia="zh-CN"/>
        </w:rPr>
        <w:t>格式见附件2）</w:t>
      </w:r>
    </w:p>
    <w:p w14:paraId="476A58FC">
      <w:pPr>
        <w:tabs>
          <w:tab w:val="left" w:pos="360"/>
        </w:tabs>
        <w:spacing w:line="348" w:lineRule="auto"/>
        <w:ind w:firstLine="420" w:firstLineChars="200"/>
        <w:rPr>
          <w:rFonts w:hint="eastAsia" w:ascii="宋体" w:hAnsi="宋体" w:eastAsia="宋体" w:cs="宋体"/>
          <w:szCs w:val="21"/>
        </w:rPr>
      </w:pPr>
      <w:r>
        <w:rPr>
          <w:rFonts w:hint="eastAsia" w:ascii="宋体" w:hAnsi="宋体" w:eastAsia="宋体" w:cs="宋体"/>
          <w:kern w:val="0"/>
          <w:szCs w:val="21"/>
        </w:rPr>
        <w:t>（</w:t>
      </w:r>
      <w:r>
        <w:rPr>
          <w:rFonts w:hint="eastAsia" w:ascii="宋体" w:hAnsi="宋体" w:eastAsia="宋体" w:cs="宋体"/>
          <w:kern w:val="0"/>
          <w:szCs w:val="21"/>
          <w:lang w:val="en-US" w:eastAsia="zh-CN"/>
        </w:rPr>
        <w:t>3</w:t>
      </w:r>
      <w:r>
        <w:rPr>
          <w:rFonts w:hint="eastAsia" w:ascii="宋体" w:hAnsi="宋体" w:eastAsia="宋体" w:cs="宋体"/>
          <w:kern w:val="0"/>
          <w:szCs w:val="21"/>
        </w:rPr>
        <w:t>）</w:t>
      </w:r>
      <w:r>
        <w:rPr>
          <w:rFonts w:hint="eastAsia" w:ascii="宋体" w:hAnsi="宋体" w:eastAsia="宋体" w:cs="宋体"/>
          <w:szCs w:val="21"/>
        </w:rPr>
        <w:t>符合特定资格条件证明材料复印件或者情况说明原件；</w:t>
      </w:r>
    </w:p>
    <w:p w14:paraId="3A05707B">
      <w:pPr>
        <w:tabs>
          <w:tab w:val="left" w:pos="360"/>
        </w:tabs>
        <w:spacing w:line="348" w:lineRule="auto"/>
        <w:ind w:firstLine="420" w:firstLineChars="200"/>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lang w:val="en-US" w:eastAsia="zh-CN"/>
        </w:rPr>
        <w:t>4</w:t>
      </w:r>
      <w:r>
        <w:rPr>
          <w:rFonts w:hint="eastAsia" w:ascii="宋体" w:hAnsi="宋体" w:eastAsia="宋体" w:cs="宋体"/>
          <w:szCs w:val="21"/>
        </w:rPr>
        <w:t>）符合采购项目供应商资格要求的其他证明材料：</w:t>
      </w:r>
    </w:p>
    <w:p w14:paraId="782C32B7">
      <w:pPr>
        <w:tabs>
          <w:tab w:val="left" w:pos="360"/>
        </w:tabs>
        <w:spacing w:line="348" w:lineRule="auto"/>
        <w:ind w:firstLine="420" w:firstLineChars="200"/>
        <w:rPr>
          <w:rFonts w:hint="default" w:ascii="宋体" w:hAnsi="宋体" w:eastAsia="宋体" w:cs="宋体"/>
          <w:szCs w:val="21"/>
          <w:lang w:val="en-US" w:eastAsia="zh-CN"/>
        </w:rPr>
      </w:pPr>
      <w:r>
        <w:rPr>
          <w:rFonts w:hint="eastAsia" w:ascii="宋体" w:hAnsi="宋体" w:eastAsia="宋体" w:cs="宋体"/>
          <w:szCs w:val="21"/>
        </w:rPr>
        <w:t>（</w:t>
      </w:r>
      <w:r>
        <w:rPr>
          <w:rFonts w:hint="eastAsia" w:ascii="宋体" w:hAnsi="宋体" w:eastAsia="宋体" w:cs="宋体"/>
          <w:szCs w:val="21"/>
          <w:lang w:val="en-US" w:eastAsia="zh-CN"/>
        </w:rPr>
        <w:t>5</w:t>
      </w:r>
      <w:r>
        <w:rPr>
          <w:rFonts w:hint="eastAsia" w:ascii="宋体" w:hAnsi="宋体" w:eastAsia="宋体" w:cs="宋体"/>
          <w:szCs w:val="21"/>
        </w:rPr>
        <w:t>）其他说明</w:t>
      </w:r>
      <w:r>
        <w:rPr>
          <w:rFonts w:hint="eastAsia" w:ascii="宋体" w:hAnsi="宋体" w:cs="宋体"/>
          <w:szCs w:val="21"/>
          <w:lang w:eastAsia="zh-CN"/>
        </w:rPr>
        <w:t>：</w:t>
      </w:r>
      <w:r>
        <w:rPr>
          <w:rFonts w:hint="eastAsia" w:ascii="宋体" w:hAnsi="宋体" w:eastAsia="宋体" w:cs="宋体"/>
          <w:szCs w:val="21"/>
          <w:lang w:val="en-US" w:eastAsia="zh-CN"/>
        </w:rPr>
        <w:t>①提交资格审查证明材料清单（格式见附件1）；②法定代表人（单位负责人）提交法定代表人（单位负责人）身份证明原件，或法定代表人（单位负责人）授权委托人持法定代表人（单位负责人）授权委托书原件并附法定代表人身份证明复印件（格式见附件3）；自然人提交身份证明复印件；③提供符合《中华人民共和国政府采购法》第二十二条规定的供应商条件的相关证明材料。</w:t>
      </w:r>
    </w:p>
    <w:p w14:paraId="6C244E4A">
      <w:pPr>
        <w:tabs>
          <w:tab w:val="left" w:pos="360"/>
        </w:tabs>
        <w:spacing w:line="348" w:lineRule="auto"/>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w:t>
      </w:r>
      <w:r>
        <w:rPr>
          <w:rFonts w:hint="eastAsia" w:ascii="宋体" w:hAnsi="宋体" w:cs="宋体"/>
          <w:szCs w:val="21"/>
          <w:lang w:val="en-US" w:eastAsia="zh-CN"/>
        </w:rPr>
        <w:t>.</w:t>
      </w:r>
      <w:r>
        <w:rPr>
          <w:rFonts w:hint="eastAsia" w:ascii="宋体" w:hAnsi="宋体" w:eastAsia="宋体" w:cs="宋体"/>
          <w:szCs w:val="21"/>
          <w:lang w:val="en-US" w:eastAsia="zh-CN"/>
        </w:rPr>
        <w:t>供应商的资格证明文件均应为有效文件并加盖供应商单位公章，并按其规定签署。</w:t>
      </w:r>
    </w:p>
    <w:p w14:paraId="6E509B3F">
      <w:pPr>
        <w:tabs>
          <w:tab w:val="left" w:pos="360"/>
        </w:tabs>
        <w:spacing w:line="348" w:lineRule="auto"/>
        <w:ind w:firstLine="422" w:firstLineChars="200"/>
        <w:rPr>
          <w:rFonts w:hint="eastAsia" w:ascii="宋体" w:hAnsi="宋体" w:cs="宋体"/>
          <w:b/>
          <w:bCs/>
          <w:color w:val="000000"/>
          <w:szCs w:val="21"/>
          <w:lang w:val="en-US" w:eastAsia="zh-CN"/>
        </w:rPr>
      </w:pPr>
      <w:r>
        <w:rPr>
          <w:rFonts w:hint="eastAsia" w:ascii="宋体" w:hAnsi="宋体" w:cs="宋体"/>
          <w:b/>
          <w:bCs/>
          <w:color w:val="000000"/>
          <w:szCs w:val="21"/>
          <w:lang w:val="en-US" w:eastAsia="zh-CN"/>
        </w:rPr>
        <w:t>注：本项目为非政府采购项目，本公告中所有涉及政府采购相关内容均为参照执行，最终解释权归采购人所有。</w:t>
      </w:r>
    </w:p>
    <w:p w14:paraId="70809EDB">
      <w:pPr>
        <w:tabs>
          <w:tab w:val="left" w:pos="360"/>
        </w:tabs>
        <w:spacing w:line="348" w:lineRule="auto"/>
        <w:ind w:firstLine="422" w:firstLineChars="200"/>
        <w:rPr>
          <w:rFonts w:hint="eastAsia"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四、资格审查证明材料的递交</w:t>
      </w:r>
    </w:p>
    <w:p w14:paraId="642B8515">
      <w:pPr>
        <w:widowControl/>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cs="宋体"/>
          <w:kern w:val="0"/>
          <w:szCs w:val="21"/>
          <w:lang w:eastAsia="zh-CN"/>
        </w:rPr>
        <w:t>.</w:t>
      </w:r>
      <w:r>
        <w:rPr>
          <w:rFonts w:hint="eastAsia" w:ascii="宋体" w:hAnsi="宋体" w:eastAsia="宋体" w:cs="宋体"/>
          <w:kern w:val="0"/>
          <w:szCs w:val="21"/>
        </w:rPr>
        <w:t>按本公告第</w:t>
      </w:r>
      <w:r>
        <w:rPr>
          <w:rFonts w:hint="eastAsia" w:ascii="宋体" w:hAnsi="宋体" w:eastAsia="宋体" w:cs="宋体"/>
          <w:kern w:val="0"/>
          <w:szCs w:val="21"/>
          <w:lang w:val="en-US" w:eastAsia="zh-CN"/>
        </w:rPr>
        <w:t>三</w:t>
      </w:r>
      <w:r>
        <w:rPr>
          <w:rFonts w:hint="eastAsia" w:ascii="宋体" w:hAnsi="宋体" w:eastAsia="宋体" w:cs="宋体"/>
          <w:kern w:val="0"/>
          <w:szCs w:val="21"/>
        </w:rPr>
        <w:t>条规定提交的证明材料及说明应装订成册，一式两份。</w:t>
      </w:r>
    </w:p>
    <w:p w14:paraId="68F7768B">
      <w:pPr>
        <w:widowControl/>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2</w:t>
      </w:r>
      <w:r>
        <w:rPr>
          <w:rFonts w:hint="eastAsia" w:ascii="宋体" w:hAnsi="宋体" w:cs="宋体"/>
          <w:kern w:val="0"/>
          <w:szCs w:val="21"/>
          <w:lang w:eastAsia="zh-CN"/>
        </w:rPr>
        <w:t>.</w:t>
      </w:r>
      <w:r>
        <w:rPr>
          <w:rFonts w:hint="eastAsia" w:ascii="宋体" w:hAnsi="宋体" w:eastAsia="宋体" w:cs="宋体"/>
          <w:kern w:val="0"/>
          <w:szCs w:val="21"/>
        </w:rPr>
        <w:t>资格审查证明材料的递交截止时间为</w:t>
      </w:r>
      <w:r>
        <w:rPr>
          <w:rFonts w:hint="eastAsia" w:ascii="宋体" w:hAnsi="宋体" w:eastAsia="宋体" w:cs="宋体"/>
          <w:kern w:val="0"/>
          <w:szCs w:val="21"/>
          <w:lang w:val="en-US" w:eastAsia="zh-CN"/>
        </w:rPr>
        <w:t>2024</w:t>
      </w:r>
      <w:r>
        <w:rPr>
          <w:rFonts w:hint="eastAsia" w:ascii="宋体" w:hAnsi="宋体" w:eastAsia="宋体" w:cs="宋体"/>
          <w:kern w:val="0"/>
          <w:szCs w:val="21"/>
        </w:rPr>
        <w:t>年</w:t>
      </w:r>
      <w:r>
        <w:rPr>
          <w:rFonts w:hint="eastAsia" w:ascii="宋体" w:hAnsi="宋体" w:eastAsia="宋体" w:cs="宋体"/>
          <w:kern w:val="0"/>
          <w:szCs w:val="21"/>
          <w:lang w:val="en-US" w:eastAsia="zh-CN"/>
        </w:rPr>
        <w:t>12</w:t>
      </w:r>
      <w:r>
        <w:rPr>
          <w:rFonts w:hint="eastAsia" w:ascii="宋体" w:hAnsi="宋体" w:eastAsia="宋体" w:cs="宋体"/>
          <w:kern w:val="0"/>
          <w:szCs w:val="21"/>
        </w:rPr>
        <w:t>月</w:t>
      </w:r>
      <w:r>
        <w:rPr>
          <w:rFonts w:hint="eastAsia" w:ascii="宋体" w:hAnsi="宋体" w:cs="宋体"/>
          <w:kern w:val="0"/>
          <w:szCs w:val="21"/>
          <w:lang w:val="en-US" w:eastAsia="zh-CN"/>
        </w:rPr>
        <w:t>4</w:t>
      </w:r>
      <w:r>
        <w:rPr>
          <w:rFonts w:hint="eastAsia" w:ascii="宋体" w:hAnsi="宋体" w:eastAsia="宋体" w:cs="宋体"/>
          <w:kern w:val="0"/>
          <w:szCs w:val="21"/>
        </w:rPr>
        <w:t>日</w:t>
      </w:r>
      <w:r>
        <w:rPr>
          <w:rFonts w:hint="eastAsia" w:ascii="宋体" w:hAnsi="宋体" w:eastAsia="宋体" w:cs="宋体"/>
          <w:kern w:val="0"/>
          <w:szCs w:val="21"/>
          <w:lang w:val="en-US" w:eastAsia="zh-CN"/>
        </w:rPr>
        <w:t>17</w:t>
      </w:r>
      <w:r>
        <w:rPr>
          <w:rFonts w:hint="eastAsia" w:ascii="宋体" w:hAnsi="宋体" w:eastAsia="宋体" w:cs="宋体"/>
          <w:kern w:val="0"/>
          <w:szCs w:val="21"/>
        </w:rPr>
        <w:t>时</w:t>
      </w:r>
      <w:r>
        <w:rPr>
          <w:rFonts w:hint="eastAsia" w:ascii="宋体" w:hAnsi="宋体" w:eastAsia="宋体" w:cs="宋体"/>
          <w:kern w:val="0"/>
          <w:szCs w:val="21"/>
          <w:lang w:val="en-US" w:eastAsia="zh-CN"/>
        </w:rPr>
        <w:t>00</w:t>
      </w:r>
      <w:r>
        <w:rPr>
          <w:rFonts w:hint="eastAsia" w:ascii="宋体" w:hAnsi="宋体" w:eastAsia="宋体" w:cs="宋体"/>
          <w:kern w:val="0"/>
          <w:szCs w:val="21"/>
        </w:rPr>
        <w:t>分（北京时间），地点为</w:t>
      </w:r>
      <w:r>
        <w:rPr>
          <w:rFonts w:hint="eastAsia" w:ascii="宋体" w:hAnsi="宋体" w:eastAsia="宋体" w:cs="宋体"/>
          <w:kern w:val="0"/>
          <w:szCs w:val="21"/>
          <w:lang w:eastAsia="zh-CN"/>
        </w:rPr>
        <w:t>湘潭县农业发展服务中心</w:t>
      </w:r>
      <w:r>
        <w:rPr>
          <w:rFonts w:hint="eastAsia" w:ascii="宋体" w:hAnsi="宋体" w:eastAsia="宋体" w:cs="宋体"/>
          <w:kern w:val="0"/>
          <w:szCs w:val="21"/>
          <w:lang w:val="en-US" w:eastAsia="zh-CN"/>
        </w:rPr>
        <w:t>四楼会议室</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地址：</w:t>
      </w:r>
      <w:r>
        <w:rPr>
          <w:rFonts w:hint="eastAsia" w:ascii="宋体" w:hAnsi="宋体" w:eastAsia="宋体" w:cs="宋体"/>
          <w:kern w:val="0"/>
          <w:szCs w:val="21"/>
          <w:lang w:eastAsia="zh-CN"/>
        </w:rPr>
        <w:t>湘潭县易俗河镇金桂北路81号</w:t>
      </w:r>
      <w:r>
        <w:rPr>
          <w:rFonts w:hint="eastAsia" w:ascii="宋体" w:hAnsi="宋体" w:eastAsia="宋体" w:cs="宋体"/>
          <w:kern w:val="0"/>
          <w:szCs w:val="21"/>
          <w:lang w:val="en-US" w:eastAsia="zh-CN"/>
        </w:rPr>
        <w:t>）</w:t>
      </w:r>
      <w:r>
        <w:rPr>
          <w:rFonts w:hint="eastAsia" w:ascii="宋体" w:hAnsi="宋体" w:eastAsia="宋体" w:cs="宋体"/>
          <w:kern w:val="0"/>
          <w:szCs w:val="21"/>
        </w:rPr>
        <w:t>。逾期送达的，不予受理。</w:t>
      </w:r>
    </w:p>
    <w:p w14:paraId="023E9C2D">
      <w:pPr>
        <w:tabs>
          <w:tab w:val="left" w:pos="360"/>
        </w:tabs>
        <w:spacing w:line="348" w:lineRule="auto"/>
        <w:ind w:firstLine="422" w:firstLineChars="200"/>
        <w:rPr>
          <w:rFonts w:hint="eastAsia"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五、资格审查方法及标准</w:t>
      </w:r>
    </w:p>
    <w:p w14:paraId="5DC3D7E0">
      <w:pPr>
        <w:widowControl/>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cs="宋体"/>
          <w:kern w:val="0"/>
          <w:szCs w:val="21"/>
          <w:lang w:eastAsia="zh-CN"/>
        </w:rPr>
        <w:t>.</w:t>
      </w:r>
      <w:r>
        <w:rPr>
          <w:rFonts w:hint="eastAsia" w:ascii="宋体" w:hAnsi="宋体" w:eastAsia="宋体" w:cs="宋体"/>
          <w:kern w:val="0"/>
          <w:szCs w:val="21"/>
        </w:rPr>
        <w:t>采购人或</w:t>
      </w:r>
      <w:r>
        <w:rPr>
          <w:rFonts w:hint="eastAsia" w:ascii="宋体" w:hAnsi="宋体" w:eastAsia="宋体" w:cs="宋体"/>
          <w:kern w:val="0"/>
          <w:szCs w:val="21"/>
          <w:lang w:eastAsia="zh-CN"/>
        </w:rPr>
        <w:t>谈判</w:t>
      </w:r>
      <w:r>
        <w:rPr>
          <w:rFonts w:hint="eastAsia" w:ascii="宋体" w:hAnsi="宋体" w:eastAsia="宋体" w:cs="宋体"/>
          <w:kern w:val="0"/>
          <w:szCs w:val="21"/>
        </w:rPr>
        <w:t>小组按本公告第四、五条规定，对供应商提交的资格审查证明材料进行资格审查。</w:t>
      </w:r>
    </w:p>
    <w:p w14:paraId="04040A83">
      <w:pPr>
        <w:widowControl/>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2</w:t>
      </w:r>
      <w:r>
        <w:rPr>
          <w:rFonts w:hint="eastAsia" w:ascii="宋体" w:hAnsi="宋体" w:cs="宋体"/>
          <w:kern w:val="0"/>
          <w:szCs w:val="21"/>
          <w:lang w:eastAsia="zh-CN"/>
        </w:rPr>
        <w:t>.</w:t>
      </w:r>
      <w:r>
        <w:rPr>
          <w:rFonts w:hint="eastAsia" w:ascii="宋体" w:hAnsi="宋体" w:eastAsia="宋体" w:cs="宋体"/>
          <w:kern w:val="0"/>
          <w:szCs w:val="21"/>
        </w:rPr>
        <w:t>供应商提交的资格审查证明材料符合本公告第</w:t>
      </w:r>
      <w:r>
        <w:rPr>
          <w:rFonts w:hint="eastAsia" w:ascii="宋体" w:hAnsi="宋体" w:eastAsia="宋体" w:cs="宋体"/>
          <w:kern w:val="0"/>
          <w:szCs w:val="21"/>
          <w:lang w:val="en-US" w:eastAsia="zh-CN"/>
        </w:rPr>
        <w:t>二</w:t>
      </w:r>
      <w:r>
        <w:rPr>
          <w:rFonts w:hint="eastAsia" w:ascii="宋体" w:hAnsi="宋体" w:eastAsia="宋体" w:cs="宋体"/>
          <w:kern w:val="0"/>
          <w:szCs w:val="21"/>
        </w:rPr>
        <w:t>、</w:t>
      </w:r>
      <w:r>
        <w:rPr>
          <w:rFonts w:hint="eastAsia" w:ascii="宋体" w:hAnsi="宋体" w:eastAsia="宋体" w:cs="宋体"/>
          <w:kern w:val="0"/>
          <w:szCs w:val="21"/>
          <w:lang w:val="en-US" w:eastAsia="zh-CN"/>
        </w:rPr>
        <w:t>三</w:t>
      </w:r>
      <w:r>
        <w:rPr>
          <w:rFonts w:hint="eastAsia" w:ascii="宋体" w:hAnsi="宋体" w:eastAsia="宋体" w:cs="宋体"/>
          <w:kern w:val="0"/>
          <w:szCs w:val="21"/>
        </w:rPr>
        <w:t>条规定，采购人或</w:t>
      </w:r>
      <w:r>
        <w:rPr>
          <w:rFonts w:hint="eastAsia" w:ascii="宋体" w:hAnsi="宋体" w:eastAsia="宋体" w:cs="宋体"/>
          <w:kern w:val="0"/>
          <w:szCs w:val="21"/>
          <w:lang w:eastAsia="zh-CN"/>
        </w:rPr>
        <w:t>谈判</w:t>
      </w:r>
      <w:r>
        <w:rPr>
          <w:rFonts w:hint="eastAsia" w:ascii="宋体" w:hAnsi="宋体" w:eastAsia="宋体" w:cs="宋体"/>
          <w:kern w:val="0"/>
          <w:szCs w:val="21"/>
        </w:rPr>
        <w:t>小组按照本公告第七条规定确定拟邀请参加</w:t>
      </w:r>
      <w:r>
        <w:rPr>
          <w:rFonts w:hint="eastAsia" w:ascii="宋体" w:hAnsi="宋体" w:eastAsia="宋体" w:cs="宋体"/>
          <w:kern w:val="0"/>
          <w:szCs w:val="21"/>
          <w:lang w:eastAsia="zh-CN"/>
        </w:rPr>
        <w:t>谈判</w:t>
      </w:r>
      <w:r>
        <w:rPr>
          <w:rFonts w:hint="eastAsia" w:ascii="宋体" w:hAnsi="宋体" w:eastAsia="宋体" w:cs="宋体"/>
          <w:kern w:val="0"/>
          <w:szCs w:val="21"/>
        </w:rPr>
        <w:t>的供应商。</w:t>
      </w:r>
    </w:p>
    <w:p w14:paraId="2F2D66FE">
      <w:pPr>
        <w:widowControl/>
        <w:snapToGrid w:val="0"/>
        <w:spacing w:line="360" w:lineRule="auto"/>
        <w:ind w:firstLine="420" w:firstLineChars="200"/>
        <w:jc w:val="left"/>
        <w:rPr>
          <w:rFonts w:hint="eastAsia" w:ascii="宋体" w:hAnsi="宋体" w:eastAsia="宋体" w:cs="宋体"/>
          <w:kern w:val="0"/>
          <w:szCs w:val="21"/>
        </w:rPr>
      </w:pPr>
      <w:r>
        <w:rPr>
          <w:rFonts w:hint="eastAsia" w:ascii="宋体" w:hAnsi="宋体" w:eastAsia="宋体" w:cs="宋体"/>
          <w:kern w:val="0"/>
          <w:szCs w:val="21"/>
        </w:rPr>
        <w:t>3</w:t>
      </w:r>
      <w:r>
        <w:rPr>
          <w:rFonts w:hint="eastAsia" w:ascii="宋体" w:hAnsi="宋体" w:cs="宋体"/>
          <w:kern w:val="0"/>
          <w:szCs w:val="21"/>
          <w:lang w:eastAsia="zh-CN"/>
        </w:rPr>
        <w:t>.</w:t>
      </w:r>
      <w:r>
        <w:rPr>
          <w:rFonts w:hint="eastAsia" w:ascii="宋体" w:hAnsi="宋体" w:eastAsia="宋体" w:cs="宋体"/>
          <w:kern w:val="0"/>
          <w:szCs w:val="21"/>
        </w:rPr>
        <w:t>未通过资格审查的供应商，采购人应当及时告知其未通过的原因。</w:t>
      </w:r>
    </w:p>
    <w:p w14:paraId="376995C1">
      <w:pPr>
        <w:tabs>
          <w:tab w:val="left" w:pos="360"/>
        </w:tabs>
        <w:spacing w:line="348" w:lineRule="auto"/>
        <w:ind w:firstLine="422" w:firstLineChars="200"/>
        <w:rPr>
          <w:rFonts w:hint="eastAsia" w:ascii="宋体" w:hAnsi="宋体" w:cs="宋体"/>
          <w:b/>
          <w:bCs/>
          <w:color w:val="000000"/>
          <w:szCs w:val="21"/>
        </w:rPr>
      </w:pPr>
      <w:r>
        <w:rPr>
          <w:rFonts w:hint="eastAsia" w:ascii="宋体" w:hAnsi="宋体" w:cs="宋体"/>
          <w:b/>
          <w:bCs/>
          <w:color w:val="000000"/>
          <w:szCs w:val="21"/>
          <w:lang w:val="en-US" w:eastAsia="zh-CN"/>
        </w:rPr>
        <w:t>六</w:t>
      </w:r>
      <w:r>
        <w:rPr>
          <w:rFonts w:hint="eastAsia" w:ascii="宋体" w:hAnsi="宋体" w:cs="宋体"/>
          <w:b/>
          <w:bCs/>
          <w:color w:val="000000"/>
          <w:szCs w:val="21"/>
        </w:rPr>
        <w:t>、联系方式</w:t>
      </w:r>
    </w:p>
    <w:p w14:paraId="553180F5">
      <w:pPr>
        <w:spacing w:line="480" w:lineRule="exact"/>
        <w:ind w:firstLine="420" w:firstLineChars="200"/>
        <w:rPr>
          <w:rFonts w:hint="eastAsia" w:ascii="宋体" w:hAnsi="宋体" w:eastAsia="宋体" w:cs="宋体"/>
          <w:lang w:eastAsia="zh-CN"/>
        </w:rPr>
      </w:pPr>
      <w:bookmarkStart w:id="1" w:name="_GoBack"/>
      <w:bookmarkEnd w:id="1"/>
      <w:r>
        <w:rPr>
          <w:rFonts w:hint="eastAsia" w:ascii="宋体" w:hAnsi="宋体" w:eastAsia="宋体" w:cs="宋体"/>
        </w:rPr>
        <w:t>采 购 人：</w:t>
      </w:r>
      <w:r>
        <w:rPr>
          <w:rFonts w:hint="eastAsia" w:ascii="宋体" w:hAnsi="宋体" w:eastAsia="宋体" w:cs="宋体"/>
          <w:lang w:eastAsia="zh-CN"/>
        </w:rPr>
        <w:t>湘潭县农业发展服务中心</w:t>
      </w:r>
    </w:p>
    <w:p w14:paraId="102FEA8D">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14:paraId="1E8E6D43">
      <w:pPr>
        <w:spacing w:line="480" w:lineRule="exact"/>
        <w:ind w:firstLine="420" w:firstLineChars="200"/>
        <w:rPr>
          <w:rFonts w:hint="eastAsia" w:ascii="宋体" w:hAnsi="宋体" w:eastAsia="宋体" w:cs="宋体"/>
          <w:lang w:eastAsia="zh-CN"/>
        </w:rPr>
      </w:pPr>
      <w:r>
        <w:rPr>
          <w:rFonts w:hint="eastAsia" w:ascii="宋体" w:hAnsi="宋体" w:eastAsia="宋体" w:cs="宋体"/>
        </w:rPr>
        <w:t>联 系 人：</w:t>
      </w:r>
      <w:r>
        <w:rPr>
          <w:rFonts w:hint="eastAsia" w:ascii="宋体" w:hAnsi="宋体" w:eastAsia="宋体" w:cs="宋体"/>
          <w:lang w:eastAsia="zh-CN"/>
        </w:rPr>
        <w:t>周先生</w:t>
      </w:r>
    </w:p>
    <w:p w14:paraId="10581F61">
      <w:pPr>
        <w:spacing w:line="480" w:lineRule="exact"/>
        <w:ind w:firstLine="420" w:firstLineChars="200"/>
        <w:rPr>
          <w:rFonts w:hint="default" w:ascii="宋体" w:hAnsi="宋体" w:eastAsia="宋体" w:cs="宋体"/>
          <w:lang w:val="en-US" w:eastAsia="zh-CN"/>
        </w:rPr>
      </w:pPr>
      <w:r>
        <w:rPr>
          <w:rFonts w:hint="eastAsia" w:ascii="宋体" w:hAnsi="宋体" w:eastAsia="宋体" w:cs="宋体"/>
          <w:lang w:val="en-US" w:eastAsia="zh-CN"/>
        </w:rPr>
        <w:t>电</w:t>
      </w:r>
      <w:r>
        <w:rPr>
          <w:rFonts w:hint="eastAsia" w:ascii="宋体" w:hAnsi="宋体" w:cs="宋体"/>
          <w:lang w:val="en-US" w:eastAsia="zh-CN"/>
        </w:rPr>
        <w:t xml:space="preserve">    </w:t>
      </w:r>
      <w:r>
        <w:rPr>
          <w:rFonts w:hint="eastAsia" w:ascii="宋体" w:hAnsi="宋体" w:eastAsia="宋体" w:cs="宋体"/>
          <w:lang w:val="en-US" w:eastAsia="zh-CN"/>
        </w:rPr>
        <w:t>话：0731-57820883</w:t>
      </w:r>
    </w:p>
    <w:p w14:paraId="49491022">
      <w:pPr>
        <w:tabs>
          <w:tab w:val="left" w:pos="360"/>
        </w:tabs>
        <w:spacing w:line="348" w:lineRule="auto"/>
        <w:ind w:firstLine="420" w:firstLineChars="200"/>
        <w:rPr>
          <w:rFonts w:hint="eastAsia" w:ascii="宋体" w:hAnsi="宋体" w:cs="宋体"/>
          <w:szCs w:val="21"/>
        </w:rPr>
      </w:pPr>
    </w:p>
    <w:p w14:paraId="5E7C86EF">
      <w:r>
        <w:br w:type="page"/>
      </w:r>
    </w:p>
    <w:p w14:paraId="582D1AF1">
      <w:pPr>
        <w:widowControl/>
        <w:snapToGrid w:val="0"/>
        <w:spacing w:line="360" w:lineRule="auto"/>
        <w:jc w:val="left"/>
        <w:rPr>
          <w:rFonts w:ascii="宋体" w:hAnsi="宋体" w:cs="宋体"/>
          <w:b/>
          <w:bCs/>
          <w:kern w:val="0"/>
          <w:szCs w:val="21"/>
        </w:rPr>
      </w:pPr>
      <w:r>
        <w:rPr>
          <w:rFonts w:ascii="宋体" w:hAnsi="宋体" w:cs="宋体"/>
          <w:b/>
          <w:bCs/>
          <w:kern w:val="0"/>
          <w:szCs w:val="21"/>
        </w:rPr>
        <w:t>附件1</w:t>
      </w:r>
    </w:p>
    <w:p w14:paraId="78C02C38">
      <w:pPr>
        <w:widowControl/>
        <w:snapToGrid w:val="0"/>
        <w:spacing w:line="360" w:lineRule="auto"/>
        <w:jc w:val="center"/>
        <w:rPr>
          <w:rFonts w:ascii="宋体" w:hAnsi="宋体" w:cs="宋体"/>
          <w:kern w:val="0"/>
          <w:szCs w:val="21"/>
        </w:rPr>
      </w:pPr>
      <w:r>
        <w:rPr>
          <w:rFonts w:ascii="宋体" w:hAnsi="宋体" w:cs="宋体"/>
          <w:kern w:val="0"/>
          <w:szCs w:val="21"/>
        </w:rPr>
        <w:t>资格审查证明材料清单</w:t>
      </w:r>
    </w:p>
    <w:p w14:paraId="136D9BC7">
      <w:pPr>
        <w:widowControl/>
        <w:snapToGrid w:val="0"/>
        <w:spacing w:line="360" w:lineRule="auto"/>
        <w:jc w:val="left"/>
        <w:rPr>
          <w:rFonts w:ascii="宋体" w:hAnsi="宋体" w:cs="宋体"/>
          <w:kern w:val="0"/>
          <w:szCs w:val="21"/>
        </w:rPr>
      </w:pPr>
      <w:r>
        <w:rPr>
          <w:rFonts w:ascii="宋体" w:hAnsi="宋体" w:cs="宋体"/>
          <w:kern w:val="0"/>
          <w:szCs w:val="21"/>
        </w:rPr>
        <w:t xml:space="preserve">项目名称：                      </w:t>
      </w:r>
    </w:p>
    <w:p w14:paraId="6A4DC487">
      <w:pPr>
        <w:widowControl/>
        <w:snapToGrid w:val="0"/>
        <w:spacing w:line="360" w:lineRule="auto"/>
        <w:jc w:val="left"/>
        <w:rPr>
          <w:rFonts w:hint="eastAsia" w:ascii="宋体" w:hAnsi="宋体" w:cs="宋体"/>
          <w:kern w:val="0"/>
          <w:szCs w:val="21"/>
        </w:rPr>
      </w:pPr>
      <w:r>
        <w:rPr>
          <w:rFonts w:ascii="宋体" w:hAnsi="宋体" w:cs="宋体"/>
          <w:kern w:val="0"/>
          <w:szCs w:val="21"/>
        </w:rPr>
        <w:t>委托代理编号：</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9"/>
        <w:gridCol w:w="3301"/>
        <w:gridCol w:w="2131"/>
        <w:gridCol w:w="2131"/>
      </w:tblGrid>
      <w:tr w14:paraId="529C3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atLeast"/>
        </w:trPr>
        <w:tc>
          <w:tcPr>
            <w:tcW w:w="959" w:type="dxa"/>
            <w:noWrap w:val="0"/>
            <w:tcMar>
              <w:top w:w="0" w:type="dxa"/>
              <w:left w:w="108" w:type="dxa"/>
              <w:bottom w:w="0" w:type="dxa"/>
              <w:right w:w="108" w:type="dxa"/>
            </w:tcMar>
            <w:vAlign w:val="center"/>
          </w:tcPr>
          <w:p w14:paraId="1B42F147">
            <w:pPr>
              <w:widowControl/>
              <w:snapToGrid w:val="0"/>
              <w:spacing w:line="360" w:lineRule="auto"/>
              <w:jc w:val="center"/>
              <w:rPr>
                <w:rFonts w:ascii="宋体" w:hAnsi="宋体" w:cs="宋体"/>
                <w:kern w:val="0"/>
                <w:szCs w:val="21"/>
              </w:rPr>
            </w:pPr>
            <w:r>
              <w:rPr>
                <w:rFonts w:ascii="宋体" w:hAnsi="宋体" w:cs="宋体"/>
                <w:kern w:val="0"/>
                <w:szCs w:val="21"/>
              </w:rPr>
              <w:t>序号</w:t>
            </w:r>
          </w:p>
        </w:tc>
        <w:tc>
          <w:tcPr>
            <w:tcW w:w="3301" w:type="dxa"/>
            <w:noWrap w:val="0"/>
            <w:tcMar>
              <w:top w:w="0" w:type="dxa"/>
              <w:left w:w="108" w:type="dxa"/>
              <w:bottom w:w="0" w:type="dxa"/>
              <w:right w:w="108" w:type="dxa"/>
            </w:tcMar>
            <w:vAlign w:val="center"/>
          </w:tcPr>
          <w:p w14:paraId="71A29814">
            <w:pPr>
              <w:widowControl/>
              <w:snapToGrid w:val="0"/>
              <w:spacing w:line="360" w:lineRule="auto"/>
              <w:jc w:val="center"/>
              <w:rPr>
                <w:rFonts w:ascii="宋体" w:hAnsi="宋体" w:cs="宋体"/>
                <w:kern w:val="0"/>
                <w:szCs w:val="21"/>
              </w:rPr>
            </w:pPr>
            <w:r>
              <w:rPr>
                <w:rFonts w:ascii="宋体" w:hAnsi="宋体" w:cs="宋体"/>
                <w:kern w:val="0"/>
                <w:szCs w:val="21"/>
              </w:rPr>
              <w:t>证明材料名称</w:t>
            </w:r>
          </w:p>
        </w:tc>
        <w:tc>
          <w:tcPr>
            <w:tcW w:w="2131" w:type="dxa"/>
            <w:noWrap w:val="0"/>
            <w:tcMar>
              <w:top w:w="0" w:type="dxa"/>
              <w:left w:w="108" w:type="dxa"/>
              <w:bottom w:w="0" w:type="dxa"/>
              <w:right w:w="108" w:type="dxa"/>
            </w:tcMar>
            <w:vAlign w:val="center"/>
          </w:tcPr>
          <w:p w14:paraId="63BD0358">
            <w:pPr>
              <w:widowControl/>
              <w:snapToGrid w:val="0"/>
              <w:spacing w:line="360" w:lineRule="auto"/>
              <w:jc w:val="center"/>
              <w:rPr>
                <w:rFonts w:ascii="宋体" w:hAnsi="宋体" w:cs="宋体"/>
                <w:kern w:val="0"/>
                <w:szCs w:val="21"/>
              </w:rPr>
            </w:pPr>
            <w:r>
              <w:rPr>
                <w:rFonts w:ascii="宋体" w:hAnsi="宋体" w:cs="宋体"/>
                <w:kern w:val="0"/>
                <w:szCs w:val="21"/>
              </w:rPr>
              <w:t>页码</w:t>
            </w:r>
          </w:p>
        </w:tc>
        <w:tc>
          <w:tcPr>
            <w:tcW w:w="2131" w:type="dxa"/>
            <w:noWrap w:val="0"/>
            <w:tcMar>
              <w:top w:w="0" w:type="dxa"/>
              <w:left w:w="108" w:type="dxa"/>
              <w:bottom w:w="0" w:type="dxa"/>
              <w:right w:w="108" w:type="dxa"/>
            </w:tcMar>
            <w:vAlign w:val="center"/>
          </w:tcPr>
          <w:p w14:paraId="568C466E">
            <w:pPr>
              <w:widowControl/>
              <w:snapToGrid w:val="0"/>
              <w:spacing w:line="360" w:lineRule="auto"/>
              <w:jc w:val="center"/>
              <w:rPr>
                <w:rFonts w:ascii="宋体" w:hAnsi="宋体" w:cs="宋体"/>
                <w:kern w:val="0"/>
                <w:szCs w:val="21"/>
              </w:rPr>
            </w:pPr>
            <w:r>
              <w:rPr>
                <w:rFonts w:ascii="宋体" w:hAnsi="宋体" w:cs="宋体"/>
                <w:kern w:val="0"/>
                <w:szCs w:val="21"/>
              </w:rPr>
              <w:t>备注</w:t>
            </w:r>
          </w:p>
        </w:tc>
      </w:tr>
      <w:tr w14:paraId="59979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1CD2D43B">
            <w:pPr>
              <w:widowControl/>
              <w:snapToGrid w:val="0"/>
              <w:spacing w:line="360" w:lineRule="auto"/>
              <w:jc w:val="center"/>
              <w:rPr>
                <w:rFonts w:ascii="宋体" w:hAnsi="宋体" w:cs="宋体"/>
                <w:kern w:val="0"/>
                <w:szCs w:val="21"/>
              </w:rPr>
            </w:pPr>
            <w:r>
              <w:rPr>
                <w:rFonts w:ascii="宋体" w:hAnsi="宋体" w:cs="宋体"/>
                <w:kern w:val="0"/>
                <w:szCs w:val="21"/>
              </w:rPr>
              <w:t>1</w:t>
            </w:r>
          </w:p>
        </w:tc>
        <w:tc>
          <w:tcPr>
            <w:tcW w:w="3301" w:type="dxa"/>
            <w:noWrap w:val="0"/>
            <w:tcMar>
              <w:top w:w="0" w:type="dxa"/>
              <w:left w:w="108" w:type="dxa"/>
              <w:bottom w:w="0" w:type="dxa"/>
              <w:right w:w="108" w:type="dxa"/>
            </w:tcMar>
            <w:vAlign w:val="center"/>
          </w:tcPr>
          <w:p w14:paraId="71DA5BC9">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6DF937E5">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6D71C966">
            <w:pPr>
              <w:widowControl/>
              <w:snapToGrid w:val="0"/>
              <w:spacing w:line="360" w:lineRule="auto"/>
              <w:jc w:val="center"/>
              <w:rPr>
                <w:rFonts w:ascii="宋体" w:hAnsi="宋体" w:cs="宋体"/>
                <w:kern w:val="0"/>
                <w:szCs w:val="21"/>
              </w:rPr>
            </w:pPr>
            <w:r>
              <w:rPr>
                <w:rFonts w:ascii="宋体" w:hAnsi="宋体" w:cs="宋体"/>
                <w:kern w:val="0"/>
                <w:szCs w:val="21"/>
              </w:rPr>
              <w:t> </w:t>
            </w:r>
          </w:p>
        </w:tc>
      </w:tr>
      <w:tr w14:paraId="4DD23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5A4FFC14">
            <w:pPr>
              <w:widowControl/>
              <w:snapToGrid w:val="0"/>
              <w:spacing w:line="360" w:lineRule="auto"/>
              <w:jc w:val="center"/>
              <w:rPr>
                <w:rFonts w:ascii="宋体" w:hAnsi="宋体" w:cs="宋体"/>
                <w:kern w:val="0"/>
                <w:szCs w:val="21"/>
              </w:rPr>
            </w:pPr>
            <w:r>
              <w:rPr>
                <w:rFonts w:ascii="宋体" w:hAnsi="宋体" w:cs="宋体"/>
                <w:kern w:val="0"/>
                <w:szCs w:val="21"/>
              </w:rPr>
              <w:t>2</w:t>
            </w:r>
          </w:p>
        </w:tc>
        <w:tc>
          <w:tcPr>
            <w:tcW w:w="3301" w:type="dxa"/>
            <w:noWrap w:val="0"/>
            <w:tcMar>
              <w:top w:w="0" w:type="dxa"/>
              <w:left w:w="108" w:type="dxa"/>
              <w:bottom w:w="0" w:type="dxa"/>
              <w:right w:w="108" w:type="dxa"/>
            </w:tcMar>
            <w:vAlign w:val="center"/>
          </w:tcPr>
          <w:p w14:paraId="7A5F6E8A">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50BAC49B">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173C58AB">
            <w:pPr>
              <w:widowControl/>
              <w:snapToGrid w:val="0"/>
              <w:spacing w:line="360" w:lineRule="auto"/>
              <w:jc w:val="center"/>
              <w:rPr>
                <w:rFonts w:ascii="宋体" w:hAnsi="宋体" w:cs="宋体"/>
                <w:kern w:val="0"/>
                <w:szCs w:val="21"/>
              </w:rPr>
            </w:pPr>
            <w:r>
              <w:rPr>
                <w:rFonts w:ascii="宋体" w:hAnsi="宋体" w:cs="宋体"/>
                <w:kern w:val="0"/>
                <w:szCs w:val="21"/>
              </w:rPr>
              <w:t> </w:t>
            </w:r>
          </w:p>
        </w:tc>
      </w:tr>
      <w:tr w14:paraId="04877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5F2166EE">
            <w:pPr>
              <w:widowControl/>
              <w:snapToGrid w:val="0"/>
              <w:spacing w:line="360" w:lineRule="auto"/>
              <w:jc w:val="center"/>
              <w:rPr>
                <w:rFonts w:ascii="宋体" w:hAnsi="宋体" w:cs="宋体"/>
                <w:kern w:val="0"/>
                <w:szCs w:val="21"/>
              </w:rPr>
            </w:pPr>
            <w:r>
              <w:rPr>
                <w:rFonts w:ascii="宋体" w:hAnsi="宋体" w:cs="宋体"/>
                <w:kern w:val="0"/>
                <w:szCs w:val="21"/>
              </w:rPr>
              <w:t>3</w:t>
            </w:r>
          </w:p>
        </w:tc>
        <w:tc>
          <w:tcPr>
            <w:tcW w:w="3301" w:type="dxa"/>
            <w:noWrap w:val="0"/>
            <w:tcMar>
              <w:top w:w="0" w:type="dxa"/>
              <w:left w:w="108" w:type="dxa"/>
              <w:bottom w:w="0" w:type="dxa"/>
              <w:right w:w="108" w:type="dxa"/>
            </w:tcMar>
            <w:vAlign w:val="center"/>
          </w:tcPr>
          <w:p w14:paraId="71EE89F4">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0969E7D2">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05FF64FE">
            <w:pPr>
              <w:widowControl/>
              <w:snapToGrid w:val="0"/>
              <w:spacing w:line="360" w:lineRule="auto"/>
              <w:jc w:val="center"/>
              <w:rPr>
                <w:rFonts w:ascii="宋体" w:hAnsi="宋体" w:cs="宋体"/>
                <w:kern w:val="0"/>
                <w:szCs w:val="21"/>
              </w:rPr>
            </w:pPr>
            <w:r>
              <w:rPr>
                <w:rFonts w:ascii="宋体" w:hAnsi="宋体" w:cs="宋体"/>
                <w:kern w:val="0"/>
                <w:szCs w:val="21"/>
              </w:rPr>
              <w:t> </w:t>
            </w:r>
          </w:p>
        </w:tc>
      </w:tr>
      <w:tr w14:paraId="048A1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4F726554">
            <w:pPr>
              <w:widowControl/>
              <w:snapToGrid w:val="0"/>
              <w:spacing w:line="360" w:lineRule="auto"/>
              <w:jc w:val="center"/>
              <w:rPr>
                <w:rFonts w:ascii="宋体" w:hAnsi="宋体" w:cs="宋体"/>
                <w:kern w:val="0"/>
                <w:szCs w:val="21"/>
              </w:rPr>
            </w:pPr>
            <w:r>
              <w:rPr>
                <w:rFonts w:ascii="宋体" w:hAnsi="宋体" w:cs="宋体"/>
                <w:kern w:val="0"/>
                <w:szCs w:val="21"/>
              </w:rPr>
              <w:t>4</w:t>
            </w:r>
          </w:p>
        </w:tc>
        <w:tc>
          <w:tcPr>
            <w:tcW w:w="3301" w:type="dxa"/>
            <w:noWrap w:val="0"/>
            <w:tcMar>
              <w:top w:w="0" w:type="dxa"/>
              <w:left w:w="108" w:type="dxa"/>
              <w:bottom w:w="0" w:type="dxa"/>
              <w:right w:w="108" w:type="dxa"/>
            </w:tcMar>
            <w:vAlign w:val="center"/>
          </w:tcPr>
          <w:p w14:paraId="39A2C855">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5084C5CA">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696C7C47">
            <w:pPr>
              <w:widowControl/>
              <w:snapToGrid w:val="0"/>
              <w:spacing w:line="360" w:lineRule="auto"/>
              <w:jc w:val="center"/>
              <w:rPr>
                <w:rFonts w:ascii="宋体" w:hAnsi="宋体" w:cs="宋体"/>
                <w:kern w:val="0"/>
                <w:szCs w:val="21"/>
              </w:rPr>
            </w:pPr>
            <w:r>
              <w:rPr>
                <w:rFonts w:ascii="宋体" w:hAnsi="宋体" w:cs="宋体"/>
                <w:kern w:val="0"/>
                <w:szCs w:val="21"/>
              </w:rPr>
              <w:t> </w:t>
            </w:r>
          </w:p>
        </w:tc>
      </w:tr>
      <w:tr w14:paraId="64EF6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5C2BE395">
            <w:pPr>
              <w:widowControl/>
              <w:snapToGrid w:val="0"/>
              <w:spacing w:line="360" w:lineRule="auto"/>
              <w:jc w:val="center"/>
              <w:rPr>
                <w:rFonts w:ascii="宋体" w:hAnsi="宋体" w:cs="宋体"/>
                <w:kern w:val="0"/>
                <w:szCs w:val="21"/>
              </w:rPr>
            </w:pPr>
            <w:r>
              <w:rPr>
                <w:rFonts w:ascii="宋体" w:hAnsi="宋体" w:cs="宋体"/>
                <w:kern w:val="0"/>
                <w:szCs w:val="21"/>
              </w:rPr>
              <w:t>5</w:t>
            </w:r>
          </w:p>
        </w:tc>
        <w:tc>
          <w:tcPr>
            <w:tcW w:w="3301" w:type="dxa"/>
            <w:noWrap w:val="0"/>
            <w:tcMar>
              <w:top w:w="0" w:type="dxa"/>
              <w:left w:w="108" w:type="dxa"/>
              <w:bottom w:w="0" w:type="dxa"/>
              <w:right w:w="108" w:type="dxa"/>
            </w:tcMar>
            <w:vAlign w:val="center"/>
          </w:tcPr>
          <w:p w14:paraId="4C3E77E5">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45807E5D">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7A4EE482">
            <w:pPr>
              <w:widowControl/>
              <w:snapToGrid w:val="0"/>
              <w:spacing w:line="360" w:lineRule="auto"/>
              <w:jc w:val="center"/>
              <w:rPr>
                <w:rFonts w:ascii="宋体" w:hAnsi="宋体" w:cs="宋体"/>
                <w:kern w:val="0"/>
                <w:szCs w:val="21"/>
              </w:rPr>
            </w:pPr>
            <w:r>
              <w:rPr>
                <w:rFonts w:ascii="宋体" w:hAnsi="宋体" w:cs="宋体"/>
                <w:kern w:val="0"/>
                <w:szCs w:val="21"/>
              </w:rPr>
              <w:t> </w:t>
            </w:r>
          </w:p>
        </w:tc>
      </w:tr>
      <w:tr w14:paraId="1FFE8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959" w:type="dxa"/>
            <w:noWrap w:val="0"/>
            <w:tcMar>
              <w:top w:w="0" w:type="dxa"/>
              <w:left w:w="108" w:type="dxa"/>
              <w:bottom w:w="0" w:type="dxa"/>
              <w:right w:w="108" w:type="dxa"/>
            </w:tcMar>
            <w:vAlign w:val="center"/>
          </w:tcPr>
          <w:p w14:paraId="1732B625">
            <w:pPr>
              <w:widowControl/>
              <w:snapToGrid w:val="0"/>
              <w:spacing w:line="360" w:lineRule="auto"/>
              <w:jc w:val="center"/>
              <w:rPr>
                <w:rFonts w:ascii="宋体" w:hAnsi="宋体" w:cs="宋体"/>
                <w:kern w:val="0"/>
                <w:szCs w:val="21"/>
              </w:rPr>
            </w:pPr>
            <w:r>
              <w:rPr>
                <w:rFonts w:ascii="宋体" w:hAnsi="宋体" w:cs="宋体"/>
                <w:kern w:val="0"/>
                <w:szCs w:val="21"/>
              </w:rPr>
              <w:t>…</w:t>
            </w:r>
          </w:p>
        </w:tc>
        <w:tc>
          <w:tcPr>
            <w:tcW w:w="3301" w:type="dxa"/>
            <w:noWrap w:val="0"/>
            <w:tcMar>
              <w:top w:w="0" w:type="dxa"/>
              <w:left w:w="108" w:type="dxa"/>
              <w:bottom w:w="0" w:type="dxa"/>
              <w:right w:w="108" w:type="dxa"/>
            </w:tcMar>
            <w:vAlign w:val="center"/>
          </w:tcPr>
          <w:p w14:paraId="264B5BC1">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018A9029">
            <w:pPr>
              <w:widowControl/>
              <w:snapToGrid w:val="0"/>
              <w:spacing w:line="360" w:lineRule="auto"/>
              <w:jc w:val="center"/>
              <w:rPr>
                <w:rFonts w:ascii="宋体" w:hAnsi="宋体" w:cs="宋体"/>
                <w:kern w:val="0"/>
                <w:szCs w:val="21"/>
              </w:rPr>
            </w:pPr>
            <w:r>
              <w:rPr>
                <w:rFonts w:ascii="宋体" w:hAnsi="宋体" w:cs="宋体"/>
                <w:kern w:val="0"/>
                <w:szCs w:val="21"/>
              </w:rPr>
              <w:t> </w:t>
            </w:r>
          </w:p>
        </w:tc>
        <w:tc>
          <w:tcPr>
            <w:tcW w:w="2131" w:type="dxa"/>
            <w:noWrap w:val="0"/>
            <w:tcMar>
              <w:top w:w="0" w:type="dxa"/>
              <w:left w:w="108" w:type="dxa"/>
              <w:bottom w:w="0" w:type="dxa"/>
              <w:right w:w="108" w:type="dxa"/>
            </w:tcMar>
            <w:vAlign w:val="center"/>
          </w:tcPr>
          <w:p w14:paraId="69889859">
            <w:pPr>
              <w:widowControl/>
              <w:snapToGrid w:val="0"/>
              <w:spacing w:line="360" w:lineRule="auto"/>
              <w:jc w:val="center"/>
              <w:rPr>
                <w:rFonts w:ascii="宋体" w:hAnsi="宋体" w:cs="宋体"/>
                <w:kern w:val="0"/>
                <w:szCs w:val="21"/>
              </w:rPr>
            </w:pPr>
            <w:r>
              <w:rPr>
                <w:rFonts w:ascii="宋体" w:hAnsi="宋体" w:cs="宋体"/>
                <w:kern w:val="0"/>
                <w:szCs w:val="21"/>
              </w:rPr>
              <w:t> </w:t>
            </w:r>
          </w:p>
        </w:tc>
      </w:tr>
    </w:tbl>
    <w:p w14:paraId="29B582BF">
      <w:pPr>
        <w:widowControl/>
        <w:spacing w:line="400" w:lineRule="atLeast"/>
        <w:jc w:val="left"/>
        <w:rPr>
          <w:rFonts w:ascii="宋体" w:hAnsi="宋体" w:cs="宋体"/>
          <w:kern w:val="0"/>
          <w:szCs w:val="21"/>
        </w:rPr>
      </w:pPr>
      <w:r>
        <w:rPr>
          <w:rFonts w:ascii="宋体" w:hAnsi="宋体" w:cs="宋体"/>
          <w:kern w:val="0"/>
          <w:szCs w:val="21"/>
        </w:rPr>
        <w:t> </w:t>
      </w:r>
    </w:p>
    <w:p w14:paraId="1F16418B">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cs="宋体"/>
          <w:kern w:val="0"/>
          <w:szCs w:val="21"/>
        </w:rPr>
      </w:pPr>
      <w:r>
        <w:rPr>
          <w:rFonts w:ascii="宋体" w:hAnsi="宋体" w:cs="宋体"/>
          <w:kern w:val="0"/>
          <w:szCs w:val="21"/>
        </w:rPr>
        <w:t>供应商联系人：</w:t>
      </w:r>
    </w:p>
    <w:p w14:paraId="24CC9EEB">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cs="宋体"/>
          <w:kern w:val="0"/>
          <w:szCs w:val="21"/>
        </w:rPr>
      </w:pPr>
      <w:r>
        <w:rPr>
          <w:rFonts w:ascii="宋体" w:hAnsi="宋体" w:cs="宋体"/>
          <w:kern w:val="0"/>
          <w:szCs w:val="21"/>
        </w:rPr>
        <w:t xml:space="preserve">联系电话：                     </w:t>
      </w:r>
    </w:p>
    <w:p w14:paraId="1DFA1364">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cs="宋体"/>
          <w:kern w:val="0"/>
          <w:szCs w:val="21"/>
        </w:rPr>
      </w:pPr>
      <w:r>
        <w:rPr>
          <w:rFonts w:ascii="宋体" w:hAnsi="宋体" w:cs="宋体"/>
          <w:kern w:val="0"/>
          <w:szCs w:val="21"/>
        </w:rPr>
        <w:t>联系邮箱：</w:t>
      </w:r>
    </w:p>
    <w:p w14:paraId="40016175">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cs="宋体"/>
          <w:kern w:val="0"/>
          <w:szCs w:val="21"/>
        </w:rPr>
      </w:pPr>
      <w:r>
        <w:rPr>
          <w:rFonts w:ascii="宋体" w:hAnsi="宋体" w:cs="宋体"/>
          <w:kern w:val="0"/>
          <w:szCs w:val="21"/>
        </w:rPr>
        <w:t> </w:t>
      </w:r>
    </w:p>
    <w:p w14:paraId="320C2E01">
      <w:pPr>
        <w:keepNext w:val="0"/>
        <w:keepLines w:val="0"/>
        <w:pageBreakBefore w:val="0"/>
        <w:widowControl/>
        <w:kinsoku/>
        <w:wordWrap/>
        <w:overflowPunct/>
        <w:topLinePunct w:val="0"/>
        <w:autoSpaceDE/>
        <w:autoSpaceDN/>
        <w:bidi w:val="0"/>
        <w:adjustRightInd/>
        <w:spacing w:line="360" w:lineRule="auto"/>
        <w:jc w:val="left"/>
        <w:textAlignment w:val="auto"/>
        <w:rPr>
          <w:rFonts w:ascii="宋体" w:hAnsi="宋体" w:cs="宋体"/>
          <w:kern w:val="0"/>
          <w:szCs w:val="21"/>
        </w:rPr>
      </w:pPr>
      <w:r>
        <w:rPr>
          <w:rFonts w:ascii="宋体" w:hAnsi="宋体" w:cs="宋体"/>
          <w:kern w:val="0"/>
          <w:szCs w:val="21"/>
        </w:rPr>
        <w:t xml:space="preserve">供应商名称（盖单位章）：                 </w:t>
      </w:r>
    </w:p>
    <w:p w14:paraId="2BC6596E">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ascii="宋体" w:hAnsi="宋体" w:cs="宋体"/>
          <w:kern w:val="0"/>
          <w:szCs w:val="21"/>
        </w:rPr>
      </w:pPr>
      <w:r>
        <w:rPr>
          <w:rFonts w:ascii="宋体" w:hAnsi="宋体" w:cs="宋体"/>
          <w:kern w:val="0"/>
          <w:szCs w:val="21"/>
        </w:rPr>
        <w:t>年   月   日</w:t>
      </w:r>
    </w:p>
    <w:p w14:paraId="76D47F7A">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cs="宋体"/>
          <w:kern w:val="0"/>
          <w:szCs w:val="21"/>
        </w:rPr>
      </w:pPr>
    </w:p>
    <w:p w14:paraId="330F5643">
      <w:pPr>
        <w:widowControl/>
        <w:snapToGrid w:val="0"/>
        <w:spacing w:line="360" w:lineRule="auto"/>
        <w:jc w:val="left"/>
        <w:rPr>
          <w:rFonts w:ascii="宋体" w:hAnsi="宋体" w:cs="宋体"/>
          <w:b/>
          <w:bCs/>
          <w:kern w:val="0"/>
          <w:szCs w:val="21"/>
        </w:rPr>
      </w:pPr>
    </w:p>
    <w:p w14:paraId="0125AB0D">
      <w:pPr>
        <w:widowControl/>
        <w:snapToGrid w:val="0"/>
        <w:spacing w:line="360" w:lineRule="auto"/>
        <w:jc w:val="left"/>
        <w:rPr>
          <w:rFonts w:ascii="宋体" w:hAnsi="宋体" w:cs="宋体"/>
          <w:b/>
          <w:bCs/>
          <w:kern w:val="0"/>
          <w:szCs w:val="21"/>
        </w:rPr>
      </w:pPr>
    </w:p>
    <w:p w14:paraId="55349911">
      <w:pPr>
        <w:widowControl/>
        <w:snapToGrid w:val="0"/>
        <w:spacing w:line="360" w:lineRule="auto"/>
        <w:jc w:val="left"/>
        <w:rPr>
          <w:rFonts w:ascii="宋体" w:hAnsi="宋体" w:cs="宋体"/>
          <w:b/>
          <w:bCs/>
          <w:kern w:val="0"/>
          <w:szCs w:val="21"/>
        </w:rPr>
      </w:pPr>
      <w:r>
        <w:rPr>
          <w:rFonts w:ascii="宋体" w:hAnsi="宋体" w:cs="宋体"/>
          <w:b/>
          <w:bCs/>
          <w:kern w:val="0"/>
          <w:szCs w:val="21"/>
        </w:rPr>
        <w:br w:type="page"/>
      </w:r>
      <w:r>
        <w:rPr>
          <w:rFonts w:ascii="宋体" w:hAnsi="宋体" w:cs="宋体"/>
          <w:b/>
          <w:bCs/>
          <w:kern w:val="0"/>
          <w:szCs w:val="21"/>
        </w:rPr>
        <w:t>附件2</w:t>
      </w:r>
    </w:p>
    <w:p w14:paraId="41ECC9DB">
      <w:pPr>
        <w:pStyle w:val="3"/>
        <w:numPr>
          <w:ilvl w:val="0"/>
          <w:numId w:val="0"/>
        </w:numPr>
        <w:spacing w:before="0" w:after="0" w:line="280" w:lineRule="exact"/>
        <w:ind w:left="420" w:leftChars="0"/>
        <w:jc w:val="center"/>
        <w:rPr>
          <w:rFonts w:hint="eastAsia" w:ascii="宋体" w:hAnsi="宋体" w:eastAsia="宋体" w:cs="宋体"/>
          <w:b/>
          <w:bCs/>
          <w:sz w:val="21"/>
          <w:szCs w:val="21"/>
        </w:rPr>
      </w:pPr>
      <w:r>
        <w:rPr>
          <w:rFonts w:hint="eastAsia" w:ascii="宋体" w:hAnsi="宋体" w:eastAsia="宋体" w:cs="宋体"/>
          <w:b/>
          <w:bCs/>
          <w:sz w:val="21"/>
          <w:szCs w:val="21"/>
        </w:rPr>
        <w:t>供应商自愿入驻湖南省政府采购电子卖场承诺函</w:t>
      </w:r>
    </w:p>
    <w:p w14:paraId="42D60829">
      <w:pPr>
        <w:pStyle w:val="6"/>
        <w:keepNext w:val="0"/>
        <w:keepLines w:val="0"/>
        <w:widowControl/>
        <w:suppressLineNumbers w:val="0"/>
        <w:spacing w:before="0" w:beforeAutospacing="0" w:after="0" w:afterAutospacing="0" w:line="560" w:lineRule="atLeast"/>
        <w:ind w:left="0" w:right="0" w:firstLine="645"/>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 本公司独立承担民事责任、具有良好的商业信誉和健全的财务会计制度、依法缴纳税收和社会保障资金，在前三年的经营活动中无重大违法记录，未列入严重失信行为名单，符合政府采购供应商的基本资格要求。</w:t>
      </w:r>
    </w:p>
    <w:p w14:paraId="5F8DD6A9">
      <w:pPr>
        <w:pStyle w:val="6"/>
        <w:keepNext w:val="0"/>
        <w:keepLines w:val="0"/>
        <w:widowControl/>
        <w:suppressLineNumbers w:val="0"/>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按照《政府采购促进中小企业发展管理办法》（财库〔</w:t>
      </w:r>
      <w:r>
        <w:rPr>
          <w:rFonts w:hint="eastAsia" w:ascii="宋体" w:hAnsi="宋体" w:eastAsia="宋体" w:cs="宋体"/>
          <w:i w:val="0"/>
          <w:iCs w:val="0"/>
          <w:caps w:val="0"/>
          <w:color w:val="000000"/>
          <w:spacing w:val="-6"/>
          <w:sz w:val="21"/>
          <w:szCs w:val="21"/>
        </w:rPr>
        <w:t>2020</w:t>
      </w:r>
      <w:r>
        <w:rPr>
          <w:rFonts w:hint="eastAsia" w:ascii="宋体" w:hAnsi="宋体" w:eastAsia="宋体" w:cs="宋体"/>
          <w:i w:val="0"/>
          <w:iCs w:val="0"/>
          <w:caps w:val="0"/>
          <w:color w:val="000000"/>
          <w:spacing w:val="0"/>
          <w:sz w:val="21"/>
          <w:szCs w:val="21"/>
        </w:rPr>
        <w:t>〕46号），本公司企业规模为：大型</w:t>
      </w:r>
      <w:r>
        <w:rPr>
          <w:rFonts w:hint="eastAsia" w:ascii="宋体" w:hAnsi="宋体" w:cs="宋体"/>
          <w:color w:val="000000"/>
          <w:szCs w:val="21"/>
          <w:highlight w:val="none"/>
          <w:lang w:eastAsia="zh-CN"/>
        </w:rPr>
        <w:t>□</w:t>
      </w:r>
      <w:r>
        <w:rPr>
          <w:rFonts w:hint="eastAsia" w:ascii="宋体" w:hAnsi="宋体" w:eastAsia="宋体" w:cs="宋体"/>
          <w:i w:val="0"/>
          <w:iCs w:val="0"/>
          <w:caps w:val="0"/>
          <w:color w:val="000000"/>
          <w:spacing w:val="0"/>
          <w:sz w:val="21"/>
          <w:szCs w:val="21"/>
        </w:rPr>
        <w:t> 中型</w:t>
      </w:r>
      <w:r>
        <w:rPr>
          <w:rFonts w:hint="eastAsia" w:ascii="宋体" w:hAnsi="宋体" w:cs="宋体"/>
          <w:color w:val="000000"/>
          <w:szCs w:val="21"/>
          <w:highlight w:val="none"/>
        </w:rPr>
        <w:t>□</w:t>
      </w:r>
      <w:r>
        <w:rPr>
          <w:rFonts w:hint="eastAsia" w:ascii="宋体" w:hAnsi="宋体" w:eastAsia="宋体" w:cs="宋体"/>
          <w:i w:val="0"/>
          <w:iCs w:val="0"/>
          <w:caps w:val="0"/>
          <w:color w:val="000000"/>
          <w:spacing w:val="0"/>
          <w:sz w:val="21"/>
          <w:szCs w:val="21"/>
        </w:rPr>
        <w:t> 小型</w:t>
      </w:r>
      <w:r>
        <w:rPr>
          <w:rFonts w:hint="eastAsia" w:ascii="宋体" w:hAnsi="宋体" w:cs="宋体"/>
          <w:color w:val="000000"/>
          <w:szCs w:val="21"/>
          <w:highlight w:val="none"/>
        </w:rPr>
        <w:t>□</w:t>
      </w:r>
      <w:r>
        <w:rPr>
          <w:rFonts w:hint="eastAsia" w:ascii="宋体" w:hAnsi="宋体" w:eastAsia="宋体" w:cs="宋体"/>
          <w:i w:val="0"/>
          <w:iCs w:val="0"/>
          <w:caps w:val="0"/>
          <w:color w:val="000000"/>
          <w:spacing w:val="0"/>
          <w:sz w:val="21"/>
          <w:szCs w:val="21"/>
        </w:rPr>
        <w:t> 微型</w:t>
      </w:r>
      <w:r>
        <w:rPr>
          <w:rFonts w:hint="eastAsia" w:ascii="宋体" w:hAnsi="宋体" w:cs="宋体"/>
          <w:color w:val="000000"/>
          <w:szCs w:val="21"/>
          <w:highlight w:val="none"/>
        </w:rPr>
        <w:t>□</w:t>
      </w:r>
    </w:p>
    <w:p w14:paraId="4DCD4981">
      <w:pPr>
        <w:pStyle w:val="6"/>
        <w:keepNext w:val="0"/>
        <w:keepLines w:val="0"/>
        <w:widowControl/>
        <w:suppressLineNumbers w:val="0"/>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1"/>
          <w:szCs w:val="21"/>
        </w:rPr>
      </w:pPr>
      <w:r>
        <w:rPr>
          <w:rFonts w:hint="eastAsia" w:ascii="宋体" w:hAnsi="宋体" w:cs="宋体"/>
          <w:color w:val="000000"/>
          <w:szCs w:val="21"/>
          <w:highlight w:val="none"/>
        </w:rPr>
        <w:t>□</w:t>
      </w:r>
      <w:r>
        <w:rPr>
          <w:rFonts w:hint="eastAsia" w:ascii="宋体" w:hAnsi="宋体" w:eastAsia="宋体" w:cs="宋体"/>
          <w:i w:val="0"/>
          <w:iCs w:val="0"/>
          <w:caps w:val="0"/>
          <w:color w:val="000000"/>
          <w:spacing w:val="0"/>
          <w:sz w:val="21"/>
          <w:szCs w:val="21"/>
        </w:rPr>
        <w:t>本公司自愿入驻湖南省政府采购电子卖场，遵守《湖南省政府采购电子卖场管理办法》（湘财购〔</w:t>
      </w:r>
      <w:r>
        <w:rPr>
          <w:rFonts w:hint="eastAsia" w:ascii="宋体" w:hAnsi="宋体" w:eastAsia="宋体" w:cs="宋体"/>
          <w:i w:val="0"/>
          <w:iCs w:val="0"/>
          <w:caps w:val="0"/>
          <w:color w:val="000000"/>
          <w:spacing w:val="-6"/>
          <w:sz w:val="21"/>
          <w:szCs w:val="21"/>
        </w:rPr>
        <w:t>2019</w:t>
      </w:r>
      <w:r>
        <w:rPr>
          <w:rFonts w:hint="eastAsia" w:ascii="宋体" w:hAnsi="宋体" w:eastAsia="宋体" w:cs="宋体"/>
          <w:i w:val="0"/>
          <w:iCs w:val="0"/>
          <w:caps w:val="0"/>
          <w:color w:val="000000"/>
          <w:spacing w:val="0"/>
          <w:sz w:val="21"/>
          <w:szCs w:val="21"/>
        </w:rPr>
        <w:t>〕27号），如违反承诺，同意金融机构将增信保证划缴国库（非电子卖场采购活动项目不需勾选）。</w:t>
      </w:r>
    </w:p>
    <w:p w14:paraId="5B34EBFF">
      <w:pPr>
        <w:pStyle w:val="6"/>
        <w:keepNext w:val="0"/>
        <w:keepLines w:val="0"/>
        <w:widowControl/>
        <w:suppressLineNumbers w:val="0"/>
        <w:spacing w:before="0" w:beforeAutospacing="0" w:after="0" w:afterAutospacing="0" w:line="560" w:lineRule="atLeast"/>
        <w:ind w:left="0" w:right="0" w:firstLine="5460" w:firstLineChars="260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公司（单位）名称（盖章）</w:t>
      </w:r>
    </w:p>
    <w:p w14:paraId="1BE1EF6F">
      <w:pPr>
        <w:pStyle w:val="6"/>
        <w:keepNext w:val="0"/>
        <w:keepLines w:val="0"/>
        <w:widowControl/>
        <w:suppressLineNumbers w:val="0"/>
        <w:spacing w:before="0" w:beforeAutospacing="0" w:after="0" w:afterAutospacing="0" w:line="560" w:lineRule="atLeast"/>
        <w:ind w:left="0" w:right="0" w:firstLine="448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 </w:t>
      </w:r>
    </w:p>
    <w:p w14:paraId="406E7860">
      <w:pPr>
        <w:pStyle w:val="6"/>
        <w:keepNext w:val="0"/>
        <w:keepLines w:val="0"/>
        <w:widowControl/>
        <w:suppressLineNumbers w:val="0"/>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u w:val="single"/>
        </w:rPr>
        <w:t>      </w:t>
      </w:r>
      <w:r>
        <w:rPr>
          <w:rFonts w:hint="eastAsia" w:ascii="宋体" w:hAnsi="宋体" w:eastAsia="宋体" w:cs="宋体"/>
          <w:i w:val="0"/>
          <w:iCs w:val="0"/>
          <w:caps w:val="0"/>
          <w:color w:val="000000"/>
          <w:spacing w:val="0"/>
          <w:sz w:val="21"/>
          <w:szCs w:val="21"/>
        </w:rPr>
        <w:t>年</w:t>
      </w:r>
      <w:r>
        <w:rPr>
          <w:rFonts w:hint="eastAsia" w:ascii="宋体" w:hAnsi="宋体" w:eastAsia="宋体" w:cs="宋体"/>
          <w:i w:val="0"/>
          <w:iCs w:val="0"/>
          <w:caps w:val="0"/>
          <w:color w:val="000000"/>
          <w:spacing w:val="0"/>
          <w:sz w:val="21"/>
          <w:szCs w:val="21"/>
          <w:u w:val="single"/>
        </w:rPr>
        <w:t>   </w:t>
      </w:r>
      <w:r>
        <w:rPr>
          <w:rFonts w:hint="eastAsia" w:ascii="宋体" w:hAnsi="宋体" w:eastAsia="宋体" w:cs="宋体"/>
          <w:i w:val="0"/>
          <w:iCs w:val="0"/>
          <w:caps w:val="0"/>
          <w:color w:val="000000"/>
          <w:spacing w:val="0"/>
          <w:sz w:val="21"/>
          <w:szCs w:val="21"/>
        </w:rPr>
        <w:t>月</w:t>
      </w:r>
      <w:r>
        <w:rPr>
          <w:rFonts w:hint="eastAsia" w:ascii="宋体" w:hAnsi="宋体" w:eastAsia="宋体" w:cs="宋体"/>
          <w:i w:val="0"/>
          <w:iCs w:val="0"/>
          <w:caps w:val="0"/>
          <w:color w:val="000000"/>
          <w:spacing w:val="0"/>
          <w:sz w:val="21"/>
          <w:szCs w:val="21"/>
          <w:u w:val="single"/>
        </w:rPr>
        <w:t>   </w:t>
      </w:r>
      <w:r>
        <w:rPr>
          <w:rFonts w:hint="eastAsia" w:ascii="宋体" w:hAnsi="宋体" w:eastAsia="宋体" w:cs="宋体"/>
          <w:i w:val="0"/>
          <w:iCs w:val="0"/>
          <w:caps w:val="0"/>
          <w:color w:val="000000"/>
          <w:spacing w:val="0"/>
          <w:sz w:val="21"/>
          <w:szCs w:val="21"/>
        </w:rPr>
        <w:t>日  </w:t>
      </w:r>
    </w:p>
    <w:p w14:paraId="4C77FFC5">
      <w:pPr>
        <w:pStyle w:val="6"/>
        <w:keepNext w:val="0"/>
        <w:keepLines w:val="0"/>
        <w:widowControl/>
        <w:suppressLineNumbers w:val="0"/>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机构代码、注册登记机构、日期、有效期、注册资本、地址、经济行业、经济性质</w:t>
      </w:r>
    </w:p>
    <w:p w14:paraId="1AA054C0">
      <w:pPr>
        <w:pStyle w:val="6"/>
        <w:keepNext w:val="0"/>
        <w:keepLines w:val="0"/>
        <w:widowControl/>
        <w:suppressLineNumbers w:val="0"/>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rPr>
        <w:t>法定代表人（负责人）姓名（签字）、身份证号、手机号：</w:t>
      </w:r>
    </w:p>
    <w:p w14:paraId="6EC7B3B0">
      <w:pPr>
        <w:widowControl/>
        <w:spacing w:line="400" w:lineRule="atLeast"/>
        <w:jc w:val="left"/>
        <w:rPr>
          <w:rFonts w:ascii="宋体" w:hAnsi="宋体" w:cs="宋体"/>
          <w:kern w:val="0"/>
          <w:szCs w:val="21"/>
        </w:rPr>
      </w:pPr>
      <w:r>
        <w:rPr>
          <w:rFonts w:hint="eastAsia" w:ascii="宋体" w:hAnsi="宋体" w:eastAsia="宋体" w:cs="宋体"/>
          <w:i w:val="0"/>
          <w:iCs w:val="0"/>
          <w:caps w:val="0"/>
          <w:color w:val="000000"/>
          <w:spacing w:val="0"/>
          <w:sz w:val="21"/>
          <w:szCs w:val="21"/>
        </w:rPr>
        <w:t>授权代表人姓名（签字）、身份证号、手机号：</w:t>
      </w:r>
    </w:p>
    <w:p w14:paraId="2ACA32CA">
      <w:pPr>
        <w:rPr>
          <w:rFonts w:hint="eastAsia" w:ascii="宋体" w:hAnsi="宋体" w:cs="宋体"/>
          <w:kern w:val="0"/>
          <w:szCs w:val="21"/>
        </w:rPr>
      </w:pPr>
    </w:p>
    <w:p w14:paraId="51156B6F">
      <w:pPr>
        <w:rPr>
          <w:rFonts w:hint="eastAsia" w:ascii="宋体" w:hAnsi="宋体" w:cs="宋体"/>
          <w:kern w:val="0"/>
          <w:szCs w:val="21"/>
        </w:rPr>
      </w:pPr>
    </w:p>
    <w:p w14:paraId="6174F336">
      <w:pPr>
        <w:widowControl/>
        <w:snapToGrid w:val="0"/>
        <w:spacing w:line="360" w:lineRule="auto"/>
        <w:jc w:val="left"/>
        <w:rPr>
          <w:rFonts w:hint="eastAsia" w:ascii="宋体" w:hAnsi="宋体" w:eastAsia="宋体" w:cs="宋体"/>
          <w:b/>
          <w:bCs/>
          <w:kern w:val="0"/>
          <w:szCs w:val="21"/>
          <w:lang w:eastAsia="zh-CN"/>
        </w:rPr>
      </w:pPr>
      <w:r>
        <w:rPr>
          <w:rFonts w:ascii="宋体" w:hAnsi="宋体" w:cs="宋体"/>
          <w:b/>
          <w:bCs/>
          <w:kern w:val="0"/>
          <w:szCs w:val="21"/>
        </w:rPr>
        <w:br w:type="page"/>
      </w:r>
      <w:r>
        <w:rPr>
          <w:rFonts w:ascii="宋体" w:hAnsi="宋体" w:cs="宋体"/>
          <w:b/>
          <w:bCs/>
          <w:kern w:val="0"/>
          <w:szCs w:val="21"/>
        </w:rPr>
        <w:t>附件</w:t>
      </w:r>
      <w:r>
        <w:rPr>
          <w:rFonts w:hint="eastAsia" w:ascii="宋体" w:hAnsi="宋体" w:cs="宋体"/>
          <w:b/>
          <w:bCs/>
          <w:kern w:val="0"/>
          <w:szCs w:val="21"/>
          <w:lang w:val="en-US" w:eastAsia="zh-CN"/>
        </w:rPr>
        <w:t>3</w:t>
      </w:r>
    </w:p>
    <w:p w14:paraId="2C4DF959">
      <w:pPr>
        <w:widowControl/>
        <w:jc w:val="center"/>
        <w:rPr>
          <w:rFonts w:ascii="宋体" w:hAnsi="宋体" w:cs="宋体"/>
          <w:kern w:val="0"/>
          <w:szCs w:val="21"/>
        </w:rPr>
      </w:pPr>
      <w:r>
        <w:rPr>
          <w:rFonts w:ascii="宋体" w:hAnsi="宋体" w:cs="宋体"/>
          <w:kern w:val="0"/>
          <w:szCs w:val="21"/>
        </w:rPr>
        <w:t>法定代表人（负责人）身份证明</w:t>
      </w:r>
    </w:p>
    <w:p w14:paraId="0516AC80">
      <w:pPr>
        <w:widowControl/>
        <w:jc w:val="center"/>
        <w:rPr>
          <w:rFonts w:ascii="宋体" w:hAnsi="宋体" w:cs="宋体"/>
          <w:kern w:val="0"/>
          <w:szCs w:val="21"/>
        </w:rPr>
      </w:pPr>
      <w:r>
        <w:rPr>
          <w:rFonts w:hint="eastAsia" w:ascii="宋体" w:hAnsi="宋体" w:cs="宋体"/>
          <w:kern w:val="0"/>
          <w:szCs w:val="21"/>
          <w:lang w:eastAsia="zh-CN"/>
        </w:rPr>
        <w:t>（</w:t>
      </w:r>
      <w:r>
        <w:rPr>
          <w:rFonts w:ascii="宋体" w:hAnsi="宋体" w:cs="宋体"/>
          <w:kern w:val="0"/>
          <w:szCs w:val="21"/>
        </w:rPr>
        <w:t>法定代表人（负责人）参加谈判)</w:t>
      </w:r>
    </w:p>
    <w:p w14:paraId="0770BC4B">
      <w:pPr>
        <w:tabs>
          <w:tab w:val="left" w:pos="3880"/>
        </w:tabs>
        <w:autoSpaceDE w:val="0"/>
        <w:autoSpaceDN w:val="0"/>
        <w:adjustRightInd w:val="0"/>
        <w:snapToGrid w:val="0"/>
        <w:spacing w:before="156" w:beforeLines="50" w:line="360" w:lineRule="auto"/>
        <w:ind w:left="100" w:right="-20"/>
        <w:jc w:val="left"/>
        <w:rPr>
          <w:rFonts w:ascii="宋体" w:hAnsi="宋体" w:cs="微软雅黑"/>
          <w:color w:val="000000"/>
          <w:kern w:val="0"/>
          <w:position w:val="-4"/>
          <w:szCs w:val="21"/>
        </w:rPr>
      </w:pPr>
    </w:p>
    <w:p w14:paraId="7248DFDC">
      <w:pPr>
        <w:tabs>
          <w:tab w:val="left" w:pos="3880"/>
        </w:tabs>
        <w:autoSpaceDE w:val="0"/>
        <w:autoSpaceDN w:val="0"/>
        <w:adjustRightInd w:val="0"/>
        <w:snapToGrid w:val="0"/>
        <w:spacing w:before="156" w:beforeLines="50" w:line="360" w:lineRule="auto"/>
        <w:ind w:left="100" w:right="-20"/>
        <w:jc w:val="left"/>
        <w:rPr>
          <w:rFonts w:ascii="宋体" w:hAnsi="宋体" w:cs="微软雅黑"/>
          <w:color w:val="000000"/>
          <w:kern w:val="0"/>
          <w:szCs w:val="21"/>
        </w:rPr>
      </w:pPr>
      <w:r>
        <w:rPr>
          <w:rFonts w:hint="eastAsia" w:ascii="宋体" w:hAnsi="宋体" w:cs="微软雅黑"/>
          <w:color w:val="000000"/>
          <w:kern w:val="0"/>
          <w:position w:val="-4"/>
          <w:szCs w:val="21"/>
        </w:rPr>
        <w:t>供应商名</w:t>
      </w:r>
      <w:r>
        <w:rPr>
          <w:rFonts w:hint="eastAsia" w:ascii="宋体" w:hAnsi="宋体" w:cs="微软雅黑"/>
          <w:color w:val="000000"/>
          <w:spacing w:val="-2"/>
          <w:kern w:val="0"/>
          <w:position w:val="-4"/>
          <w:szCs w:val="21"/>
        </w:rPr>
        <w:t>称</w:t>
      </w:r>
      <w:r>
        <w:rPr>
          <w:rFonts w:hint="eastAsia" w:ascii="宋体" w:hAnsi="宋体" w:cs="微软雅黑"/>
          <w:color w:val="000000"/>
          <w:kern w:val="0"/>
          <w:position w:val="-4"/>
          <w:szCs w:val="21"/>
        </w:rPr>
        <w:t>：</w:t>
      </w:r>
      <w:r>
        <w:rPr>
          <w:rFonts w:hint="eastAsia" w:ascii="宋体" w:hAnsi="宋体"/>
          <w:color w:val="000000"/>
          <w:szCs w:val="21"/>
          <w:u w:val="single"/>
        </w:rPr>
        <w:t xml:space="preserve">                 </w:t>
      </w:r>
    </w:p>
    <w:p w14:paraId="2303E01C">
      <w:pPr>
        <w:tabs>
          <w:tab w:val="left" w:pos="2400"/>
          <w:tab w:val="left" w:pos="3880"/>
          <w:tab w:val="left" w:pos="5340"/>
          <w:tab w:val="left" w:pos="6820"/>
        </w:tabs>
        <w:autoSpaceDE w:val="0"/>
        <w:autoSpaceDN w:val="0"/>
        <w:adjustRightInd w:val="0"/>
        <w:snapToGrid w:val="0"/>
        <w:spacing w:before="156" w:beforeLines="50" w:line="360" w:lineRule="auto"/>
        <w:ind w:left="100" w:right="-20"/>
        <w:jc w:val="left"/>
        <w:rPr>
          <w:rFonts w:ascii="宋体" w:hAnsi="宋体" w:cs="微软雅黑"/>
          <w:color w:val="000000"/>
          <w:kern w:val="0"/>
          <w:position w:val="-2"/>
          <w:szCs w:val="21"/>
        </w:rPr>
      </w:pPr>
      <w:r>
        <w:rPr>
          <w:rFonts w:hint="eastAsia" w:ascii="宋体" w:hAnsi="宋体" w:cs="微软雅黑"/>
          <w:color w:val="000000"/>
          <w:kern w:val="0"/>
          <w:position w:val="-2"/>
          <w:szCs w:val="21"/>
        </w:rPr>
        <w:t>统一社会信用代码：</w:t>
      </w:r>
      <w:r>
        <w:rPr>
          <w:rFonts w:hint="eastAsia" w:ascii="宋体" w:hAnsi="宋体"/>
          <w:color w:val="000000"/>
          <w:szCs w:val="21"/>
          <w:u w:val="single"/>
        </w:rPr>
        <w:t xml:space="preserve">                 </w:t>
      </w:r>
    </w:p>
    <w:p w14:paraId="5BCCEBF9">
      <w:pPr>
        <w:tabs>
          <w:tab w:val="left" w:pos="2400"/>
          <w:tab w:val="left" w:pos="3880"/>
          <w:tab w:val="left" w:pos="5340"/>
          <w:tab w:val="left" w:pos="6820"/>
        </w:tabs>
        <w:autoSpaceDE w:val="0"/>
        <w:autoSpaceDN w:val="0"/>
        <w:adjustRightInd w:val="0"/>
        <w:snapToGrid w:val="0"/>
        <w:spacing w:before="156" w:beforeLines="50" w:line="360" w:lineRule="auto"/>
        <w:ind w:left="100" w:right="-20"/>
        <w:jc w:val="left"/>
        <w:rPr>
          <w:rFonts w:ascii="宋体" w:hAnsi="宋体" w:cs="微软雅黑"/>
          <w:color w:val="000000"/>
          <w:kern w:val="0"/>
          <w:position w:val="-2"/>
          <w:szCs w:val="21"/>
        </w:rPr>
      </w:pPr>
      <w:r>
        <w:rPr>
          <w:rFonts w:hint="eastAsia" w:ascii="宋体" w:hAnsi="宋体" w:cs="微软雅黑"/>
          <w:color w:val="000000"/>
          <w:kern w:val="0"/>
          <w:position w:val="-2"/>
          <w:szCs w:val="21"/>
        </w:rPr>
        <w:t>注册地址：</w:t>
      </w:r>
      <w:r>
        <w:rPr>
          <w:rFonts w:hint="eastAsia" w:ascii="宋体" w:hAnsi="宋体"/>
          <w:color w:val="000000"/>
          <w:szCs w:val="21"/>
          <w:u w:val="single"/>
        </w:rPr>
        <w:t xml:space="preserve">                 </w:t>
      </w:r>
    </w:p>
    <w:p w14:paraId="5A3FFDE7">
      <w:pPr>
        <w:tabs>
          <w:tab w:val="left" w:pos="2400"/>
          <w:tab w:val="left" w:pos="3880"/>
          <w:tab w:val="left" w:pos="5340"/>
          <w:tab w:val="left" w:pos="6820"/>
        </w:tabs>
        <w:autoSpaceDE w:val="0"/>
        <w:autoSpaceDN w:val="0"/>
        <w:adjustRightInd w:val="0"/>
        <w:snapToGrid w:val="0"/>
        <w:spacing w:before="156" w:beforeLines="50" w:line="360" w:lineRule="auto"/>
        <w:ind w:left="102" w:right="-23" w:firstLine="420" w:firstLineChars="200"/>
        <w:jc w:val="left"/>
        <w:rPr>
          <w:rFonts w:ascii="宋体" w:hAnsi="宋体" w:cs="微软雅黑"/>
          <w:color w:val="000000"/>
          <w:kern w:val="0"/>
          <w:szCs w:val="21"/>
        </w:rPr>
      </w:pPr>
      <w:r>
        <w:rPr>
          <w:rFonts w:hint="eastAsia" w:ascii="宋体" w:hAnsi="宋体" w:cs="微软雅黑"/>
          <w:color w:val="000000"/>
          <w:kern w:val="0"/>
          <w:position w:val="-2"/>
          <w:szCs w:val="21"/>
        </w:rPr>
        <w:t>姓名</w:t>
      </w:r>
      <w:r>
        <w:rPr>
          <w:rFonts w:hint="eastAsia" w:ascii="宋体" w:hAnsi="宋体" w:cs="微软雅黑"/>
          <w:color w:val="000000"/>
          <w:spacing w:val="-2"/>
          <w:kern w:val="0"/>
          <w:position w:val="-2"/>
          <w:szCs w:val="21"/>
        </w:rPr>
        <w:t>：</w:t>
      </w:r>
      <w:r>
        <w:rPr>
          <w:rFonts w:hint="eastAsia" w:ascii="宋体" w:hAnsi="宋体"/>
          <w:color w:val="000000"/>
          <w:szCs w:val="21"/>
          <w:u w:val="single"/>
        </w:rPr>
        <w:t xml:space="preserve">         </w:t>
      </w:r>
      <w:r>
        <w:rPr>
          <w:rFonts w:hint="eastAsia" w:ascii="宋体" w:hAnsi="宋体" w:cs="微软雅黑"/>
          <w:color w:val="000000"/>
          <w:kern w:val="0"/>
          <w:position w:val="-2"/>
          <w:szCs w:val="21"/>
        </w:rPr>
        <w:t>性别</w:t>
      </w:r>
      <w:r>
        <w:rPr>
          <w:rFonts w:hint="eastAsia" w:ascii="宋体" w:hAnsi="宋体" w:cs="微软雅黑"/>
          <w:color w:val="000000"/>
          <w:spacing w:val="-2"/>
          <w:kern w:val="0"/>
          <w:position w:val="-2"/>
          <w:szCs w:val="21"/>
        </w:rPr>
        <w:t>：</w:t>
      </w:r>
      <w:r>
        <w:rPr>
          <w:rFonts w:hint="eastAsia" w:ascii="宋体" w:hAnsi="宋体"/>
          <w:color w:val="000000"/>
          <w:szCs w:val="21"/>
          <w:u w:val="single"/>
        </w:rPr>
        <w:t xml:space="preserve">         </w:t>
      </w:r>
      <w:r>
        <w:rPr>
          <w:rFonts w:hint="eastAsia" w:ascii="宋体" w:hAnsi="宋体" w:cs="微软雅黑"/>
          <w:color w:val="000000"/>
          <w:kern w:val="0"/>
          <w:position w:val="-2"/>
          <w:szCs w:val="21"/>
        </w:rPr>
        <w:t>年</w:t>
      </w:r>
      <w:r>
        <w:rPr>
          <w:rFonts w:hint="eastAsia" w:ascii="宋体" w:hAnsi="宋体" w:cs="微软雅黑"/>
          <w:color w:val="000000"/>
          <w:spacing w:val="-2"/>
          <w:kern w:val="0"/>
          <w:position w:val="-2"/>
          <w:szCs w:val="21"/>
        </w:rPr>
        <w:t>龄</w:t>
      </w:r>
      <w:r>
        <w:rPr>
          <w:rFonts w:hint="eastAsia" w:ascii="宋体" w:hAnsi="宋体" w:cs="微软雅黑"/>
          <w:color w:val="000000"/>
          <w:kern w:val="0"/>
          <w:position w:val="-2"/>
          <w:szCs w:val="21"/>
        </w:rPr>
        <w:t>：</w:t>
      </w:r>
      <w:r>
        <w:rPr>
          <w:rFonts w:hint="eastAsia" w:ascii="宋体" w:hAnsi="宋体"/>
          <w:color w:val="000000"/>
          <w:szCs w:val="21"/>
          <w:u w:val="single"/>
        </w:rPr>
        <w:t xml:space="preserve">         </w:t>
      </w:r>
      <w:r>
        <w:rPr>
          <w:rFonts w:hint="eastAsia" w:ascii="宋体" w:hAnsi="宋体" w:cs="微软雅黑"/>
          <w:color w:val="000000"/>
          <w:kern w:val="0"/>
          <w:position w:val="-2"/>
          <w:szCs w:val="21"/>
        </w:rPr>
        <w:t>职</w:t>
      </w:r>
      <w:r>
        <w:rPr>
          <w:rFonts w:hint="eastAsia" w:ascii="宋体" w:hAnsi="宋体" w:cs="微软雅黑"/>
          <w:color w:val="000000"/>
          <w:spacing w:val="-2"/>
          <w:kern w:val="0"/>
          <w:position w:val="-2"/>
          <w:szCs w:val="21"/>
        </w:rPr>
        <w:t>务</w:t>
      </w:r>
      <w:r>
        <w:rPr>
          <w:rFonts w:hint="eastAsia" w:ascii="宋体" w:hAnsi="宋体" w:cs="微软雅黑"/>
          <w:color w:val="000000"/>
          <w:kern w:val="0"/>
          <w:position w:val="-2"/>
          <w:szCs w:val="21"/>
        </w:rPr>
        <w:t>：</w:t>
      </w:r>
      <w:r>
        <w:rPr>
          <w:rFonts w:hint="eastAsia" w:ascii="宋体" w:hAnsi="宋体"/>
          <w:color w:val="000000"/>
          <w:szCs w:val="21"/>
          <w:u w:val="single"/>
        </w:rPr>
        <w:t xml:space="preserve">         </w:t>
      </w:r>
      <w:r>
        <w:rPr>
          <w:rFonts w:hint="eastAsia" w:ascii="宋体" w:hAnsi="宋体" w:cs="微软雅黑"/>
          <w:color w:val="000000"/>
          <w:kern w:val="0"/>
          <w:position w:val="-2"/>
          <w:szCs w:val="21"/>
        </w:rPr>
        <w:t>系</w:t>
      </w:r>
      <w:r>
        <w:rPr>
          <w:rFonts w:hint="eastAsia" w:ascii="宋体" w:hAnsi="宋体"/>
          <w:color w:val="000000"/>
          <w:szCs w:val="21"/>
          <w:u w:val="single"/>
        </w:rPr>
        <w:t xml:space="preserve">         </w:t>
      </w:r>
      <w:r>
        <w:rPr>
          <w:rFonts w:hint="eastAsia" w:ascii="宋体" w:hAnsi="宋体" w:cs="微软雅黑"/>
          <w:color w:val="000000"/>
          <w:spacing w:val="-2"/>
          <w:kern w:val="0"/>
          <w:position w:val="-2"/>
          <w:szCs w:val="21"/>
        </w:rPr>
        <w:t>（</w:t>
      </w:r>
      <w:r>
        <w:rPr>
          <w:rFonts w:hint="eastAsia" w:ascii="宋体" w:hAnsi="宋体" w:cs="微软雅黑"/>
          <w:color w:val="000000"/>
          <w:kern w:val="0"/>
          <w:position w:val="-2"/>
          <w:szCs w:val="21"/>
        </w:rPr>
        <w:t>供应商</w:t>
      </w:r>
      <w:r>
        <w:rPr>
          <w:rFonts w:hint="eastAsia" w:ascii="宋体" w:hAnsi="宋体" w:cs="微软雅黑"/>
          <w:color w:val="000000"/>
          <w:spacing w:val="-2"/>
          <w:kern w:val="0"/>
          <w:position w:val="-2"/>
          <w:szCs w:val="21"/>
        </w:rPr>
        <w:t>名</w:t>
      </w:r>
      <w:r>
        <w:rPr>
          <w:rFonts w:hint="eastAsia" w:ascii="宋体" w:hAnsi="宋体" w:cs="微软雅黑"/>
          <w:color w:val="000000"/>
          <w:kern w:val="0"/>
          <w:position w:val="-2"/>
          <w:szCs w:val="21"/>
        </w:rPr>
        <w:t>称</w:t>
      </w:r>
      <w:r>
        <w:rPr>
          <w:rFonts w:hint="eastAsia" w:ascii="宋体" w:hAnsi="宋体" w:cs="微软雅黑"/>
          <w:color w:val="000000"/>
          <w:spacing w:val="-2"/>
          <w:kern w:val="0"/>
          <w:position w:val="-2"/>
          <w:szCs w:val="21"/>
        </w:rPr>
        <w:t>）</w:t>
      </w:r>
      <w:r>
        <w:rPr>
          <w:rFonts w:hint="eastAsia" w:ascii="宋体" w:hAnsi="宋体" w:cs="微软雅黑"/>
          <w:color w:val="000000"/>
          <w:kern w:val="0"/>
          <w:position w:val="-2"/>
          <w:szCs w:val="21"/>
        </w:rPr>
        <w:t>的</w:t>
      </w:r>
      <w:r>
        <w:rPr>
          <w:rFonts w:hint="eastAsia" w:ascii="宋体" w:hAnsi="宋体" w:cs="微软雅黑"/>
          <w:color w:val="000000"/>
          <w:spacing w:val="-2"/>
          <w:kern w:val="0"/>
          <w:position w:val="-2"/>
          <w:szCs w:val="21"/>
        </w:rPr>
        <w:t>法定</w:t>
      </w:r>
      <w:r>
        <w:rPr>
          <w:rFonts w:hint="eastAsia" w:ascii="宋体" w:hAnsi="宋体" w:cs="微软雅黑"/>
          <w:color w:val="000000"/>
          <w:kern w:val="0"/>
          <w:position w:val="-2"/>
          <w:szCs w:val="21"/>
        </w:rPr>
        <w:t>代表</w:t>
      </w:r>
      <w:r>
        <w:rPr>
          <w:rFonts w:hint="eastAsia" w:ascii="宋体" w:hAnsi="宋体" w:cs="微软雅黑"/>
          <w:color w:val="000000"/>
          <w:spacing w:val="-2"/>
          <w:kern w:val="0"/>
          <w:position w:val="-2"/>
          <w:szCs w:val="21"/>
        </w:rPr>
        <w:t>人</w:t>
      </w:r>
      <w:r>
        <w:rPr>
          <w:rFonts w:hint="eastAsia" w:ascii="宋体" w:hAnsi="宋体" w:cs="微软雅黑"/>
          <w:color w:val="000000"/>
          <w:kern w:val="0"/>
          <w:position w:val="-2"/>
          <w:szCs w:val="21"/>
        </w:rPr>
        <w:t>（</w:t>
      </w:r>
      <w:r>
        <w:rPr>
          <w:rFonts w:hint="eastAsia" w:ascii="宋体" w:hAnsi="宋体" w:cs="微软雅黑"/>
          <w:color w:val="000000"/>
          <w:spacing w:val="-2"/>
          <w:kern w:val="0"/>
          <w:position w:val="-2"/>
          <w:szCs w:val="21"/>
        </w:rPr>
        <w:t>单</w:t>
      </w:r>
      <w:r>
        <w:rPr>
          <w:rFonts w:hint="eastAsia" w:ascii="宋体" w:hAnsi="宋体" w:cs="微软雅黑"/>
          <w:color w:val="000000"/>
          <w:kern w:val="0"/>
          <w:position w:val="-2"/>
          <w:szCs w:val="21"/>
        </w:rPr>
        <w:t>位</w:t>
      </w:r>
      <w:r>
        <w:rPr>
          <w:rFonts w:hint="eastAsia" w:ascii="宋体" w:hAnsi="宋体" w:cs="微软雅黑"/>
          <w:color w:val="000000"/>
          <w:spacing w:val="-2"/>
          <w:kern w:val="0"/>
          <w:position w:val="-2"/>
          <w:szCs w:val="21"/>
        </w:rPr>
        <w:t>负</w:t>
      </w:r>
      <w:r>
        <w:rPr>
          <w:rFonts w:hint="eastAsia" w:ascii="宋体" w:hAnsi="宋体" w:cs="微软雅黑"/>
          <w:color w:val="000000"/>
          <w:kern w:val="0"/>
          <w:position w:val="-2"/>
          <w:szCs w:val="21"/>
        </w:rPr>
        <w:t>责</w:t>
      </w:r>
      <w:r>
        <w:rPr>
          <w:rFonts w:hint="eastAsia" w:ascii="宋体" w:hAnsi="宋体" w:cs="微软雅黑"/>
          <w:color w:val="000000"/>
          <w:spacing w:val="-2"/>
          <w:kern w:val="0"/>
          <w:position w:val="-2"/>
          <w:szCs w:val="21"/>
        </w:rPr>
        <w:t>人</w:t>
      </w:r>
      <w:r>
        <w:rPr>
          <w:rFonts w:hint="eastAsia" w:ascii="宋体" w:hAnsi="宋体" w:cs="微软雅黑"/>
          <w:color w:val="000000"/>
          <w:spacing w:val="-106"/>
          <w:kern w:val="0"/>
          <w:position w:val="-2"/>
          <w:szCs w:val="21"/>
        </w:rPr>
        <w:t>）</w:t>
      </w:r>
      <w:r>
        <w:rPr>
          <w:rFonts w:hint="eastAsia" w:ascii="宋体" w:hAnsi="宋体" w:cs="微软雅黑"/>
          <w:color w:val="000000"/>
          <w:kern w:val="0"/>
          <w:position w:val="-2"/>
          <w:szCs w:val="21"/>
        </w:rPr>
        <w:t>。</w:t>
      </w:r>
    </w:p>
    <w:p w14:paraId="1663CE38">
      <w:pPr>
        <w:autoSpaceDE w:val="0"/>
        <w:autoSpaceDN w:val="0"/>
        <w:adjustRightInd w:val="0"/>
        <w:snapToGrid w:val="0"/>
        <w:spacing w:before="156" w:beforeLines="50" w:line="360" w:lineRule="auto"/>
        <w:ind w:left="520" w:right="-20"/>
        <w:jc w:val="left"/>
        <w:rPr>
          <w:rFonts w:ascii="宋体" w:hAnsi="宋体" w:cs="微软雅黑"/>
          <w:color w:val="000000"/>
          <w:kern w:val="0"/>
          <w:szCs w:val="21"/>
        </w:rPr>
      </w:pPr>
      <w:r>
        <w:rPr>
          <w:rFonts w:hint="eastAsia" w:ascii="宋体" w:hAnsi="宋体" w:cs="微软雅黑"/>
          <w:color w:val="000000"/>
          <w:kern w:val="0"/>
          <w:szCs w:val="21"/>
        </w:rPr>
        <w:t>特此</w:t>
      </w:r>
      <w:r>
        <w:rPr>
          <w:rFonts w:hint="eastAsia" w:ascii="宋体" w:hAnsi="宋体" w:cs="微软雅黑"/>
          <w:color w:val="000000"/>
          <w:spacing w:val="-2"/>
          <w:kern w:val="0"/>
          <w:szCs w:val="21"/>
        </w:rPr>
        <w:t>证</w:t>
      </w:r>
      <w:r>
        <w:rPr>
          <w:rFonts w:hint="eastAsia" w:ascii="宋体" w:hAnsi="宋体" w:cs="微软雅黑"/>
          <w:color w:val="000000"/>
          <w:kern w:val="0"/>
          <w:szCs w:val="21"/>
        </w:rPr>
        <w:t>明。</w:t>
      </w:r>
    </w:p>
    <w:p w14:paraId="632C862C">
      <w:pPr>
        <w:autoSpaceDE w:val="0"/>
        <w:autoSpaceDN w:val="0"/>
        <w:adjustRightInd w:val="0"/>
        <w:snapToGrid w:val="0"/>
        <w:spacing w:line="360" w:lineRule="auto"/>
        <w:ind w:left="102"/>
        <w:jc w:val="left"/>
        <w:rPr>
          <w:rFonts w:ascii="宋体" w:hAnsi="宋体" w:cs="微软雅黑"/>
          <w:color w:val="000000"/>
          <w:kern w:val="0"/>
          <w:szCs w:val="21"/>
        </w:rPr>
      </w:pPr>
      <w:r>
        <w:rPr>
          <w:rFonts w:hint="eastAsia" w:ascii="宋体" w:hAnsi="宋体" w:cs="微软雅黑"/>
          <w:color w:val="000000"/>
          <w:kern w:val="0"/>
          <w:szCs w:val="21"/>
        </w:rPr>
        <w:t>附：</w:t>
      </w:r>
      <w:r>
        <w:rPr>
          <w:rFonts w:hint="eastAsia" w:ascii="宋体" w:hAnsi="宋体" w:cs="微软雅黑"/>
          <w:color w:val="000000"/>
          <w:spacing w:val="-2"/>
          <w:kern w:val="0"/>
          <w:szCs w:val="21"/>
        </w:rPr>
        <w:t>法</w:t>
      </w:r>
      <w:r>
        <w:rPr>
          <w:rFonts w:hint="eastAsia" w:ascii="宋体" w:hAnsi="宋体" w:cs="微软雅黑"/>
          <w:color w:val="000000"/>
          <w:kern w:val="0"/>
          <w:szCs w:val="21"/>
        </w:rPr>
        <w:t>定</w:t>
      </w:r>
      <w:r>
        <w:rPr>
          <w:rFonts w:hint="eastAsia" w:ascii="宋体" w:hAnsi="宋体" w:cs="微软雅黑"/>
          <w:color w:val="000000"/>
          <w:spacing w:val="-2"/>
          <w:kern w:val="0"/>
          <w:szCs w:val="21"/>
        </w:rPr>
        <w:t>代</w:t>
      </w:r>
      <w:r>
        <w:rPr>
          <w:rFonts w:hint="eastAsia" w:ascii="宋体" w:hAnsi="宋体" w:cs="微软雅黑"/>
          <w:color w:val="000000"/>
          <w:kern w:val="0"/>
          <w:szCs w:val="21"/>
        </w:rPr>
        <w:t>表</w:t>
      </w:r>
      <w:r>
        <w:rPr>
          <w:rFonts w:hint="eastAsia" w:ascii="宋体" w:hAnsi="宋体" w:cs="微软雅黑"/>
          <w:color w:val="000000"/>
          <w:spacing w:val="-2"/>
          <w:kern w:val="0"/>
          <w:szCs w:val="21"/>
        </w:rPr>
        <w:t>人</w:t>
      </w:r>
      <w:r>
        <w:rPr>
          <w:rFonts w:hint="eastAsia" w:ascii="宋体" w:hAnsi="宋体" w:cs="微软雅黑"/>
          <w:color w:val="000000"/>
          <w:kern w:val="0"/>
          <w:szCs w:val="21"/>
        </w:rPr>
        <w:t>（</w:t>
      </w:r>
      <w:r>
        <w:rPr>
          <w:rFonts w:hint="eastAsia" w:ascii="宋体" w:hAnsi="宋体" w:cs="微软雅黑"/>
          <w:color w:val="000000"/>
          <w:spacing w:val="-2"/>
          <w:kern w:val="0"/>
          <w:szCs w:val="21"/>
        </w:rPr>
        <w:t>单</w:t>
      </w:r>
      <w:r>
        <w:rPr>
          <w:rFonts w:hint="eastAsia" w:ascii="宋体" w:hAnsi="宋体" w:cs="微软雅黑"/>
          <w:color w:val="000000"/>
          <w:kern w:val="0"/>
          <w:szCs w:val="21"/>
        </w:rPr>
        <w:t>位</w:t>
      </w:r>
      <w:r>
        <w:rPr>
          <w:rFonts w:hint="eastAsia" w:ascii="宋体" w:hAnsi="宋体" w:cs="微软雅黑"/>
          <w:color w:val="000000"/>
          <w:spacing w:val="-2"/>
          <w:kern w:val="0"/>
          <w:szCs w:val="21"/>
        </w:rPr>
        <w:t>负</w:t>
      </w:r>
      <w:r>
        <w:rPr>
          <w:rFonts w:hint="eastAsia" w:ascii="宋体" w:hAnsi="宋体" w:cs="微软雅黑"/>
          <w:color w:val="000000"/>
          <w:kern w:val="0"/>
          <w:szCs w:val="21"/>
        </w:rPr>
        <w:t>责人</w:t>
      </w:r>
      <w:r>
        <w:rPr>
          <w:rFonts w:hint="eastAsia" w:ascii="宋体" w:hAnsi="宋体" w:cs="微软雅黑"/>
          <w:color w:val="000000"/>
          <w:spacing w:val="-2"/>
          <w:kern w:val="0"/>
          <w:szCs w:val="21"/>
        </w:rPr>
        <w:t>）</w:t>
      </w:r>
      <w:r>
        <w:rPr>
          <w:rFonts w:hint="eastAsia" w:ascii="宋体" w:hAnsi="宋体" w:cs="微软雅黑"/>
          <w:color w:val="000000"/>
          <w:kern w:val="0"/>
          <w:szCs w:val="21"/>
        </w:rPr>
        <w:t>身</w:t>
      </w:r>
      <w:r>
        <w:rPr>
          <w:rFonts w:hint="eastAsia" w:ascii="宋体" w:hAnsi="宋体" w:cs="微软雅黑"/>
          <w:color w:val="000000"/>
          <w:spacing w:val="-2"/>
          <w:kern w:val="0"/>
          <w:szCs w:val="21"/>
        </w:rPr>
        <w:t>份</w:t>
      </w:r>
      <w:r>
        <w:rPr>
          <w:rFonts w:hint="eastAsia" w:ascii="宋体" w:hAnsi="宋体" w:cs="微软雅黑"/>
          <w:color w:val="000000"/>
          <w:kern w:val="0"/>
          <w:szCs w:val="21"/>
        </w:rPr>
        <w:t>证</w:t>
      </w:r>
      <w:r>
        <w:rPr>
          <w:rFonts w:hint="eastAsia" w:ascii="宋体" w:hAnsi="宋体" w:cs="微软雅黑"/>
          <w:color w:val="000000"/>
          <w:spacing w:val="-2"/>
          <w:kern w:val="0"/>
          <w:szCs w:val="21"/>
        </w:rPr>
        <w:t>复</w:t>
      </w:r>
      <w:r>
        <w:rPr>
          <w:rFonts w:hint="eastAsia" w:ascii="宋体" w:hAnsi="宋体" w:cs="微软雅黑"/>
          <w:color w:val="000000"/>
          <w:kern w:val="0"/>
          <w:szCs w:val="21"/>
        </w:rPr>
        <w:t>印</w:t>
      </w:r>
      <w:r>
        <w:rPr>
          <w:rFonts w:hint="eastAsia" w:ascii="宋体" w:hAnsi="宋体" w:cs="微软雅黑"/>
          <w:color w:val="000000"/>
          <w:spacing w:val="-2"/>
          <w:kern w:val="0"/>
          <w:szCs w:val="21"/>
        </w:rPr>
        <w:t>件</w:t>
      </w:r>
      <w:r>
        <w:rPr>
          <w:rFonts w:hint="eastAsia" w:ascii="宋体" w:hAnsi="宋体" w:cs="微软雅黑"/>
          <w:color w:val="000000"/>
          <w:kern w:val="0"/>
          <w:szCs w:val="21"/>
        </w:rPr>
        <w:t>。</w:t>
      </w:r>
    </w:p>
    <w:tbl>
      <w:tblPr>
        <w:tblStyle w:val="7"/>
        <w:tblW w:w="779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8"/>
        <w:gridCol w:w="3899"/>
      </w:tblGrid>
      <w:tr w14:paraId="1E151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1AC3DC80">
            <w:pPr>
              <w:adjustRightInd w:val="0"/>
              <w:snapToGrid w:val="0"/>
              <w:spacing w:before="156" w:beforeLines="50" w:line="360" w:lineRule="auto"/>
              <w:jc w:val="center"/>
              <w:rPr>
                <w:rFonts w:ascii="宋体" w:hAnsi="宋体"/>
                <w:color w:val="000000"/>
                <w:szCs w:val="21"/>
              </w:rPr>
            </w:pPr>
            <w:r>
              <w:rPr>
                <w:rFonts w:hint="eastAsia" w:ascii="宋体" w:hAnsi="宋体"/>
                <w:color w:val="000000"/>
                <w:szCs w:val="21"/>
              </w:rPr>
              <w:t>身份证（正面）</w:t>
            </w:r>
            <w:r>
              <w:rPr>
                <w:rFonts w:hint="eastAsia" w:ascii="宋体" w:hAnsi="宋体" w:cs="微软雅黑"/>
                <w:color w:val="000000"/>
                <w:spacing w:val="-2"/>
                <w:kern w:val="0"/>
                <w:szCs w:val="21"/>
              </w:rPr>
              <w:t>复</w:t>
            </w:r>
            <w:r>
              <w:rPr>
                <w:rFonts w:hint="eastAsia" w:ascii="宋体" w:hAnsi="宋体" w:cs="微软雅黑"/>
                <w:color w:val="000000"/>
                <w:kern w:val="0"/>
                <w:szCs w:val="21"/>
              </w:rPr>
              <w:t>印</w:t>
            </w:r>
            <w:r>
              <w:rPr>
                <w:rFonts w:hint="eastAsia" w:ascii="宋体" w:hAnsi="宋体" w:cs="微软雅黑"/>
                <w:color w:val="000000"/>
                <w:spacing w:val="-2"/>
                <w:kern w:val="0"/>
                <w:szCs w:val="21"/>
              </w:rPr>
              <w:t>件</w:t>
            </w:r>
          </w:p>
        </w:tc>
        <w:tc>
          <w:tcPr>
            <w:tcW w:w="3899" w:type="dxa"/>
            <w:noWrap w:val="0"/>
            <w:vAlign w:val="center"/>
          </w:tcPr>
          <w:p w14:paraId="377F3723">
            <w:pPr>
              <w:adjustRightInd w:val="0"/>
              <w:snapToGrid w:val="0"/>
              <w:spacing w:before="156" w:beforeLines="50" w:line="360" w:lineRule="auto"/>
              <w:jc w:val="center"/>
              <w:rPr>
                <w:rFonts w:ascii="宋体" w:hAnsi="宋体"/>
                <w:color w:val="000000"/>
                <w:szCs w:val="21"/>
              </w:rPr>
            </w:pPr>
            <w:r>
              <w:rPr>
                <w:rFonts w:hint="eastAsia" w:ascii="宋体" w:hAnsi="宋体"/>
                <w:color w:val="000000"/>
                <w:szCs w:val="21"/>
              </w:rPr>
              <w:t>身份证（反面）</w:t>
            </w:r>
            <w:r>
              <w:rPr>
                <w:rFonts w:hint="eastAsia" w:ascii="宋体" w:hAnsi="宋体" w:cs="微软雅黑"/>
                <w:color w:val="000000"/>
                <w:spacing w:val="-2"/>
                <w:kern w:val="0"/>
                <w:szCs w:val="21"/>
              </w:rPr>
              <w:t>复</w:t>
            </w:r>
            <w:r>
              <w:rPr>
                <w:rFonts w:hint="eastAsia" w:ascii="宋体" w:hAnsi="宋体" w:cs="微软雅黑"/>
                <w:color w:val="000000"/>
                <w:kern w:val="0"/>
                <w:szCs w:val="21"/>
              </w:rPr>
              <w:t>印</w:t>
            </w:r>
            <w:r>
              <w:rPr>
                <w:rFonts w:hint="eastAsia" w:ascii="宋体" w:hAnsi="宋体" w:cs="微软雅黑"/>
                <w:color w:val="000000"/>
                <w:spacing w:val="-2"/>
                <w:kern w:val="0"/>
                <w:szCs w:val="21"/>
              </w:rPr>
              <w:t>件</w:t>
            </w:r>
          </w:p>
        </w:tc>
      </w:tr>
    </w:tbl>
    <w:p w14:paraId="64510235">
      <w:pPr>
        <w:adjustRightInd w:val="0"/>
        <w:snapToGrid w:val="0"/>
        <w:spacing w:before="156" w:beforeLines="50" w:line="360" w:lineRule="auto"/>
        <w:rPr>
          <w:rFonts w:ascii="宋体" w:hAnsi="宋体"/>
          <w:color w:val="000000"/>
          <w:szCs w:val="21"/>
        </w:rPr>
      </w:pPr>
    </w:p>
    <w:p w14:paraId="3EF80B47">
      <w:pPr>
        <w:adjustRightInd w:val="0"/>
        <w:snapToGrid w:val="0"/>
        <w:spacing w:before="156" w:beforeLines="50" w:line="360" w:lineRule="auto"/>
        <w:rPr>
          <w:rFonts w:ascii="宋体" w:hAnsi="宋体"/>
          <w:color w:val="000000"/>
          <w:szCs w:val="21"/>
        </w:rPr>
      </w:pPr>
      <w:r>
        <w:rPr>
          <w:rFonts w:hint="eastAsia" w:ascii="宋体" w:hAnsi="宋体"/>
          <w:color w:val="000000"/>
          <w:szCs w:val="21"/>
        </w:rPr>
        <w:t>注：供应商代表为法定代表人（单位负责人）的提供。供应商为自然人的无需提供。</w:t>
      </w:r>
    </w:p>
    <w:p w14:paraId="46FFE9F7">
      <w:pPr>
        <w:adjustRightInd w:val="0"/>
        <w:snapToGrid w:val="0"/>
        <w:spacing w:before="156" w:beforeLines="50" w:line="360" w:lineRule="auto"/>
        <w:rPr>
          <w:rFonts w:ascii="宋体" w:hAnsi="宋体"/>
          <w:color w:val="000000"/>
          <w:szCs w:val="21"/>
        </w:rPr>
      </w:pPr>
    </w:p>
    <w:p w14:paraId="7EAF22C6">
      <w:pPr>
        <w:pStyle w:val="5"/>
        <w:adjustRightInd w:val="0"/>
        <w:snapToGrid w:val="0"/>
        <w:spacing w:before="156" w:beforeLines="50" w:line="360" w:lineRule="auto"/>
        <w:rPr>
          <w:rFonts w:hAnsi="宋体"/>
          <w:color w:val="000000"/>
        </w:rPr>
      </w:pPr>
      <w:r>
        <w:rPr>
          <w:rFonts w:hint="eastAsia" w:hAnsi="宋体"/>
          <w:color w:val="000000"/>
        </w:rPr>
        <w:t>供应商名称(盖单位公章)：</w:t>
      </w:r>
    </w:p>
    <w:p w14:paraId="59C9D0E7">
      <w:pPr>
        <w:adjustRightInd w:val="0"/>
        <w:snapToGrid w:val="0"/>
        <w:spacing w:before="156" w:beforeLines="50" w:line="360" w:lineRule="auto"/>
        <w:ind w:right="24"/>
        <w:rPr>
          <w:rFonts w:ascii="仿宋_GB2312" w:hAnsi="宋体" w:eastAsia="仿宋_GB2312"/>
          <w:color w:val="000000"/>
          <w:szCs w:val="21"/>
        </w:rPr>
      </w:pPr>
      <w:r>
        <w:rPr>
          <w:rFonts w:hint="eastAsia" w:ascii="宋体" w:hAnsi="宋体"/>
          <w:color w:val="000000"/>
          <w:szCs w:val="21"/>
        </w:rPr>
        <w:t>日期：</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p>
    <w:p w14:paraId="7E97D0E6">
      <w:pPr>
        <w:widowControl/>
        <w:snapToGrid w:val="0"/>
        <w:spacing w:line="360" w:lineRule="auto"/>
        <w:jc w:val="left"/>
        <w:rPr>
          <w:rFonts w:ascii="宋体" w:hAnsi="宋体" w:cs="宋体"/>
          <w:kern w:val="0"/>
          <w:szCs w:val="21"/>
        </w:rPr>
      </w:pPr>
      <w:r>
        <w:rPr>
          <w:rFonts w:ascii="宋体" w:hAnsi="宋体" w:cs="宋体"/>
          <w:kern w:val="0"/>
          <w:szCs w:val="21"/>
        </w:rPr>
        <w:t>  </w:t>
      </w:r>
    </w:p>
    <w:p w14:paraId="69D05BB9">
      <w:pPr>
        <w:widowControl/>
        <w:jc w:val="center"/>
        <w:rPr>
          <w:rFonts w:ascii="宋体" w:hAnsi="宋体" w:cs="宋体"/>
          <w:kern w:val="0"/>
          <w:szCs w:val="21"/>
        </w:rPr>
      </w:pPr>
      <w:r>
        <w:rPr>
          <w:rFonts w:ascii="宋体" w:hAnsi="宋体" w:cs="宋体"/>
          <w:kern w:val="0"/>
          <w:szCs w:val="21"/>
        </w:rPr>
        <w:br w:type="page"/>
      </w:r>
      <w:r>
        <w:rPr>
          <w:rFonts w:ascii="宋体" w:hAnsi="宋体" w:cs="宋体"/>
          <w:kern w:val="0"/>
          <w:szCs w:val="21"/>
        </w:rPr>
        <w:t>法定代表人（负责人）授权书</w:t>
      </w:r>
    </w:p>
    <w:p w14:paraId="3281EDA3">
      <w:pPr>
        <w:widowControl/>
        <w:jc w:val="center"/>
        <w:rPr>
          <w:rFonts w:ascii="宋体" w:hAnsi="宋体" w:cs="宋体"/>
          <w:kern w:val="0"/>
          <w:szCs w:val="21"/>
        </w:rPr>
      </w:pPr>
      <w:r>
        <w:rPr>
          <w:rFonts w:ascii="宋体" w:hAnsi="宋体" w:cs="宋体"/>
          <w:kern w:val="0"/>
          <w:szCs w:val="21"/>
        </w:rPr>
        <w:t>(委托代理人参加谈判)</w:t>
      </w:r>
    </w:p>
    <w:p w14:paraId="15B50D20">
      <w:pPr>
        <w:widowControl/>
        <w:snapToGrid w:val="0"/>
        <w:spacing w:line="360" w:lineRule="auto"/>
        <w:jc w:val="center"/>
        <w:rPr>
          <w:rFonts w:ascii="宋体" w:hAnsi="宋体" w:cs="宋体"/>
          <w:kern w:val="0"/>
          <w:szCs w:val="21"/>
        </w:rPr>
      </w:pPr>
      <w:r>
        <w:rPr>
          <w:rFonts w:ascii="宋体" w:hAnsi="宋体" w:cs="宋体"/>
          <w:kern w:val="0"/>
          <w:szCs w:val="21"/>
        </w:rPr>
        <w:t> </w:t>
      </w:r>
    </w:p>
    <w:p w14:paraId="3911608C">
      <w:pPr>
        <w:autoSpaceDE w:val="0"/>
        <w:autoSpaceDN w:val="0"/>
        <w:adjustRightInd w:val="0"/>
        <w:snapToGrid w:val="0"/>
        <w:spacing w:before="156" w:beforeLines="50"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本人</w:t>
      </w:r>
      <w:r>
        <w:rPr>
          <w:rFonts w:hint="eastAsia" w:ascii="宋体" w:hAnsi="宋体" w:cs="宋体"/>
          <w:color w:val="000000"/>
          <w:kern w:val="0"/>
          <w:szCs w:val="21"/>
          <w:u w:val="single"/>
        </w:rPr>
        <w:t xml:space="preserve">          </w:t>
      </w:r>
      <w:r>
        <w:rPr>
          <w:rFonts w:hint="eastAsia" w:ascii="宋体" w:hAnsi="宋体" w:cs="宋体"/>
          <w:color w:val="000000"/>
          <w:kern w:val="0"/>
          <w:szCs w:val="21"/>
        </w:rPr>
        <w:t>（姓名、职务）系</w:t>
      </w:r>
      <w:r>
        <w:rPr>
          <w:rFonts w:hint="eastAsia" w:ascii="宋体" w:hAnsi="宋体" w:cs="宋体"/>
          <w:color w:val="000000"/>
          <w:kern w:val="0"/>
          <w:szCs w:val="21"/>
          <w:u w:val="single"/>
        </w:rPr>
        <w:t xml:space="preserve">                        </w:t>
      </w:r>
      <w:r>
        <w:rPr>
          <w:rFonts w:hint="eastAsia" w:ascii="宋体" w:hAnsi="宋体" w:cs="宋体"/>
          <w:color w:val="000000"/>
          <w:kern w:val="0"/>
          <w:szCs w:val="21"/>
        </w:rPr>
        <w:t xml:space="preserve"> （</w:t>
      </w:r>
      <w:r>
        <w:rPr>
          <w:rFonts w:hint="eastAsia" w:ascii="宋体" w:hAnsi="宋体"/>
          <w:color w:val="000000"/>
          <w:szCs w:val="21"/>
        </w:rPr>
        <w:t>供应商</w:t>
      </w:r>
      <w:r>
        <w:rPr>
          <w:rFonts w:hint="eastAsia" w:ascii="宋体" w:hAnsi="宋体" w:cs="宋体"/>
          <w:color w:val="000000"/>
          <w:kern w:val="0"/>
          <w:szCs w:val="21"/>
        </w:rPr>
        <w:t>名称）的法定代表人</w:t>
      </w:r>
      <w:r>
        <w:rPr>
          <w:rFonts w:hint="eastAsia" w:ascii="宋体" w:hAnsi="宋体" w:cs="微软雅黑"/>
          <w:color w:val="000000"/>
          <w:kern w:val="0"/>
          <w:szCs w:val="21"/>
        </w:rPr>
        <w:t>（</w:t>
      </w:r>
      <w:r>
        <w:rPr>
          <w:rFonts w:hint="eastAsia" w:ascii="宋体" w:hAnsi="宋体" w:cs="微软雅黑"/>
          <w:color w:val="000000"/>
          <w:spacing w:val="-2"/>
          <w:kern w:val="0"/>
          <w:szCs w:val="21"/>
        </w:rPr>
        <w:t>单</w:t>
      </w:r>
      <w:r>
        <w:rPr>
          <w:rFonts w:hint="eastAsia" w:ascii="宋体" w:hAnsi="宋体" w:cs="微软雅黑"/>
          <w:color w:val="000000"/>
          <w:kern w:val="0"/>
          <w:szCs w:val="21"/>
        </w:rPr>
        <w:t>位</w:t>
      </w:r>
      <w:r>
        <w:rPr>
          <w:rFonts w:hint="eastAsia" w:ascii="宋体" w:hAnsi="宋体" w:cs="微软雅黑"/>
          <w:color w:val="000000"/>
          <w:spacing w:val="-2"/>
          <w:kern w:val="0"/>
          <w:szCs w:val="21"/>
        </w:rPr>
        <w:t>负</w:t>
      </w:r>
      <w:r>
        <w:rPr>
          <w:rFonts w:hint="eastAsia" w:ascii="宋体" w:hAnsi="宋体" w:cs="微软雅黑"/>
          <w:color w:val="000000"/>
          <w:kern w:val="0"/>
          <w:szCs w:val="21"/>
        </w:rPr>
        <w:t>责人</w:t>
      </w:r>
      <w:r>
        <w:rPr>
          <w:rFonts w:hint="eastAsia" w:ascii="宋体" w:hAnsi="宋体" w:cs="微软雅黑"/>
          <w:color w:val="000000"/>
          <w:spacing w:val="-2"/>
          <w:kern w:val="0"/>
          <w:szCs w:val="21"/>
        </w:rPr>
        <w:t>）</w:t>
      </w:r>
      <w:r>
        <w:rPr>
          <w:rFonts w:hint="eastAsia" w:ascii="宋体" w:hAnsi="宋体" w:cs="宋体"/>
          <w:color w:val="000000"/>
          <w:kern w:val="0"/>
          <w:szCs w:val="21"/>
        </w:rPr>
        <w:t>，现授权</w:t>
      </w:r>
      <w:r>
        <w:rPr>
          <w:rFonts w:hint="eastAsia" w:ascii="宋体" w:hAnsi="宋体" w:cs="宋体"/>
          <w:color w:val="000000"/>
          <w:kern w:val="0"/>
          <w:szCs w:val="21"/>
          <w:u w:val="single"/>
        </w:rPr>
        <w:t xml:space="preserve">          </w:t>
      </w:r>
      <w:r>
        <w:rPr>
          <w:rFonts w:hint="eastAsia" w:ascii="宋体" w:hAnsi="宋体" w:cs="宋体"/>
          <w:color w:val="000000"/>
          <w:kern w:val="0"/>
          <w:szCs w:val="21"/>
        </w:rPr>
        <w:t>（姓名、职务）为我方代理人。代理人根据授权，以我方名义：(1)签署、澄清、补正、修改、撤回、提交</w:t>
      </w:r>
      <w:r>
        <w:rPr>
          <w:rFonts w:hint="eastAsia" w:ascii="宋体" w:hAnsi="宋体" w:cs="宋体"/>
          <w:color w:val="000000"/>
          <w:kern w:val="0"/>
          <w:szCs w:val="21"/>
          <w:u w:val="single"/>
        </w:rPr>
        <w:t xml:space="preserve">                     </w:t>
      </w:r>
      <w:r>
        <w:rPr>
          <w:rFonts w:hint="eastAsia" w:ascii="宋体" w:hAnsi="宋体" w:cs="宋体"/>
          <w:color w:val="000000"/>
          <w:kern w:val="0"/>
          <w:szCs w:val="21"/>
        </w:rPr>
        <w:t>（项目名称、</w:t>
      </w:r>
      <w:r>
        <w:rPr>
          <w:rFonts w:hint="eastAsia" w:ascii="宋体" w:hAnsi="宋体"/>
          <w:color w:val="000000"/>
          <w:szCs w:val="21"/>
        </w:rPr>
        <w:t>政府</w:t>
      </w:r>
      <w:r>
        <w:rPr>
          <w:rFonts w:hint="eastAsia" w:ascii="宋体" w:hAnsi="宋体" w:cs="宋体"/>
          <w:color w:val="000000"/>
          <w:kern w:val="0"/>
          <w:szCs w:val="21"/>
        </w:rPr>
        <w:t>采购编号、采购代理编号）响应文件；(2)签署并重新提交响应文件及最后报价；(3)退出谈判（如可能）；(4)签订合同和处理有关事宜，其法律后果由我方承担。</w:t>
      </w:r>
    </w:p>
    <w:p w14:paraId="110E8BD9">
      <w:pPr>
        <w:autoSpaceDE w:val="0"/>
        <w:autoSpaceDN w:val="0"/>
        <w:adjustRightInd w:val="0"/>
        <w:snapToGrid w:val="0"/>
        <w:spacing w:before="156" w:beforeLines="50"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委托期限：</w:t>
      </w:r>
      <w:r>
        <w:rPr>
          <w:rFonts w:hint="eastAsia" w:ascii="宋体" w:hAnsi="宋体" w:cs="宋体"/>
          <w:color w:val="000000"/>
          <w:kern w:val="0"/>
          <w:szCs w:val="21"/>
          <w:u w:val="single"/>
        </w:rPr>
        <w:t xml:space="preserve">                                     </w:t>
      </w:r>
      <w:r>
        <w:rPr>
          <w:rFonts w:hint="eastAsia" w:ascii="宋体" w:hAnsi="宋体" w:cs="宋体"/>
          <w:color w:val="000000"/>
          <w:kern w:val="0"/>
          <w:szCs w:val="21"/>
        </w:rPr>
        <w:t xml:space="preserve"> 。</w:t>
      </w:r>
    </w:p>
    <w:p w14:paraId="613CFA7C">
      <w:pPr>
        <w:adjustRightInd w:val="0"/>
        <w:snapToGrid w:val="0"/>
        <w:spacing w:before="156" w:beforeLines="50" w:line="360" w:lineRule="auto"/>
        <w:ind w:firstLine="435"/>
        <w:rPr>
          <w:rFonts w:ascii="宋体" w:hAnsi="宋体" w:cs="宋体"/>
          <w:color w:val="000000"/>
          <w:kern w:val="0"/>
          <w:szCs w:val="21"/>
        </w:rPr>
      </w:pPr>
      <w:r>
        <w:rPr>
          <w:rFonts w:hint="eastAsia" w:ascii="宋体" w:hAnsi="宋体" w:cs="宋体"/>
          <w:color w:val="000000"/>
          <w:kern w:val="0"/>
          <w:szCs w:val="21"/>
        </w:rPr>
        <w:t>代理人无转委托权。</w:t>
      </w:r>
    </w:p>
    <w:p w14:paraId="62DFCBE6">
      <w:pPr>
        <w:adjustRightInd w:val="0"/>
        <w:snapToGrid w:val="0"/>
        <w:spacing w:before="156" w:beforeLines="50" w:line="360" w:lineRule="auto"/>
        <w:ind w:firstLine="435"/>
        <w:rPr>
          <w:rFonts w:ascii="宋体" w:hAnsi="宋体"/>
          <w:color w:val="000000"/>
          <w:szCs w:val="21"/>
        </w:rPr>
      </w:pPr>
      <w:r>
        <w:rPr>
          <w:rFonts w:hint="eastAsia" w:ascii="宋体" w:hAnsi="宋体"/>
          <w:color w:val="000000"/>
          <w:szCs w:val="21"/>
        </w:rPr>
        <w:t>本授权书于</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日签字生效，特此声明。</w:t>
      </w:r>
    </w:p>
    <w:p w14:paraId="793B7EE4">
      <w:pPr>
        <w:adjustRightInd w:val="0"/>
        <w:snapToGrid w:val="0"/>
        <w:spacing w:before="156" w:beforeLines="50" w:line="360" w:lineRule="auto"/>
        <w:ind w:firstLine="435"/>
        <w:rPr>
          <w:rFonts w:ascii="宋体" w:hAnsi="宋体" w:cs="微软雅黑"/>
          <w:color w:val="000000"/>
          <w:kern w:val="0"/>
          <w:szCs w:val="21"/>
        </w:rPr>
      </w:pPr>
      <w:r>
        <w:rPr>
          <w:rFonts w:hint="eastAsia" w:ascii="宋体" w:hAnsi="宋体" w:cs="微软雅黑"/>
          <w:color w:val="000000"/>
          <w:spacing w:val="-2"/>
          <w:kern w:val="0"/>
          <w:szCs w:val="21"/>
        </w:rPr>
        <w:t>法</w:t>
      </w:r>
      <w:r>
        <w:rPr>
          <w:rFonts w:hint="eastAsia" w:ascii="宋体" w:hAnsi="宋体" w:cs="微软雅黑"/>
          <w:color w:val="000000"/>
          <w:kern w:val="0"/>
          <w:szCs w:val="21"/>
        </w:rPr>
        <w:t>定</w:t>
      </w:r>
      <w:r>
        <w:rPr>
          <w:rFonts w:hint="eastAsia" w:ascii="宋体" w:hAnsi="宋体" w:cs="微软雅黑"/>
          <w:color w:val="000000"/>
          <w:spacing w:val="-2"/>
          <w:kern w:val="0"/>
          <w:szCs w:val="21"/>
        </w:rPr>
        <w:t>代</w:t>
      </w:r>
      <w:r>
        <w:rPr>
          <w:rFonts w:hint="eastAsia" w:ascii="宋体" w:hAnsi="宋体" w:cs="微软雅黑"/>
          <w:color w:val="000000"/>
          <w:kern w:val="0"/>
          <w:szCs w:val="21"/>
        </w:rPr>
        <w:t>表</w:t>
      </w:r>
      <w:r>
        <w:rPr>
          <w:rFonts w:hint="eastAsia" w:ascii="宋体" w:hAnsi="宋体" w:cs="微软雅黑"/>
          <w:color w:val="000000"/>
          <w:spacing w:val="-2"/>
          <w:kern w:val="0"/>
          <w:szCs w:val="21"/>
        </w:rPr>
        <w:t>人</w:t>
      </w:r>
      <w:r>
        <w:rPr>
          <w:rFonts w:hint="eastAsia" w:ascii="宋体" w:hAnsi="宋体" w:cs="微软雅黑"/>
          <w:color w:val="000000"/>
          <w:kern w:val="0"/>
          <w:szCs w:val="21"/>
        </w:rPr>
        <w:t>（</w:t>
      </w:r>
      <w:r>
        <w:rPr>
          <w:rFonts w:hint="eastAsia" w:ascii="宋体" w:hAnsi="宋体" w:cs="微软雅黑"/>
          <w:color w:val="000000"/>
          <w:spacing w:val="-2"/>
          <w:kern w:val="0"/>
          <w:szCs w:val="21"/>
        </w:rPr>
        <w:t>单</w:t>
      </w:r>
      <w:r>
        <w:rPr>
          <w:rFonts w:hint="eastAsia" w:ascii="宋体" w:hAnsi="宋体" w:cs="微软雅黑"/>
          <w:color w:val="000000"/>
          <w:kern w:val="0"/>
          <w:szCs w:val="21"/>
        </w:rPr>
        <w:t>位</w:t>
      </w:r>
      <w:r>
        <w:rPr>
          <w:rFonts w:hint="eastAsia" w:ascii="宋体" w:hAnsi="宋体" w:cs="微软雅黑"/>
          <w:color w:val="000000"/>
          <w:spacing w:val="-2"/>
          <w:kern w:val="0"/>
          <w:szCs w:val="21"/>
        </w:rPr>
        <w:t>负</w:t>
      </w:r>
      <w:r>
        <w:rPr>
          <w:rFonts w:hint="eastAsia" w:ascii="宋体" w:hAnsi="宋体" w:cs="微软雅黑"/>
          <w:color w:val="000000"/>
          <w:kern w:val="0"/>
          <w:szCs w:val="21"/>
        </w:rPr>
        <w:t>责人</w:t>
      </w:r>
      <w:r>
        <w:rPr>
          <w:rFonts w:hint="eastAsia" w:ascii="宋体" w:hAnsi="宋体" w:cs="微软雅黑"/>
          <w:color w:val="000000"/>
          <w:spacing w:val="-2"/>
          <w:kern w:val="0"/>
          <w:szCs w:val="21"/>
        </w:rPr>
        <w:t>）及其授权的代理人身份证</w:t>
      </w:r>
    </w:p>
    <w:tbl>
      <w:tblPr>
        <w:tblStyle w:val="7"/>
        <w:tblW w:w="779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8"/>
        <w:gridCol w:w="3899"/>
      </w:tblGrid>
      <w:tr w14:paraId="72B41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11FB3E56">
            <w:pPr>
              <w:adjustRightInd w:val="0"/>
              <w:snapToGrid w:val="0"/>
              <w:spacing w:before="156" w:beforeLines="50" w:line="360" w:lineRule="auto"/>
              <w:jc w:val="center"/>
              <w:rPr>
                <w:rFonts w:ascii="宋体" w:hAnsi="宋体"/>
                <w:color w:val="000000"/>
                <w:szCs w:val="21"/>
              </w:rPr>
            </w:pPr>
            <w:r>
              <w:rPr>
                <w:rFonts w:hint="eastAsia" w:ascii="宋体" w:hAnsi="宋体"/>
                <w:color w:val="000000"/>
                <w:szCs w:val="21"/>
              </w:rPr>
              <w:t>身份证（正面）</w:t>
            </w:r>
            <w:r>
              <w:rPr>
                <w:rFonts w:hint="eastAsia" w:ascii="宋体" w:hAnsi="宋体" w:cs="微软雅黑"/>
                <w:color w:val="000000"/>
                <w:spacing w:val="-2"/>
                <w:kern w:val="0"/>
                <w:szCs w:val="21"/>
              </w:rPr>
              <w:t>复</w:t>
            </w:r>
            <w:r>
              <w:rPr>
                <w:rFonts w:hint="eastAsia" w:ascii="宋体" w:hAnsi="宋体" w:cs="微软雅黑"/>
                <w:color w:val="000000"/>
                <w:kern w:val="0"/>
                <w:szCs w:val="21"/>
              </w:rPr>
              <w:t>印</w:t>
            </w:r>
            <w:r>
              <w:rPr>
                <w:rFonts w:hint="eastAsia" w:ascii="宋体" w:hAnsi="宋体" w:cs="微软雅黑"/>
                <w:color w:val="000000"/>
                <w:spacing w:val="-2"/>
                <w:kern w:val="0"/>
                <w:szCs w:val="21"/>
              </w:rPr>
              <w:t>件</w:t>
            </w:r>
          </w:p>
        </w:tc>
        <w:tc>
          <w:tcPr>
            <w:tcW w:w="3899" w:type="dxa"/>
            <w:noWrap w:val="0"/>
            <w:vAlign w:val="center"/>
          </w:tcPr>
          <w:p w14:paraId="6453CACE">
            <w:pPr>
              <w:adjustRightInd w:val="0"/>
              <w:snapToGrid w:val="0"/>
              <w:spacing w:before="156" w:beforeLines="50" w:line="360" w:lineRule="auto"/>
              <w:jc w:val="center"/>
              <w:rPr>
                <w:rFonts w:ascii="宋体" w:hAnsi="宋体"/>
                <w:color w:val="000000"/>
                <w:szCs w:val="21"/>
              </w:rPr>
            </w:pPr>
            <w:r>
              <w:rPr>
                <w:rFonts w:hint="eastAsia" w:ascii="宋体" w:hAnsi="宋体"/>
                <w:color w:val="000000"/>
                <w:szCs w:val="21"/>
              </w:rPr>
              <w:t>身份证（反面）</w:t>
            </w:r>
            <w:r>
              <w:rPr>
                <w:rFonts w:hint="eastAsia" w:ascii="宋体" w:hAnsi="宋体" w:cs="微软雅黑"/>
                <w:color w:val="000000"/>
                <w:spacing w:val="-2"/>
                <w:kern w:val="0"/>
                <w:szCs w:val="21"/>
              </w:rPr>
              <w:t>复</w:t>
            </w:r>
            <w:r>
              <w:rPr>
                <w:rFonts w:hint="eastAsia" w:ascii="宋体" w:hAnsi="宋体" w:cs="微软雅黑"/>
                <w:color w:val="000000"/>
                <w:kern w:val="0"/>
                <w:szCs w:val="21"/>
              </w:rPr>
              <w:t>印</w:t>
            </w:r>
            <w:r>
              <w:rPr>
                <w:rFonts w:hint="eastAsia" w:ascii="宋体" w:hAnsi="宋体" w:cs="微软雅黑"/>
                <w:color w:val="000000"/>
                <w:spacing w:val="-2"/>
                <w:kern w:val="0"/>
                <w:szCs w:val="21"/>
              </w:rPr>
              <w:t>件</w:t>
            </w:r>
          </w:p>
        </w:tc>
      </w:tr>
    </w:tbl>
    <w:p w14:paraId="602DF9E1">
      <w:pPr>
        <w:adjustRightInd w:val="0"/>
        <w:snapToGrid w:val="0"/>
        <w:spacing w:before="156" w:beforeLines="50" w:line="360" w:lineRule="auto"/>
        <w:ind w:firstLine="420" w:firstLineChars="200"/>
        <w:rPr>
          <w:rFonts w:ascii="宋体" w:hAnsi="宋体"/>
          <w:color w:val="000000"/>
          <w:szCs w:val="21"/>
        </w:rPr>
      </w:pPr>
    </w:p>
    <w:p w14:paraId="05DE97D2">
      <w:pPr>
        <w:adjustRightInd w:val="0"/>
        <w:snapToGrid w:val="0"/>
        <w:spacing w:before="156" w:beforeLines="50" w:line="360" w:lineRule="auto"/>
        <w:ind w:firstLine="420" w:firstLineChars="200"/>
        <w:rPr>
          <w:rFonts w:ascii="宋体" w:hAnsi="宋体"/>
          <w:color w:val="000000"/>
          <w:szCs w:val="21"/>
        </w:rPr>
      </w:pPr>
    </w:p>
    <w:p w14:paraId="30B66A04">
      <w:pPr>
        <w:adjustRightInd w:val="0"/>
        <w:snapToGrid w:val="0"/>
        <w:spacing w:before="156" w:beforeLines="50" w:line="360" w:lineRule="auto"/>
        <w:rPr>
          <w:rFonts w:ascii="宋体" w:hAnsi="宋体"/>
          <w:color w:val="000000"/>
          <w:szCs w:val="21"/>
        </w:rPr>
      </w:pPr>
      <w:r>
        <w:rPr>
          <w:rFonts w:hint="eastAsia" w:ascii="宋体" w:hAnsi="宋体"/>
          <w:color w:val="000000"/>
          <w:szCs w:val="21"/>
        </w:rPr>
        <w:t>注：供应商代表不是供应商的法定代表人（单位负责人）的提供。供应商为自然人的无需提供。</w:t>
      </w:r>
    </w:p>
    <w:p w14:paraId="074283C9">
      <w:pPr>
        <w:adjustRightInd w:val="0"/>
        <w:snapToGrid w:val="0"/>
        <w:spacing w:before="156" w:beforeLines="50" w:line="360" w:lineRule="auto"/>
        <w:ind w:firstLine="420" w:firstLineChars="200"/>
        <w:rPr>
          <w:rFonts w:ascii="宋体" w:hAnsi="宋体"/>
          <w:color w:val="000000"/>
          <w:szCs w:val="21"/>
        </w:rPr>
      </w:pPr>
    </w:p>
    <w:p w14:paraId="6242D3AF">
      <w:pPr>
        <w:adjustRightInd w:val="0"/>
        <w:snapToGrid w:val="0"/>
        <w:spacing w:before="156" w:beforeLines="50" w:line="360" w:lineRule="auto"/>
        <w:ind w:firstLine="420" w:firstLineChars="200"/>
        <w:rPr>
          <w:rFonts w:ascii="宋体" w:hAnsi="宋体"/>
          <w:color w:val="000000"/>
          <w:szCs w:val="21"/>
        </w:rPr>
      </w:pPr>
    </w:p>
    <w:p w14:paraId="74C29C61">
      <w:pPr>
        <w:pStyle w:val="5"/>
        <w:adjustRightInd w:val="0"/>
        <w:snapToGrid w:val="0"/>
        <w:spacing w:before="156" w:beforeLines="50" w:line="360" w:lineRule="auto"/>
        <w:rPr>
          <w:rFonts w:hAnsi="宋体"/>
          <w:color w:val="000000"/>
        </w:rPr>
      </w:pPr>
      <w:r>
        <w:rPr>
          <w:rFonts w:hint="eastAsia" w:hAnsi="宋体"/>
          <w:color w:val="000000"/>
        </w:rPr>
        <w:t>供应商名称(盖单位公章)：</w:t>
      </w:r>
    </w:p>
    <w:p w14:paraId="03B9FE89">
      <w:pPr>
        <w:adjustRightInd w:val="0"/>
        <w:snapToGrid w:val="0"/>
        <w:spacing w:before="156" w:beforeLines="50" w:line="360" w:lineRule="auto"/>
        <w:rPr>
          <w:rFonts w:hint="eastAsia" w:ascii="宋体" w:hAnsi="宋体"/>
          <w:color w:val="000000"/>
          <w:szCs w:val="21"/>
          <w:u w:val="single"/>
        </w:rPr>
      </w:pPr>
      <w:r>
        <w:rPr>
          <w:rFonts w:hint="eastAsia" w:ascii="宋体" w:hAnsi="宋体" w:cs="微软雅黑"/>
          <w:color w:val="000000"/>
          <w:spacing w:val="-2"/>
          <w:kern w:val="0"/>
          <w:szCs w:val="21"/>
        </w:rPr>
        <w:t>法</w:t>
      </w:r>
      <w:r>
        <w:rPr>
          <w:rFonts w:hint="eastAsia" w:ascii="宋体" w:hAnsi="宋体" w:cs="微软雅黑"/>
          <w:color w:val="000000"/>
          <w:kern w:val="0"/>
          <w:szCs w:val="21"/>
        </w:rPr>
        <w:t>定</w:t>
      </w:r>
      <w:r>
        <w:rPr>
          <w:rFonts w:hint="eastAsia" w:ascii="宋体" w:hAnsi="宋体" w:cs="微软雅黑"/>
          <w:color w:val="000000"/>
          <w:spacing w:val="-2"/>
          <w:kern w:val="0"/>
          <w:szCs w:val="21"/>
        </w:rPr>
        <w:t>代</w:t>
      </w:r>
      <w:r>
        <w:rPr>
          <w:rFonts w:hint="eastAsia" w:ascii="宋体" w:hAnsi="宋体" w:cs="微软雅黑"/>
          <w:color w:val="000000"/>
          <w:kern w:val="0"/>
          <w:szCs w:val="21"/>
        </w:rPr>
        <w:t>表</w:t>
      </w:r>
      <w:r>
        <w:rPr>
          <w:rFonts w:hint="eastAsia" w:ascii="宋体" w:hAnsi="宋体" w:cs="微软雅黑"/>
          <w:color w:val="000000"/>
          <w:spacing w:val="-2"/>
          <w:kern w:val="0"/>
          <w:szCs w:val="21"/>
        </w:rPr>
        <w:t>人</w:t>
      </w:r>
      <w:r>
        <w:rPr>
          <w:rFonts w:hint="eastAsia" w:ascii="宋体" w:hAnsi="宋体" w:cs="微软雅黑"/>
          <w:color w:val="000000"/>
          <w:kern w:val="0"/>
          <w:szCs w:val="21"/>
        </w:rPr>
        <w:t>（</w:t>
      </w:r>
      <w:r>
        <w:rPr>
          <w:rFonts w:hint="eastAsia" w:ascii="宋体" w:hAnsi="宋体" w:cs="微软雅黑"/>
          <w:color w:val="000000"/>
          <w:spacing w:val="-2"/>
          <w:kern w:val="0"/>
          <w:szCs w:val="21"/>
        </w:rPr>
        <w:t>单</w:t>
      </w:r>
      <w:r>
        <w:rPr>
          <w:rFonts w:hint="eastAsia" w:ascii="宋体" w:hAnsi="宋体" w:cs="微软雅黑"/>
          <w:color w:val="000000"/>
          <w:kern w:val="0"/>
          <w:szCs w:val="21"/>
        </w:rPr>
        <w:t>位</w:t>
      </w:r>
      <w:r>
        <w:rPr>
          <w:rFonts w:hint="eastAsia" w:ascii="宋体" w:hAnsi="宋体" w:cs="微软雅黑"/>
          <w:color w:val="000000"/>
          <w:spacing w:val="-2"/>
          <w:kern w:val="0"/>
          <w:szCs w:val="21"/>
        </w:rPr>
        <w:t>负</w:t>
      </w:r>
      <w:r>
        <w:rPr>
          <w:rFonts w:hint="eastAsia" w:ascii="宋体" w:hAnsi="宋体" w:cs="微软雅黑"/>
          <w:color w:val="000000"/>
          <w:kern w:val="0"/>
          <w:szCs w:val="21"/>
        </w:rPr>
        <w:t>责人</w:t>
      </w:r>
      <w:r>
        <w:rPr>
          <w:rFonts w:hint="eastAsia" w:ascii="宋体" w:hAnsi="宋体" w:cs="微软雅黑"/>
          <w:color w:val="000000"/>
          <w:spacing w:val="-2"/>
          <w:kern w:val="0"/>
          <w:szCs w:val="21"/>
        </w:rPr>
        <w:t>）</w:t>
      </w:r>
      <w:r>
        <w:rPr>
          <w:rFonts w:hint="eastAsia" w:ascii="宋体" w:hAnsi="宋体"/>
          <w:color w:val="000000"/>
          <w:szCs w:val="21"/>
        </w:rPr>
        <w:t>及其授权的代理人（签字或印章）：</w:t>
      </w:r>
      <w:r>
        <w:rPr>
          <w:rFonts w:hint="eastAsia" w:ascii="宋体" w:hAnsi="宋体"/>
          <w:color w:val="000000"/>
          <w:szCs w:val="21"/>
          <w:u w:val="single"/>
        </w:rPr>
        <w:t xml:space="preserve">               </w:t>
      </w:r>
    </w:p>
    <w:p w14:paraId="7BEFCAA0">
      <w:pPr>
        <w:adjustRightInd w:val="0"/>
        <w:snapToGrid w:val="0"/>
        <w:spacing w:before="156" w:beforeLines="50" w:line="360" w:lineRule="auto"/>
        <w:rPr>
          <w:rFonts w:hint="eastAsia" w:ascii="宋体" w:hAnsi="宋体" w:cs="宋体"/>
          <w:kern w:val="0"/>
          <w:szCs w:val="21"/>
        </w:rPr>
      </w:pPr>
      <w:r>
        <w:rPr>
          <w:rFonts w:hint="eastAsia" w:ascii="宋体" w:hAnsi="宋体" w:eastAsia="宋体" w:cs="Courier New"/>
          <w:color w:val="000000"/>
          <w:kern w:val="2"/>
          <w:sz w:val="21"/>
          <w:szCs w:val="21"/>
          <w:lang w:val="en-US" w:eastAsia="zh-CN" w:bidi="ar-SA"/>
        </w:rPr>
        <w:t>日期</w:t>
      </w:r>
      <w:r>
        <w:rPr>
          <w:rFonts w:hint="eastAsia" w:ascii="宋体" w:hAnsi="宋体"/>
          <w:color w:val="000000"/>
          <w:szCs w:val="21"/>
        </w:rPr>
        <w:t>：</w:t>
      </w: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p>
    <w:p w14:paraId="5F02222D">
      <w:pPr>
        <w:rPr>
          <w:rFonts w:hint="eastAsia"/>
        </w:rPr>
      </w:pPr>
    </w:p>
    <w:p w14:paraId="4C45BC37"/>
    <w:p w14:paraId="6456918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229C0"/>
    <w:rsid w:val="12F229C0"/>
    <w:rsid w:val="353B741C"/>
    <w:rsid w:val="3ECD023C"/>
    <w:rsid w:val="4F03762B"/>
    <w:rsid w:val="606B1013"/>
    <w:rsid w:val="60763899"/>
    <w:rsid w:val="649A5E1F"/>
    <w:rsid w:val="6C161804"/>
    <w:rsid w:val="73357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paragraph" w:styleId="4">
    <w:name w:val="heading 5"/>
    <w:basedOn w:val="1"/>
    <w:next w:val="1"/>
    <w:link w:val="9"/>
    <w:semiHidden/>
    <w:unhideWhenUsed/>
    <w:qFormat/>
    <w:uiPriority w:val="0"/>
    <w:pPr>
      <w:keepNext/>
      <w:keepLines/>
      <w:adjustRightInd/>
      <w:snapToGrid/>
      <w:spacing w:before="50" w:beforeLines="50" w:line="240" w:lineRule="auto"/>
      <w:ind w:firstLine="0" w:firstLineChars="0"/>
      <w:outlineLvl w:val="4"/>
    </w:pPr>
    <w:rPr>
      <w:rFonts w:ascii="Times New Roman" w:hAnsi="Times New Roman" w:eastAsia="宋体"/>
      <w:bCs/>
      <w:sz w:val="21"/>
      <w:szCs w:val="28"/>
    </w:rPr>
  </w:style>
  <w:style w:type="character" w:default="1" w:styleId="8">
    <w:name w:val="Default Paragraph Font"/>
    <w:autoRedefine/>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line="300" w:lineRule="auto"/>
      <w:ind w:firstLine="420" w:firstLineChars="200"/>
    </w:pPr>
    <w:rPr>
      <w:rFonts w:ascii="Arial" w:hAnsi="Arial"/>
      <w:kern w:val="0"/>
      <w:sz w:val="18"/>
    </w:rPr>
  </w:style>
  <w:style w:type="paragraph" w:styleId="5">
    <w:name w:val="Plain Text"/>
    <w:basedOn w:val="1"/>
    <w:qFormat/>
    <w:uiPriority w:val="0"/>
    <w:rPr>
      <w:rFonts w:ascii="宋体" w:hAnsi="Courier New" w:cs="Courier New"/>
      <w:szCs w:val="21"/>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9">
    <w:name w:val="标题 5 字符"/>
    <w:basedOn w:val="8"/>
    <w:link w:val="4"/>
    <w:autoRedefine/>
    <w:qFormat/>
    <w:uiPriority w:val="9"/>
    <w:rPr>
      <w:rFonts w:ascii="Times New Roman" w:hAnsi="Times New Roman" w:eastAsia="宋体"/>
      <w:bCs/>
      <w:kern w:val="2"/>
      <w:sz w:val="21"/>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2529</Words>
  <Characters>2655</Characters>
  <Lines>0</Lines>
  <Paragraphs>0</Paragraphs>
  <TotalTime>0</TotalTime>
  <ScaleCrop>false</ScaleCrop>
  <LinksUpToDate>false</LinksUpToDate>
  <CharactersWithSpaces>3057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2024-11-28T05:44:00Z</dcterms:created>
  <dc:creator>建环2101石凯</dc:creator>
  <cp:lastModifiedBy>建环2101石凯</cp:lastModifiedBy>
  <dcterms:modified xsi:type="dcterms:W3CDTF">2024-12-23T02:51:17Z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43A951A4E4664D47BAECDA190C425162_13</vt:lpwstr>
  </property>
</Properties>
</file>