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514856">
      <w:pPr>
        <w:pStyle w:val="14"/>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B1DFC55">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3201]"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vAmUNYAAAAK&#10;AQAADwAAAAAAAAABACAAAAAiAAAAZHJzL2Rvd25yZXYueG1sUEsBAhQAFAAAAAgAh07iQEe/k8dX&#10;AgAAmgQAAA4AAAAAAAAAAQAgAAAAJQEAAGRycy9lMm9Eb2MueG1sUEsFBgAAAAAGAAYAWQEAAO4F&#10;AAAAAA==&#10;">
                <v:fill on="t" focussize="0,0"/>
                <v:stroke on="f" weight="0.5pt"/>
                <v:imagedata o:title=""/>
                <o:lock v:ext="edit" aspectratio="f"/>
                <v:textbox>
                  <w:txbxContent>
                    <w:p w14:paraId="2B1DFC55">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v:textbox>
              </v:shape>
            </w:pict>
          </mc:Fallback>
        </mc:AlternateContent>
      </w:r>
    </w:p>
    <w:p w14:paraId="41463116">
      <w:pPr>
        <w:pStyle w:val="14"/>
        <w:jc w:val="center"/>
        <w:rPr>
          <w:sz w:val="56"/>
          <w:szCs w:val="56"/>
        </w:rPr>
      </w:pPr>
    </w:p>
    <w:p w14:paraId="3F8D15C3">
      <w:pPr>
        <w:pStyle w:val="14"/>
        <w:jc w:val="center"/>
        <w:rPr>
          <w:sz w:val="84"/>
          <w:szCs w:val="84"/>
        </w:rPr>
      </w:pPr>
    </w:p>
    <w:p w14:paraId="005A6D26">
      <w:pPr>
        <w:pStyle w:val="14"/>
        <w:jc w:val="center"/>
        <w:rPr>
          <w:sz w:val="84"/>
          <w:szCs w:val="84"/>
        </w:rPr>
      </w:pPr>
    </w:p>
    <w:p w14:paraId="52AD8FC4">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14:paraId="015A3E67">
      <w:pPr>
        <w:pStyle w:val="14"/>
        <w:jc w:val="center"/>
        <w:rPr>
          <w:rFonts w:hint="eastAsia" w:ascii="方正小标宋_GBK" w:hAnsi="方正小标宋_GBK" w:eastAsia="方正小标宋_GBK" w:cs="方正小标宋_GBK"/>
          <w:b w:val="0"/>
          <w:bCs w:val="0"/>
          <w:sz w:val="84"/>
          <w:szCs w:val="84"/>
        </w:rPr>
      </w:pPr>
      <w:r>
        <w:rPr>
          <w:rFonts w:hint="eastAsia" w:ascii="方正小标宋_GBK" w:hAnsi="方正小标宋_GBK" w:eastAsia="方正小标宋_GBK" w:cs="方正小标宋_GBK"/>
          <w:sz w:val="84"/>
          <w:szCs w:val="84"/>
        </w:rPr>
        <w:t>湘潭县易俗河镇人民</w:t>
      </w:r>
      <w:r>
        <w:rPr>
          <w:rFonts w:hint="eastAsia" w:ascii="方正小标宋_GBK" w:hAnsi="方正小标宋_GBK" w:eastAsia="方正小标宋_GBK" w:cs="方正小标宋_GBK"/>
          <w:b w:val="0"/>
          <w:bCs w:val="0"/>
          <w:sz w:val="84"/>
          <w:szCs w:val="84"/>
        </w:rPr>
        <w:t>政府</w:t>
      </w:r>
    </w:p>
    <w:p w14:paraId="2A046F35">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w:t>
      </w:r>
    </w:p>
    <w:p w14:paraId="7548FF83">
      <w:pPr>
        <w:pStyle w:val="14"/>
        <w:jc w:val="center"/>
        <w:rPr>
          <w:rFonts w:hint="eastAsia" w:ascii="方正小标宋_GBK" w:hAnsi="方正小标宋_GBK" w:eastAsia="方正小标宋_GBK" w:cs="方正小标宋_GBK"/>
          <w:sz w:val="56"/>
          <w:szCs w:val="56"/>
        </w:rPr>
      </w:pPr>
    </w:p>
    <w:p w14:paraId="5A1C5B24">
      <w:pPr>
        <w:pStyle w:val="14"/>
        <w:jc w:val="center"/>
        <w:rPr>
          <w:sz w:val="56"/>
          <w:szCs w:val="56"/>
        </w:rPr>
      </w:pPr>
    </w:p>
    <w:p w14:paraId="0895DD8A">
      <w:pPr>
        <w:pStyle w:val="14"/>
        <w:jc w:val="center"/>
        <w:rPr>
          <w:sz w:val="56"/>
          <w:szCs w:val="56"/>
        </w:rPr>
      </w:pPr>
    </w:p>
    <w:p w14:paraId="0AD35CC0">
      <w:pPr>
        <w:pStyle w:val="14"/>
        <w:jc w:val="center"/>
        <w:rPr>
          <w:sz w:val="56"/>
          <w:szCs w:val="56"/>
        </w:rPr>
      </w:pPr>
    </w:p>
    <w:p w14:paraId="50BF5932">
      <w:pPr>
        <w:pStyle w:val="14"/>
        <w:jc w:val="center"/>
        <w:rPr>
          <w:sz w:val="32"/>
          <w:szCs w:val="32"/>
        </w:rPr>
      </w:pPr>
    </w:p>
    <w:p w14:paraId="55AD6E4E">
      <w:pPr>
        <w:pStyle w:val="14"/>
        <w:jc w:val="center"/>
        <w:rPr>
          <w:sz w:val="32"/>
          <w:szCs w:val="32"/>
        </w:rPr>
      </w:pPr>
    </w:p>
    <w:p w14:paraId="0A55CD1F">
      <w:pPr>
        <w:pStyle w:val="14"/>
        <w:jc w:val="center"/>
        <w:rPr>
          <w:sz w:val="32"/>
          <w:szCs w:val="32"/>
        </w:rPr>
      </w:pPr>
    </w:p>
    <w:p w14:paraId="5E83ED4B">
      <w:pPr>
        <w:pStyle w:val="14"/>
        <w:spacing w:line="540" w:lineRule="exact"/>
        <w:jc w:val="both"/>
        <w:rPr>
          <w:sz w:val="56"/>
          <w:szCs w:val="56"/>
        </w:rPr>
      </w:pPr>
    </w:p>
    <w:p w14:paraId="4C52A236">
      <w:pPr>
        <w:pStyle w:val="14"/>
        <w:spacing w:line="500" w:lineRule="exact"/>
        <w:jc w:val="both"/>
        <w:rPr>
          <w:b/>
          <w:sz w:val="36"/>
          <w:szCs w:val="28"/>
        </w:rPr>
      </w:pPr>
    </w:p>
    <w:p w14:paraId="2FCA6424">
      <w:pPr>
        <w:pStyle w:val="14"/>
        <w:spacing w:line="500" w:lineRule="exact"/>
        <w:jc w:val="center"/>
        <w:rPr>
          <w:b/>
          <w:sz w:val="36"/>
          <w:szCs w:val="28"/>
        </w:rPr>
      </w:pPr>
      <w:r>
        <w:rPr>
          <w:rFonts w:hint="eastAsia"/>
          <w:b/>
          <w:sz w:val="36"/>
          <w:szCs w:val="28"/>
        </w:rPr>
        <w:t>目录</w:t>
      </w:r>
    </w:p>
    <w:p w14:paraId="21AA14E9">
      <w:pPr>
        <w:pStyle w:val="14"/>
        <w:spacing w:line="500" w:lineRule="exact"/>
        <w:rPr>
          <w:rFonts w:hint="eastAsia" w:ascii="仿宋_GB2312" w:hAnsi="仿宋_GB2312" w:eastAsia="仿宋_GB2312" w:cs="仿宋_GB2312"/>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ascii="仿宋_GB2312" w:hAnsi="仿宋_GB2312" w:eastAsia="仿宋_GB2312" w:cs="仿宋_GB2312"/>
          <w:sz w:val="28"/>
          <w:szCs w:val="28"/>
        </w:rPr>
        <w:t>湘潭县易俗河镇人民政府概况</w:t>
      </w:r>
    </w:p>
    <w:p w14:paraId="7388D645">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450D5036">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4BA4BEFF">
      <w:pPr>
        <w:pStyle w:val="14"/>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2022年度湘潭县易俗河镇人民政府</w:t>
      </w:r>
      <w:r>
        <w:rPr>
          <w:rFonts w:hint="eastAsia" w:ascii="黑体" w:hAnsi="黑体" w:eastAsia="黑体" w:cs="黑体"/>
          <w:b w:val="0"/>
          <w:bCs/>
          <w:sz w:val="28"/>
          <w:szCs w:val="28"/>
        </w:rPr>
        <w:t>决算表</w:t>
      </w:r>
    </w:p>
    <w:p w14:paraId="6006D350">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4F39AE88">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174BEB15">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1ADA4437">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71CEE5D4">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5A98007C">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774A8EE6">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4133E906">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20A2301B">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0C397AA7">
      <w:pPr>
        <w:pStyle w:val="14"/>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17AE8C05">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264DEA7E">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406788E6">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01056D23">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6E3BB992">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09548EA5">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4FA1FB4A">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4D5B0564">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34001338">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64096FFE">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5FB5A0D9">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2603AA48">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43CA78A1">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794A0672">
      <w:pPr>
        <w:pStyle w:val="14"/>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283602AD">
      <w:pPr>
        <w:pStyle w:val="14"/>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350275C9">
      <w:pPr>
        <w:pStyle w:val="14"/>
        <w:spacing w:line="500" w:lineRule="exact"/>
        <w:rPr>
          <w:rFonts w:hint="eastAsia" w:ascii="黑体" w:hAnsi="黑体" w:eastAsia="黑体" w:cs="黑体"/>
          <w:b w:val="0"/>
          <w:bCs/>
          <w:sz w:val="28"/>
          <w:szCs w:val="28"/>
        </w:rPr>
      </w:pPr>
    </w:p>
    <w:p w14:paraId="4792C4F0">
      <w:pPr>
        <w:jc w:val="center"/>
        <w:rPr>
          <w:sz w:val="72"/>
          <w:szCs w:val="72"/>
        </w:rPr>
      </w:pPr>
    </w:p>
    <w:p w14:paraId="039B1CED">
      <w:pPr>
        <w:jc w:val="center"/>
        <w:rPr>
          <w:sz w:val="72"/>
          <w:szCs w:val="72"/>
        </w:rPr>
      </w:pPr>
    </w:p>
    <w:p w14:paraId="7297A683">
      <w:pPr>
        <w:jc w:val="center"/>
        <w:rPr>
          <w:sz w:val="72"/>
          <w:szCs w:val="72"/>
        </w:rPr>
      </w:pPr>
    </w:p>
    <w:p w14:paraId="1F3A490B">
      <w:pPr>
        <w:jc w:val="center"/>
        <w:rPr>
          <w:sz w:val="72"/>
          <w:szCs w:val="72"/>
        </w:rPr>
      </w:pPr>
    </w:p>
    <w:p w14:paraId="57BB3D44">
      <w:pPr>
        <w:rPr>
          <w:rFonts w:hint="eastAsia" w:ascii="方正小标宋_GBK" w:hAnsi="方正小标宋_GBK" w:eastAsia="方正小标宋_GBK" w:cs="方正小标宋_GBK"/>
          <w:sz w:val="72"/>
          <w:szCs w:val="72"/>
        </w:rPr>
      </w:pPr>
    </w:p>
    <w:p w14:paraId="550C1B52">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5C9261CC">
      <w:pPr>
        <w:pStyle w:val="14"/>
        <w:jc w:val="center"/>
        <w:rPr>
          <w:rFonts w:hint="eastAsia" w:ascii="方正小标宋_GBK" w:hAnsi="方正小标宋_GBK" w:eastAsia="方正小标宋_GBK" w:cs="方正小标宋_GBK"/>
          <w:sz w:val="84"/>
          <w:szCs w:val="84"/>
        </w:rPr>
      </w:pPr>
    </w:p>
    <w:p w14:paraId="0AD4A68C">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湘潭县易俗河镇人民政府</w:t>
      </w:r>
    </w:p>
    <w:p w14:paraId="69EC5D66">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概况</w:t>
      </w:r>
    </w:p>
    <w:p w14:paraId="5EFD105F">
      <w:pPr>
        <w:jc w:val="center"/>
        <w:rPr>
          <w:rFonts w:hint="eastAsia" w:ascii="方正小标宋_GBK" w:hAnsi="方正小标宋_GBK" w:eastAsia="方正小标宋_GBK" w:cs="方正小标宋_GBK"/>
          <w:sz w:val="72"/>
          <w:szCs w:val="72"/>
        </w:rPr>
      </w:pPr>
    </w:p>
    <w:p w14:paraId="7C124C2E">
      <w:pPr>
        <w:jc w:val="center"/>
        <w:rPr>
          <w:rFonts w:hint="eastAsia" w:ascii="方正小标宋_GBK" w:hAnsi="方正小标宋_GBK" w:eastAsia="方正小标宋_GBK" w:cs="方正小标宋_GBK"/>
          <w:sz w:val="72"/>
          <w:szCs w:val="72"/>
        </w:rPr>
      </w:pPr>
    </w:p>
    <w:p w14:paraId="155D964F">
      <w:pPr>
        <w:jc w:val="center"/>
        <w:rPr>
          <w:sz w:val="72"/>
          <w:szCs w:val="72"/>
        </w:rPr>
      </w:pPr>
    </w:p>
    <w:p w14:paraId="61534281">
      <w:pPr>
        <w:jc w:val="center"/>
        <w:rPr>
          <w:sz w:val="72"/>
          <w:szCs w:val="72"/>
        </w:rPr>
      </w:pPr>
    </w:p>
    <w:p w14:paraId="6549810E">
      <w:pPr>
        <w:jc w:val="center"/>
        <w:rPr>
          <w:sz w:val="72"/>
          <w:szCs w:val="72"/>
        </w:rPr>
      </w:pPr>
    </w:p>
    <w:p w14:paraId="0D052102">
      <w:pPr>
        <w:pStyle w:val="15"/>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14:paraId="08640092">
      <w:pPr>
        <w:widowControl/>
        <w:spacing w:line="600" w:lineRule="exact"/>
        <w:ind w:firstLine="640" w:firstLineChars="200"/>
        <w:rPr>
          <w:rFonts w:hint="eastAsia" w:ascii="Times New Roman" w:hAnsi="Times New Roman" w:eastAsia="仿宋_GB2312" w:cs="Times New Roman"/>
          <w:bCs/>
          <w:kern w:val="0"/>
          <w:sz w:val="32"/>
          <w:szCs w:val="32"/>
        </w:rPr>
      </w:pPr>
      <w:r>
        <w:rPr>
          <w:rFonts w:hint="eastAsia" w:ascii="Times New Roman" w:hAnsi="Times New Roman" w:eastAsia="仿宋_GB2312" w:cs="Times New Roman"/>
          <w:bCs/>
          <w:kern w:val="0"/>
          <w:sz w:val="32"/>
          <w:szCs w:val="32"/>
        </w:rPr>
        <w:t>易俗河镇人民政府主要负责贯彻执行党和国家的有关方针、政策、法律和法规；执行上级政府的决定和命令；拟订适合本镇实际的具体政策措施，并有效地组织实施；组织制订并实施本镇经济和社会发展中长期规划，搞好经济发展的总体布局和产业结构的调整；指导我镇工业、第三产业和村级集体经济的发展；负责组织编制本镇建设的总体规划，并组织实施，服务好园区工作；负责本镇的科技、教育、文化、卫生等事业发展和计划生育工作；负责本镇社会治安综合治理，维护社会稳定；编制本镇财政预决算计划，负责经费的划拨和核算工作；完成县委、县政府交办的其他工作任务。</w:t>
      </w:r>
    </w:p>
    <w:p w14:paraId="14DC6CEB">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28598298">
      <w:pPr>
        <w:widowControl/>
        <w:spacing w:line="600" w:lineRule="exact"/>
        <w:ind w:firstLine="643" w:firstLineChars="200"/>
        <w:rPr>
          <w:rFonts w:ascii="Times New Roman" w:hAnsi="Times New Roman" w:eastAsia="仿宋_GB2312" w:cs="Times New Roman"/>
          <w:bCs/>
          <w:kern w:val="0"/>
          <w:sz w:val="32"/>
          <w:szCs w:val="32"/>
        </w:rPr>
      </w:pPr>
      <w:r>
        <w:rPr>
          <w:rFonts w:hint="eastAsia" w:ascii="楷体_GB2312" w:hAnsi="宋体" w:eastAsia="楷体_GB2312"/>
          <w:b/>
          <w:bCs/>
          <w:kern w:val="0"/>
          <w:sz w:val="32"/>
          <w:szCs w:val="32"/>
        </w:rPr>
        <w:t>（一）内设机构设置。</w:t>
      </w:r>
      <w:r>
        <w:rPr>
          <w:rFonts w:hint="eastAsia" w:ascii="Times New Roman" w:hAnsi="Times New Roman" w:eastAsia="仿宋_GB2312" w:cs="Times New Roman"/>
          <w:bCs/>
          <w:kern w:val="0"/>
          <w:sz w:val="32"/>
          <w:szCs w:val="32"/>
        </w:rPr>
        <w:t>易俗河镇单位内设机构包括：党政综合办公室、财政所、经济发展办、社会事务办、自然资源和生态环境办、社会治安和应急管理办、社会事务综合服务中心、农业综合服务中心、退伍军人服务站、综合执法大队、政务（便民）服务中心11个独立站办所。</w:t>
      </w:r>
    </w:p>
    <w:p w14:paraId="77D91E73">
      <w:pPr>
        <w:widowControl/>
        <w:spacing w:line="600" w:lineRule="exact"/>
        <w:ind w:firstLine="643" w:firstLineChars="200"/>
        <w:rPr>
          <w:rFonts w:hint="eastAsia" w:ascii="Times New Roman" w:hAnsi="Times New Roman" w:eastAsia="仿宋_GB2312" w:cs="Times New Roman"/>
          <w:bCs/>
          <w:kern w:val="0"/>
          <w:sz w:val="32"/>
          <w:szCs w:val="32"/>
        </w:rPr>
        <w:sectPr>
          <w:pgSz w:w="11906" w:h="16838"/>
          <w:pgMar w:top="720" w:right="720" w:bottom="720" w:left="720" w:header="851" w:footer="992" w:gutter="0"/>
          <w:cols w:space="720" w:num="1"/>
          <w:docGrid w:type="lines" w:linePitch="312" w:charSpace="0"/>
        </w:sectPr>
      </w:pPr>
      <w:r>
        <w:rPr>
          <w:rFonts w:hint="eastAsia" w:ascii="楷体_GB2312" w:hAnsi="宋体" w:eastAsia="楷体_GB2312"/>
          <w:b/>
          <w:bCs/>
          <w:kern w:val="0"/>
          <w:sz w:val="32"/>
          <w:szCs w:val="32"/>
        </w:rPr>
        <w:t>（二）决算单位构成。</w:t>
      </w:r>
      <w:r>
        <w:rPr>
          <w:rFonts w:hint="eastAsia" w:ascii="楷体_GB2312" w:hAnsi="宋体" w:eastAsia="楷体_GB2312"/>
          <w:kern w:val="0"/>
          <w:sz w:val="32"/>
          <w:szCs w:val="32"/>
        </w:rPr>
        <w:t>易</w:t>
      </w:r>
      <w:r>
        <w:rPr>
          <w:rFonts w:hint="eastAsia" w:ascii="Times New Roman" w:hAnsi="Times New Roman" w:eastAsia="仿宋_GB2312" w:cs="Times New Roman"/>
          <w:bCs/>
          <w:kern w:val="0"/>
          <w:sz w:val="32"/>
          <w:szCs w:val="32"/>
        </w:rPr>
        <w:t>俗河镇202</w:t>
      </w:r>
      <w:r>
        <w:rPr>
          <w:rFonts w:hint="eastAsia" w:ascii="Times New Roman" w:hAnsi="Times New Roman" w:eastAsia="仿宋_GB2312" w:cs="Times New Roman"/>
          <w:bCs/>
          <w:kern w:val="0"/>
          <w:sz w:val="32"/>
          <w:szCs w:val="32"/>
          <w:lang w:val="en-US" w:eastAsia="zh-CN"/>
        </w:rPr>
        <w:t>3</w:t>
      </w:r>
      <w:r>
        <w:rPr>
          <w:rFonts w:hint="eastAsia" w:ascii="Times New Roman" w:hAnsi="Times New Roman" w:eastAsia="仿宋_GB2312" w:cs="Times New Roman"/>
          <w:bCs/>
          <w:kern w:val="0"/>
          <w:sz w:val="32"/>
          <w:szCs w:val="32"/>
        </w:rPr>
        <w:t>年部门决算汇总公开单位构成包括：易俗河镇人民政府共预算单位1个，镇政府本级预算</w:t>
      </w:r>
    </w:p>
    <w:p w14:paraId="2F34DCE2">
      <w:pPr>
        <w:jc w:val="both"/>
        <w:rPr>
          <w:rFonts w:ascii="黑体" w:hAnsi="黑体" w:eastAsia="黑体"/>
          <w:sz w:val="28"/>
          <w:szCs w:val="28"/>
        </w:rPr>
      </w:pPr>
    </w:p>
    <w:p w14:paraId="3D307A6E">
      <w:pPr>
        <w:jc w:val="center"/>
        <w:rPr>
          <w:rFonts w:ascii="黑体" w:hAnsi="黑体" w:eastAsia="黑体"/>
          <w:sz w:val="28"/>
          <w:szCs w:val="28"/>
        </w:rPr>
      </w:pPr>
    </w:p>
    <w:p w14:paraId="4B597CAB">
      <w:pPr>
        <w:jc w:val="center"/>
        <w:rPr>
          <w:rFonts w:ascii="黑体" w:hAnsi="黑体" w:eastAsia="黑体"/>
          <w:sz w:val="28"/>
          <w:szCs w:val="28"/>
        </w:rPr>
      </w:pPr>
    </w:p>
    <w:p w14:paraId="58F766F4">
      <w:pPr>
        <w:jc w:val="center"/>
        <w:rPr>
          <w:rFonts w:ascii="黑体" w:hAnsi="黑体" w:eastAsia="黑体"/>
          <w:sz w:val="28"/>
          <w:szCs w:val="28"/>
        </w:rPr>
      </w:pPr>
    </w:p>
    <w:p w14:paraId="50774E4D">
      <w:pPr>
        <w:jc w:val="both"/>
        <w:rPr>
          <w:sz w:val="72"/>
          <w:szCs w:val="72"/>
        </w:rPr>
      </w:pPr>
    </w:p>
    <w:p w14:paraId="0C8A9A18">
      <w:pPr>
        <w:jc w:val="center"/>
        <w:rPr>
          <w:sz w:val="72"/>
          <w:szCs w:val="72"/>
        </w:rPr>
      </w:pPr>
    </w:p>
    <w:p w14:paraId="6435937B">
      <w:pPr>
        <w:pStyle w:val="14"/>
        <w:jc w:val="center"/>
        <w:rPr>
          <w:rFonts w:hint="eastAsia" w:ascii="方正小标宋_GBK" w:hAnsi="方正小标宋_GBK" w:eastAsia="方正小标宋_GBK" w:cs="方正小标宋_GBK"/>
          <w:sz w:val="84"/>
          <w:szCs w:val="84"/>
        </w:rPr>
      </w:pPr>
    </w:p>
    <w:p w14:paraId="3C17F43C">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04D23C46">
      <w:pPr>
        <w:pStyle w:val="14"/>
        <w:jc w:val="center"/>
        <w:rPr>
          <w:rFonts w:hint="eastAsia" w:ascii="方正小标宋_GBK" w:hAnsi="方正小标宋_GBK" w:eastAsia="方正小标宋_GBK" w:cs="方正小标宋_GBK"/>
          <w:sz w:val="84"/>
          <w:szCs w:val="84"/>
        </w:rPr>
      </w:pPr>
    </w:p>
    <w:p w14:paraId="58C6097E">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2F91D177">
      <w:pPr>
        <w:jc w:val="center"/>
        <w:rPr>
          <w:sz w:val="72"/>
          <w:szCs w:val="72"/>
        </w:rPr>
      </w:pPr>
    </w:p>
    <w:p w14:paraId="78E15C34">
      <w:pPr>
        <w:jc w:val="center"/>
        <w:rPr>
          <w:sz w:val="72"/>
          <w:szCs w:val="72"/>
        </w:rPr>
      </w:pPr>
    </w:p>
    <w:p w14:paraId="58615936">
      <w:pPr>
        <w:jc w:val="center"/>
        <w:rPr>
          <w:sz w:val="72"/>
          <w:szCs w:val="72"/>
        </w:rPr>
      </w:pPr>
    </w:p>
    <w:p w14:paraId="3F889AD7">
      <w:pPr>
        <w:jc w:val="center"/>
        <w:rPr>
          <w:sz w:val="72"/>
          <w:szCs w:val="72"/>
        </w:rPr>
      </w:pPr>
    </w:p>
    <w:p w14:paraId="1AF714DF">
      <w:pPr>
        <w:jc w:val="center"/>
        <w:rPr>
          <w:sz w:val="72"/>
          <w:szCs w:val="72"/>
        </w:rPr>
      </w:pPr>
    </w:p>
    <w:p w14:paraId="3F526C67">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9"/>
        <w:tblW w:w="15428" w:type="dxa"/>
        <w:tblInd w:w="0" w:type="dxa"/>
        <w:tblLayout w:type="fixed"/>
        <w:tblCellMar>
          <w:top w:w="0" w:type="dxa"/>
          <w:left w:w="0" w:type="dxa"/>
          <w:bottom w:w="0" w:type="dxa"/>
          <w:right w:w="0" w:type="dxa"/>
        </w:tblCellMar>
      </w:tblPr>
      <w:tblGrid>
        <w:gridCol w:w="306"/>
        <w:gridCol w:w="1665"/>
        <w:gridCol w:w="1890"/>
        <w:gridCol w:w="1770"/>
        <w:gridCol w:w="1770"/>
        <w:gridCol w:w="1605"/>
        <w:gridCol w:w="1590"/>
        <w:gridCol w:w="1590"/>
        <w:gridCol w:w="1725"/>
        <w:gridCol w:w="1517"/>
      </w:tblGrid>
      <w:tr w14:paraId="0E21D16E">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71"/>
              <w:gridCol w:w="616"/>
              <w:gridCol w:w="1435"/>
              <w:gridCol w:w="5182"/>
              <w:gridCol w:w="1163"/>
              <w:gridCol w:w="37"/>
              <w:gridCol w:w="2394"/>
            </w:tblGrid>
            <w:tr w14:paraId="49A97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571" w:type="dxa"/>
                  <w:tcBorders>
                    <w:top w:val="nil"/>
                    <w:left w:val="nil"/>
                    <w:bottom w:val="nil"/>
                    <w:right w:val="nil"/>
                  </w:tcBorders>
                  <w:shd w:val="clear" w:color="auto" w:fill="auto"/>
                  <w:noWrap/>
                  <w:vAlign w:val="center"/>
                </w:tcPr>
                <w:p w14:paraId="3F354845">
                  <w:pPr>
                    <w:jc w:val="left"/>
                    <w:rPr>
                      <w:rFonts w:hint="eastAsia" w:ascii="黑体" w:hAnsi="宋体" w:eastAsia="黑体" w:cs="黑体"/>
                      <w:i w:val="0"/>
                      <w:color w:val="000000"/>
                      <w:sz w:val="24"/>
                      <w:szCs w:val="24"/>
                      <w:u w:val="none"/>
                    </w:rPr>
                  </w:pPr>
                </w:p>
              </w:tc>
              <w:tc>
                <w:tcPr>
                  <w:tcW w:w="616" w:type="dxa"/>
                  <w:tcBorders>
                    <w:top w:val="nil"/>
                    <w:left w:val="nil"/>
                    <w:bottom w:val="nil"/>
                    <w:right w:val="nil"/>
                  </w:tcBorders>
                  <w:shd w:val="clear" w:color="auto" w:fill="auto"/>
                  <w:noWrap/>
                  <w:vAlign w:val="center"/>
                </w:tcPr>
                <w:p w14:paraId="75162E2A">
                  <w:pPr>
                    <w:jc w:val="right"/>
                    <w:rPr>
                      <w:rFonts w:hint="eastAsia" w:ascii="宋体" w:hAnsi="宋体" w:eastAsia="宋体" w:cs="宋体"/>
                      <w:i w:val="0"/>
                      <w:color w:val="000000"/>
                      <w:sz w:val="24"/>
                      <w:szCs w:val="24"/>
                      <w:u w:val="none"/>
                    </w:rPr>
                  </w:pPr>
                </w:p>
              </w:tc>
              <w:tc>
                <w:tcPr>
                  <w:tcW w:w="1435" w:type="dxa"/>
                  <w:tcBorders>
                    <w:top w:val="nil"/>
                    <w:left w:val="nil"/>
                    <w:bottom w:val="nil"/>
                    <w:right w:val="nil"/>
                  </w:tcBorders>
                  <w:shd w:val="clear" w:color="auto" w:fill="auto"/>
                  <w:noWrap/>
                  <w:vAlign w:val="center"/>
                </w:tcPr>
                <w:p w14:paraId="5F5F023C">
                  <w:pPr>
                    <w:jc w:val="right"/>
                    <w:rPr>
                      <w:rFonts w:hint="eastAsia" w:ascii="宋体" w:hAnsi="宋体" w:eastAsia="宋体" w:cs="宋体"/>
                      <w:i w:val="0"/>
                      <w:color w:val="000000"/>
                      <w:sz w:val="24"/>
                      <w:szCs w:val="24"/>
                      <w:u w:val="none"/>
                    </w:rPr>
                  </w:pPr>
                </w:p>
              </w:tc>
              <w:tc>
                <w:tcPr>
                  <w:tcW w:w="5182" w:type="dxa"/>
                  <w:tcBorders>
                    <w:top w:val="nil"/>
                    <w:left w:val="nil"/>
                    <w:bottom w:val="nil"/>
                    <w:right w:val="nil"/>
                  </w:tcBorders>
                  <w:shd w:val="clear" w:color="auto" w:fill="auto"/>
                  <w:noWrap/>
                  <w:vAlign w:val="center"/>
                </w:tcPr>
                <w:p w14:paraId="768C7A8B">
                  <w:pPr>
                    <w:jc w:val="right"/>
                    <w:rPr>
                      <w:rFonts w:hint="eastAsia" w:ascii="宋体" w:hAnsi="宋体" w:eastAsia="宋体" w:cs="宋体"/>
                      <w:i w:val="0"/>
                      <w:color w:val="000000"/>
                      <w:sz w:val="24"/>
                      <w:szCs w:val="24"/>
                      <w:u w:val="none"/>
                    </w:rPr>
                  </w:pPr>
                </w:p>
              </w:tc>
              <w:tc>
                <w:tcPr>
                  <w:tcW w:w="1200" w:type="dxa"/>
                  <w:gridSpan w:val="2"/>
                  <w:tcBorders>
                    <w:top w:val="nil"/>
                    <w:left w:val="nil"/>
                    <w:bottom w:val="nil"/>
                    <w:right w:val="nil"/>
                  </w:tcBorders>
                  <w:shd w:val="clear" w:color="auto" w:fill="auto"/>
                  <w:noWrap/>
                  <w:vAlign w:val="center"/>
                </w:tcPr>
                <w:p w14:paraId="51340B15">
                  <w:pPr>
                    <w:jc w:val="right"/>
                    <w:rPr>
                      <w:rFonts w:hint="eastAsia" w:ascii="宋体" w:hAnsi="宋体" w:eastAsia="宋体" w:cs="宋体"/>
                      <w:i w:val="0"/>
                      <w:color w:val="000000"/>
                      <w:sz w:val="24"/>
                      <w:szCs w:val="24"/>
                      <w:u w:val="none"/>
                    </w:rPr>
                  </w:pPr>
                </w:p>
              </w:tc>
              <w:tc>
                <w:tcPr>
                  <w:tcW w:w="2394" w:type="dxa"/>
                  <w:tcBorders>
                    <w:top w:val="nil"/>
                    <w:left w:val="nil"/>
                    <w:bottom w:val="nil"/>
                    <w:right w:val="nil"/>
                  </w:tcBorders>
                  <w:shd w:val="clear" w:color="auto" w:fill="auto"/>
                  <w:noWrap/>
                  <w:vAlign w:val="center"/>
                </w:tcPr>
                <w:p w14:paraId="648EBFC7">
                  <w:pPr>
                    <w:jc w:val="right"/>
                    <w:rPr>
                      <w:rFonts w:hint="eastAsia" w:ascii="黑体" w:hAnsi="宋体" w:eastAsia="黑体" w:cs="黑体"/>
                      <w:i w:val="0"/>
                      <w:color w:val="000000"/>
                      <w:sz w:val="24"/>
                      <w:szCs w:val="24"/>
                      <w:u w:val="none"/>
                    </w:rPr>
                  </w:pPr>
                </w:p>
              </w:tc>
            </w:tr>
            <w:tr w14:paraId="30B7A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15398" w:type="dxa"/>
                  <w:gridSpan w:val="7"/>
                  <w:tcBorders>
                    <w:top w:val="nil"/>
                    <w:left w:val="nil"/>
                    <w:bottom w:val="nil"/>
                    <w:right w:val="nil"/>
                  </w:tcBorders>
                  <w:shd w:val="clear" w:color="auto" w:fill="auto"/>
                  <w:noWrap/>
                  <w:vAlign w:val="center"/>
                </w:tcPr>
                <w:p w14:paraId="5FE067CA">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14:paraId="2A528D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571" w:type="dxa"/>
                  <w:tcBorders>
                    <w:top w:val="nil"/>
                    <w:left w:val="nil"/>
                    <w:bottom w:val="nil"/>
                    <w:right w:val="nil"/>
                  </w:tcBorders>
                  <w:shd w:val="clear" w:color="auto" w:fill="FFFFFF"/>
                  <w:noWrap/>
                  <w:vAlign w:val="center"/>
                </w:tcPr>
                <w:p w14:paraId="5B71A954">
                  <w:pPr>
                    <w:jc w:val="right"/>
                    <w:rPr>
                      <w:rFonts w:hint="eastAsia" w:ascii="宋体" w:hAnsi="宋体" w:eastAsia="宋体" w:cs="宋体"/>
                      <w:i w:val="0"/>
                      <w:color w:val="000000"/>
                      <w:sz w:val="24"/>
                      <w:szCs w:val="24"/>
                      <w:u w:val="none"/>
                    </w:rPr>
                  </w:pPr>
                </w:p>
              </w:tc>
              <w:tc>
                <w:tcPr>
                  <w:tcW w:w="616" w:type="dxa"/>
                  <w:tcBorders>
                    <w:top w:val="nil"/>
                    <w:left w:val="nil"/>
                    <w:bottom w:val="nil"/>
                    <w:right w:val="nil"/>
                  </w:tcBorders>
                  <w:shd w:val="clear" w:color="auto" w:fill="FFFFFF"/>
                  <w:noWrap/>
                  <w:vAlign w:val="center"/>
                </w:tcPr>
                <w:p w14:paraId="1BA58C5C">
                  <w:pPr>
                    <w:jc w:val="right"/>
                    <w:rPr>
                      <w:rFonts w:hint="eastAsia" w:ascii="宋体" w:hAnsi="宋体" w:eastAsia="宋体" w:cs="宋体"/>
                      <w:i w:val="0"/>
                      <w:color w:val="000000"/>
                      <w:sz w:val="24"/>
                      <w:szCs w:val="24"/>
                      <w:u w:val="none"/>
                    </w:rPr>
                  </w:pPr>
                </w:p>
              </w:tc>
              <w:tc>
                <w:tcPr>
                  <w:tcW w:w="1435" w:type="dxa"/>
                  <w:tcBorders>
                    <w:top w:val="nil"/>
                    <w:left w:val="nil"/>
                    <w:bottom w:val="nil"/>
                    <w:right w:val="nil"/>
                  </w:tcBorders>
                  <w:shd w:val="clear" w:color="auto" w:fill="FFFFFF"/>
                  <w:noWrap/>
                  <w:vAlign w:val="center"/>
                </w:tcPr>
                <w:p w14:paraId="4B44BF6E">
                  <w:pPr>
                    <w:jc w:val="right"/>
                    <w:rPr>
                      <w:rFonts w:hint="eastAsia" w:ascii="宋体" w:hAnsi="宋体" w:eastAsia="宋体" w:cs="宋体"/>
                      <w:i w:val="0"/>
                      <w:color w:val="000000"/>
                      <w:sz w:val="24"/>
                      <w:szCs w:val="24"/>
                      <w:u w:val="none"/>
                    </w:rPr>
                  </w:pPr>
                </w:p>
              </w:tc>
              <w:tc>
                <w:tcPr>
                  <w:tcW w:w="5182" w:type="dxa"/>
                  <w:tcBorders>
                    <w:top w:val="nil"/>
                    <w:left w:val="nil"/>
                    <w:bottom w:val="nil"/>
                    <w:right w:val="nil"/>
                  </w:tcBorders>
                  <w:shd w:val="clear" w:color="auto" w:fill="FFFFFF"/>
                  <w:noWrap/>
                  <w:vAlign w:val="center"/>
                </w:tcPr>
                <w:p w14:paraId="137D0308">
                  <w:pPr>
                    <w:jc w:val="right"/>
                    <w:rPr>
                      <w:rFonts w:hint="eastAsia" w:ascii="宋体" w:hAnsi="宋体" w:eastAsia="宋体" w:cs="宋体"/>
                      <w:i w:val="0"/>
                      <w:color w:val="000000"/>
                      <w:sz w:val="24"/>
                      <w:szCs w:val="24"/>
                      <w:u w:val="none"/>
                    </w:rPr>
                  </w:pPr>
                </w:p>
              </w:tc>
              <w:tc>
                <w:tcPr>
                  <w:tcW w:w="1200" w:type="dxa"/>
                  <w:gridSpan w:val="2"/>
                  <w:tcBorders>
                    <w:top w:val="nil"/>
                    <w:left w:val="nil"/>
                    <w:bottom w:val="nil"/>
                    <w:right w:val="nil"/>
                  </w:tcBorders>
                  <w:shd w:val="clear" w:color="auto" w:fill="FFFFFF"/>
                  <w:noWrap/>
                  <w:vAlign w:val="center"/>
                </w:tcPr>
                <w:p w14:paraId="223FF3C6">
                  <w:pPr>
                    <w:jc w:val="right"/>
                    <w:rPr>
                      <w:rFonts w:hint="eastAsia" w:ascii="宋体" w:hAnsi="宋体" w:eastAsia="宋体" w:cs="宋体"/>
                      <w:i w:val="0"/>
                      <w:color w:val="000000"/>
                      <w:sz w:val="24"/>
                      <w:szCs w:val="24"/>
                      <w:u w:val="none"/>
                    </w:rPr>
                  </w:pPr>
                </w:p>
              </w:tc>
              <w:tc>
                <w:tcPr>
                  <w:tcW w:w="2394" w:type="dxa"/>
                  <w:tcBorders>
                    <w:top w:val="nil"/>
                    <w:left w:val="nil"/>
                    <w:bottom w:val="nil"/>
                    <w:right w:val="nil"/>
                  </w:tcBorders>
                  <w:shd w:val="clear" w:color="auto" w:fill="FFFFFF"/>
                  <w:noWrap/>
                  <w:vAlign w:val="center"/>
                </w:tcPr>
                <w:p w14:paraId="05A14AA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14:paraId="0FEAA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571" w:type="dxa"/>
                  <w:tcBorders>
                    <w:top w:val="nil"/>
                    <w:left w:val="nil"/>
                    <w:bottom w:val="nil"/>
                    <w:right w:val="nil"/>
                  </w:tcBorders>
                  <w:shd w:val="clear" w:color="auto" w:fill="FFFFFF"/>
                  <w:noWrap/>
                  <w:vAlign w:val="center"/>
                </w:tcPr>
                <w:p w14:paraId="43E88B3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616" w:type="dxa"/>
                  <w:tcBorders>
                    <w:top w:val="nil"/>
                    <w:left w:val="nil"/>
                    <w:bottom w:val="nil"/>
                    <w:right w:val="nil"/>
                  </w:tcBorders>
                  <w:shd w:val="clear" w:color="auto" w:fill="FFFFFF"/>
                  <w:noWrap/>
                  <w:vAlign w:val="center"/>
                </w:tcPr>
                <w:p w14:paraId="514EC21F">
                  <w:pPr>
                    <w:jc w:val="right"/>
                    <w:rPr>
                      <w:rFonts w:hint="eastAsia" w:ascii="宋体" w:hAnsi="宋体" w:eastAsia="宋体" w:cs="宋体"/>
                      <w:i w:val="0"/>
                      <w:color w:val="000000"/>
                      <w:sz w:val="24"/>
                      <w:szCs w:val="24"/>
                      <w:u w:val="none"/>
                    </w:rPr>
                  </w:pPr>
                </w:p>
              </w:tc>
              <w:tc>
                <w:tcPr>
                  <w:tcW w:w="1435" w:type="dxa"/>
                  <w:tcBorders>
                    <w:top w:val="nil"/>
                    <w:left w:val="nil"/>
                    <w:bottom w:val="nil"/>
                    <w:right w:val="nil"/>
                  </w:tcBorders>
                  <w:shd w:val="clear" w:color="auto" w:fill="FFFFFF"/>
                  <w:noWrap/>
                  <w:vAlign w:val="center"/>
                </w:tcPr>
                <w:p w14:paraId="72AE8E4A">
                  <w:pPr>
                    <w:jc w:val="right"/>
                    <w:rPr>
                      <w:rFonts w:hint="eastAsia" w:ascii="宋体" w:hAnsi="宋体" w:eastAsia="宋体" w:cs="宋体"/>
                      <w:i w:val="0"/>
                      <w:color w:val="000000"/>
                      <w:sz w:val="24"/>
                      <w:szCs w:val="24"/>
                      <w:u w:val="none"/>
                    </w:rPr>
                  </w:pPr>
                </w:p>
              </w:tc>
              <w:tc>
                <w:tcPr>
                  <w:tcW w:w="5182" w:type="dxa"/>
                  <w:tcBorders>
                    <w:top w:val="nil"/>
                    <w:left w:val="nil"/>
                    <w:bottom w:val="nil"/>
                    <w:right w:val="nil"/>
                  </w:tcBorders>
                  <w:shd w:val="clear" w:color="auto" w:fill="FFFFFF"/>
                  <w:noWrap/>
                  <w:vAlign w:val="center"/>
                </w:tcPr>
                <w:p w14:paraId="4CF8E2C9">
                  <w:pPr>
                    <w:jc w:val="right"/>
                    <w:rPr>
                      <w:rFonts w:hint="eastAsia" w:ascii="宋体" w:hAnsi="宋体" w:eastAsia="宋体" w:cs="宋体"/>
                      <w:i w:val="0"/>
                      <w:color w:val="000000"/>
                      <w:sz w:val="24"/>
                      <w:szCs w:val="24"/>
                      <w:u w:val="none"/>
                    </w:rPr>
                  </w:pPr>
                </w:p>
              </w:tc>
              <w:tc>
                <w:tcPr>
                  <w:tcW w:w="1200" w:type="dxa"/>
                  <w:gridSpan w:val="2"/>
                  <w:tcBorders>
                    <w:top w:val="nil"/>
                    <w:left w:val="nil"/>
                    <w:bottom w:val="nil"/>
                    <w:right w:val="nil"/>
                  </w:tcBorders>
                  <w:shd w:val="clear" w:color="auto" w:fill="FFFFFF"/>
                  <w:noWrap/>
                  <w:vAlign w:val="center"/>
                </w:tcPr>
                <w:p w14:paraId="09D8F41E">
                  <w:pPr>
                    <w:jc w:val="right"/>
                    <w:rPr>
                      <w:rFonts w:hint="eastAsia" w:ascii="宋体" w:hAnsi="宋体" w:eastAsia="宋体" w:cs="宋体"/>
                      <w:i w:val="0"/>
                      <w:color w:val="000000"/>
                      <w:sz w:val="24"/>
                      <w:szCs w:val="24"/>
                      <w:u w:val="none"/>
                    </w:rPr>
                  </w:pPr>
                </w:p>
              </w:tc>
              <w:tc>
                <w:tcPr>
                  <w:tcW w:w="2394" w:type="dxa"/>
                  <w:tcBorders>
                    <w:top w:val="nil"/>
                    <w:left w:val="nil"/>
                    <w:bottom w:val="nil"/>
                    <w:right w:val="nil"/>
                  </w:tcBorders>
                  <w:shd w:val="clear" w:color="auto" w:fill="FFFFFF"/>
                  <w:noWrap/>
                  <w:vAlign w:val="center"/>
                </w:tcPr>
                <w:p w14:paraId="02E678A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04B74C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6622"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46DA6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8776"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CA0EF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14:paraId="2D629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15BD5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8AC36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4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D7666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70D30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B668D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2A4B0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14:paraId="62C64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D1FBC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A85C68">
                  <w:pPr>
                    <w:jc w:val="center"/>
                    <w:rPr>
                      <w:rFonts w:hint="eastAsia" w:ascii="宋体" w:hAnsi="宋体" w:eastAsia="宋体" w:cs="宋体"/>
                      <w:i w:val="0"/>
                      <w:color w:val="000000"/>
                      <w:sz w:val="24"/>
                      <w:szCs w:val="24"/>
                      <w:u w:val="none"/>
                    </w:rPr>
                  </w:pPr>
                </w:p>
              </w:tc>
              <w:tc>
                <w:tcPr>
                  <w:tcW w:w="14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56C42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883F2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656804">
                  <w:pPr>
                    <w:jc w:val="center"/>
                    <w:rPr>
                      <w:rFonts w:hint="eastAsia" w:ascii="宋体" w:hAnsi="宋体" w:eastAsia="宋体" w:cs="宋体"/>
                      <w:i w:val="0"/>
                      <w:color w:val="000000"/>
                      <w:sz w:val="24"/>
                      <w:szCs w:val="24"/>
                      <w:u w:val="none"/>
                    </w:rPr>
                  </w:pP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3008C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14:paraId="03799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3DC0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09253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F6D4E">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6,611.03</w:t>
                  </w: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B5E32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EC8AC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9589D">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5,509.17</w:t>
                  </w:r>
                </w:p>
              </w:tc>
            </w:tr>
            <w:tr w14:paraId="581BA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E0C4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013ADC">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5E7BD">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FCBFA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二、外交支出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A306A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D3C4B">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54DE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8A3EC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EC06A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7BD65">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873F6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8F456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5B2AB">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3.83</w:t>
                  </w:r>
                </w:p>
              </w:tc>
            </w:tr>
            <w:tr w14:paraId="10AA5E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DFD1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ABA5E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CC418">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6357E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F7FD6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AFF63">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155.89</w:t>
                  </w:r>
                </w:p>
              </w:tc>
            </w:tr>
            <w:tr w14:paraId="1A3E6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193AF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416BF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CB9ED">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E04FD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718B4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B30FA">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9187C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C9570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EB7BF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583BB">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BC781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758C1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45751">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12.08</w:t>
                  </w:r>
                </w:p>
              </w:tc>
            </w:tr>
            <w:tr w14:paraId="58DD60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62AAB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7443C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F00EA">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1DEA2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FC3F3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7E69E">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0.61</w:t>
                  </w:r>
                </w:p>
              </w:tc>
            </w:tr>
            <w:tr w14:paraId="2E3574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3293A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CAF10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B8406">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1,868.86</w:t>
                  </w:r>
                </w:p>
              </w:tc>
              <w:tc>
                <w:tcPr>
                  <w:tcW w:w="51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B1EDD">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15EF2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A56A1">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494.50</w:t>
                  </w:r>
                </w:p>
              </w:tc>
            </w:tr>
            <w:tr w14:paraId="074DB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E6ECAF">
                  <w:pPr>
                    <w:jc w:val="left"/>
                    <w:rPr>
                      <w:rFonts w:hint="eastAsia" w:ascii="宋体" w:hAnsi="宋体" w:eastAsia="宋体" w:cs="宋体"/>
                      <w:i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95B6D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0D6E1">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4ED8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C597E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4B3E7">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388.65</w:t>
                  </w:r>
                </w:p>
              </w:tc>
            </w:tr>
            <w:tr w14:paraId="4735AC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D563B">
                  <w:pPr>
                    <w:jc w:val="left"/>
                    <w:rPr>
                      <w:rFonts w:hint="eastAsia" w:ascii="宋体" w:hAnsi="宋体" w:eastAsia="宋体" w:cs="宋体"/>
                      <w:i w:val="0"/>
                      <w:color w:val="000000"/>
                      <w:sz w:val="20"/>
                      <w:szCs w:val="20"/>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44697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C68F0">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ADD5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EB3C6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F57F1">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20.27</w:t>
                  </w:r>
                </w:p>
              </w:tc>
            </w:tr>
            <w:tr w14:paraId="3CF844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14598">
                  <w:pPr>
                    <w:jc w:val="left"/>
                    <w:rPr>
                      <w:rFonts w:hint="eastAsia" w:ascii="宋体" w:hAnsi="宋体" w:eastAsia="宋体" w:cs="宋体"/>
                      <w:i w:val="0"/>
                      <w:color w:val="000000"/>
                      <w:sz w:val="20"/>
                      <w:szCs w:val="20"/>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05262D">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5E212">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E8B1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09A1B9">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42</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A6FFC">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r>
            <w:tr w14:paraId="2AD56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9B6DF">
                  <w:pPr>
                    <w:jc w:val="left"/>
                    <w:rPr>
                      <w:rFonts w:hint="eastAsia" w:ascii="宋体" w:hAnsi="宋体" w:eastAsia="宋体" w:cs="宋体"/>
                      <w:b/>
                      <w:i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D4C63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6B4A0">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7B7DC">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42524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61307">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1,562.34</w:t>
                  </w:r>
                </w:p>
              </w:tc>
            </w:tr>
            <w:tr w14:paraId="56538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E643C">
                  <w:pPr>
                    <w:jc w:val="left"/>
                    <w:rPr>
                      <w:rFonts w:hint="eastAsia" w:ascii="宋体" w:hAnsi="宋体" w:eastAsia="宋体" w:cs="宋体"/>
                      <w:b/>
                      <w:i w:val="0"/>
                      <w:color w:val="000000"/>
                      <w:kern w:val="0"/>
                      <w:sz w:val="22"/>
                      <w:szCs w:val="22"/>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2B787B">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134F0">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82DB6">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十三、交通运输支出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21A4E7">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44</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9A605">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61DD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45D9C">
                  <w:pPr>
                    <w:jc w:val="left"/>
                    <w:rPr>
                      <w:rFonts w:hint="eastAsia" w:ascii="宋体" w:hAnsi="宋体" w:eastAsia="宋体" w:cs="宋体"/>
                      <w:i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26BA5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6CB26">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0B5B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C2449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6D719">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AD396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D98FF">
                  <w:pPr>
                    <w:jc w:val="left"/>
                    <w:rPr>
                      <w:rFonts w:hint="eastAsia" w:ascii="宋体" w:hAnsi="宋体" w:eastAsia="宋体" w:cs="宋体"/>
                      <w:i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6F4A4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AF3DC">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B028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513F9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14A34">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99C2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4B5D7C">
                  <w:pPr>
                    <w:jc w:val="left"/>
                    <w:rPr>
                      <w:rFonts w:hint="eastAsia" w:ascii="宋体" w:hAnsi="宋体" w:eastAsia="宋体" w:cs="宋体"/>
                      <w:b/>
                      <w:i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13241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8A979">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2CDE7F">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62802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FD3CA">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5ED3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76DAD5">
                  <w:pPr>
                    <w:jc w:val="left"/>
                    <w:rPr>
                      <w:rFonts w:hint="eastAsia" w:ascii="宋体" w:hAnsi="宋体" w:eastAsia="宋体" w:cs="宋体"/>
                      <w:b/>
                      <w:i w:val="0"/>
                      <w:color w:val="000000"/>
                      <w:kern w:val="0"/>
                      <w:sz w:val="22"/>
                      <w:szCs w:val="22"/>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DB5566">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C8937">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0AAE89">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467C80">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48</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4AD10">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67C8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00ACC1">
                  <w:pPr>
                    <w:jc w:val="left"/>
                    <w:rPr>
                      <w:rFonts w:hint="eastAsia" w:ascii="宋体" w:hAnsi="宋体" w:eastAsia="宋体" w:cs="宋体"/>
                      <w:b/>
                      <w:i w:val="0"/>
                      <w:color w:val="000000"/>
                      <w:kern w:val="0"/>
                      <w:sz w:val="22"/>
                      <w:szCs w:val="22"/>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88D71C">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4DD98">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32D6AE">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E69600">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6036B">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DADA9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385F55">
                  <w:pPr>
                    <w:jc w:val="left"/>
                    <w:rPr>
                      <w:rFonts w:hint="eastAsia" w:ascii="宋体" w:hAnsi="宋体" w:eastAsia="宋体" w:cs="宋体"/>
                      <w:b/>
                      <w:i w:val="0"/>
                      <w:color w:val="000000"/>
                      <w:kern w:val="0"/>
                      <w:sz w:val="22"/>
                      <w:szCs w:val="22"/>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99062E">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EFAA4">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C12129">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十九、住房保障支出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A3E7C7">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52B3F">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303.55</w:t>
                  </w:r>
                </w:p>
              </w:tc>
            </w:tr>
            <w:tr w14:paraId="6454B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F4CBCD">
                  <w:pPr>
                    <w:jc w:val="left"/>
                    <w:rPr>
                      <w:rFonts w:hint="eastAsia" w:ascii="宋体" w:hAnsi="宋体" w:eastAsia="宋体" w:cs="宋体"/>
                      <w:b/>
                      <w:i w:val="0"/>
                      <w:color w:val="000000"/>
                      <w:kern w:val="0"/>
                      <w:sz w:val="22"/>
                      <w:szCs w:val="22"/>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9FDBD5">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C46B4">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8A33FD">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074C98">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51</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8F485">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C945C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161B1D">
                  <w:pPr>
                    <w:jc w:val="left"/>
                    <w:rPr>
                      <w:rFonts w:hint="eastAsia" w:ascii="宋体" w:hAnsi="宋体" w:eastAsia="宋体" w:cs="宋体"/>
                      <w:b/>
                      <w:i w:val="0"/>
                      <w:color w:val="000000"/>
                      <w:kern w:val="0"/>
                      <w:sz w:val="22"/>
                      <w:szCs w:val="22"/>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71DC65">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F47A5">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8E6356">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306F47">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F662C">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BA28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F4920B">
                  <w:pPr>
                    <w:jc w:val="left"/>
                    <w:rPr>
                      <w:rFonts w:hint="eastAsia" w:ascii="宋体" w:hAnsi="宋体" w:eastAsia="宋体" w:cs="宋体"/>
                      <w:b/>
                      <w:i w:val="0"/>
                      <w:color w:val="000000"/>
                      <w:kern w:val="0"/>
                      <w:sz w:val="22"/>
                      <w:szCs w:val="22"/>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B9A504">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64E7D">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0B7269">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F373E0">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53</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E0DF5">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r>
            <w:tr w14:paraId="51B0B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82DB83">
                  <w:pPr>
                    <w:jc w:val="left"/>
                    <w:rPr>
                      <w:rFonts w:hint="eastAsia" w:ascii="宋体" w:hAnsi="宋体" w:eastAsia="宋体" w:cs="宋体"/>
                      <w:b/>
                      <w:i w:val="0"/>
                      <w:color w:val="000000"/>
                      <w:kern w:val="0"/>
                      <w:sz w:val="22"/>
                      <w:szCs w:val="22"/>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F769D9">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D24A0">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06F85A">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二十三、其他支出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A1BE71">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54</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71135">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r>
            <w:tr w14:paraId="5A17A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CCACD4">
                  <w:pPr>
                    <w:jc w:val="center"/>
                    <w:rPr>
                      <w:rFonts w:hint="eastAsia" w:ascii="宋体" w:hAnsi="宋体" w:eastAsia="宋体" w:cs="宋体"/>
                      <w:b/>
                      <w:i w:val="0"/>
                      <w:color w:val="000000"/>
                      <w:kern w:val="0"/>
                      <w:sz w:val="22"/>
                      <w:szCs w:val="22"/>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BA35C1">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A2FF5">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A2744B">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251E9D">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55</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9CDDE">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4D28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E8019E">
                  <w:pPr>
                    <w:jc w:val="left"/>
                    <w:rPr>
                      <w:rFonts w:hint="eastAsia" w:ascii="宋体" w:hAnsi="宋体" w:eastAsia="宋体" w:cs="宋体"/>
                      <w:b/>
                      <w:i w:val="0"/>
                      <w:color w:val="000000"/>
                      <w:kern w:val="0"/>
                      <w:sz w:val="22"/>
                      <w:szCs w:val="22"/>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C98C86">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BF8E5">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61135E">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CAE9C4">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56</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3ECBD">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14D2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654A9F">
                  <w:pPr>
                    <w:jc w:val="left"/>
                    <w:rPr>
                      <w:rFonts w:hint="eastAsia" w:ascii="宋体" w:hAnsi="宋体" w:eastAsia="宋体" w:cs="宋体"/>
                      <w:b/>
                      <w:i w:val="0"/>
                      <w:color w:val="000000"/>
                      <w:kern w:val="0"/>
                      <w:sz w:val="22"/>
                      <w:szCs w:val="22"/>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A82DD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6BCEA">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929457">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72A313">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57</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9F753">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928A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8BD5C3">
                  <w:pPr>
                    <w:keepNext w:val="0"/>
                    <w:keepLines w:val="0"/>
                    <w:widowControl/>
                    <w:suppressLineNumbers w:val="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本年收入合计</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B9D4DD">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E46E4">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8,484.89</w:t>
                  </w: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321FDE">
                  <w:pPr>
                    <w:keepNext w:val="0"/>
                    <w:keepLines w:val="0"/>
                    <w:widowControl/>
                    <w:suppressLineNumbers w:val="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本年支出合计</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5961E3">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58</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17103">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8,484.89</w:t>
                  </w:r>
                </w:p>
              </w:tc>
            </w:tr>
            <w:tr w14:paraId="7FE12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B4986F">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使用非财政拨款结余（含专用结余）</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AA89BD">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E87B2">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8B0CDF">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结余分配</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E09A6E">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59</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1BEAA">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3847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EE5A4C">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年初结转和结余</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DD478B">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29</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6041A">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56C293">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年末结转和结余</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7D5F3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60</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68E41">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3DF2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1DBEED">
                  <w:pPr>
                    <w:jc w:val="left"/>
                    <w:rPr>
                      <w:rFonts w:hint="eastAsia" w:ascii="宋体" w:hAnsi="宋体" w:eastAsia="宋体" w:cs="宋体"/>
                      <w:b/>
                      <w:i w:val="0"/>
                      <w:color w:val="000000"/>
                      <w:kern w:val="0"/>
                      <w:sz w:val="22"/>
                      <w:szCs w:val="22"/>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D7CB0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26BE0">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0BCF13">
                  <w:pPr>
                    <w:jc w:val="left"/>
                    <w:rPr>
                      <w:rFonts w:hint="eastAsia" w:ascii="宋体" w:hAnsi="宋体" w:eastAsia="宋体" w:cs="宋体"/>
                      <w:b/>
                      <w:i w:val="0"/>
                      <w:color w:val="000000"/>
                      <w:kern w:val="0"/>
                      <w:sz w:val="22"/>
                      <w:szCs w:val="22"/>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CCAD6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61</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53526">
                  <w:pPr>
                    <w:jc w:val="left"/>
                    <w:rPr>
                      <w:rFonts w:hint="eastAsia" w:ascii="宋体" w:hAnsi="宋体" w:eastAsia="宋体" w:cs="宋体"/>
                      <w:b/>
                      <w:i w:val="0"/>
                      <w:color w:val="000000"/>
                      <w:sz w:val="22"/>
                      <w:szCs w:val="22"/>
                      <w:u w:val="none"/>
                    </w:rPr>
                  </w:pPr>
                </w:p>
              </w:tc>
            </w:tr>
            <w:tr w14:paraId="41876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2D2403">
                  <w:pPr>
                    <w:keepNext w:val="0"/>
                    <w:keepLines w:val="0"/>
                    <w:widowControl/>
                    <w:suppressLineNumbers w:val="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总计</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F2AC09">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31</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E4F56">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8,484.89</w:t>
                  </w: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352FA7">
                  <w:pPr>
                    <w:keepNext w:val="0"/>
                    <w:keepLines w:val="0"/>
                    <w:widowControl/>
                    <w:suppressLineNumbers w:val="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总计</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85411B">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62</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8E5BD">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8,484.89</w:t>
                  </w:r>
                </w:p>
              </w:tc>
            </w:tr>
            <w:tr w14:paraId="084AA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5" w:hRule="atLeast"/>
              </w:trPr>
              <w:tc>
                <w:tcPr>
                  <w:tcW w:w="15398" w:type="dxa"/>
                  <w:gridSpan w:val="7"/>
                  <w:tcBorders>
                    <w:top w:val="nil"/>
                    <w:left w:val="nil"/>
                    <w:bottom w:val="nil"/>
                    <w:right w:val="nil"/>
                  </w:tcBorders>
                  <w:shd w:val="clear" w:color="auto" w:fill="auto"/>
                  <w:vAlign w:val="center"/>
                </w:tcPr>
                <w:p w14:paraId="72E71ED4">
                  <w:pPr>
                    <w:keepNext w:val="0"/>
                    <w:keepLines w:val="0"/>
                    <w:widowControl/>
                    <w:suppressLineNumbers w:val="0"/>
                    <w:ind w:left="480" w:hanging="480" w:hangingChars="20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p>
                <w:p w14:paraId="254E8019">
                  <w:pPr>
                    <w:keepNext w:val="0"/>
                    <w:keepLines w:val="0"/>
                    <w:widowControl/>
                    <w:suppressLineNumbers w:val="0"/>
                    <w:ind w:left="480" w:hanging="480" w:hangingChars="20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14:paraId="6CB71EEC">
            <w:pPr>
              <w:jc w:val="center"/>
              <w:rPr>
                <w:rFonts w:hint="eastAsia" w:ascii="华文中宋" w:hAnsi="华文中宋" w:eastAsia="华文中宋"/>
                <w:color w:val="000000"/>
                <w:sz w:val="32"/>
                <w:szCs w:val="32"/>
              </w:rPr>
            </w:pPr>
          </w:p>
          <w:p w14:paraId="1EA2856E">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74BAFBBB">
        <w:tblPrEx>
          <w:tblCellMar>
            <w:top w:w="0" w:type="dxa"/>
            <w:left w:w="0" w:type="dxa"/>
            <w:bottom w:w="0" w:type="dxa"/>
            <w:right w:w="0" w:type="dxa"/>
          </w:tblCellMar>
        </w:tblPrEx>
        <w:trPr>
          <w:trHeight w:val="285" w:hRule="atLeast"/>
        </w:trPr>
        <w:tc>
          <w:tcPr>
            <w:tcW w:w="306" w:type="dxa"/>
            <w:tcBorders>
              <w:top w:val="nil"/>
              <w:left w:val="nil"/>
              <w:bottom w:val="nil"/>
              <w:right w:val="nil"/>
            </w:tcBorders>
            <w:shd w:val="clear" w:color="000000" w:fill="FFFFFF"/>
            <w:noWrap/>
            <w:tcMar>
              <w:top w:w="15" w:type="dxa"/>
              <w:left w:w="15" w:type="dxa"/>
              <w:bottom w:w="0" w:type="dxa"/>
              <w:right w:w="15" w:type="dxa"/>
            </w:tcMar>
            <w:vAlign w:val="center"/>
          </w:tcPr>
          <w:p w14:paraId="6B45D9F8">
            <w:pPr>
              <w:jc w:val="right"/>
              <w:rPr>
                <w:rFonts w:ascii="宋体" w:hAnsi="宋体" w:eastAsia="宋体" w:cs="宋体"/>
                <w:sz w:val="24"/>
                <w:szCs w:val="24"/>
              </w:rPr>
            </w:pPr>
            <w:r>
              <w:rPr>
                <w:rFonts w:hint="eastAsia"/>
              </w:rPr>
              <w:t>　</w:t>
            </w:r>
          </w:p>
        </w:tc>
        <w:tc>
          <w:tcPr>
            <w:tcW w:w="1665" w:type="dxa"/>
            <w:tcBorders>
              <w:top w:val="nil"/>
              <w:left w:val="nil"/>
              <w:bottom w:val="nil"/>
              <w:right w:val="nil"/>
            </w:tcBorders>
            <w:shd w:val="clear" w:color="000000" w:fill="FFFFFF"/>
            <w:noWrap/>
            <w:tcMar>
              <w:top w:w="15" w:type="dxa"/>
              <w:left w:w="15" w:type="dxa"/>
              <w:bottom w:w="0" w:type="dxa"/>
              <w:right w:w="15" w:type="dxa"/>
            </w:tcMar>
            <w:vAlign w:val="center"/>
          </w:tcPr>
          <w:p w14:paraId="78BF581B">
            <w:pPr>
              <w:jc w:val="right"/>
              <w:rPr>
                <w:rFonts w:ascii="宋体" w:hAnsi="宋体" w:eastAsia="宋体" w:cs="宋体"/>
                <w:sz w:val="24"/>
                <w:szCs w:val="24"/>
              </w:rPr>
            </w:pPr>
            <w:r>
              <w:rPr>
                <w:rFonts w:hint="eastAsia"/>
              </w:rPr>
              <w:t>　</w:t>
            </w:r>
          </w:p>
        </w:tc>
        <w:tc>
          <w:tcPr>
            <w:tcW w:w="1890" w:type="dxa"/>
            <w:tcBorders>
              <w:top w:val="nil"/>
              <w:left w:val="nil"/>
              <w:bottom w:val="nil"/>
              <w:right w:val="nil"/>
            </w:tcBorders>
            <w:shd w:val="clear" w:color="000000" w:fill="FFFFFF"/>
            <w:noWrap/>
            <w:tcMar>
              <w:top w:w="15" w:type="dxa"/>
              <w:left w:w="15" w:type="dxa"/>
              <w:bottom w:w="0" w:type="dxa"/>
              <w:right w:w="15" w:type="dxa"/>
            </w:tcMar>
            <w:vAlign w:val="center"/>
          </w:tcPr>
          <w:p w14:paraId="1A300EDB">
            <w:pPr>
              <w:jc w:val="right"/>
              <w:rPr>
                <w:rFonts w:ascii="宋体" w:hAnsi="宋体" w:eastAsia="宋体" w:cs="宋体"/>
                <w:sz w:val="24"/>
                <w:szCs w:val="24"/>
              </w:rPr>
            </w:pPr>
            <w:r>
              <w:rPr>
                <w:rFonts w:hint="eastAsia"/>
              </w:rPr>
              <w:t>　</w:t>
            </w:r>
          </w:p>
        </w:tc>
        <w:tc>
          <w:tcPr>
            <w:tcW w:w="1770" w:type="dxa"/>
            <w:tcBorders>
              <w:top w:val="nil"/>
              <w:left w:val="nil"/>
              <w:bottom w:val="nil"/>
              <w:right w:val="nil"/>
            </w:tcBorders>
            <w:shd w:val="clear" w:color="000000" w:fill="FFFFFF"/>
            <w:noWrap/>
            <w:tcMar>
              <w:top w:w="15" w:type="dxa"/>
              <w:left w:w="15" w:type="dxa"/>
              <w:bottom w:w="0" w:type="dxa"/>
              <w:right w:w="15" w:type="dxa"/>
            </w:tcMar>
            <w:vAlign w:val="center"/>
          </w:tcPr>
          <w:p w14:paraId="4E56ACED">
            <w:pPr>
              <w:jc w:val="right"/>
              <w:rPr>
                <w:rFonts w:ascii="宋体" w:hAnsi="宋体" w:eastAsia="宋体" w:cs="宋体"/>
                <w:sz w:val="24"/>
                <w:szCs w:val="24"/>
              </w:rPr>
            </w:pPr>
            <w:r>
              <w:rPr>
                <w:rFonts w:hint="eastAsia"/>
              </w:rPr>
              <w:t>　</w:t>
            </w:r>
          </w:p>
        </w:tc>
        <w:tc>
          <w:tcPr>
            <w:tcW w:w="1770" w:type="dxa"/>
            <w:tcBorders>
              <w:top w:val="nil"/>
              <w:left w:val="nil"/>
              <w:bottom w:val="nil"/>
              <w:right w:val="nil"/>
            </w:tcBorders>
            <w:shd w:val="clear" w:color="000000" w:fill="FFFFFF"/>
            <w:noWrap/>
            <w:tcMar>
              <w:top w:w="15" w:type="dxa"/>
              <w:left w:w="15" w:type="dxa"/>
              <w:bottom w:w="0" w:type="dxa"/>
              <w:right w:w="15" w:type="dxa"/>
            </w:tcMar>
            <w:vAlign w:val="center"/>
          </w:tcPr>
          <w:p w14:paraId="61723D89">
            <w:pPr>
              <w:jc w:val="right"/>
              <w:rPr>
                <w:rFonts w:ascii="宋体" w:hAnsi="宋体" w:eastAsia="宋体" w:cs="宋体"/>
                <w:sz w:val="24"/>
                <w:szCs w:val="24"/>
              </w:rPr>
            </w:pPr>
            <w:r>
              <w:rPr>
                <w:rFonts w:hint="eastAsia"/>
              </w:rPr>
              <w:t>　</w:t>
            </w:r>
          </w:p>
        </w:tc>
        <w:tc>
          <w:tcPr>
            <w:tcW w:w="1605" w:type="dxa"/>
            <w:tcBorders>
              <w:top w:val="nil"/>
              <w:left w:val="nil"/>
              <w:bottom w:val="nil"/>
              <w:right w:val="nil"/>
            </w:tcBorders>
            <w:shd w:val="clear" w:color="000000" w:fill="FFFFFF"/>
            <w:noWrap/>
            <w:tcMar>
              <w:top w:w="15" w:type="dxa"/>
              <w:left w:w="15" w:type="dxa"/>
              <w:bottom w:w="0" w:type="dxa"/>
              <w:right w:w="15" w:type="dxa"/>
            </w:tcMar>
            <w:vAlign w:val="center"/>
          </w:tcPr>
          <w:p w14:paraId="26CF0C5B">
            <w:pPr>
              <w:jc w:val="right"/>
              <w:rPr>
                <w:rFonts w:ascii="宋体" w:hAnsi="宋体" w:eastAsia="宋体" w:cs="宋体"/>
                <w:sz w:val="24"/>
                <w:szCs w:val="24"/>
              </w:rPr>
            </w:pPr>
            <w:r>
              <w:rPr>
                <w:rFonts w:hint="eastAsia"/>
              </w:rPr>
              <w:t>　</w:t>
            </w:r>
          </w:p>
        </w:tc>
        <w:tc>
          <w:tcPr>
            <w:tcW w:w="1590" w:type="dxa"/>
            <w:tcBorders>
              <w:top w:val="nil"/>
              <w:left w:val="nil"/>
              <w:bottom w:val="nil"/>
              <w:right w:val="nil"/>
            </w:tcBorders>
            <w:shd w:val="clear" w:color="000000" w:fill="FFFFFF"/>
            <w:noWrap/>
            <w:tcMar>
              <w:top w:w="15" w:type="dxa"/>
              <w:left w:w="15" w:type="dxa"/>
              <w:bottom w:w="0" w:type="dxa"/>
              <w:right w:w="15" w:type="dxa"/>
            </w:tcMar>
            <w:vAlign w:val="center"/>
          </w:tcPr>
          <w:p w14:paraId="37DBB56B">
            <w:pPr>
              <w:jc w:val="right"/>
              <w:rPr>
                <w:rFonts w:ascii="宋体" w:hAnsi="宋体" w:eastAsia="宋体" w:cs="宋体"/>
                <w:sz w:val="24"/>
                <w:szCs w:val="24"/>
              </w:rPr>
            </w:pPr>
            <w:r>
              <w:rPr>
                <w:rFonts w:hint="eastAsia"/>
              </w:rPr>
              <w:t>　</w:t>
            </w:r>
          </w:p>
        </w:tc>
        <w:tc>
          <w:tcPr>
            <w:tcW w:w="1590" w:type="dxa"/>
            <w:tcBorders>
              <w:top w:val="nil"/>
              <w:left w:val="nil"/>
              <w:bottom w:val="nil"/>
              <w:right w:val="nil"/>
            </w:tcBorders>
            <w:shd w:val="clear" w:color="000000" w:fill="FFFFFF"/>
            <w:noWrap/>
            <w:tcMar>
              <w:top w:w="15" w:type="dxa"/>
              <w:left w:w="15" w:type="dxa"/>
              <w:bottom w:w="0" w:type="dxa"/>
              <w:right w:w="15" w:type="dxa"/>
            </w:tcMar>
            <w:vAlign w:val="center"/>
          </w:tcPr>
          <w:p w14:paraId="442EBB07">
            <w:pPr>
              <w:jc w:val="right"/>
              <w:rPr>
                <w:rFonts w:ascii="宋体" w:hAnsi="宋体" w:eastAsia="宋体" w:cs="宋体"/>
                <w:sz w:val="24"/>
                <w:szCs w:val="24"/>
              </w:rPr>
            </w:pPr>
            <w:r>
              <w:rPr>
                <w:rFonts w:hint="eastAsia"/>
              </w:rPr>
              <w:t>　</w:t>
            </w:r>
          </w:p>
        </w:tc>
        <w:tc>
          <w:tcPr>
            <w:tcW w:w="1725" w:type="dxa"/>
            <w:tcBorders>
              <w:top w:val="nil"/>
              <w:left w:val="nil"/>
              <w:bottom w:val="nil"/>
              <w:right w:val="nil"/>
            </w:tcBorders>
            <w:shd w:val="clear" w:color="000000" w:fill="FFFFFF"/>
            <w:noWrap/>
            <w:tcMar>
              <w:top w:w="15" w:type="dxa"/>
              <w:left w:w="15" w:type="dxa"/>
              <w:bottom w:w="0" w:type="dxa"/>
              <w:right w:w="15" w:type="dxa"/>
            </w:tcMar>
            <w:vAlign w:val="center"/>
          </w:tcPr>
          <w:p w14:paraId="41E4CDFB">
            <w:pPr>
              <w:jc w:val="right"/>
              <w:rPr>
                <w:rFonts w:ascii="宋体" w:hAnsi="宋体" w:eastAsia="宋体" w:cs="宋体"/>
                <w:sz w:val="24"/>
                <w:szCs w:val="24"/>
              </w:rPr>
            </w:pPr>
            <w:r>
              <w:rPr>
                <w:rFonts w:hint="eastAsia"/>
              </w:rPr>
              <w:t>　</w:t>
            </w:r>
          </w:p>
        </w:tc>
        <w:tc>
          <w:tcPr>
            <w:tcW w:w="1517" w:type="dxa"/>
            <w:tcBorders>
              <w:top w:val="nil"/>
              <w:left w:val="nil"/>
              <w:bottom w:val="nil"/>
              <w:right w:val="nil"/>
            </w:tcBorders>
            <w:shd w:val="clear" w:color="000000" w:fill="FFFFFF"/>
            <w:noWrap/>
            <w:tcMar>
              <w:top w:w="15" w:type="dxa"/>
              <w:left w:w="15" w:type="dxa"/>
              <w:bottom w:w="0" w:type="dxa"/>
              <w:right w:w="15" w:type="dxa"/>
            </w:tcMar>
            <w:vAlign w:val="center"/>
          </w:tcPr>
          <w:p w14:paraId="59B2E113">
            <w:pPr>
              <w:jc w:val="right"/>
              <w:rPr>
                <w:rFonts w:ascii="宋体" w:hAnsi="宋体" w:eastAsia="宋体" w:cs="宋体"/>
                <w:color w:val="000000"/>
                <w:sz w:val="20"/>
                <w:szCs w:val="20"/>
              </w:rPr>
            </w:pPr>
            <w:r>
              <w:rPr>
                <w:rFonts w:hint="eastAsia"/>
                <w:color w:val="000000"/>
                <w:sz w:val="20"/>
                <w:szCs w:val="20"/>
              </w:rPr>
              <w:t>公开02表</w:t>
            </w:r>
          </w:p>
        </w:tc>
      </w:tr>
      <w:tr w14:paraId="0D610078">
        <w:tblPrEx>
          <w:tblCellMar>
            <w:top w:w="0" w:type="dxa"/>
            <w:left w:w="0" w:type="dxa"/>
            <w:bottom w:w="0" w:type="dxa"/>
            <w:right w:w="0" w:type="dxa"/>
          </w:tblCellMar>
        </w:tblPrEx>
        <w:trPr>
          <w:trHeight w:val="285" w:hRule="atLeast"/>
        </w:trPr>
        <w:tc>
          <w:tcPr>
            <w:tcW w:w="197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4169911">
            <w:pPr>
              <w:rPr>
                <w:rFonts w:ascii="宋体" w:hAnsi="宋体" w:eastAsia="宋体" w:cs="宋体"/>
                <w:color w:val="000000"/>
                <w:sz w:val="20"/>
                <w:szCs w:val="20"/>
              </w:rPr>
            </w:pPr>
            <w:r>
              <w:rPr>
                <w:rFonts w:hint="eastAsia"/>
                <w:color w:val="000000"/>
                <w:sz w:val="20"/>
                <w:szCs w:val="20"/>
              </w:rPr>
              <w:t>部门：</w:t>
            </w:r>
            <w:r>
              <w:rPr>
                <w:rFonts w:hint="eastAsia" w:ascii="宋体" w:hAnsi="宋体" w:cs="宋体"/>
                <w:color w:val="000000"/>
                <w:sz w:val="20"/>
                <w:szCs w:val="20"/>
                <w:lang w:bidi="ar"/>
              </w:rPr>
              <w:t>湘潭县易俗河镇人民政府</w:t>
            </w:r>
          </w:p>
        </w:tc>
        <w:tc>
          <w:tcPr>
            <w:tcW w:w="1890" w:type="dxa"/>
            <w:tcBorders>
              <w:top w:val="nil"/>
              <w:left w:val="nil"/>
              <w:bottom w:val="nil"/>
              <w:right w:val="nil"/>
            </w:tcBorders>
            <w:shd w:val="clear" w:color="000000" w:fill="FFFFFF"/>
            <w:noWrap/>
            <w:tcMar>
              <w:top w:w="15" w:type="dxa"/>
              <w:left w:w="15" w:type="dxa"/>
              <w:bottom w:w="0" w:type="dxa"/>
              <w:right w:w="15" w:type="dxa"/>
            </w:tcMar>
            <w:vAlign w:val="center"/>
          </w:tcPr>
          <w:p w14:paraId="0B50B788">
            <w:pPr>
              <w:jc w:val="right"/>
              <w:rPr>
                <w:rFonts w:ascii="宋体" w:hAnsi="宋体" w:eastAsia="宋体" w:cs="宋体"/>
                <w:sz w:val="24"/>
                <w:szCs w:val="24"/>
              </w:rPr>
            </w:pPr>
            <w:r>
              <w:rPr>
                <w:rFonts w:hint="eastAsia"/>
              </w:rPr>
              <w:t>　</w:t>
            </w:r>
          </w:p>
        </w:tc>
        <w:tc>
          <w:tcPr>
            <w:tcW w:w="1770" w:type="dxa"/>
            <w:tcBorders>
              <w:top w:val="nil"/>
              <w:left w:val="nil"/>
              <w:bottom w:val="nil"/>
              <w:right w:val="nil"/>
            </w:tcBorders>
            <w:shd w:val="clear" w:color="000000" w:fill="FFFFFF"/>
            <w:noWrap/>
            <w:tcMar>
              <w:top w:w="15" w:type="dxa"/>
              <w:left w:w="15" w:type="dxa"/>
              <w:bottom w:w="0" w:type="dxa"/>
              <w:right w:w="15" w:type="dxa"/>
            </w:tcMar>
            <w:vAlign w:val="center"/>
          </w:tcPr>
          <w:p w14:paraId="4A069F43">
            <w:pPr>
              <w:jc w:val="right"/>
              <w:rPr>
                <w:rFonts w:ascii="宋体" w:hAnsi="宋体" w:eastAsia="宋体" w:cs="宋体"/>
                <w:sz w:val="24"/>
                <w:szCs w:val="24"/>
              </w:rPr>
            </w:pPr>
            <w:r>
              <w:rPr>
                <w:rFonts w:hint="eastAsia"/>
              </w:rPr>
              <w:t>　</w:t>
            </w:r>
          </w:p>
        </w:tc>
        <w:tc>
          <w:tcPr>
            <w:tcW w:w="1770" w:type="dxa"/>
            <w:tcBorders>
              <w:top w:val="nil"/>
              <w:left w:val="nil"/>
              <w:bottom w:val="nil"/>
              <w:right w:val="nil"/>
            </w:tcBorders>
            <w:shd w:val="clear" w:color="000000" w:fill="FFFFFF"/>
            <w:noWrap/>
            <w:tcMar>
              <w:top w:w="15" w:type="dxa"/>
              <w:left w:w="15" w:type="dxa"/>
              <w:bottom w:w="0" w:type="dxa"/>
              <w:right w:w="15" w:type="dxa"/>
            </w:tcMar>
            <w:vAlign w:val="center"/>
          </w:tcPr>
          <w:p w14:paraId="4E74CFEB">
            <w:pPr>
              <w:jc w:val="right"/>
              <w:rPr>
                <w:rFonts w:ascii="宋体" w:hAnsi="宋体" w:eastAsia="宋体" w:cs="宋体"/>
                <w:sz w:val="24"/>
                <w:szCs w:val="24"/>
              </w:rPr>
            </w:pPr>
            <w:r>
              <w:rPr>
                <w:rFonts w:hint="eastAsia"/>
              </w:rPr>
              <w:t>　</w:t>
            </w:r>
          </w:p>
        </w:tc>
        <w:tc>
          <w:tcPr>
            <w:tcW w:w="1605" w:type="dxa"/>
            <w:tcBorders>
              <w:top w:val="nil"/>
              <w:left w:val="nil"/>
              <w:bottom w:val="nil"/>
              <w:right w:val="nil"/>
            </w:tcBorders>
            <w:shd w:val="clear" w:color="000000" w:fill="FFFFFF"/>
            <w:noWrap/>
            <w:tcMar>
              <w:top w:w="15" w:type="dxa"/>
              <w:left w:w="15" w:type="dxa"/>
              <w:bottom w:w="0" w:type="dxa"/>
              <w:right w:w="15" w:type="dxa"/>
            </w:tcMar>
            <w:vAlign w:val="center"/>
          </w:tcPr>
          <w:p w14:paraId="01A93542">
            <w:pPr>
              <w:jc w:val="center"/>
              <w:rPr>
                <w:rFonts w:ascii="宋体" w:hAnsi="宋体" w:eastAsia="宋体" w:cs="宋体"/>
                <w:color w:val="000000"/>
                <w:sz w:val="20"/>
                <w:szCs w:val="20"/>
              </w:rPr>
            </w:pPr>
            <w:r>
              <w:rPr>
                <w:rFonts w:hint="eastAsia"/>
                <w:color w:val="000000"/>
                <w:sz w:val="20"/>
                <w:szCs w:val="20"/>
              </w:rPr>
              <w:t>　</w:t>
            </w:r>
          </w:p>
        </w:tc>
        <w:tc>
          <w:tcPr>
            <w:tcW w:w="1590" w:type="dxa"/>
            <w:tcBorders>
              <w:top w:val="nil"/>
              <w:left w:val="nil"/>
              <w:bottom w:val="nil"/>
              <w:right w:val="nil"/>
            </w:tcBorders>
            <w:shd w:val="clear" w:color="000000" w:fill="FFFFFF"/>
            <w:noWrap/>
            <w:tcMar>
              <w:top w:w="15" w:type="dxa"/>
              <w:left w:w="15" w:type="dxa"/>
              <w:bottom w:w="0" w:type="dxa"/>
              <w:right w:w="15" w:type="dxa"/>
            </w:tcMar>
            <w:vAlign w:val="center"/>
          </w:tcPr>
          <w:p w14:paraId="67632B78">
            <w:pPr>
              <w:jc w:val="right"/>
              <w:rPr>
                <w:rFonts w:ascii="宋体" w:hAnsi="宋体" w:eastAsia="宋体" w:cs="宋体"/>
                <w:sz w:val="24"/>
                <w:szCs w:val="24"/>
              </w:rPr>
            </w:pPr>
            <w:r>
              <w:rPr>
                <w:rFonts w:hint="eastAsia"/>
              </w:rPr>
              <w:t>　</w:t>
            </w:r>
          </w:p>
        </w:tc>
        <w:tc>
          <w:tcPr>
            <w:tcW w:w="1590" w:type="dxa"/>
            <w:tcBorders>
              <w:top w:val="nil"/>
              <w:left w:val="nil"/>
              <w:bottom w:val="nil"/>
              <w:right w:val="nil"/>
            </w:tcBorders>
            <w:shd w:val="clear" w:color="000000" w:fill="FFFFFF"/>
            <w:noWrap/>
            <w:tcMar>
              <w:top w:w="15" w:type="dxa"/>
              <w:left w:w="15" w:type="dxa"/>
              <w:bottom w:w="0" w:type="dxa"/>
              <w:right w:w="15" w:type="dxa"/>
            </w:tcMar>
            <w:vAlign w:val="center"/>
          </w:tcPr>
          <w:p w14:paraId="6D77CC61">
            <w:pPr>
              <w:jc w:val="right"/>
              <w:rPr>
                <w:rFonts w:ascii="宋体" w:hAnsi="宋体" w:eastAsia="宋体" w:cs="宋体"/>
                <w:sz w:val="24"/>
                <w:szCs w:val="24"/>
              </w:rPr>
            </w:pPr>
            <w:r>
              <w:rPr>
                <w:rFonts w:hint="eastAsia"/>
              </w:rPr>
              <w:t>　</w:t>
            </w:r>
          </w:p>
        </w:tc>
        <w:tc>
          <w:tcPr>
            <w:tcW w:w="1725" w:type="dxa"/>
            <w:tcBorders>
              <w:top w:val="nil"/>
              <w:left w:val="nil"/>
              <w:bottom w:val="nil"/>
              <w:right w:val="nil"/>
            </w:tcBorders>
            <w:shd w:val="clear" w:color="000000" w:fill="FFFFFF"/>
            <w:noWrap/>
            <w:tcMar>
              <w:top w:w="15" w:type="dxa"/>
              <w:left w:w="15" w:type="dxa"/>
              <w:bottom w:w="0" w:type="dxa"/>
              <w:right w:w="15" w:type="dxa"/>
            </w:tcMar>
            <w:vAlign w:val="center"/>
          </w:tcPr>
          <w:p w14:paraId="09AABA7E">
            <w:pPr>
              <w:jc w:val="right"/>
              <w:rPr>
                <w:rFonts w:ascii="宋体" w:hAnsi="宋体" w:eastAsia="宋体" w:cs="宋体"/>
                <w:sz w:val="24"/>
                <w:szCs w:val="24"/>
              </w:rPr>
            </w:pPr>
            <w:r>
              <w:rPr>
                <w:rFonts w:hint="eastAsia"/>
              </w:rPr>
              <w:t>　</w:t>
            </w:r>
          </w:p>
        </w:tc>
        <w:tc>
          <w:tcPr>
            <w:tcW w:w="1517" w:type="dxa"/>
            <w:tcBorders>
              <w:top w:val="nil"/>
              <w:left w:val="nil"/>
              <w:bottom w:val="nil"/>
              <w:right w:val="nil"/>
            </w:tcBorders>
            <w:shd w:val="clear" w:color="000000" w:fill="FFFFFF"/>
            <w:noWrap/>
            <w:tcMar>
              <w:top w:w="15" w:type="dxa"/>
              <w:left w:w="15" w:type="dxa"/>
              <w:bottom w:w="0" w:type="dxa"/>
              <w:right w:w="15" w:type="dxa"/>
            </w:tcMar>
            <w:vAlign w:val="center"/>
          </w:tcPr>
          <w:p w14:paraId="53B7EB7C">
            <w:pPr>
              <w:jc w:val="right"/>
              <w:rPr>
                <w:rFonts w:ascii="宋体" w:hAnsi="宋体" w:eastAsia="宋体" w:cs="宋体"/>
                <w:color w:val="000000"/>
                <w:sz w:val="20"/>
                <w:szCs w:val="20"/>
              </w:rPr>
            </w:pPr>
            <w:r>
              <w:rPr>
                <w:rFonts w:hint="eastAsia"/>
                <w:color w:val="000000"/>
                <w:sz w:val="20"/>
                <w:szCs w:val="20"/>
              </w:rPr>
              <w:t>单位：万元</w:t>
            </w:r>
          </w:p>
        </w:tc>
      </w:tr>
      <w:tr w14:paraId="6909A1DB">
        <w:tblPrEx>
          <w:tblCellMar>
            <w:top w:w="0" w:type="dxa"/>
            <w:left w:w="0" w:type="dxa"/>
            <w:bottom w:w="0" w:type="dxa"/>
            <w:right w:w="0" w:type="dxa"/>
          </w:tblCellMar>
        </w:tblPrEx>
        <w:trPr>
          <w:trHeight w:val="450" w:hRule="atLeast"/>
        </w:trPr>
        <w:tc>
          <w:tcPr>
            <w:tcW w:w="3861"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29C2104">
            <w:pPr>
              <w:jc w:val="center"/>
              <w:rPr>
                <w:rFonts w:ascii="宋体" w:hAnsi="宋体" w:eastAsia="宋体" w:cs="宋体"/>
                <w:sz w:val="24"/>
                <w:szCs w:val="24"/>
              </w:rPr>
            </w:pPr>
            <w:r>
              <w:rPr>
                <w:rFonts w:hint="eastAsia"/>
              </w:rPr>
              <w:t>项    目</w:t>
            </w:r>
          </w:p>
        </w:tc>
        <w:tc>
          <w:tcPr>
            <w:tcW w:w="177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CC1D20A">
            <w:pPr>
              <w:jc w:val="center"/>
              <w:rPr>
                <w:rFonts w:ascii="宋体" w:hAnsi="宋体" w:eastAsia="宋体" w:cs="宋体"/>
                <w:sz w:val="24"/>
                <w:szCs w:val="24"/>
              </w:rPr>
            </w:pPr>
            <w:r>
              <w:rPr>
                <w:rFonts w:hint="eastAsia"/>
              </w:rPr>
              <w:t>本年收入合计</w:t>
            </w:r>
          </w:p>
        </w:tc>
        <w:tc>
          <w:tcPr>
            <w:tcW w:w="177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7C2BBF90">
            <w:pPr>
              <w:jc w:val="center"/>
              <w:rPr>
                <w:rFonts w:ascii="宋体" w:hAnsi="宋体" w:eastAsia="宋体" w:cs="宋体"/>
                <w:sz w:val="24"/>
                <w:szCs w:val="24"/>
              </w:rPr>
            </w:pPr>
            <w:r>
              <w:rPr>
                <w:rFonts w:hint="eastAsia"/>
              </w:rPr>
              <w:t>财政拨款收入</w:t>
            </w:r>
          </w:p>
        </w:tc>
        <w:tc>
          <w:tcPr>
            <w:tcW w:w="160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BA2CB68">
            <w:pPr>
              <w:jc w:val="center"/>
              <w:rPr>
                <w:rFonts w:ascii="宋体" w:hAnsi="宋体" w:eastAsia="宋体" w:cs="宋体"/>
                <w:sz w:val="24"/>
                <w:szCs w:val="24"/>
              </w:rPr>
            </w:pPr>
            <w:r>
              <w:rPr>
                <w:rFonts w:hint="eastAsia"/>
              </w:rPr>
              <w:t>上级补助收入</w:t>
            </w:r>
          </w:p>
        </w:tc>
        <w:tc>
          <w:tcPr>
            <w:tcW w:w="159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8E9F36C">
            <w:pPr>
              <w:jc w:val="center"/>
              <w:rPr>
                <w:rFonts w:ascii="宋体" w:hAnsi="宋体" w:eastAsia="宋体" w:cs="宋体"/>
                <w:sz w:val="24"/>
                <w:szCs w:val="24"/>
              </w:rPr>
            </w:pPr>
            <w:r>
              <w:rPr>
                <w:rFonts w:hint="eastAsia"/>
              </w:rPr>
              <w:t>事业收入</w:t>
            </w:r>
          </w:p>
        </w:tc>
        <w:tc>
          <w:tcPr>
            <w:tcW w:w="159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855D7EA">
            <w:pPr>
              <w:jc w:val="center"/>
              <w:rPr>
                <w:rFonts w:ascii="宋体" w:hAnsi="宋体" w:eastAsia="宋体" w:cs="宋体"/>
                <w:sz w:val="24"/>
                <w:szCs w:val="24"/>
              </w:rPr>
            </w:pPr>
            <w:r>
              <w:rPr>
                <w:rFonts w:hint="eastAsia"/>
              </w:rPr>
              <w:t>经营收入</w:t>
            </w:r>
          </w:p>
        </w:tc>
        <w:tc>
          <w:tcPr>
            <w:tcW w:w="172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EFEB3AC">
            <w:pPr>
              <w:jc w:val="center"/>
              <w:rPr>
                <w:rFonts w:ascii="宋体" w:hAnsi="宋体" w:eastAsia="宋体" w:cs="宋体"/>
                <w:sz w:val="24"/>
                <w:szCs w:val="24"/>
              </w:rPr>
            </w:pPr>
            <w:r>
              <w:rPr>
                <w:rFonts w:hint="eastAsia"/>
              </w:rPr>
              <w:t>附属单位上缴收入</w:t>
            </w:r>
          </w:p>
        </w:tc>
        <w:tc>
          <w:tcPr>
            <w:tcW w:w="151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712C559">
            <w:pPr>
              <w:jc w:val="center"/>
              <w:rPr>
                <w:rFonts w:ascii="宋体" w:hAnsi="宋体" w:eastAsia="宋体" w:cs="宋体"/>
                <w:sz w:val="24"/>
                <w:szCs w:val="24"/>
              </w:rPr>
            </w:pPr>
            <w:r>
              <w:rPr>
                <w:rFonts w:hint="eastAsia"/>
              </w:rPr>
              <w:t>其他收入</w:t>
            </w:r>
          </w:p>
        </w:tc>
      </w:tr>
      <w:tr w14:paraId="4FDB3166">
        <w:tblPrEx>
          <w:tblCellMar>
            <w:top w:w="0" w:type="dxa"/>
            <w:left w:w="0" w:type="dxa"/>
            <w:bottom w:w="0" w:type="dxa"/>
            <w:right w:w="0" w:type="dxa"/>
          </w:tblCellMar>
        </w:tblPrEx>
        <w:trPr>
          <w:trHeight w:val="450" w:hRule="atLeast"/>
        </w:trPr>
        <w:tc>
          <w:tcPr>
            <w:tcW w:w="197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6D0C0A9">
            <w:pPr>
              <w:jc w:val="center"/>
              <w:rPr>
                <w:rFonts w:ascii="宋体" w:hAnsi="宋体" w:eastAsia="宋体" w:cs="宋体"/>
                <w:sz w:val="24"/>
                <w:szCs w:val="24"/>
              </w:rPr>
            </w:pPr>
            <w:r>
              <w:rPr>
                <w:rFonts w:hint="eastAsia"/>
              </w:rPr>
              <w:t>功能分类科目编码</w:t>
            </w:r>
          </w:p>
        </w:tc>
        <w:tc>
          <w:tcPr>
            <w:tcW w:w="189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3BC46BA">
            <w:pPr>
              <w:jc w:val="center"/>
              <w:rPr>
                <w:rFonts w:ascii="宋体" w:hAnsi="宋体" w:eastAsia="宋体" w:cs="宋体"/>
                <w:sz w:val="24"/>
                <w:szCs w:val="24"/>
              </w:rPr>
            </w:pPr>
            <w:r>
              <w:rPr>
                <w:rFonts w:hint="eastAsia"/>
              </w:rPr>
              <w:t>科目名称</w:t>
            </w:r>
          </w:p>
        </w:tc>
        <w:tc>
          <w:tcPr>
            <w:tcW w:w="1770" w:type="dxa"/>
            <w:vMerge w:val="continue"/>
            <w:tcBorders>
              <w:top w:val="single" w:color="auto" w:sz="4" w:space="0"/>
              <w:left w:val="single" w:color="auto" w:sz="4" w:space="0"/>
              <w:bottom w:val="single" w:color="auto" w:sz="4" w:space="0"/>
              <w:right w:val="single" w:color="auto" w:sz="4" w:space="0"/>
            </w:tcBorders>
            <w:vAlign w:val="center"/>
          </w:tcPr>
          <w:p w14:paraId="56DCAA4F">
            <w:pPr>
              <w:rPr>
                <w:rFonts w:ascii="宋体" w:hAnsi="宋体" w:eastAsia="宋体" w:cs="宋体"/>
                <w:sz w:val="24"/>
                <w:szCs w:val="24"/>
              </w:rPr>
            </w:pPr>
          </w:p>
        </w:tc>
        <w:tc>
          <w:tcPr>
            <w:tcW w:w="1770" w:type="dxa"/>
            <w:vMerge w:val="continue"/>
            <w:tcBorders>
              <w:top w:val="single" w:color="auto" w:sz="4" w:space="0"/>
              <w:left w:val="single" w:color="auto" w:sz="4" w:space="0"/>
              <w:bottom w:val="single" w:color="auto" w:sz="4" w:space="0"/>
              <w:right w:val="single" w:color="auto" w:sz="4" w:space="0"/>
            </w:tcBorders>
            <w:vAlign w:val="center"/>
          </w:tcPr>
          <w:p w14:paraId="4C88477F">
            <w:pPr>
              <w:rPr>
                <w:rFonts w:ascii="宋体" w:hAnsi="宋体" w:eastAsia="宋体" w:cs="宋体"/>
                <w:sz w:val="24"/>
                <w:szCs w:val="24"/>
              </w:rPr>
            </w:pPr>
          </w:p>
        </w:tc>
        <w:tc>
          <w:tcPr>
            <w:tcW w:w="1605" w:type="dxa"/>
            <w:vMerge w:val="continue"/>
            <w:tcBorders>
              <w:top w:val="single" w:color="auto" w:sz="4" w:space="0"/>
              <w:left w:val="single" w:color="auto" w:sz="4" w:space="0"/>
              <w:bottom w:val="single" w:color="auto" w:sz="4" w:space="0"/>
              <w:right w:val="single" w:color="auto" w:sz="4" w:space="0"/>
            </w:tcBorders>
            <w:vAlign w:val="center"/>
          </w:tcPr>
          <w:p w14:paraId="69981EEF">
            <w:pPr>
              <w:rPr>
                <w:rFonts w:ascii="宋体" w:hAnsi="宋体" w:eastAsia="宋体" w:cs="宋体"/>
                <w:sz w:val="24"/>
                <w:szCs w:val="24"/>
              </w:rPr>
            </w:pPr>
          </w:p>
        </w:tc>
        <w:tc>
          <w:tcPr>
            <w:tcW w:w="1590" w:type="dxa"/>
            <w:vMerge w:val="continue"/>
            <w:tcBorders>
              <w:top w:val="single" w:color="auto" w:sz="4" w:space="0"/>
              <w:left w:val="single" w:color="auto" w:sz="4" w:space="0"/>
              <w:bottom w:val="single" w:color="auto" w:sz="4" w:space="0"/>
              <w:right w:val="single" w:color="auto" w:sz="4" w:space="0"/>
            </w:tcBorders>
            <w:vAlign w:val="center"/>
          </w:tcPr>
          <w:p w14:paraId="6158513D">
            <w:pPr>
              <w:rPr>
                <w:rFonts w:ascii="宋体" w:hAnsi="宋体" w:eastAsia="宋体" w:cs="宋体"/>
                <w:sz w:val="24"/>
                <w:szCs w:val="24"/>
              </w:rPr>
            </w:pPr>
          </w:p>
        </w:tc>
        <w:tc>
          <w:tcPr>
            <w:tcW w:w="1590" w:type="dxa"/>
            <w:vMerge w:val="continue"/>
            <w:tcBorders>
              <w:top w:val="single" w:color="auto" w:sz="4" w:space="0"/>
              <w:left w:val="single" w:color="auto" w:sz="4" w:space="0"/>
              <w:bottom w:val="single" w:color="auto" w:sz="4" w:space="0"/>
              <w:right w:val="single" w:color="auto" w:sz="4" w:space="0"/>
            </w:tcBorders>
            <w:vAlign w:val="center"/>
          </w:tcPr>
          <w:p w14:paraId="51C96068">
            <w:pPr>
              <w:rPr>
                <w:rFonts w:ascii="宋体" w:hAnsi="宋体" w:eastAsia="宋体" w:cs="宋体"/>
                <w:sz w:val="24"/>
                <w:szCs w:val="24"/>
              </w:rPr>
            </w:pPr>
          </w:p>
        </w:tc>
        <w:tc>
          <w:tcPr>
            <w:tcW w:w="1725" w:type="dxa"/>
            <w:vMerge w:val="continue"/>
            <w:tcBorders>
              <w:top w:val="single" w:color="auto" w:sz="4" w:space="0"/>
              <w:left w:val="single" w:color="auto" w:sz="4" w:space="0"/>
              <w:bottom w:val="single" w:color="auto" w:sz="4" w:space="0"/>
              <w:right w:val="single" w:color="auto" w:sz="4" w:space="0"/>
            </w:tcBorders>
            <w:vAlign w:val="center"/>
          </w:tcPr>
          <w:p w14:paraId="7F113793">
            <w:pPr>
              <w:rPr>
                <w:rFonts w:ascii="宋体" w:hAnsi="宋体" w:eastAsia="宋体" w:cs="宋体"/>
                <w:sz w:val="24"/>
                <w:szCs w:val="24"/>
              </w:rPr>
            </w:pPr>
          </w:p>
        </w:tc>
        <w:tc>
          <w:tcPr>
            <w:tcW w:w="1517" w:type="dxa"/>
            <w:vMerge w:val="continue"/>
            <w:tcBorders>
              <w:top w:val="single" w:color="auto" w:sz="4" w:space="0"/>
              <w:left w:val="single" w:color="auto" w:sz="4" w:space="0"/>
              <w:bottom w:val="single" w:color="auto" w:sz="4" w:space="0"/>
              <w:right w:val="single" w:color="auto" w:sz="4" w:space="0"/>
            </w:tcBorders>
            <w:vAlign w:val="center"/>
          </w:tcPr>
          <w:p w14:paraId="719310A7">
            <w:pPr>
              <w:rPr>
                <w:rFonts w:ascii="宋体" w:hAnsi="宋体" w:eastAsia="宋体" w:cs="宋体"/>
                <w:sz w:val="24"/>
                <w:szCs w:val="24"/>
              </w:rPr>
            </w:pPr>
          </w:p>
        </w:tc>
      </w:tr>
      <w:tr w14:paraId="1A04FFE6">
        <w:tblPrEx>
          <w:tblCellMar>
            <w:top w:w="0" w:type="dxa"/>
            <w:left w:w="0" w:type="dxa"/>
            <w:bottom w:w="0" w:type="dxa"/>
            <w:right w:w="0" w:type="dxa"/>
          </w:tblCellMar>
        </w:tblPrEx>
        <w:trPr>
          <w:trHeight w:val="312" w:hRule="atLeast"/>
        </w:trPr>
        <w:tc>
          <w:tcPr>
            <w:tcW w:w="1971" w:type="dxa"/>
            <w:gridSpan w:val="2"/>
            <w:vMerge w:val="continue"/>
            <w:tcBorders>
              <w:top w:val="single" w:color="auto" w:sz="4" w:space="0"/>
              <w:left w:val="single" w:color="auto" w:sz="4" w:space="0"/>
              <w:bottom w:val="single" w:color="auto" w:sz="4" w:space="0"/>
              <w:right w:val="single" w:color="auto" w:sz="4" w:space="0"/>
            </w:tcBorders>
            <w:vAlign w:val="center"/>
          </w:tcPr>
          <w:p w14:paraId="59BA65D6">
            <w:pPr>
              <w:rPr>
                <w:rFonts w:ascii="宋体" w:hAnsi="宋体" w:eastAsia="宋体" w:cs="宋体"/>
                <w:sz w:val="24"/>
                <w:szCs w:val="24"/>
              </w:rPr>
            </w:pPr>
          </w:p>
        </w:tc>
        <w:tc>
          <w:tcPr>
            <w:tcW w:w="1890" w:type="dxa"/>
            <w:vMerge w:val="continue"/>
            <w:tcBorders>
              <w:top w:val="nil"/>
              <w:left w:val="single" w:color="auto" w:sz="4" w:space="0"/>
              <w:bottom w:val="single" w:color="auto" w:sz="4" w:space="0"/>
              <w:right w:val="single" w:color="auto" w:sz="4" w:space="0"/>
            </w:tcBorders>
            <w:vAlign w:val="center"/>
          </w:tcPr>
          <w:p w14:paraId="2A8AC845">
            <w:pPr>
              <w:rPr>
                <w:rFonts w:ascii="宋体" w:hAnsi="宋体" w:eastAsia="宋体" w:cs="宋体"/>
                <w:sz w:val="24"/>
                <w:szCs w:val="24"/>
              </w:rPr>
            </w:pPr>
          </w:p>
        </w:tc>
        <w:tc>
          <w:tcPr>
            <w:tcW w:w="1770" w:type="dxa"/>
            <w:vMerge w:val="continue"/>
            <w:tcBorders>
              <w:top w:val="single" w:color="auto" w:sz="4" w:space="0"/>
              <w:left w:val="single" w:color="auto" w:sz="4" w:space="0"/>
              <w:bottom w:val="single" w:color="auto" w:sz="4" w:space="0"/>
              <w:right w:val="single" w:color="auto" w:sz="4" w:space="0"/>
            </w:tcBorders>
            <w:vAlign w:val="center"/>
          </w:tcPr>
          <w:p w14:paraId="6DB935EC">
            <w:pPr>
              <w:rPr>
                <w:rFonts w:ascii="宋体" w:hAnsi="宋体" w:eastAsia="宋体" w:cs="宋体"/>
                <w:sz w:val="24"/>
                <w:szCs w:val="24"/>
              </w:rPr>
            </w:pPr>
          </w:p>
        </w:tc>
        <w:tc>
          <w:tcPr>
            <w:tcW w:w="1770" w:type="dxa"/>
            <w:vMerge w:val="continue"/>
            <w:tcBorders>
              <w:top w:val="single" w:color="auto" w:sz="4" w:space="0"/>
              <w:left w:val="single" w:color="auto" w:sz="4" w:space="0"/>
              <w:bottom w:val="single" w:color="auto" w:sz="4" w:space="0"/>
              <w:right w:val="single" w:color="auto" w:sz="4" w:space="0"/>
            </w:tcBorders>
            <w:vAlign w:val="center"/>
          </w:tcPr>
          <w:p w14:paraId="1BFF5203">
            <w:pPr>
              <w:rPr>
                <w:rFonts w:ascii="宋体" w:hAnsi="宋体" w:eastAsia="宋体" w:cs="宋体"/>
                <w:sz w:val="24"/>
                <w:szCs w:val="24"/>
              </w:rPr>
            </w:pPr>
          </w:p>
        </w:tc>
        <w:tc>
          <w:tcPr>
            <w:tcW w:w="1605" w:type="dxa"/>
            <w:vMerge w:val="continue"/>
            <w:tcBorders>
              <w:top w:val="single" w:color="auto" w:sz="4" w:space="0"/>
              <w:left w:val="single" w:color="auto" w:sz="4" w:space="0"/>
              <w:bottom w:val="single" w:color="auto" w:sz="4" w:space="0"/>
              <w:right w:val="single" w:color="auto" w:sz="4" w:space="0"/>
            </w:tcBorders>
            <w:vAlign w:val="center"/>
          </w:tcPr>
          <w:p w14:paraId="7BAC0A06">
            <w:pPr>
              <w:rPr>
                <w:rFonts w:ascii="宋体" w:hAnsi="宋体" w:eastAsia="宋体" w:cs="宋体"/>
                <w:sz w:val="24"/>
                <w:szCs w:val="24"/>
              </w:rPr>
            </w:pPr>
          </w:p>
        </w:tc>
        <w:tc>
          <w:tcPr>
            <w:tcW w:w="1590" w:type="dxa"/>
            <w:vMerge w:val="continue"/>
            <w:tcBorders>
              <w:top w:val="single" w:color="auto" w:sz="4" w:space="0"/>
              <w:left w:val="single" w:color="auto" w:sz="4" w:space="0"/>
              <w:bottom w:val="single" w:color="auto" w:sz="4" w:space="0"/>
              <w:right w:val="single" w:color="auto" w:sz="4" w:space="0"/>
            </w:tcBorders>
            <w:vAlign w:val="center"/>
          </w:tcPr>
          <w:p w14:paraId="26C7D907">
            <w:pPr>
              <w:rPr>
                <w:rFonts w:ascii="宋体" w:hAnsi="宋体" w:eastAsia="宋体" w:cs="宋体"/>
                <w:sz w:val="24"/>
                <w:szCs w:val="24"/>
              </w:rPr>
            </w:pPr>
          </w:p>
        </w:tc>
        <w:tc>
          <w:tcPr>
            <w:tcW w:w="1590" w:type="dxa"/>
            <w:vMerge w:val="continue"/>
            <w:tcBorders>
              <w:top w:val="single" w:color="auto" w:sz="4" w:space="0"/>
              <w:left w:val="single" w:color="auto" w:sz="4" w:space="0"/>
              <w:bottom w:val="single" w:color="auto" w:sz="4" w:space="0"/>
              <w:right w:val="single" w:color="auto" w:sz="4" w:space="0"/>
            </w:tcBorders>
            <w:vAlign w:val="center"/>
          </w:tcPr>
          <w:p w14:paraId="74495B39">
            <w:pPr>
              <w:rPr>
                <w:rFonts w:ascii="宋体" w:hAnsi="宋体" w:eastAsia="宋体" w:cs="宋体"/>
                <w:sz w:val="24"/>
                <w:szCs w:val="24"/>
              </w:rPr>
            </w:pPr>
          </w:p>
        </w:tc>
        <w:tc>
          <w:tcPr>
            <w:tcW w:w="1725" w:type="dxa"/>
            <w:vMerge w:val="continue"/>
            <w:tcBorders>
              <w:top w:val="single" w:color="auto" w:sz="4" w:space="0"/>
              <w:left w:val="single" w:color="auto" w:sz="4" w:space="0"/>
              <w:bottom w:val="single" w:color="auto" w:sz="4" w:space="0"/>
              <w:right w:val="single" w:color="auto" w:sz="4" w:space="0"/>
            </w:tcBorders>
            <w:vAlign w:val="center"/>
          </w:tcPr>
          <w:p w14:paraId="4B99AF42">
            <w:pPr>
              <w:rPr>
                <w:rFonts w:ascii="宋体" w:hAnsi="宋体" w:eastAsia="宋体" w:cs="宋体"/>
                <w:sz w:val="24"/>
                <w:szCs w:val="24"/>
              </w:rPr>
            </w:pPr>
          </w:p>
        </w:tc>
        <w:tc>
          <w:tcPr>
            <w:tcW w:w="1517" w:type="dxa"/>
            <w:vMerge w:val="continue"/>
            <w:tcBorders>
              <w:top w:val="single" w:color="auto" w:sz="4" w:space="0"/>
              <w:left w:val="single" w:color="auto" w:sz="4" w:space="0"/>
              <w:bottom w:val="single" w:color="auto" w:sz="4" w:space="0"/>
              <w:right w:val="single" w:color="auto" w:sz="4" w:space="0"/>
            </w:tcBorders>
            <w:vAlign w:val="center"/>
          </w:tcPr>
          <w:p w14:paraId="285D487F">
            <w:pPr>
              <w:rPr>
                <w:rFonts w:ascii="宋体" w:hAnsi="宋体" w:eastAsia="宋体" w:cs="宋体"/>
                <w:sz w:val="24"/>
                <w:szCs w:val="24"/>
              </w:rPr>
            </w:pPr>
          </w:p>
        </w:tc>
      </w:tr>
      <w:tr w14:paraId="36C776C3">
        <w:tblPrEx>
          <w:tblCellMar>
            <w:top w:w="0" w:type="dxa"/>
            <w:left w:w="0" w:type="dxa"/>
            <w:bottom w:w="0" w:type="dxa"/>
            <w:right w:w="0" w:type="dxa"/>
          </w:tblCellMar>
        </w:tblPrEx>
        <w:trPr>
          <w:trHeight w:val="450" w:hRule="atLeast"/>
        </w:trPr>
        <w:tc>
          <w:tcPr>
            <w:tcW w:w="3861"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985B932">
            <w:pPr>
              <w:jc w:val="center"/>
              <w:rPr>
                <w:rFonts w:ascii="宋体" w:hAnsi="宋体" w:eastAsia="宋体" w:cs="宋体"/>
                <w:sz w:val="24"/>
                <w:szCs w:val="24"/>
              </w:rPr>
            </w:pPr>
            <w:r>
              <w:rPr>
                <w:rFonts w:hint="eastAsia"/>
              </w:rPr>
              <w:t>栏次</w:t>
            </w:r>
          </w:p>
        </w:tc>
        <w:tc>
          <w:tcPr>
            <w:tcW w:w="17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FDB2346">
            <w:pPr>
              <w:jc w:val="center"/>
              <w:rPr>
                <w:rFonts w:ascii="宋体" w:hAnsi="宋体" w:eastAsia="宋体" w:cs="宋体"/>
                <w:sz w:val="24"/>
                <w:szCs w:val="24"/>
              </w:rPr>
            </w:pPr>
            <w:r>
              <w:rPr>
                <w:rFonts w:hint="eastAsia"/>
              </w:rPr>
              <w:t>1</w:t>
            </w:r>
          </w:p>
        </w:tc>
        <w:tc>
          <w:tcPr>
            <w:tcW w:w="17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1744E5C">
            <w:pPr>
              <w:jc w:val="center"/>
              <w:rPr>
                <w:rFonts w:ascii="宋体" w:hAnsi="宋体" w:eastAsia="宋体" w:cs="宋体"/>
                <w:sz w:val="24"/>
                <w:szCs w:val="24"/>
              </w:rPr>
            </w:pPr>
            <w:r>
              <w:rPr>
                <w:rFonts w:hint="eastAsia"/>
              </w:rPr>
              <w:t>2</w:t>
            </w:r>
          </w:p>
        </w:tc>
        <w:tc>
          <w:tcPr>
            <w:tcW w:w="160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57CF0D8">
            <w:pPr>
              <w:jc w:val="center"/>
              <w:rPr>
                <w:rFonts w:ascii="宋体" w:hAnsi="宋体" w:eastAsia="宋体" w:cs="宋体"/>
                <w:sz w:val="24"/>
                <w:szCs w:val="24"/>
              </w:rPr>
            </w:pPr>
            <w:r>
              <w:rPr>
                <w:rFonts w:hint="eastAsia"/>
              </w:rPr>
              <w:t>3</w:t>
            </w:r>
          </w:p>
        </w:tc>
        <w:tc>
          <w:tcPr>
            <w:tcW w:w="15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58B6C46">
            <w:pPr>
              <w:jc w:val="center"/>
              <w:rPr>
                <w:rFonts w:ascii="宋体" w:hAnsi="宋体" w:eastAsia="宋体" w:cs="宋体"/>
                <w:sz w:val="24"/>
                <w:szCs w:val="24"/>
              </w:rPr>
            </w:pPr>
            <w:r>
              <w:rPr>
                <w:rFonts w:hint="eastAsia"/>
              </w:rPr>
              <w:t>4</w:t>
            </w:r>
          </w:p>
        </w:tc>
        <w:tc>
          <w:tcPr>
            <w:tcW w:w="15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53A0689">
            <w:pPr>
              <w:jc w:val="center"/>
              <w:rPr>
                <w:rFonts w:ascii="宋体" w:hAnsi="宋体" w:eastAsia="宋体" w:cs="宋体"/>
                <w:sz w:val="24"/>
                <w:szCs w:val="24"/>
              </w:rPr>
            </w:pPr>
            <w:r>
              <w:rPr>
                <w:rFonts w:hint="eastAsia"/>
              </w:rPr>
              <w:t>5</w:t>
            </w:r>
          </w:p>
        </w:tc>
        <w:tc>
          <w:tcPr>
            <w:tcW w:w="17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A2EA949">
            <w:pPr>
              <w:jc w:val="center"/>
              <w:rPr>
                <w:rFonts w:ascii="宋体" w:hAnsi="宋体" w:eastAsia="宋体" w:cs="宋体"/>
                <w:sz w:val="24"/>
                <w:szCs w:val="24"/>
              </w:rPr>
            </w:pPr>
            <w:r>
              <w:rPr>
                <w:rFonts w:hint="eastAsia"/>
              </w:rPr>
              <w:t>6</w:t>
            </w:r>
          </w:p>
        </w:tc>
        <w:tc>
          <w:tcPr>
            <w:tcW w:w="151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A518084">
            <w:pPr>
              <w:jc w:val="center"/>
              <w:rPr>
                <w:rFonts w:ascii="宋体" w:hAnsi="宋体" w:eastAsia="宋体" w:cs="宋体"/>
                <w:sz w:val="24"/>
                <w:szCs w:val="24"/>
              </w:rPr>
            </w:pPr>
            <w:r>
              <w:rPr>
                <w:rFonts w:hint="eastAsia"/>
              </w:rPr>
              <w:t>7</w:t>
            </w:r>
          </w:p>
        </w:tc>
      </w:tr>
      <w:tr w14:paraId="46D329A4">
        <w:tblPrEx>
          <w:tblCellMar>
            <w:top w:w="0" w:type="dxa"/>
            <w:left w:w="0" w:type="dxa"/>
            <w:bottom w:w="0" w:type="dxa"/>
            <w:right w:w="0" w:type="dxa"/>
          </w:tblCellMar>
        </w:tblPrEx>
        <w:trPr>
          <w:trHeight w:val="450" w:hRule="atLeast"/>
        </w:trPr>
        <w:tc>
          <w:tcPr>
            <w:tcW w:w="3861"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CEF4612">
            <w:pPr>
              <w:jc w:val="center"/>
              <w:rPr>
                <w:rFonts w:ascii="宋体" w:hAnsi="宋体" w:eastAsia="宋体" w:cs="宋体"/>
                <w:sz w:val="24"/>
                <w:szCs w:val="24"/>
              </w:rPr>
            </w:pPr>
            <w:r>
              <w:rPr>
                <w:rFonts w:hint="eastAsia"/>
              </w:rPr>
              <w:t>合计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0E3420">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8,484.89</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1C901D">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6,616.03</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C10605">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FC3CFE">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14028A">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B7D42B">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77606B">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1,868.86</w:t>
            </w:r>
          </w:p>
        </w:tc>
      </w:tr>
      <w:tr w14:paraId="0D6EDF22">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48E9CAE">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37F1C28">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8B1E2B">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5,509.17</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CC7767">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3,667.21</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5F0080">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B415B5">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AC0E20">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209446">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3AC2AA">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1,841.96</w:t>
            </w:r>
          </w:p>
        </w:tc>
      </w:tr>
      <w:tr w14:paraId="306CBCFF">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997F7E1">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20101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D943A40">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人大事务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800413">
            <w:pPr>
              <w:keepNext w:val="0"/>
              <w:keepLines w:val="0"/>
              <w:widowControl/>
              <w:suppressLineNumbers w:val="0"/>
              <w:jc w:val="right"/>
              <w:textAlignment w:val="center"/>
              <w:rPr>
                <w:rFonts w:ascii="华文中宋" w:hAnsi="华文中宋" w:eastAsia="华文中宋" w:cs="宋体"/>
                <w:sz w:val="24"/>
                <w:szCs w:val="24"/>
              </w:rPr>
            </w:pPr>
            <w:r>
              <w:rPr>
                <w:rFonts w:hint="eastAsia" w:ascii="宋体" w:hAnsi="宋体" w:eastAsia="宋体" w:cs="宋体"/>
                <w:i w:val="0"/>
                <w:iCs w:val="0"/>
                <w:color w:val="000000"/>
                <w:kern w:val="0"/>
                <w:sz w:val="22"/>
                <w:szCs w:val="22"/>
                <w:u w:val="none"/>
                <w:lang w:val="en-US" w:eastAsia="zh-CN" w:bidi="ar"/>
              </w:rPr>
              <w:t>826.94</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4B3540">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233.52</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244876">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C19893">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3C968E">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62C92C">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B747E7">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593.42</w:t>
            </w:r>
          </w:p>
        </w:tc>
      </w:tr>
      <w:tr w14:paraId="017E916D">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451C625">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2010102</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A8A2182">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068CDE">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599.42</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A03FFD">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6.00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B1C57B">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443B84">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133FCD">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7D4AA1">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9AA2DC">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593.42</w:t>
            </w:r>
          </w:p>
        </w:tc>
      </w:tr>
      <w:tr w14:paraId="70B2B496">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1462261">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2010103</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F8D82B8">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机关服务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9FC430">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227.52</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20176D">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227.52</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2D1CA8">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6055BD">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A7C140">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8D14DF">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7485F9">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1A99C54">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7D91121">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20103</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0542656">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3F3774">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4,065.97</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881CD2">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3,427.94</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E43403">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4AC4AB">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298CAD">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89737F">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3A93EF">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638.03</w:t>
            </w:r>
          </w:p>
        </w:tc>
      </w:tr>
      <w:tr w14:paraId="21EF61C3">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357A9F8">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2010301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6B9BE7E">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59C3A3">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2,875.10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C1E826">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2,839.22</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D7E546">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990B95">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9A8203">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61D057">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DE3D28">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35.87</w:t>
            </w:r>
          </w:p>
        </w:tc>
      </w:tr>
      <w:tr w14:paraId="5D95E8AE">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AD71185">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2010302</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95DB84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一般行政管理事务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D2018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970.10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3F436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367.95</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4B5E4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9226A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CAEE6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38658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8206A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602.15</w:t>
            </w:r>
          </w:p>
        </w:tc>
      </w:tr>
      <w:tr w14:paraId="485F43E3">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CF2A68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2010308</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AA926B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信访事务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EDE3F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211.90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CA07D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211.90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9E919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FFCDA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F7466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27264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774B8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62604966">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665FAC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2010399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545D56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9C9FF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8.87</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E8441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8.87</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C8B73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15A02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780AB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B71E3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F78A1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6259429F">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5833AA5">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20106</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2D08A4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财政事务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63163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3.75</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FFC38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3.75</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2B3F7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FCED8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AE0D9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6AFBC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41406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2E696E73">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6D837E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2010699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7D8BBB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其他财政事务支出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BCB40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3.75</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074FA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3.75</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F7990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D2141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A8D4E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B1ED7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61E8C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7DF37A67">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32EEF6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20136</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9A026C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其他共产党事务支出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C380E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41DB9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EB58D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FB1A5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3A898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29014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09C73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7DF6393B">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3D6149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2013602</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DE2C49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一般行政管理事务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05526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D5174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D21EB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3101A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D89D5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4B007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112E3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5573C81E">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5E7953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20199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CED34D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4F515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610.52</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2A98B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D1555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9C082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CCF29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DBA81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B71DF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610.52</w:t>
            </w:r>
          </w:p>
        </w:tc>
      </w:tr>
      <w:tr w14:paraId="72B782AA">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6A57F6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2019999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C9A6BF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B2888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610.52</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15A45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2FAB0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BB977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79803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3D08E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D26D7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610.52</w:t>
            </w:r>
          </w:p>
        </w:tc>
      </w:tr>
      <w:tr w14:paraId="6865351B">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AEACD3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203</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01D20A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国防支出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891E9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3.83</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45D01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3.83</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41EC7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A2C1A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C5618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B040A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BAA0C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6258446A">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814022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20306</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92C2A0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国防动员</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98ECE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3.83</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F6B86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3.83</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12111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E0EB4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6ABBB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30DA1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7F504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1BAD340">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C2CCBB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2030601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96F9E3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兵役征集</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3677A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3.83</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74FD9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3.83</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A5D14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B6624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F0F55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2E566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FE286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B39130A">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7470745">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204</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DB548E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公共安全支出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187A8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155.89</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92D8F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155.89</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5A93E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F8058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63C88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8BB60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8C735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70ABD3A1">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2FFCDC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20402</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F5EC70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公安</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93AD0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155.89</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4C9DD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155.89</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2AF60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60B6D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76663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43EC8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6D437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0625DBDD">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4ECD07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2040219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A19B02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信息化建设</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1537D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155.89</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DB982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155.89</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23054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6E61F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4DF99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3259C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54C50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0BB1F576">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5D6183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206</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9F434E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科学技术支出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5A04F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12.08</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8480E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12.08</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7760C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96782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47322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66ED3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2B4DD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55E66B3">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CB0619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20601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8326915">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科学技术管理事务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980A3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12.08</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35F43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12.08</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2BBDF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F62D1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0BB4C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F4AB0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83122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796F06EF">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52A31A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2060102</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B1DC83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一般行政管理事务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8B214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12.08</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9E1C3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12.08</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A5936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E7763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1C327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914A5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19DCA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486068CB">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B7D643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207</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B92753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6D397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0.61</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591E5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0.61</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C55CF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4C302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9F7F6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A0E3E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E6F0F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08BF390C">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D89C85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20706</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FA0095">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新闻出版电影</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333CC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0.61</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0569B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0.61</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F6FAE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3A1FF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92CBD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D7EFE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0B329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76CF7E67">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7822FC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2070699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4D5BE4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其他新闻出版电影支出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90A02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0.61</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A145C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0.61</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658E8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9BFB0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0AB5A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6279D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B08A0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665FBE7D">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4F2FB9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14F731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19FB8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494.50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CDDA9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494.50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53E3C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586D1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E7AE3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82190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03EDA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CF2E9F1">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1BC349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A0D318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71E9C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54.70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542D9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54.70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FDC30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7A5A1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12114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33DBC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2C385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28EE7963">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44940E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2080102</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670D1B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一般行政管理事务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B51DF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54.70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6B382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54.70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DD4D3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84C0F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FA598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6D7FE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1C42A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710DE543">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24DC53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20802</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7617F8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民政管理事务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157BA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52.20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81C70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52.20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DAE4F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94145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4440D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D4257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0DFBF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FA119F0">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39DA66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2080208</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DB23FB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基层政权建设和社区治理</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0AFD9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52.20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972F1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52.20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F315A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E64DD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D616B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ACE43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CAE28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09F562AD">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8E4A5F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20805</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B96375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D3DA2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346.32</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2DE43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346.32</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05395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3B801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C5E6F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0844A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FB1F2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76406F4F">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918351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2080505</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17C48C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5B92F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346.32</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6BBF7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346.32</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D4663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F62ED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2D074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2E05A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A79BF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663A7E05">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9111475">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20808</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9ABB52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抚恤</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71BC1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41.28</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F5C8A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41.28</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3286D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CF3DE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B1552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CC82B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7C355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485794C1">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F1B325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2080801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70D73A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死亡抚恤</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392B9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41.28</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75A61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41.28</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F573F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D6B2D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57135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85A0A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9AA4E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0F179F0C">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63AF07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8A98A8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卫生健康支出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C242F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388.65</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9457F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388.65</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C8C1E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47C10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5D81B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DE93A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679AA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4C857183">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CAFFC8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21004</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60BED3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公共卫生</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A41AF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19.76</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31B16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19.76</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8D838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04E99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01A43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D8DB1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FA7EC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DEC5161">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6E47E7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2100409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E83D77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重大公共卫生服务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69FC8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10.10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B13FD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10.10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B2C6E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83A20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4266C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F5A20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F426A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71986417">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224748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2100499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34DA94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其他公共卫生支出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D213B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9.66</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15798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9.66</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17386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6DB34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524B1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02B91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308B8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487FF6BD">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3030A0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21007</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6CCA52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计划生育事务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42B0C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171.07</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853BF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171.07</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9E03C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63F9B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EF999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1CE1A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79E47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7426045E">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36514E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2100799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5C99C7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其他计划生育事务支出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1D04F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171.07</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14EC5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171.07</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CED0D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005F9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C2EFA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B6CBE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186A2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BE5FFCF">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210950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21011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F9D1F8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行政事业单位医疗</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0F938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197.82</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02AA6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197.82</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68E8B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5C2D6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31F8B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EE268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00C56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04F5B49">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302C07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2101101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E4B912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行政单位医疗</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5D5D8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197.82</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D5EF2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197.82</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A17B3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8AB5D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A724B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C0D44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50D2E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759DFD1">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1147A0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447E81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节能环保支出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2929B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20.27</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619D9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20.27</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6A407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13BCA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61229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A4427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53745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58907095">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2D6F1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21104</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87D0BE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自然生态保护</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DB7A3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20.27</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4E7E4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20.27</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5C892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DF4F3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A1023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B0345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92CFD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29DCD64F">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F6D8BC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2110402</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00705D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农村环境保护</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53689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20.27</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D55DD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20.27</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208D6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178B1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4A642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DA955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37961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0B688E0E">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059C3A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212</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9CBBA5">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城乡社区支出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AA5BF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20.00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BCE33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8.00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09762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CAD9C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14A5E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CDADE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70550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12.00</w:t>
            </w:r>
          </w:p>
        </w:tc>
      </w:tr>
      <w:tr w14:paraId="04AC20E4">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FE881E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21203</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EEBCAC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城乡社区公共设施</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85BCF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7.00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6C385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62667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FAF5B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16C1F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82411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ACC95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7.00</w:t>
            </w:r>
          </w:p>
        </w:tc>
      </w:tr>
      <w:tr w14:paraId="433B60C3">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5EDE31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2120303</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67BAA5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小城镇基础设施建设</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573D1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7.00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F5E38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63337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EE298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B468D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8EDF3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805B5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7.00</w:t>
            </w:r>
          </w:p>
        </w:tc>
      </w:tr>
      <w:tr w14:paraId="061E7AFC">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6909E1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21299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836F25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其他城乡社区支出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A24EF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13.00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2229E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8.00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FA6A2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7E00C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3823D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35598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A0D99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5.00</w:t>
            </w:r>
          </w:p>
        </w:tc>
      </w:tr>
      <w:tr w14:paraId="61C7D83C">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EC07A1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2129999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5907A8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其他城乡社区支出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DCE2C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13.00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B6C53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8.00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A1477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7C819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04A21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3AF6A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DF9F9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5.00</w:t>
            </w:r>
          </w:p>
        </w:tc>
      </w:tr>
      <w:tr w14:paraId="71431327">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57DC3D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C2E66A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农林水支出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6D64D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1,562.34</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566BB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1,555.44</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FBB62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40D6C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DFA88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18C0D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0233E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6.90</w:t>
            </w:r>
          </w:p>
        </w:tc>
      </w:tr>
      <w:tr w14:paraId="17E5F2E6">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D3E8A4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23D111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农业农村</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098D7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34.93</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F3553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32.03</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E0275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85D4D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E809F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11D7C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BBDC8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2.90</w:t>
            </w:r>
          </w:p>
        </w:tc>
      </w:tr>
      <w:tr w14:paraId="1F9A813D">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0BE7A8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2130126</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7C268D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农村社会事业</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30EF9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22.03</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60E35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22.03</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77000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DF4EE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6987D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ECCE8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80F78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AD05FBF">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EE6E61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2130199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7BC58E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其他农业农村支出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78F33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12.90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A2AA4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5B5B3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5420E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19508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08B74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B7F52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2.90</w:t>
            </w:r>
          </w:p>
        </w:tc>
      </w:tr>
      <w:tr w14:paraId="0AFF7126">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3D289B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21303</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DBB301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水利</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09552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90.01</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29D68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90.01</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53EF0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82C4D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B3395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D0415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D3536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6ACAE5C3">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0267DE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2130306</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4FEE9A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水利工程运行与维护</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F84F9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25.41</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2381D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25.41</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9C198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2AB86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7A582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C2EA5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CCB50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062743D0">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D8C16A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2130314</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219C01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防汛</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0291F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58.45</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09BE8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58.45</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8099B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F493B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BB0E3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9D8D0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C2E51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76A1D23A">
        <w:tblPrEx>
          <w:tblCellMar>
            <w:top w:w="0" w:type="dxa"/>
            <w:left w:w="0" w:type="dxa"/>
            <w:bottom w:w="0" w:type="dxa"/>
            <w:right w:w="0" w:type="dxa"/>
          </w:tblCellMar>
        </w:tblPrEx>
        <w:trPr>
          <w:trHeight w:val="266"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D1D72B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2130399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A9C1A6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其他水利支出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48921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6.15</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D2AB0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6.15</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7879B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09791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2565A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314FF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06925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043967BC">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C7DEAC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21307</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DC0A79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农村综合改革</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FB961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1,437.41</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B1A9C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1,433.41</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24613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8E47F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54B78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26FA9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6FAE4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4.00</w:t>
            </w:r>
          </w:p>
        </w:tc>
      </w:tr>
      <w:tr w14:paraId="398392A2">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9426C5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2130701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B8D504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C0B31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34.00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15911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30.00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E321A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B7652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8110E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56C84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10D7E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4.00</w:t>
            </w:r>
          </w:p>
        </w:tc>
      </w:tr>
      <w:tr w14:paraId="6BC7D85D">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5EAA61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2130705</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FF5F1D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DD74A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1,303.07</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E3818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1,303.07</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0754B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10CC0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5125A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9D406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74053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03F3DA7E">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DE54D0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2130707</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968813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农村综合改革示范试点补助</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BB99C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100.00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973F1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100.00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868AE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0207C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A5D89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3D36D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93DA5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C9F7067">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E185C3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2130799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37A0C4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其他农村综合改革支出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60796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0.34</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DC931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0.34</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5131E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2D666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E57BC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3848C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0221C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70716421">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C6EF5F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816207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住房保障支出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0D096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303.55</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C154C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303.55</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69A70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55779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58869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1565B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6F6EC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4D972CE4">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F283A5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22102</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6BD131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住房改革支出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F242A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303.55</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03759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303.55</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6F4E2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6D989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F63C5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4CACE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65594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676770D">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8A321C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2210201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DA8D1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住房公积金</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3934B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303.55</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89846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303.55</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E72ED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387C5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A41FF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2B0EE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299A3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208C65A2">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8E2D1F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224</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1B5CB5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DFB40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774C2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95831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0F284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148A0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94418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05ABA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CCB9E23">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60C01A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22407</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024BD0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自然灾害救灾及恢复重建支出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5841A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2FEE2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AE7D1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1A417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0792B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CBB56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7DFC2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6E1EF0E9">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EF5FBA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2240799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2F292B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其他自然灾害救灾及恢复重建支出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67A1B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A8431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0018A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BDD1F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0DE3F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8F791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890CD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40D8062A">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4941BE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F384DE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18C08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13.00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7D8CB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E9302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01264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7C0B3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BFEE5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A85B8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8.00</w:t>
            </w:r>
          </w:p>
        </w:tc>
      </w:tr>
      <w:tr w14:paraId="0B656798">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311BDA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22960</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7B5BAD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F0A48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13.00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5C84C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5463F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36494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C66DD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23C24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F5956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8.00</w:t>
            </w:r>
          </w:p>
        </w:tc>
      </w:tr>
      <w:tr w14:paraId="3442B9DC">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7289BA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2296002</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0BACC0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用于社会福利的彩票公益金支出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41113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13.00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FCB7E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B1813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44298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3E777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F0CE9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EA474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8.00</w:t>
            </w:r>
          </w:p>
        </w:tc>
      </w:tr>
      <w:tr w14:paraId="6F1559D1">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tbl>
            <w:tblPr>
              <w:tblStyle w:val="9"/>
              <w:tblW w:w="1530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305"/>
            </w:tblGrid>
            <w:tr w14:paraId="3D2DF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5305" w:type="dxa"/>
                  <w:tcBorders>
                    <w:top w:val="nil"/>
                    <w:left w:val="nil"/>
                    <w:bottom w:val="nil"/>
                    <w:right w:val="nil"/>
                  </w:tcBorders>
                  <w:shd w:val="clear" w:color="auto" w:fill="FFFFFF"/>
                  <w:noWrap/>
                  <w:vAlign w:val="center"/>
                </w:tcPr>
                <w:p w14:paraId="034A9F1A">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cs="宋体"/>
                      <w:lang w:bidi="ar"/>
                    </w:rPr>
                    <w:t>注：本表反映部门本年度取得的各项收入情况。</w:t>
                  </w:r>
                </w:p>
              </w:tc>
            </w:tr>
          </w:tbl>
          <w:p w14:paraId="6271F7D7">
            <w:pPr>
              <w:rPr>
                <w:rFonts w:ascii="宋体" w:hAnsi="宋体" w:eastAsia="宋体" w:cs="宋体"/>
                <w:sz w:val="24"/>
                <w:szCs w:val="24"/>
              </w:rPr>
            </w:pPr>
          </w:p>
        </w:tc>
      </w:tr>
    </w:tbl>
    <w:p w14:paraId="4154502F">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14:paraId="2C4262E7">
      <w:pPr>
        <w:widowControl/>
        <w:rPr>
          <w:rFonts w:ascii="Times New Roman" w:hAnsi="Times New Roman" w:eastAsia="方正小标宋_GBK" w:cs="Times New Roman"/>
          <w:color w:val="000000"/>
          <w:kern w:val="0"/>
          <w:sz w:val="36"/>
          <w:szCs w:val="36"/>
        </w:rPr>
      </w:pPr>
    </w:p>
    <w:tbl>
      <w:tblPr>
        <w:tblStyle w:val="9"/>
        <w:tblW w:w="15640" w:type="dxa"/>
        <w:tblInd w:w="93" w:type="dxa"/>
        <w:tblLayout w:type="autofit"/>
        <w:tblCellMar>
          <w:top w:w="0" w:type="dxa"/>
          <w:left w:w="108" w:type="dxa"/>
          <w:bottom w:w="0" w:type="dxa"/>
          <w:right w:w="108" w:type="dxa"/>
        </w:tblCellMar>
      </w:tblPr>
      <w:tblGrid>
        <w:gridCol w:w="1259"/>
        <w:gridCol w:w="268"/>
        <w:gridCol w:w="1509"/>
        <w:gridCol w:w="1989"/>
        <w:gridCol w:w="2029"/>
        <w:gridCol w:w="2029"/>
        <w:gridCol w:w="2029"/>
        <w:gridCol w:w="2029"/>
        <w:gridCol w:w="2795"/>
      </w:tblGrid>
      <w:tr w14:paraId="331C27A4">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shd w:val="clear" w:color="auto" w:fill="auto"/>
            <w:noWrap/>
            <w:vAlign w:val="center"/>
          </w:tcPr>
          <w:p w14:paraId="7819EEBB">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631695D9">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46A23C7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63" w:type="dxa"/>
            <w:tcBorders>
              <w:top w:val="nil"/>
              <w:left w:val="nil"/>
              <w:bottom w:val="nil"/>
              <w:right w:val="nil"/>
            </w:tcBorders>
            <w:shd w:val="clear" w:color="000000" w:fill="FFFFFF"/>
            <w:noWrap/>
            <w:vAlign w:val="center"/>
          </w:tcPr>
          <w:p w14:paraId="3D53A66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1" w:type="dxa"/>
            <w:tcBorders>
              <w:top w:val="nil"/>
              <w:left w:val="nil"/>
              <w:bottom w:val="nil"/>
              <w:right w:val="nil"/>
            </w:tcBorders>
            <w:shd w:val="clear" w:color="000000" w:fill="FFFFFF"/>
            <w:noWrap/>
            <w:vAlign w:val="center"/>
          </w:tcPr>
          <w:p w14:paraId="3CEAE69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2" w:type="dxa"/>
            <w:tcBorders>
              <w:top w:val="nil"/>
              <w:left w:val="nil"/>
              <w:bottom w:val="nil"/>
              <w:right w:val="nil"/>
            </w:tcBorders>
            <w:shd w:val="clear" w:color="000000" w:fill="FFFFFF"/>
            <w:noWrap/>
            <w:vAlign w:val="center"/>
          </w:tcPr>
          <w:p w14:paraId="6E41AAF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5D92188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00C188F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4EC38AE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7D102D8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14:paraId="766CD296">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3FC04DF7">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4EC9DAA6">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63" w:type="dxa"/>
            <w:tcBorders>
              <w:top w:val="nil"/>
              <w:left w:val="nil"/>
              <w:bottom w:val="nil"/>
              <w:right w:val="nil"/>
            </w:tcBorders>
            <w:shd w:val="clear" w:color="000000" w:fill="FFFFFF"/>
            <w:noWrap/>
            <w:vAlign w:val="center"/>
          </w:tcPr>
          <w:p w14:paraId="06775DE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1" w:type="dxa"/>
            <w:tcBorders>
              <w:top w:val="nil"/>
              <w:left w:val="nil"/>
              <w:bottom w:val="nil"/>
              <w:right w:val="nil"/>
            </w:tcBorders>
            <w:shd w:val="clear" w:color="000000" w:fill="FFFFFF"/>
            <w:noWrap/>
            <w:vAlign w:val="center"/>
          </w:tcPr>
          <w:p w14:paraId="52E41DA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2" w:type="dxa"/>
            <w:tcBorders>
              <w:top w:val="nil"/>
              <w:left w:val="nil"/>
              <w:bottom w:val="nil"/>
              <w:right w:val="nil"/>
            </w:tcBorders>
            <w:shd w:val="clear" w:color="000000" w:fill="FFFFFF"/>
            <w:noWrap/>
            <w:vAlign w:val="center"/>
          </w:tcPr>
          <w:p w14:paraId="2FA7FAD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5662BDB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5F6174FA">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91" w:type="dxa"/>
            <w:tcBorders>
              <w:top w:val="nil"/>
              <w:left w:val="nil"/>
              <w:bottom w:val="nil"/>
              <w:right w:val="nil"/>
            </w:tcBorders>
            <w:shd w:val="clear" w:color="000000" w:fill="FFFFFF"/>
            <w:noWrap/>
            <w:vAlign w:val="center"/>
          </w:tcPr>
          <w:p w14:paraId="3380B05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310C44E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14:paraId="728F7E3F">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589150D9">
        <w:tblPrEx>
          <w:tblCellMar>
            <w:top w:w="0" w:type="dxa"/>
            <w:left w:w="108" w:type="dxa"/>
            <w:bottom w:w="0" w:type="dxa"/>
            <w:right w:w="108" w:type="dxa"/>
          </w:tblCellMar>
        </w:tblPrEx>
        <w:trPr>
          <w:trHeight w:val="595" w:hRule="atLeast"/>
        </w:trPr>
        <w:tc>
          <w:tcPr>
            <w:tcW w:w="2980"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2A6907CF">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95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2A7C7FA">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4BEAAD3">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29D424E">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7B8BAB2">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546534A">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74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2A25760">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6929B529">
        <w:tblPrEx>
          <w:tblCellMar>
            <w:top w:w="0" w:type="dxa"/>
            <w:left w:w="108" w:type="dxa"/>
            <w:bottom w:w="0" w:type="dxa"/>
            <w:right w:w="108" w:type="dxa"/>
          </w:tblCellMar>
        </w:tblPrEx>
        <w:trPr>
          <w:trHeight w:val="595" w:hRule="atLeast"/>
        </w:trPr>
        <w:tc>
          <w:tcPr>
            <w:tcW w:w="149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A688462">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1481" w:type="dxa"/>
            <w:vMerge w:val="restart"/>
            <w:tcBorders>
              <w:top w:val="nil"/>
              <w:left w:val="single" w:color="auto" w:sz="4" w:space="0"/>
              <w:bottom w:val="single" w:color="auto" w:sz="4" w:space="0"/>
              <w:right w:val="single" w:color="auto" w:sz="4" w:space="0"/>
            </w:tcBorders>
            <w:shd w:val="clear" w:color="000000" w:fill="FFFFFF"/>
            <w:vAlign w:val="center"/>
          </w:tcPr>
          <w:p w14:paraId="47515A2F">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952" w:type="dxa"/>
            <w:vMerge w:val="continue"/>
            <w:tcBorders>
              <w:top w:val="single" w:color="auto" w:sz="4" w:space="0"/>
              <w:left w:val="single" w:color="auto" w:sz="4" w:space="0"/>
              <w:bottom w:val="single" w:color="auto" w:sz="4" w:space="0"/>
              <w:right w:val="single" w:color="auto" w:sz="4" w:space="0"/>
            </w:tcBorders>
            <w:vAlign w:val="center"/>
          </w:tcPr>
          <w:p w14:paraId="4F913896">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45457405">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3B40F64E">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025240C4">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2CC0C8AA">
            <w:pPr>
              <w:widowControl/>
              <w:jc w:val="left"/>
              <w:rPr>
                <w:rFonts w:ascii="宋体" w:hAnsi="宋体" w:eastAsia="宋体" w:cs="宋体"/>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50258460">
            <w:pPr>
              <w:widowControl/>
              <w:jc w:val="left"/>
              <w:rPr>
                <w:rFonts w:ascii="宋体" w:hAnsi="宋体" w:eastAsia="宋体" w:cs="宋体"/>
                <w:kern w:val="0"/>
                <w:sz w:val="24"/>
                <w:szCs w:val="24"/>
              </w:rPr>
            </w:pPr>
          </w:p>
        </w:tc>
      </w:tr>
      <w:tr w14:paraId="23552F8F">
        <w:tblPrEx>
          <w:tblCellMar>
            <w:top w:w="0" w:type="dxa"/>
            <w:left w:w="108" w:type="dxa"/>
            <w:bottom w:w="0" w:type="dxa"/>
            <w:right w:w="108" w:type="dxa"/>
          </w:tblCellMar>
        </w:tblPrEx>
        <w:trPr>
          <w:trHeight w:val="595" w:hRule="atLeast"/>
        </w:trPr>
        <w:tc>
          <w:tcPr>
            <w:tcW w:w="1499" w:type="dxa"/>
            <w:gridSpan w:val="2"/>
            <w:vMerge w:val="continue"/>
            <w:tcBorders>
              <w:top w:val="single" w:color="auto" w:sz="4" w:space="0"/>
              <w:left w:val="single" w:color="auto" w:sz="4" w:space="0"/>
              <w:bottom w:val="single" w:color="auto" w:sz="4" w:space="0"/>
              <w:right w:val="single" w:color="auto" w:sz="4" w:space="0"/>
            </w:tcBorders>
            <w:vAlign w:val="center"/>
          </w:tcPr>
          <w:p w14:paraId="182DD1AE">
            <w:pPr>
              <w:widowControl/>
              <w:jc w:val="left"/>
              <w:rPr>
                <w:rFonts w:ascii="宋体" w:hAnsi="宋体" w:eastAsia="宋体" w:cs="宋体"/>
                <w:kern w:val="0"/>
                <w:sz w:val="24"/>
                <w:szCs w:val="24"/>
              </w:rPr>
            </w:pPr>
          </w:p>
        </w:tc>
        <w:tc>
          <w:tcPr>
            <w:tcW w:w="1481" w:type="dxa"/>
            <w:vMerge w:val="continue"/>
            <w:tcBorders>
              <w:top w:val="nil"/>
              <w:left w:val="single" w:color="auto" w:sz="4" w:space="0"/>
              <w:bottom w:val="single" w:color="auto" w:sz="4" w:space="0"/>
              <w:right w:val="single" w:color="auto" w:sz="4" w:space="0"/>
            </w:tcBorders>
            <w:vAlign w:val="center"/>
          </w:tcPr>
          <w:p w14:paraId="6A99F4B8">
            <w:pPr>
              <w:widowControl/>
              <w:jc w:val="left"/>
              <w:rPr>
                <w:rFonts w:ascii="宋体" w:hAnsi="宋体" w:eastAsia="宋体" w:cs="宋体"/>
                <w:kern w:val="0"/>
                <w:sz w:val="24"/>
                <w:szCs w:val="24"/>
              </w:rPr>
            </w:pPr>
          </w:p>
        </w:tc>
        <w:tc>
          <w:tcPr>
            <w:tcW w:w="1952" w:type="dxa"/>
            <w:vMerge w:val="continue"/>
            <w:tcBorders>
              <w:top w:val="single" w:color="auto" w:sz="4" w:space="0"/>
              <w:left w:val="single" w:color="auto" w:sz="4" w:space="0"/>
              <w:bottom w:val="single" w:color="auto" w:sz="4" w:space="0"/>
              <w:right w:val="single" w:color="auto" w:sz="4" w:space="0"/>
            </w:tcBorders>
            <w:vAlign w:val="center"/>
          </w:tcPr>
          <w:p w14:paraId="79D61CAC">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6003E954">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64088DD1">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63089F61">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5CE22CCB">
            <w:pPr>
              <w:widowControl/>
              <w:jc w:val="left"/>
              <w:rPr>
                <w:rFonts w:ascii="宋体" w:hAnsi="宋体" w:eastAsia="宋体" w:cs="宋体"/>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15732742">
            <w:pPr>
              <w:widowControl/>
              <w:jc w:val="left"/>
              <w:rPr>
                <w:rFonts w:ascii="宋体" w:hAnsi="宋体" w:eastAsia="宋体" w:cs="宋体"/>
                <w:kern w:val="0"/>
                <w:sz w:val="24"/>
                <w:szCs w:val="24"/>
              </w:rPr>
            </w:pPr>
          </w:p>
        </w:tc>
      </w:tr>
      <w:tr w14:paraId="3AD89FA9">
        <w:tblPrEx>
          <w:tblCellMar>
            <w:top w:w="0" w:type="dxa"/>
            <w:left w:w="108" w:type="dxa"/>
            <w:bottom w:w="0" w:type="dxa"/>
            <w:right w:w="108" w:type="dxa"/>
          </w:tblCellMar>
        </w:tblPrEx>
        <w:trPr>
          <w:trHeight w:val="595" w:hRule="atLeast"/>
        </w:trPr>
        <w:tc>
          <w:tcPr>
            <w:tcW w:w="298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49555E6">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952" w:type="dxa"/>
            <w:tcBorders>
              <w:top w:val="nil"/>
              <w:left w:val="nil"/>
              <w:bottom w:val="single" w:color="auto" w:sz="4" w:space="0"/>
              <w:right w:val="single" w:color="auto" w:sz="4" w:space="0"/>
            </w:tcBorders>
            <w:shd w:val="clear" w:color="000000" w:fill="FFFFFF"/>
            <w:noWrap/>
            <w:vAlign w:val="center"/>
          </w:tcPr>
          <w:p w14:paraId="3496ED4E">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991" w:type="dxa"/>
            <w:tcBorders>
              <w:top w:val="nil"/>
              <w:left w:val="nil"/>
              <w:bottom w:val="single" w:color="auto" w:sz="4" w:space="0"/>
              <w:right w:val="single" w:color="auto" w:sz="4" w:space="0"/>
            </w:tcBorders>
            <w:shd w:val="clear" w:color="000000" w:fill="FFFFFF"/>
            <w:noWrap/>
            <w:vAlign w:val="center"/>
          </w:tcPr>
          <w:p w14:paraId="2426073B">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991" w:type="dxa"/>
            <w:tcBorders>
              <w:top w:val="nil"/>
              <w:left w:val="nil"/>
              <w:bottom w:val="single" w:color="auto" w:sz="4" w:space="0"/>
              <w:right w:val="single" w:color="auto" w:sz="4" w:space="0"/>
            </w:tcBorders>
            <w:shd w:val="clear" w:color="000000" w:fill="FFFFFF"/>
            <w:noWrap/>
            <w:vAlign w:val="center"/>
          </w:tcPr>
          <w:p w14:paraId="72A10219">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991" w:type="dxa"/>
            <w:tcBorders>
              <w:top w:val="nil"/>
              <w:left w:val="nil"/>
              <w:bottom w:val="single" w:color="auto" w:sz="4" w:space="0"/>
              <w:right w:val="single" w:color="auto" w:sz="4" w:space="0"/>
            </w:tcBorders>
            <w:shd w:val="clear" w:color="000000" w:fill="FFFFFF"/>
            <w:noWrap/>
            <w:vAlign w:val="center"/>
          </w:tcPr>
          <w:p w14:paraId="3C13E721">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991" w:type="dxa"/>
            <w:tcBorders>
              <w:top w:val="nil"/>
              <w:left w:val="nil"/>
              <w:bottom w:val="single" w:color="auto" w:sz="4" w:space="0"/>
              <w:right w:val="single" w:color="auto" w:sz="4" w:space="0"/>
            </w:tcBorders>
            <w:shd w:val="clear" w:color="000000" w:fill="FFFFFF"/>
            <w:noWrap/>
            <w:vAlign w:val="center"/>
          </w:tcPr>
          <w:p w14:paraId="615E75CB">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744" w:type="dxa"/>
            <w:tcBorders>
              <w:top w:val="nil"/>
              <w:left w:val="nil"/>
              <w:bottom w:val="single" w:color="auto" w:sz="4" w:space="0"/>
              <w:right w:val="single" w:color="auto" w:sz="4" w:space="0"/>
            </w:tcBorders>
            <w:shd w:val="clear" w:color="000000" w:fill="FFFFFF"/>
            <w:noWrap/>
            <w:vAlign w:val="center"/>
          </w:tcPr>
          <w:p w14:paraId="4CB64BC0">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61655321">
        <w:tblPrEx>
          <w:tblCellMar>
            <w:top w:w="0" w:type="dxa"/>
            <w:left w:w="108" w:type="dxa"/>
            <w:bottom w:w="0" w:type="dxa"/>
            <w:right w:w="108" w:type="dxa"/>
          </w:tblCellMar>
        </w:tblPrEx>
        <w:trPr>
          <w:trHeight w:val="595" w:hRule="atLeast"/>
        </w:trPr>
        <w:tc>
          <w:tcPr>
            <w:tcW w:w="298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3C15AD6">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952" w:type="dxa"/>
            <w:tcBorders>
              <w:top w:val="nil"/>
              <w:left w:val="nil"/>
              <w:bottom w:val="single" w:color="auto" w:sz="4" w:space="0"/>
              <w:right w:val="single" w:color="auto" w:sz="4" w:space="0"/>
            </w:tcBorders>
            <w:shd w:val="clear" w:color="auto" w:fill="auto"/>
            <w:noWrap/>
            <w:vAlign w:val="center"/>
          </w:tcPr>
          <w:p w14:paraId="0AFB1D3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3CBBDF9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47BC887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739FD18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41C6861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2530FD1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6FCFC73E">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1ADB4BE">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1481" w:type="dxa"/>
            <w:tcBorders>
              <w:top w:val="nil"/>
              <w:left w:val="nil"/>
              <w:bottom w:val="single" w:color="auto" w:sz="4" w:space="0"/>
              <w:right w:val="single" w:color="auto" w:sz="4" w:space="0"/>
            </w:tcBorders>
            <w:shd w:val="clear" w:color="000000" w:fill="FFFFFF"/>
            <w:noWrap/>
            <w:vAlign w:val="center"/>
          </w:tcPr>
          <w:p w14:paraId="1D124178">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952" w:type="dxa"/>
            <w:tcBorders>
              <w:top w:val="nil"/>
              <w:left w:val="nil"/>
              <w:bottom w:val="single" w:color="auto" w:sz="4" w:space="0"/>
              <w:right w:val="single" w:color="auto" w:sz="4" w:space="0"/>
            </w:tcBorders>
            <w:shd w:val="clear" w:color="auto" w:fill="auto"/>
            <w:noWrap/>
            <w:vAlign w:val="center"/>
          </w:tcPr>
          <w:p w14:paraId="125E628A">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5,509.17</w:t>
            </w:r>
          </w:p>
        </w:tc>
        <w:tc>
          <w:tcPr>
            <w:tcW w:w="1991" w:type="dxa"/>
            <w:tcBorders>
              <w:top w:val="nil"/>
              <w:left w:val="nil"/>
              <w:bottom w:val="single" w:color="auto" w:sz="4" w:space="0"/>
              <w:right w:val="single" w:color="auto" w:sz="4" w:space="0"/>
            </w:tcBorders>
            <w:shd w:val="clear" w:color="auto" w:fill="auto"/>
            <w:noWrap/>
            <w:vAlign w:val="center"/>
          </w:tcPr>
          <w:p w14:paraId="78C428F2">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5,509.17</w:t>
            </w:r>
          </w:p>
        </w:tc>
        <w:tc>
          <w:tcPr>
            <w:tcW w:w="1991" w:type="dxa"/>
            <w:tcBorders>
              <w:top w:val="nil"/>
              <w:left w:val="nil"/>
              <w:bottom w:val="single" w:color="auto" w:sz="4" w:space="0"/>
              <w:right w:val="single" w:color="auto" w:sz="4" w:space="0"/>
            </w:tcBorders>
            <w:shd w:val="clear" w:color="auto" w:fill="auto"/>
            <w:noWrap/>
            <w:vAlign w:val="center"/>
          </w:tcPr>
          <w:p w14:paraId="2EB82FC1">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0D9FE205">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DE00CF7">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428244FC">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D8E403E">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A6BED5F">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20101</w:t>
            </w:r>
          </w:p>
        </w:tc>
        <w:tc>
          <w:tcPr>
            <w:tcW w:w="1481" w:type="dxa"/>
            <w:tcBorders>
              <w:top w:val="nil"/>
              <w:left w:val="nil"/>
              <w:bottom w:val="single" w:color="auto" w:sz="4" w:space="0"/>
              <w:right w:val="single" w:color="auto" w:sz="4" w:space="0"/>
            </w:tcBorders>
            <w:shd w:val="clear" w:color="000000" w:fill="FFFFFF"/>
            <w:noWrap/>
            <w:vAlign w:val="center"/>
          </w:tcPr>
          <w:p w14:paraId="736E22E8">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人大事务</w:t>
            </w:r>
          </w:p>
        </w:tc>
        <w:tc>
          <w:tcPr>
            <w:tcW w:w="1952" w:type="dxa"/>
            <w:tcBorders>
              <w:top w:val="nil"/>
              <w:left w:val="nil"/>
              <w:bottom w:val="single" w:color="auto" w:sz="4" w:space="0"/>
              <w:right w:val="single" w:color="auto" w:sz="4" w:space="0"/>
            </w:tcBorders>
            <w:shd w:val="clear" w:color="auto" w:fill="auto"/>
            <w:noWrap/>
            <w:vAlign w:val="center"/>
          </w:tcPr>
          <w:p w14:paraId="35C1D956">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826.94</w:t>
            </w:r>
          </w:p>
        </w:tc>
        <w:tc>
          <w:tcPr>
            <w:tcW w:w="1991" w:type="dxa"/>
            <w:tcBorders>
              <w:top w:val="nil"/>
              <w:left w:val="nil"/>
              <w:bottom w:val="single" w:color="auto" w:sz="4" w:space="0"/>
              <w:right w:val="single" w:color="auto" w:sz="4" w:space="0"/>
            </w:tcBorders>
            <w:shd w:val="clear" w:color="auto" w:fill="auto"/>
            <w:noWrap/>
            <w:vAlign w:val="center"/>
          </w:tcPr>
          <w:p w14:paraId="71848FB1">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826.94</w:t>
            </w:r>
          </w:p>
        </w:tc>
        <w:tc>
          <w:tcPr>
            <w:tcW w:w="1991" w:type="dxa"/>
            <w:tcBorders>
              <w:top w:val="nil"/>
              <w:left w:val="nil"/>
              <w:bottom w:val="single" w:color="auto" w:sz="4" w:space="0"/>
              <w:right w:val="single" w:color="auto" w:sz="4" w:space="0"/>
            </w:tcBorders>
            <w:shd w:val="clear" w:color="auto" w:fill="auto"/>
            <w:noWrap/>
            <w:vAlign w:val="center"/>
          </w:tcPr>
          <w:p w14:paraId="5377BB12">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A347C7E">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2B7C4DE5">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3FB92B3D">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A5016A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B8C5605">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2010102</w:t>
            </w:r>
          </w:p>
        </w:tc>
        <w:tc>
          <w:tcPr>
            <w:tcW w:w="1481" w:type="dxa"/>
            <w:tcBorders>
              <w:top w:val="nil"/>
              <w:left w:val="nil"/>
              <w:bottom w:val="single" w:color="auto" w:sz="4" w:space="0"/>
              <w:right w:val="single" w:color="auto" w:sz="4" w:space="0"/>
            </w:tcBorders>
            <w:shd w:val="clear" w:color="000000" w:fill="FFFFFF"/>
            <w:noWrap/>
            <w:vAlign w:val="center"/>
          </w:tcPr>
          <w:p w14:paraId="2E5729A5">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952" w:type="dxa"/>
            <w:tcBorders>
              <w:top w:val="nil"/>
              <w:left w:val="nil"/>
              <w:bottom w:val="single" w:color="auto" w:sz="4" w:space="0"/>
              <w:right w:val="single" w:color="auto" w:sz="4" w:space="0"/>
            </w:tcBorders>
            <w:shd w:val="clear" w:color="auto" w:fill="auto"/>
            <w:noWrap/>
            <w:vAlign w:val="center"/>
          </w:tcPr>
          <w:p w14:paraId="0195A780">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599.42</w:t>
            </w:r>
          </w:p>
        </w:tc>
        <w:tc>
          <w:tcPr>
            <w:tcW w:w="1991" w:type="dxa"/>
            <w:tcBorders>
              <w:top w:val="nil"/>
              <w:left w:val="nil"/>
              <w:bottom w:val="single" w:color="auto" w:sz="4" w:space="0"/>
              <w:right w:val="single" w:color="auto" w:sz="4" w:space="0"/>
            </w:tcBorders>
            <w:shd w:val="clear" w:color="auto" w:fill="auto"/>
            <w:noWrap/>
            <w:vAlign w:val="center"/>
          </w:tcPr>
          <w:p w14:paraId="10A31199">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599.42</w:t>
            </w:r>
          </w:p>
        </w:tc>
        <w:tc>
          <w:tcPr>
            <w:tcW w:w="1991" w:type="dxa"/>
            <w:tcBorders>
              <w:top w:val="nil"/>
              <w:left w:val="nil"/>
              <w:bottom w:val="single" w:color="auto" w:sz="4" w:space="0"/>
              <w:right w:val="single" w:color="auto" w:sz="4" w:space="0"/>
            </w:tcBorders>
            <w:shd w:val="clear" w:color="auto" w:fill="auto"/>
            <w:noWrap/>
            <w:vAlign w:val="center"/>
          </w:tcPr>
          <w:p w14:paraId="35CD0CAC">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399D0C9">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25322F57">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7BBC52BC">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07339B5">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ED267F0">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2010103</w:t>
            </w:r>
          </w:p>
        </w:tc>
        <w:tc>
          <w:tcPr>
            <w:tcW w:w="1481" w:type="dxa"/>
            <w:tcBorders>
              <w:top w:val="nil"/>
              <w:left w:val="nil"/>
              <w:bottom w:val="single" w:color="auto" w:sz="4" w:space="0"/>
              <w:right w:val="single" w:color="auto" w:sz="4" w:space="0"/>
            </w:tcBorders>
            <w:shd w:val="clear" w:color="000000" w:fill="FFFFFF"/>
            <w:noWrap/>
            <w:vAlign w:val="center"/>
          </w:tcPr>
          <w:p w14:paraId="491949F1">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机关服务</w:t>
            </w:r>
          </w:p>
        </w:tc>
        <w:tc>
          <w:tcPr>
            <w:tcW w:w="1952" w:type="dxa"/>
            <w:tcBorders>
              <w:top w:val="nil"/>
              <w:left w:val="nil"/>
              <w:bottom w:val="single" w:color="auto" w:sz="4" w:space="0"/>
              <w:right w:val="single" w:color="auto" w:sz="4" w:space="0"/>
            </w:tcBorders>
            <w:shd w:val="clear" w:color="auto" w:fill="auto"/>
            <w:noWrap/>
            <w:vAlign w:val="center"/>
          </w:tcPr>
          <w:p w14:paraId="08D3B9DF">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227.52</w:t>
            </w:r>
          </w:p>
        </w:tc>
        <w:tc>
          <w:tcPr>
            <w:tcW w:w="1991" w:type="dxa"/>
            <w:tcBorders>
              <w:top w:val="nil"/>
              <w:left w:val="nil"/>
              <w:bottom w:val="single" w:color="auto" w:sz="4" w:space="0"/>
              <w:right w:val="single" w:color="auto" w:sz="4" w:space="0"/>
            </w:tcBorders>
            <w:shd w:val="clear" w:color="auto" w:fill="auto"/>
            <w:noWrap/>
            <w:vAlign w:val="center"/>
          </w:tcPr>
          <w:p w14:paraId="1C4F125A">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227.52</w:t>
            </w:r>
          </w:p>
        </w:tc>
        <w:tc>
          <w:tcPr>
            <w:tcW w:w="1991" w:type="dxa"/>
            <w:tcBorders>
              <w:top w:val="nil"/>
              <w:left w:val="nil"/>
              <w:bottom w:val="single" w:color="auto" w:sz="4" w:space="0"/>
              <w:right w:val="single" w:color="auto" w:sz="4" w:space="0"/>
            </w:tcBorders>
            <w:shd w:val="clear" w:color="auto" w:fill="auto"/>
            <w:noWrap/>
            <w:vAlign w:val="center"/>
          </w:tcPr>
          <w:p w14:paraId="6BBE3625">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75CD0149">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2C9D965D">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002D427F">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15311DE">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E7B3538">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w:t>
            </w:r>
          </w:p>
        </w:tc>
        <w:tc>
          <w:tcPr>
            <w:tcW w:w="1481" w:type="dxa"/>
            <w:tcBorders>
              <w:top w:val="nil"/>
              <w:left w:val="nil"/>
              <w:bottom w:val="single" w:color="auto" w:sz="4" w:space="0"/>
              <w:right w:val="single" w:color="auto" w:sz="4" w:space="0"/>
            </w:tcBorders>
            <w:shd w:val="clear" w:color="000000" w:fill="FFFFFF"/>
            <w:noWrap/>
            <w:vAlign w:val="center"/>
          </w:tcPr>
          <w:p w14:paraId="1A35806E">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952" w:type="dxa"/>
            <w:tcBorders>
              <w:top w:val="nil"/>
              <w:left w:val="nil"/>
              <w:bottom w:val="single" w:color="auto" w:sz="4" w:space="0"/>
              <w:right w:val="single" w:color="auto" w:sz="4" w:space="0"/>
            </w:tcBorders>
            <w:shd w:val="clear" w:color="auto" w:fill="auto"/>
            <w:noWrap/>
            <w:vAlign w:val="center"/>
          </w:tcPr>
          <w:p w14:paraId="4C43C16A">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4,065.97</w:t>
            </w:r>
          </w:p>
        </w:tc>
        <w:tc>
          <w:tcPr>
            <w:tcW w:w="1991" w:type="dxa"/>
            <w:tcBorders>
              <w:top w:val="nil"/>
              <w:left w:val="nil"/>
              <w:bottom w:val="single" w:color="auto" w:sz="4" w:space="0"/>
              <w:right w:val="single" w:color="auto" w:sz="4" w:space="0"/>
            </w:tcBorders>
            <w:shd w:val="clear" w:color="auto" w:fill="auto"/>
            <w:noWrap/>
            <w:vAlign w:val="center"/>
          </w:tcPr>
          <w:p w14:paraId="55416228">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4,065.97</w:t>
            </w:r>
          </w:p>
        </w:tc>
        <w:tc>
          <w:tcPr>
            <w:tcW w:w="1991" w:type="dxa"/>
            <w:tcBorders>
              <w:top w:val="nil"/>
              <w:left w:val="nil"/>
              <w:bottom w:val="single" w:color="auto" w:sz="4" w:space="0"/>
              <w:right w:val="single" w:color="auto" w:sz="4" w:space="0"/>
            </w:tcBorders>
            <w:shd w:val="clear" w:color="auto" w:fill="auto"/>
            <w:noWrap/>
            <w:vAlign w:val="center"/>
          </w:tcPr>
          <w:p w14:paraId="7010C037">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1B4B133D">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12BFC779">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3B70357A">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8F3C95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1B678E7">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2010301</w:t>
            </w:r>
          </w:p>
        </w:tc>
        <w:tc>
          <w:tcPr>
            <w:tcW w:w="1481" w:type="dxa"/>
            <w:tcBorders>
              <w:top w:val="nil"/>
              <w:left w:val="nil"/>
              <w:bottom w:val="single" w:color="auto" w:sz="4" w:space="0"/>
              <w:right w:val="single" w:color="auto" w:sz="4" w:space="0"/>
            </w:tcBorders>
            <w:shd w:val="clear" w:color="000000" w:fill="FFFFFF"/>
            <w:noWrap/>
            <w:vAlign w:val="center"/>
          </w:tcPr>
          <w:p w14:paraId="304C5A5B">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952" w:type="dxa"/>
            <w:tcBorders>
              <w:top w:val="nil"/>
              <w:left w:val="nil"/>
              <w:bottom w:val="single" w:color="auto" w:sz="4" w:space="0"/>
              <w:right w:val="single" w:color="auto" w:sz="4" w:space="0"/>
            </w:tcBorders>
            <w:shd w:val="clear" w:color="auto" w:fill="auto"/>
            <w:noWrap/>
            <w:vAlign w:val="center"/>
          </w:tcPr>
          <w:p w14:paraId="0CDC0C91">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2,875.10</w:t>
            </w:r>
          </w:p>
        </w:tc>
        <w:tc>
          <w:tcPr>
            <w:tcW w:w="1991" w:type="dxa"/>
            <w:tcBorders>
              <w:top w:val="nil"/>
              <w:left w:val="nil"/>
              <w:bottom w:val="single" w:color="auto" w:sz="4" w:space="0"/>
              <w:right w:val="single" w:color="auto" w:sz="4" w:space="0"/>
            </w:tcBorders>
            <w:shd w:val="clear" w:color="auto" w:fill="auto"/>
            <w:noWrap/>
            <w:vAlign w:val="center"/>
          </w:tcPr>
          <w:p w14:paraId="04FFECF0">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2,875.10</w:t>
            </w:r>
          </w:p>
        </w:tc>
        <w:tc>
          <w:tcPr>
            <w:tcW w:w="1991" w:type="dxa"/>
            <w:tcBorders>
              <w:top w:val="nil"/>
              <w:left w:val="nil"/>
              <w:bottom w:val="single" w:color="auto" w:sz="4" w:space="0"/>
              <w:right w:val="single" w:color="auto" w:sz="4" w:space="0"/>
            </w:tcBorders>
            <w:shd w:val="clear" w:color="auto" w:fill="auto"/>
            <w:noWrap/>
            <w:vAlign w:val="center"/>
          </w:tcPr>
          <w:p w14:paraId="5B07CB3D">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7CF271A">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3C89805F">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63F05B1B">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71585F4">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B46F8F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2010302</w:t>
            </w:r>
          </w:p>
        </w:tc>
        <w:tc>
          <w:tcPr>
            <w:tcW w:w="1481" w:type="dxa"/>
            <w:tcBorders>
              <w:top w:val="nil"/>
              <w:left w:val="nil"/>
              <w:bottom w:val="single" w:color="auto" w:sz="4" w:space="0"/>
              <w:right w:val="single" w:color="auto" w:sz="4" w:space="0"/>
            </w:tcBorders>
            <w:shd w:val="clear" w:color="000000" w:fill="FFFFFF"/>
            <w:noWrap/>
            <w:vAlign w:val="center"/>
          </w:tcPr>
          <w:p w14:paraId="3CE11FD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952" w:type="dxa"/>
            <w:tcBorders>
              <w:top w:val="nil"/>
              <w:left w:val="nil"/>
              <w:bottom w:val="single" w:color="auto" w:sz="4" w:space="0"/>
              <w:right w:val="single" w:color="auto" w:sz="4" w:space="0"/>
            </w:tcBorders>
            <w:shd w:val="clear" w:color="auto" w:fill="auto"/>
            <w:noWrap/>
            <w:vAlign w:val="center"/>
          </w:tcPr>
          <w:p w14:paraId="3F32A6F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970.10</w:t>
            </w:r>
          </w:p>
        </w:tc>
        <w:tc>
          <w:tcPr>
            <w:tcW w:w="1991" w:type="dxa"/>
            <w:tcBorders>
              <w:top w:val="nil"/>
              <w:left w:val="nil"/>
              <w:bottom w:val="single" w:color="auto" w:sz="4" w:space="0"/>
              <w:right w:val="single" w:color="auto" w:sz="4" w:space="0"/>
            </w:tcBorders>
            <w:shd w:val="clear" w:color="auto" w:fill="auto"/>
            <w:noWrap/>
            <w:vAlign w:val="center"/>
          </w:tcPr>
          <w:p w14:paraId="0D73B41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970.10</w:t>
            </w:r>
          </w:p>
        </w:tc>
        <w:tc>
          <w:tcPr>
            <w:tcW w:w="1991" w:type="dxa"/>
            <w:tcBorders>
              <w:top w:val="nil"/>
              <w:left w:val="nil"/>
              <w:bottom w:val="single" w:color="auto" w:sz="4" w:space="0"/>
              <w:right w:val="single" w:color="auto" w:sz="4" w:space="0"/>
            </w:tcBorders>
            <w:shd w:val="clear" w:color="auto" w:fill="auto"/>
            <w:noWrap/>
            <w:vAlign w:val="center"/>
          </w:tcPr>
          <w:p w14:paraId="5AD3360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020536A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78A1735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3794E75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5C24B43">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B26E3B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2010308</w:t>
            </w:r>
          </w:p>
        </w:tc>
        <w:tc>
          <w:tcPr>
            <w:tcW w:w="1481" w:type="dxa"/>
            <w:tcBorders>
              <w:top w:val="nil"/>
              <w:left w:val="nil"/>
              <w:bottom w:val="single" w:color="auto" w:sz="4" w:space="0"/>
              <w:right w:val="single" w:color="auto" w:sz="4" w:space="0"/>
            </w:tcBorders>
            <w:shd w:val="clear" w:color="000000" w:fill="FFFFFF"/>
            <w:noWrap/>
            <w:vAlign w:val="center"/>
          </w:tcPr>
          <w:p w14:paraId="78DEF23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信访事务</w:t>
            </w:r>
          </w:p>
        </w:tc>
        <w:tc>
          <w:tcPr>
            <w:tcW w:w="1952" w:type="dxa"/>
            <w:tcBorders>
              <w:top w:val="nil"/>
              <w:left w:val="nil"/>
              <w:bottom w:val="single" w:color="auto" w:sz="4" w:space="0"/>
              <w:right w:val="single" w:color="auto" w:sz="4" w:space="0"/>
            </w:tcBorders>
            <w:shd w:val="clear" w:color="auto" w:fill="auto"/>
            <w:noWrap/>
            <w:vAlign w:val="center"/>
          </w:tcPr>
          <w:p w14:paraId="28325D1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211.90</w:t>
            </w:r>
          </w:p>
        </w:tc>
        <w:tc>
          <w:tcPr>
            <w:tcW w:w="1991" w:type="dxa"/>
            <w:tcBorders>
              <w:top w:val="nil"/>
              <w:left w:val="nil"/>
              <w:bottom w:val="single" w:color="auto" w:sz="4" w:space="0"/>
              <w:right w:val="single" w:color="auto" w:sz="4" w:space="0"/>
            </w:tcBorders>
            <w:shd w:val="clear" w:color="auto" w:fill="auto"/>
            <w:noWrap/>
            <w:vAlign w:val="center"/>
          </w:tcPr>
          <w:p w14:paraId="27AB028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211.90</w:t>
            </w:r>
          </w:p>
        </w:tc>
        <w:tc>
          <w:tcPr>
            <w:tcW w:w="1991" w:type="dxa"/>
            <w:tcBorders>
              <w:top w:val="nil"/>
              <w:left w:val="nil"/>
              <w:bottom w:val="single" w:color="auto" w:sz="4" w:space="0"/>
              <w:right w:val="single" w:color="auto" w:sz="4" w:space="0"/>
            </w:tcBorders>
            <w:shd w:val="clear" w:color="auto" w:fill="auto"/>
            <w:noWrap/>
            <w:vAlign w:val="center"/>
          </w:tcPr>
          <w:p w14:paraId="67619D8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C8B452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600D874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22E871F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8DDC066">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AC4A4E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2010399</w:t>
            </w:r>
          </w:p>
        </w:tc>
        <w:tc>
          <w:tcPr>
            <w:tcW w:w="1481" w:type="dxa"/>
            <w:tcBorders>
              <w:top w:val="nil"/>
              <w:left w:val="nil"/>
              <w:bottom w:val="single" w:color="auto" w:sz="4" w:space="0"/>
              <w:right w:val="single" w:color="auto" w:sz="4" w:space="0"/>
            </w:tcBorders>
            <w:shd w:val="clear" w:color="000000" w:fill="FFFFFF"/>
            <w:noWrap/>
            <w:vAlign w:val="center"/>
          </w:tcPr>
          <w:p w14:paraId="13434E1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1952" w:type="dxa"/>
            <w:tcBorders>
              <w:top w:val="nil"/>
              <w:left w:val="nil"/>
              <w:bottom w:val="single" w:color="auto" w:sz="4" w:space="0"/>
              <w:right w:val="single" w:color="auto" w:sz="4" w:space="0"/>
            </w:tcBorders>
            <w:shd w:val="clear" w:color="auto" w:fill="auto"/>
            <w:noWrap/>
            <w:vAlign w:val="center"/>
          </w:tcPr>
          <w:p w14:paraId="6400BC5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8.87</w:t>
            </w:r>
          </w:p>
        </w:tc>
        <w:tc>
          <w:tcPr>
            <w:tcW w:w="1991" w:type="dxa"/>
            <w:tcBorders>
              <w:top w:val="nil"/>
              <w:left w:val="nil"/>
              <w:bottom w:val="single" w:color="auto" w:sz="4" w:space="0"/>
              <w:right w:val="single" w:color="auto" w:sz="4" w:space="0"/>
            </w:tcBorders>
            <w:shd w:val="clear" w:color="auto" w:fill="auto"/>
            <w:noWrap/>
            <w:vAlign w:val="center"/>
          </w:tcPr>
          <w:p w14:paraId="0A25273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8.87</w:t>
            </w:r>
          </w:p>
        </w:tc>
        <w:tc>
          <w:tcPr>
            <w:tcW w:w="1991" w:type="dxa"/>
            <w:tcBorders>
              <w:top w:val="nil"/>
              <w:left w:val="nil"/>
              <w:bottom w:val="single" w:color="auto" w:sz="4" w:space="0"/>
              <w:right w:val="single" w:color="auto" w:sz="4" w:space="0"/>
            </w:tcBorders>
            <w:shd w:val="clear" w:color="auto" w:fill="auto"/>
            <w:noWrap/>
            <w:vAlign w:val="center"/>
          </w:tcPr>
          <w:p w14:paraId="0DC8128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C944BA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2FCA134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02C32FD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A18C690">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EC9C2C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20106</w:t>
            </w:r>
          </w:p>
        </w:tc>
        <w:tc>
          <w:tcPr>
            <w:tcW w:w="1481" w:type="dxa"/>
            <w:tcBorders>
              <w:top w:val="nil"/>
              <w:left w:val="nil"/>
              <w:bottom w:val="single" w:color="auto" w:sz="4" w:space="0"/>
              <w:right w:val="single" w:color="auto" w:sz="4" w:space="0"/>
            </w:tcBorders>
            <w:shd w:val="clear" w:color="000000" w:fill="FFFFFF"/>
            <w:noWrap/>
            <w:vAlign w:val="center"/>
          </w:tcPr>
          <w:p w14:paraId="540B7A2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财政事务</w:t>
            </w:r>
          </w:p>
        </w:tc>
        <w:tc>
          <w:tcPr>
            <w:tcW w:w="1952" w:type="dxa"/>
            <w:tcBorders>
              <w:top w:val="nil"/>
              <w:left w:val="nil"/>
              <w:bottom w:val="single" w:color="auto" w:sz="4" w:space="0"/>
              <w:right w:val="single" w:color="auto" w:sz="4" w:space="0"/>
            </w:tcBorders>
            <w:shd w:val="clear" w:color="auto" w:fill="auto"/>
            <w:noWrap/>
            <w:vAlign w:val="center"/>
          </w:tcPr>
          <w:p w14:paraId="6250CE8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3.75</w:t>
            </w:r>
          </w:p>
        </w:tc>
        <w:tc>
          <w:tcPr>
            <w:tcW w:w="1991" w:type="dxa"/>
            <w:tcBorders>
              <w:top w:val="nil"/>
              <w:left w:val="nil"/>
              <w:bottom w:val="single" w:color="auto" w:sz="4" w:space="0"/>
              <w:right w:val="single" w:color="auto" w:sz="4" w:space="0"/>
            </w:tcBorders>
            <w:shd w:val="clear" w:color="auto" w:fill="auto"/>
            <w:noWrap/>
            <w:vAlign w:val="center"/>
          </w:tcPr>
          <w:p w14:paraId="0205B56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3.75</w:t>
            </w:r>
          </w:p>
        </w:tc>
        <w:tc>
          <w:tcPr>
            <w:tcW w:w="1991" w:type="dxa"/>
            <w:tcBorders>
              <w:top w:val="nil"/>
              <w:left w:val="nil"/>
              <w:bottom w:val="single" w:color="auto" w:sz="4" w:space="0"/>
              <w:right w:val="single" w:color="auto" w:sz="4" w:space="0"/>
            </w:tcBorders>
            <w:shd w:val="clear" w:color="auto" w:fill="auto"/>
            <w:noWrap/>
            <w:vAlign w:val="center"/>
          </w:tcPr>
          <w:p w14:paraId="3B67BA8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0CEDCD8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75C1873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33542FB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E725F1E">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A888E6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2010699</w:t>
            </w:r>
          </w:p>
        </w:tc>
        <w:tc>
          <w:tcPr>
            <w:tcW w:w="1481" w:type="dxa"/>
            <w:tcBorders>
              <w:top w:val="nil"/>
              <w:left w:val="nil"/>
              <w:bottom w:val="single" w:color="auto" w:sz="4" w:space="0"/>
              <w:right w:val="single" w:color="auto" w:sz="4" w:space="0"/>
            </w:tcBorders>
            <w:shd w:val="clear" w:color="000000" w:fill="FFFFFF"/>
            <w:noWrap/>
            <w:vAlign w:val="center"/>
          </w:tcPr>
          <w:p w14:paraId="3CD4A4B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其他财政事务支出</w:t>
            </w:r>
          </w:p>
        </w:tc>
        <w:tc>
          <w:tcPr>
            <w:tcW w:w="1952" w:type="dxa"/>
            <w:tcBorders>
              <w:top w:val="nil"/>
              <w:left w:val="nil"/>
              <w:bottom w:val="single" w:color="auto" w:sz="4" w:space="0"/>
              <w:right w:val="single" w:color="auto" w:sz="4" w:space="0"/>
            </w:tcBorders>
            <w:shd w:val="clear" w:color="auto" w:fill="auto"/>
            <w:noWrap/>
            <w:vAlign w:val="center"/>
          </w:tcPr>
          <w:p w14:paraId="2AB8CEF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3.75</w:t>
            </w:r>
          </w:p>
        </w:tc>
        <w:tc>
          <w:tcPr>
            <w:tcW w:w="1991" w:type="dxa"/>
            <w:tcBorders>
              <w:top w:val="nil"/>
              <w:left w:val="nil"/>
              <w:bottom w:val="single" w:color="auto" w:sz="4" w:space="0"/>
              <w:right w:val="single" w:color="auto" w:sz="4" w:space="0"/>
            </w:tcBorders>
            <w:shd w:val="clear" w:color="auto" w:fill="auto"/>
            <w:noWrap/>
            <w:vAlign w:val="center"/>
          </w:tcPr>
          <w:p w14:paraId="188180A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3.75</w:t>
            </w:r>
          </w:p>
        </w:tc>
        <w:tc>
          <w:tcPr>
            <w:tcW w:w="1991" w:type="dxa"/>
            <w:tcBorders>
              <w:top w:val="nil"/>
              <w:left w:val="nil"/>
              <w:bottom w:val="single" w:color="auto" w:sz="4" w:space="0"/>
              <w:right w:val="single" w:color="auto" w:sz="4" w:space="0"/>
            </w:tcBorders>
            <w:shd w:val="clear" w:color="auto" w:fill="auto"/>
            <w:noWrap/>
            <w:vAlign w:val="center"/>
          </w:tcPr>
          <w:p w14:paraId="0789DD9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62CD044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7E1C4BE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13F0A73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880B23A">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532595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20136</w:t>
            </w:r>
          </w:p>
        </w:tc>
        <w:tc>
          <w:tcPr>
            <w:tcW w:w="1481" w:type="dxa"/>
            <w:tcBorders>
              <w:top w:val="nil"/>
              <w:left w:val="nil"/>
              <w:bottom w:val="single" w:color="auto" w:sz="4" w:space="0"/>
              <w:right w:val="single" w:color="auto" w:sz="4" w:space="0"/>
            </w:tcBorders>
            <w:shd w:val="clear" w:color="000000" w:fill="FFFFFF"/>
            <w:noWrap/>
            <w:vAlign w:val="center"/>
          </w:tcPr>
          <w:p w14:paraId="25B7B8C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其他共产党事务支出</w:t>
            </w:r>
          </w:p>
        </w:tc>
        <w:tc>
          <w:tcPr>
            <w:tcW w:w="1952" w:type="dxa"/>
            <w:tcBorders>
              <w:top w:val="nil"/>
              <w:left w:val="nil"/>
              <w:bottom w:val="single" w:color="auto" w:sz="4" w:space="0"/>
              <w:right w:val="single" w:color="auto" w:sz="4" w:space="0"/>
            </w:tcBorders>
            <w:shd w:val="clear" w:color="auto" w:fill="auto"/>
            <w:noWrap/>
            <w:vAlign w:val="center"/>
          </w:tcPr>
          <w:p w14:paraId="3174B28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2.00</w:t>
            </w:r>
          </w:p>
        </w:tc>
        <w:tc>
          <w:tcPr>
            <w:tcW w:w="1991" w:type="dxa"/>
            <w:tcBorders>
              <w:top w:val="nil"/>
              <w:left w:val="nil"/>
              <w:bottom w:val="single" w:color="auto" w:sz="4" w:space="0"/>
              <w:right w:val="single" w:color="auto" w:sz="4" w:space="0"/>
            </w:tcBorders>
            <w:shd w:val="clear" w:color="auto" w:fill="auto"/>
            <w:noWrap/>
            <w:vAlign w:val="center"/>
          </w:tcPr>
          <w:p w14:paraId="75D2D08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2.00</w:t>
            </w:r>
          </w:p>
        </w:tc>
        <w:tc>
          <w:tcPr>
            <w:tcW w:w="1991" w:type="dxa"/>
            <w:tcBorders>
              <w:top w:val="nil"/>
              <w:left w:val="nil"/>
              <w:bottom w:val="single" w:color="auto" w:sz="4" w:space="0"/>
              <w:right w:val="single" w:color="auto" w:sz="4" w:space="0"/>
            </w:tcBorders>
            <w:shd w:val="clear" w:color="auto" w:fill="auto"/>
            <w:noWrap/>
            <w:vAlign w:val="center"/>
          </w:tcPr>
          <w:p w14:paraId="24D0153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762769D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3FA6648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3CC3D5A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C3A3F3D">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1F2624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2013602</w:t>
            </w:r>
          </w:p>
        </w:tc>
        <w:tc>
          <w:tcPr>
            <w:tcW w:w="1481" w:type="dxa"/>
            <w:tcBorders>
              <w:top w:val="nil"/>
              <w:left w:val="nil"/>
              <w:bottom w:val="single" w:color="auto" w:sz="4" w:space="0"/>
              <w:right w:val="single" w:color="auto" w:sz="4" w:space="0"/>
            </w:tcBorders>
            <w:shd w:val="clear" w:color="000000" w:fill="FFFFFF"/>
            <w:noWrap/>
            <w:vAlign w:val="center"/>
          </w:tcPr>
          <w:p w14:paraId="759B39C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952" w:type="dxa"/>
            <w:tcBorders>
              <w:top w:val="nil"/>
              <w:left w:val="nil"/>
              <w:bottom w:val="single" w:color="auto" w:sz="4" w:space="0"/>
              <w:right w:val="single" w:color="auto" w:sz="4" w:space="0"/>
            </w:tcBorders>
            <w:shd w:val="clear" w:color="auto" w:fill="auto"/>
            <w:noWrap/>
            <w:vAlign w:val="center"/>
          </w:tcPr>
          <w:p w14:paraId="4B608D0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2.00</w:t>
            </w:r>
          </w:p>
        </w:tc>
        <w:tc>
          <w:tcPr>
            <w:tcW w:w="1991" w:type="dxa"/>
            <w:tcBorders>
              <w:top w:val="nil"/>
              <w:left w:val="nil"/>
              <w:bottom w:val="single" w:color="auto" w:sz="4" w:space="0"/>
              <w:right w:val="single" w:color="auto" w:sz="4" w:space="0"/>
            </w:tcBorders>
            <w:shd w:val="clear" w:color="auto" w:fill="auto"/>
            <w:noWrap/>
            <w:vAlign w:val="center"/>
          </w:tcPr>
          <w:p w14:paraId="3901EEF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2.00</w:t>
            </w:r>
          </w:p>
        </w:tc>
        <w:tc>
          <w:tcPr>
            <w:tcW w:w="1991" w:type="dxa"/>
            <w:tcBorders>
              <w:top w:val="nil"/>
              <w:left w:val="nil"/>
              <w:bottom w:val="single" w:color="auto" w:sz="4" w:space="0"/>
              <w:right w:val="single" w:color="auto" w:sz="4" w:space="0"/>
            </w:tcBorders>
            <w:shd w:val="clear" w:color="auto" w:fill="auto"/>
            <w:noWrap/>
            <w:vAlign w:val="center"/>
          </w:tcPr>
          <w:p w14:paraId="293E786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3F056BB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3D4E25D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69CB3CC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DF99321">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DC6430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20199</w:t>
            </w:r>
          </w:p>
        </w:tc>
        <w:tc>
          <w:tcPr>
            <w:tcW w:w="1481" w:type="dxa"/>
            <w:tcBorders>
              <w:top w:val="nil"/>
              <w:left w:val="nil"/>
              <w:bottom w:val="single" w:color="auto" w:sz="4" w:space="0"/>
              <w:right w:val="single" w:color="auto" w:sz="4" w:space="0"/>
            </w:tcBorders>
            <w:shd w:val="clear" w:color="000000" w:fill="FFFFFF"/>
            <w:noWrap/>
            <w:vAlign w:val="center"/>
          </w:tcPr>
          <w:p w14:paraId="15EEC3A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952" w:type="dxa"/>
            <w:tcBorders>
              <w:top w:val="nil"/>
              <w:left w:val="nil"/>
              <w:bottom w:val="single" w:color="auto" w:sz="4" w:space="0"/>
              <w:right w:val="single" w:color="auto" w:sz="4" w:space="0"/>
            </w:tcBorders>
            <w:shd w:val="clear" w:color="auto" w:fill="auto"/>
            <w:noWrap/>
            <w:vAlign w:val="center"/>
          </w:tcPr>
          <w:p w14:paraId="4B7EA9C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610.52</w:t>
            </w:r>
          </w:p>
        </w:tc>
        <w:tc>
          <w:tcPr>
            <w:tcW w:w="1991" w:type="dxa"/>
            <w:tcBorders>
              <w:top w:val="nil"/>
              <w:left w:val="nil"/>
              <w:bottom w:val="single" w:color="auto" w:sz="4" w:space="0"/>
              <w:right w:val="single" w:color="auto" w:sz="4" w:space="0"/>
            </w:tcBorders>
            <w:shd w:val="clear" w:color="auto" w:fill="auto"/>
            <w:noWrap/>
            <w:vAlign w:val="center"/>
          </w:tcPr>
          <w:p w14:paraId="3B4F9EE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610.52</w:t>
            </w:r>
          </w:p>
        </w:tc>
        <w:tc>
          <w:tcPr>
            <w:tcW w:w="1991" w:type="dxa"/>
            <w:tcBorders>
              <w:top w:val="nil"/>
              <w:left w:val="nil"/>
              <w:bottom w:val="single" w:color="auto" w:sz="4" w:space="0"/>
              <w:right w:val="single" w:color="auto" w:sz="4" w:space="0"/>
            </w:tcBorders>
            <w:shd w:val="clear" w:color="auto" w:fill="auto"/>
            <w:noWrap/>
            <w:vAlign w:val="center"/>
          </w:tcPr>
          <w:p w14:paraId="07D82B3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11FF51E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1E589C2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53E1F98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AA21446">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304284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2019999</w:t>
            </w:r>
          </w:p>
        </w:tc>
        <w:tc>
          <w:tcPr>
            <w:tcW w:w="1481" w:type="dxa"/>
            <w:tcBorders>
              <w:top w:val="nil"/>
              <w:left w:val="nil"/>
              <w:bottom w:val="single" w:color="auto" w:sz="4" w:space="0"/>
              <w:right w:val="single" w:color="auto" w:sz="4" w:space="0"/>
            </w:tcBorders>
            <w:shd w:val="clear" w:color="000000" w:fill="FFFFFF"/>
            <w:noWrap/>
            <w:vAlign w:val="center"/>
          </w:tcPr>
          <w:p w14:paraId="3D773C0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952" w:type="dxa"/>
            <w:tcBorders>
              <w:top w:val="nil"/>
              <w:left w:val="nil"/>
              <w:bottom w:val="single" w:color="auto" w:sz="4" w:space="0"/>
              <w:right w:val="single" w:color="auto" w:sz="4" w:space="0"/>
            </w:tcBorders>
            <w:shd w:val="clear" w:color="auto" w:fill="auto"/>
            <w:noWrap/>
            <w:vAlign w:val="center"/>
          </w:tcPr>
          <w:p w14:paraId="5DDA37F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610.52</w:t>
            </w:r>
          </w:p>
        </w:tc>
        <w:tc>
          <w:tcPr>
            <w:tcW w:w="1991" w:type="dxa"/>
            <w:tcBorders>
              <w:top w:val="nil"/>
              <w:left w:val="nil"/>
              <w:bottom w:val="single" w:color="auto" w:sz="4" w:space="0"/>
              <w:right w:val="single" w:color="auto" w:sz="4" w:space="0"/>
            </w:tcBorders>
            <w:shd w:val="clear" w:color="auto" w:fill="auto"/>
            <w:noWrap/>
            <w:vAlign w:val="center"/>
          </w:tcPr>
          <w:p w14:paraId="389E00D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610.52</w:t>
            </w:r>
          </w:p>
        </w:tc>
        <w:tc>
          <w:tcPr>
            <w:tcW w:w="1991" w:type="dxa"/>
            <w:tcBorders>
              <w:top w:val="nil"/>
              <w:left w:val="nil"/>
              <w:bottom w:val="single" w:color="auto" w:sz="4" w:space="0"/>
              <w:right w:val="single" w:color="auto" w:sz="4" w:space="0"/>
            </w:tcBorders>
            <w:shd w:val="clear" w:color="auto" w:fill="auto"/>
            <w:noWrap/>
            <w:vAlign w:val="center"/>
          </w:tcPr>
          <w:p w14:paraId="6EC5744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6F4889B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626A0BD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542A955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814BAC4">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BE6F7B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203</w:t>
            </w:r>
          </w:p>
        </w:tc>
        <w:tc>
          <w:tcPr>
            <w:tcW w:w="1481" w:type="dxa"/>
            <w:tcBorders>
              <w:top w:val="nil"/>
              <w:left w:val="nil"/>
              <w:bottom w:val="single" w:color="auto" w:sz="4" w:space="0"/>
              <w:right w:val="single" w:color="auto" w:sz="4" w:space="0"/>
            </w:tcBorders>
            <w:shd w:val="clear" w:color="000000" w:fill="FFFFFF"/>
            <w:noWrap/>
            <w:vAlign w:val="center"/>
          </w:tcPr>
          <w:p w14:paraId="7C927C6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国防支出</w:t>
            </w:r>
          </w:p>
        </w:tc>
        <w:tc>
          <w:tcPr>
            <w:tcW w:w="1952" w:type="dxa"/>
            <w:tcBorders>
              <w:top w:val="nil"/>
              <w:left w:val="nil"/>
              <w:bottom w:val="single" w:color="auto" w:sz="4" w:space="0"/>
              <w:right w:val="single" w:color="auto" w:sz="4" w:space="0"/>
            </w:tcBorders>
            <w:shd w:val="clear" w:color="auto" w:fill="auto"/>
            <w:noWrap/>
            <w:vAlign w:val="center"/>
          </w:tcPr>
          <w:p w14:paraId="5FAC995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3.83</w:t>
            </w:r>
          </w:p>
        </w:tc>
        <w:tc>
          <w:tcPr>
            <w:tcW w:w="1991" w:type="dxa"/>
            <w:tcBorders>
              <w:top w:val="nil"/>
              <w:left w:val="nil"/>
              <w:bottom w:val="single" w:color="auto" w:sz="4" w:space="0"/>
              <w:right w:val="single" w:color="auto" w:sz="4" w:space="0"/>
            </w:tcBorders>
            <w:shd w:val="clear" w:color="auto" w:fill="auto"/>
            <w:noWrap/>
            <w:vAlign w:val="center"/>
          </w:tcPr>
          <w:p w14:paraId="18E91E5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3.83</w:t>
            </w:r>
          </w:p>
        </w:tc>
        <w:tc>
          <w:tcPr>
            <w:tcW w:w="1991" w:type="dxa"/>
            <w:tcBorders>
              <w:top w:val="nil"/>
              <w:left w:val="nil"/>
              <w:bottom w:val="single" w:color="auto" w:sz="4" w:space="0"/>
              <w:right w:val="single" w:color="auto" w:sz="4" w:space="0"/>
            </w:tcBorders>
            <w:shd w:val="clear" w:color="auto" w:fill="auto"/>
            <w:noWrap/>
            <w:vAlign w:val="center"/>
          </w:tcPr>
          <w:p w14:paraId="2956AC2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7845299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2CA83D4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461A2E3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1EE6ABB8">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C9B0DE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20306</w:t>
            </w:r>
          </w:p>
        </w:tc>
        <w:tc>
          <w:tcPr>
            <w:tcW w:w="1481" w:type="dxa"/>
            <w:tcBorders>
              <w:top w:val="nil"/>
              <w:left w:val="nil"/>
              <w:bottom w:val="single" w:color="auto" w:sz="4" w:space="0"/>
              <w:right w:val="single" w:color="auto" w:sz="4" w:space="0"/>
            </w:tcBorders>
            <w:shd w:val="clear" w:color="000000" w:fill="FFFFFF"/>
            <w:noWrap/>
            <w:vAlign w:val="center"/>
          </w:tcPr>
          <w:p w14:paraId="69161CF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国防动员</w:t>
            </w:r>
          </w:p>
        </w:tc>
        <w:tc>
          <w:tcPr>
            <w:tcW w:w="1952" w:type="dxa"/>
            <w:tcBorders>
              <w:top w:val="nil"/>
              <w:left w:val="nil"/>
              <w:bottom w:val="single" w:color="auto" w:sz="4" w:space="0"/>
              <w:right w:val="single" w:color="auto" w:sz="4" w:space="0"/>
            </w:tcBorders>
            <w:shd w:val="clear" w:color="auto" w:fill="auto"/>
            <w:noWrap/>
            <w:vAlign w:val="center"/>
          </w:tcPr>
          <w:p w14:paraId="07F7172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3.83</w:t>
            </w:r>
          </w:p>
        </w:tc>
        <w:tc>
          <w:tcPr>
            <w:tcW w:w="1991" w:type="dxa"/>
            <w:tcBorders>
              <w:top w:val="nil"/>
              <w:left w:val="nil"/>
              <w:bottom w:val="single" w:color="auto" w:sz="4" w:space="0"/>
              <w:right w:val="single" w:color="auto" w:sz="4" w:space="0"/>
            </w:tcBorders>
            <w:shd w:val="clear" w:color="auto" w:fill="auto"/>
            <w:noWrap/>
            <w:vAlign w:val="center"/>
          </w:tcPr>
          <w:p w14:paraId="325253A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3.83</w:t>
            </w:r>
          </w:p>
        </w:tc>
        <w:tc>
          <w:tcPr>
            <w:tcW w:w="1991" w:type="dxa"/>
            <w:tcBorders>
              <w:top w:val="nil"/>
              <w:left w:val="nil"/>
              <w:bottom w:val="single" w:color="auto" w:sz="4" w:space="0"/>
              <w:right w:val="single" w:color="auto" w:sz="4" w:space="0"/>
            </w:tcBorders>
            <w:shd w:val="clear" w:color="auto" w:fill="auto"/>
            <w:noWrap/>
            <w:vAlign w:val="center"/>
          </w:tcPr>
          <w:p w14:paraId="3FEEACF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7EE73AF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2C10674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0DC1F73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2914243">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A6B568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2030601</w:t>
            </w:r>
          </w:p>
        </w:tc>
        <w:tc>
          <w:tcPr>
            <w:tcW w:w="1481" w:type="dxa"/>
            <w:tcBorders>
              <w:top w:val="nil"/>
              <w:left w:val="nil"/>
              <w:bottom w:val="single" w:color="auto" w:sz="4" w:space="0"/>
              <w:right w:val="single" w:color="auto" w:sz="4" w:space="0"/>
            </w:tcBorders>
            <w:shd w:val="clear" w:color="000000" w:fill="FFFFFF"/>
            <w:noWrap/>
            <w:vAlign w:val="center"/>
          </w:tcPr>
          <w:p w14:paraId="2F03160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兵役征集</w:t>
            </w:r>
          </w:p>
        </w:tc>
        <w:tc>
          <w:tcPr>
            <w:tcW w:w="1952" w:type="dxa"/>
            <w:tcBorders>
              <w:top w:val="nil"/>
              <w:left w:val="nil"/>
              <w:bottom w:val="single" w:color="auto" w:sz="4" w:space="0"/>
              <w:right w:val="single" w:color="auto" w:sz="4" w:space="0"/>
            </w:tcBorders>
            <w:shd w:val="clear" w:color="auto" w:fill="auto"/>
            <w:noWrap/>
            <w:vAlign w:val="center"/>
          </w:tcPr>
          <w:p w14:paraId="5DD9D31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3.83</w:t>
            </w:r>
          </w:p>
        </w:tc>
        <w:tc>
          <w:tcPr>
            <w:tcW w:w="1991" w:type="dxa"/>
            <w:tcBorders>
              <w:top w:val="nil"/>
              <w:left w:val="nil"/>
              <w:bottom w:val="single" w:color="auto" w:sz="4" w:space="0"/>
              <w:right w:val="single" w:color="auto" w:sz="4" w:space="0"/>
            </w:tcBorders>
            <w:shd w:val="clear" w:color="auto" w:fill="auto"/>
            <w:noWrap/>
            <w:vAlign w:val="center"/>
          </w:tcPr>
          <w:p w14:paraId="2EC350C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3.83</w:t>
            </w:r>
          </w:p>
        </w:tc>
        <w:tc>
          <w:tcPr>
            <w:tcW w:w="1991" w:type="dxa"/>
            <w:tcBorders>
              <w:top w:val="nil"/>
              <w:left w:val="nil"/>
              <w:bottom w:val="single" w:color="auto" w:sz="4" w:space="0"/>
              <w:right w:val="single" w:color="auto" w:sz="4" w:space="0"/>
            </w:tcBorders>
            <w:shd w:val="clear" w:color="auto" w:fill="auto"/>
            <w:noWrap/>
            <w:vAlign w:val="center"/>
          </w:tcPr>
          <w:p w14:paraId="6CC4342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1E3E87B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65A2A07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01D0D3F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31656BF">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EFD277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204</w:t>
            </w:r>
          </w:p>
        </w:tc>
        <w:tc>
          <w:tcPr>
            <w:tcW w:w="1481" w:type="dxa"/>
            <w:tcBorders>
              <w:top w:val="nil"/>
              <w:left w:val="nil"/>
              <w:bottom w:val="single" w:color="auto" w:sz="4" w:space="0"/>
              <w:right w:val="single" w:color="auto" w:sz="4" w:space="0"/>
            </w:tcBorders>
            <w:shd w:val="clear" w:color="000000" w:fill="FFFFFF"/>
            <w:noWrap/>
            <w:vAlign w:val="center"/>
          </w:tcPr>
          <w:p w14:paraId="0B336E3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公共安全支出</w:t>
            </w:r>
          </w:p>
        </w:tc>
        <w:tc>
          <w:tcPr>
            <w:tcW w:w="1952" w:type="dxa"/>
            <w:tcBorders>
              <w:top w:val="nil"/>
              <w:left w:val="nil"/>
              <w:bottom w:val="single" w:color="auto" w:sz="4" w:space="0"/>
              <w:right w:val="single" w:color="auto" w:sz="4" w:space="0"/>
            </w:tcBorders>
            <w:shd w:val="clear" w:color="auto" w:fill="auto"/>
            <w:noWrap/>
            <w:vAlign w:val="center"/>
          </w:tcPr>
          <w:p w14:paraId="12ABDFF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155.89</w:t>
            </w:r>
          </w:p>
        </w:tc>
        <w:tc>
          <w:tcPr>
            <w:tcW w:w="1991" w:type="dxa"/>
            <w:tcBorders>
              <w:top w:val="nil"/>
              <w:left w:val="nil"/>
              <w:bottom w:val="single" w:color="auto" w:sz="4" w:space="0"/>
              <w:right w:val="single" w:color="auto" w:sz="4" w:space="0"/>
            </w:tcBorders>
            <w:shd w:val="clear" w:color="auto" w:fill="auto"/>
            <w:noWrap/>
            <w:vAlign w:val="center"/>
          </w:tcPr>
          <w:p w14:paraId="399AC2F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155.89</w:t>
            </w:r>
          </w:p>
        </w:tc>
        <w:tc>
          <w:tcPr>
            <w:tcW w:w="1991" w:type="dxa"/>
            <w:tcBorders>
              <w:top w:val="nil"/>
              <w:left w:val="nil"/>
              <w:bottom w:val="single" w:color="auto" w:sz="4" w:space="0"/>
              <w:right w:val="single" w:color="auto" w:sz="4" w:space="0"/>
            </w:tcBorders>
            <w:shd w:val="clear" w:color="auto" w:fill="auto"/>
            <w:noWrap/>
            <w:vAlign w:val="center"/>
          </w:tcPr>
          <w:p w14:paraId="6FE4DB9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0EECA39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511C399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3A03C12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18302B1A">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ECD47E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20402</w:t>
            </w:r>
          </w:p>
        </w:tc>
        <w:tc>
          <w:tcPr>
            <w:tcW w:w="1481" w:type="dxa"/>
            <w:tcBorders>
              <w:top w:val="nil"/>
              <w:left w:val="nil"/>
              <w:bottom w:val="single" w:color="auto" w:sz="4" w:space="0"/>
              <w:right w:val="single" w:color="auto" w:sz="4" w:space="0"/>
            </w:tcBorders>
            <w:shd w:val="clear" w:color="000000" w:fill="FFFFFF"/>
            <w:noWrap/>
            <w:vAlign w:val="center"/>
          </w:tcPr>
          <w:p w14:paraId="2BE2335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公安</w:t>
            </w:r>
          </w:p>
        </w:tc>
        <w:tc>
          <w:tcPr>
            <w:tcW w:w="1952" w:type="dxa"/>
            <w:tcBorders>
              <w:top w:val="nil"/>
              <w:left w:val="nil"/>
              <w:bottom w:val="single" w:color="auto" w:sz="4" w:space="0"/>
              <w:right w:val="single" w:color="auto" w:sz="4" w:space="0"/>
            </w:tcBorders>
            <w:shd w:val="clear" w:color="auto" w:fill="auto"/>
            <w:noWrap/>
            <w:vAlign w:val="center"/>
          </w:tcPr>
          <w:p w14:paraId="70BFE86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155.89</w:t>
            </w:r>
          </w:p>
        </w:tc>
        <w:tc>
          <w:tcPr>
            <w:tcW w:w="1991" w:type="dxa"/>
            <w:tcBorders>
              <w:top w:val="nil"/>
              <w:left w:val="nil"/>
              <w:bottom w:val="single" w:color="auto" w:sz="4" w:space="0"/>
              <w:right w:val="single" w:color="auto" w:sz="4" w:space="0"/>
            </w:tcBorders>
            <w:shd w:val="clear" w:color="auto" w:fill="auto"/>
            <w:noWrap/>
            <w:vAlign w:val="center"/>
          </w:tcPr>
          <w:p w14:paraId="352B99D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155.89</w:t>
            </w:r>
          </w:p>
        </w:tc>
        <w:tc>
          <w:tcPr>
            <w:tcW w:w="1991" w:type="dxa"/>
            <w:tcBorders>
              <w:top w:val="nil"/>
              <w:left w:val="nil"/>
              <w:bottom w:val="single" w:color="auto" w:sz="4" w:space="0"/>
              <w:right w:val="single" w:color="auto" w:sz="4" w:space="0"/>
            </w:tcBorders>
            <w:shd w:val="clear" w:color="auto" w:fill="auto"/>
            <w:noWrap/>
            <w:vAlign w:val="center"/>
          </w:tcPr>
          <w:p w14:paraId="45FEC3C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79A7F99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3C9DD92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67F4E57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9E11216">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9F9478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2040219</w:t>
            </w:r>
          </w:p>
        </w:tc>
        <w:tc>
          <w:tcPr>
            <w:tcW w:w="1481" w:type="dxa"/>
            <w:tcBorders>
              <w:top w:val="nil"/>
              <w:left w:val="nil"/>
              <w:bottom w:val="single" w:color="auto" w:sz="4" w:space="0"/>
              <w:right w:val="single" w:color="auto" w:sz="4" w:space="0"/>
            </w:tcBorders>
            <w:shd w:val="clear" w:color="000000" w:fill="FFFFFF"/>
            <w:noWrap/>
            <w:vAlign w:val="center"/>
          </w:tcPr>
          <w:p w14:paraId="07E115D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信息化建设</w:t>
            </w:r>
          </w:p>
        </w:tc>
        <w:tc>
          <w:tcPr>
            <w:tcW w:w="1952" w:type="dxa"/>
            <w:tcBorders>
              <w:top w:val="nil"/>
              <w:left w:val="nil"/>
              <w:bottom w:val="single" w:color="auto" w:sz="4" w:space="0"/>
              <w:right w:val="single" w:color="auto" w:sz="4" w:space="0"/>
            </w:tcBorders>
            <w:shd w:val="clear" w:color="auto" w:fill="auto"/>
            <w:noWrap/>
            <w:vAlign w:val="center"/>
          </w:tcPr>
          <w:p w14:paraId="332FD58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155.89</w:t>
            </w:r>
          </w:p>
        </w:tc>
        <w:tc>
          <w:tcPr>
            <w:tcW w:w="1991" w:type="dxa"/>
            <w:tcBorders>
              <w:top w:val="nil"/>
              <w:left w:val="nil"/>
              <w:bottom w:val="single" w:color="auto" w:sz="4" w:space="0"/>
              <w:right w:val="single" w:color="auto" w:sz="4" w:space="0"/>
            </w:tcBorders>
            <w:shd w:val="clear" w:color="auto" w:fill="auto"/>
            <w:noWrap/>
            <w:vAlign w:val="center"/>
          </w:tcPr>
          <w:p w14:paraId="41AF239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155.89</w:t>
            </w:r>
          </w:p>
        </w:tc>
        <w:tc>
          <w:tcPr>
            <w:tcW w:w="1991" w:type="dxa"/>
            <w:tcBorders>
              <w:top w:val="nil"/>
              <w:left w:val="nil"/>
              <w:bottom w:val="single" w:color="auto" w:sz="4" w:space="0"/>
              <w:right w:val="single" w:color="auto" w:sz="4" w:space="0"/>
            </w:tcBorders>
            <w:shd w:val="clear" w:color="auto" w:fill="auto"/>
            <w:noWrap/>
            <w:vAlign w:val="center"/>
          </w:tcPr>
          <w:p w14:paraId="6A3B248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002A1C3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E37861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593B937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AC2C0FD">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A12790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206</w:t>
            </w:r>
          </w:p>
        </w:tc>
        <w:tc>
          <w:tcPr>
            <w:tcW w:w="1481" w:type="dxa"/>
            <w:tcBorders>
              <w:top w:val="nil"/>
              <w:left w:val="nil"/>
              <w:bottom w:val="single" w:color="auto" w:sz="4" w:space="0"/>
              <w:right w:val="single" w:color="auto" w:sz="4" w:space="0"/>
            </w:tcBorders>
            <w:shd w:val="clear" w:color="000000" w:fill="FFFFFF"/>
            <w:noWrap/>
            <w:vAlign w:val="center"/>
          </w:tcPr>
          <w:p w14:paraId="5FA55DF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科学技术支出</w:t>
            </w:r>
          </w:p>
        </w:tc>
        <w:tc>
          <w:tcPr>
            <w:tcW w:w="1952" w:type="dxa"/>
            <w:tcBorders>
              <w:top w:val="nil"/>
              <w:left w:val="nil"/>
              <w:bottom w:val="single" w:color="auto" w:sz="4" w:space="0"/>
              <w:right w:val="single" w:color="auto" w:sz="4" w:space="0"/>
            </w:tcBorders>
            <w:shd w:val="clear" w:color="auto" w:fill="auto"/>
            <w:noWrap/>
            <w:vAlign w:val="center"/>
          </w:tcPr>
          <w:p w14:paraId="51B19F4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12.08</w:t>
            </w:r>
          </w:p>
        </w:tc>
        <w:tc>
          <w:tcPr>
            <w:tcW w:w="1991" w:type="dxa"/>
            <w:tcBorders>
              <w:top w:val="nil"/>
              <w:left w:val="nil"/>
              <w:bottom w:val="single" w:color="auto" w:sz="4" w:space="0"/>
              <w:right w:val="single" w:color="auto" w:sz="4" w:space="0"/>
            </w:tcBorders>
            <w:shd w:val="clear" w:color="auto" w:fill="auto"/>
            <w:noWrap/>
            <w:vAlign w:val="center"/>
          </w:tcPr>
          <w:p w14:paraId="5421C5A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12.08</w:t>
            </w:r>
          </w:p>
        </w:tc>
        <w:tc>
          <w:tcPr>
            <w:tcW w:w="1991" w:type="dxa"/>
            <w:tcBorders>
              <w:top w:val="nil"/>
              <w:left w:val="nil"/>
              <w:bottom w:val="single" w:color="auto" w:sz="4" w:space="0"/>
              <w:right w:val="single" w:color="auto" w:sz="4" w:space="0"/>
            </w:tcBorders>
            <w:shd w:val="clear" w:color="auto" w:fill="auto"/>
            <w:noWrap/>
            <w:vAlign w:val="center"/>
          </w:tcPr>
          <w:p w14:paraId="5AFAD45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12C8832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68856DF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1635CBA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F3FF9D5">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F842CA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20601</w:t>
            </w:r>
          </w:p>
        </w:tc>
        <w:tc>
          <w:tcPr>
            <w:tcW w:w="1481" w:type="dxa"/>
            <w:tcBorders>
              <w:top w:val="nil"/>
              <w:left w:val="nil"/>
              <w:bottom w:val="single" w:color="auto" w:sz="4" w:space="0"/>
              <w:right w:val="single" w:color="auto" w:sz="4" w:space="0"/>
            </w:tcBorders>
            <w:shd w:val="clear" w:color="000000" w:fill="FFFFFF"/>
            <w:noWrap/>
            <w:vAlign w:val="center"/>
          </w:tcPr>
          <w:p w14:paraId="2715E30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科学技术管理事务</w:t>
            </w:r>
          </w:p>
        </w:tc>
        <w:tc>
          <w:tcPr>
            <w:tcW w:w="1952" w:type="dxa"/>
            <w:tcBorders>
              <w:top w:val="nil"/>
              <w:left w:val="nil"/>
              <w:bottom w:val="single" w:color="auto" w:sz="4" w:space="0"/>
              <w:right w:val="single" w:color="auto" w:sz="4" w:space="0"/>
            </w:tcBorders>
            <w:shd w:val="clear" w:color="auto" w:fill="auto"/>
            <w:noWrap/>
            <w:vAlign w:val="center"/>
          </w:tcPr>
          <w:p w14:paraId="0739A6B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12.08</w:t>
            </w:r>
          </w:p>
        </w:tc>
        <w:tc>
          <w:tcPr>
            <w:tcW w:w="1991" w:type="dxa"/>
            <w:tcBorders>
              <w:top w:val="nil"/>
              <w:left w:val="nil"/>
              <w:bottom w:val="single" w:color="auto" w:sz="4" w:space="0"/>
              <w:right w:val="single" w:color="auto" w:sz="4" w:space="0"/>
            </w:tcBorders>
            <w:shd w:val="clear" w:color="auto" w:fill="auto"/>
            <w:noWrap/>
            <w:vAlign w:val="center"/>
          </w:tcPr>
          <w:p w14:paraId="4E5FAC1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12.08</w:t>
            </w:r>
          </w:p>
        </w:tc>
        <w:tc>
          <w:tcPr>
            <w:tcW w:w="1991" w:type="dxa"/>
            <w:tcBorders>
              <w:top w:val="nil"/>
              <w:left w:val="nil"/>
              <w:bottom w:val="single" w:color="auto" w:sz="4" w:space="0"/>
              <w:right w:val="single" w:color="auto" w:sz="4" w:space="0"/>
            </w:tcBorders>
            <w:shd w:val="clear" w:color="auto" w:fill="auto"/>
            <w:noWrap/>
            <w:vAlign w:val="center"/>
          </w:tcPr>
          <w:p w14:paraId="29A7E1D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26FCAA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05B2325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2F040F9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A910686">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91CAE1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2060102</w:t>
            </w:r>
          </w:p>
        </w:tc>
        <w:tc>
          <w:tcPr>
            <w:tcW w:w="1481" w:type="dxa"/>
            <w:tcBorders>
              <w:top w:val="nil"/>
              <w:left w:val="nil"/>
              <w:bottom w:val="single" w:color="auto" w:sz="4" w:space="0"/>
              <w:right w:val="single" w:color="auto" w:sz="4" w:space="0"/>
            </w:tcBorders>
            <w:shd w:val="clear" w:color="000000" w:fill="FFFFFF"/>
            <w:noWrap/>
            <w:vAlign w:val="center"/>
          </w:tcPr>
          <w:p w14:paraId="6935258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952" w:type="dxa"/>
            <w:tcBorders>
              <w:top w:val="nil"/>
              <w:left w:val="nil"/>
              <w:bottom w:val="single" w:color="auto" w:sz="4" w:space="0"/>
              <w:right w:val="single" w:color="auto" w:sz="4" w:space="0"/>
            </w:tcBorders>
            <w:shd w:val="clear" w:color="auto" w:fill="auto"/>
            <w:noWrap/>
            <w:vAlign w:val="center"/>
          </w:tcPr>
          <w:p w14:paraId="2FD1A7B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12.08</w:t>
            </w:r>
          </w:p>
        </w:tc>
        <w:tc>
          <w:tcPr>
            <w:tcW w:w="1991" w:type="dxa"/>
            <w:tcBorders>
              <w:top w:val="nil"/>
              <w:left w:val="nil"/>
              <w:bottom w:val="single" w:color="auto" w:sz="4" w:space="0"/>
              <w:right w:val="single" w:color="auto" w:sz="4" w:space="0"/>
            </w:tcBorders>
            <w:shd w:val="clear" w:color="auto" w:fill="auto"/>
            <w:noWrap/>
            <w:vAlign w:val="center"/>
          </w:tcPr>
          <w:p w14:paraId="5AEF80E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12.08</w:t>
            </w:r>
          </w:p>
        </w:tc>
        <w:tc>
          <w:tcPr>
            <w:tcW w:w="1991" w:type="dxa"/>
            <w:tcBorders>
              <w:top w:val="nil"/>
              <w:left w:val="nil"/>
              <w:bottom w:val="single" w:color="auto" w:sz="4" w:space="0"/>
              <w:right w:val="single" w:color="auto" w:sz="4" w:space="0"/>
            </w:tcBorders>
            <w:shd w:val="clear" w:color="auto" w:fill="auto"/>
            <w:noWrap/>
            <w:vAlign w:val="center"/>
          </w:tcPr>
          <w:p w14:paraId="0D9F2EF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31D1954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3F5FE12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46F1A06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4A241EA">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3A0001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w:t>
            </w:r>
          </w:p>
        </w:tc>
        <w:tc>
          <w:tcPr>
            <w:tcW w:w="1481" w:type="dxa"/>
            <w:tcBorders>
              <w:top w:val="nil"/>
              <w:left w:val="nil"/>
              <w:bottom w:val="single" w:color="auto" w:sz="4" w:space="0"/>
              <w:right w:val="single" w:color="auto" w:sz="4" w:space="0"/>
            </w:tcBorders>
            <w:shd w:val="clear" w:color="000000" w:fill="FFFFFF"/>
            <w:noWrap/>
            <w:vAlign w:val="center"/>
          </w:tcPr>
          <w:p w14:paraId="785E003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952" w:type="dxa"/>
            <w:tcBorders>
              <w:top w:val="nil"/>
              <w:left w:val="nil"/>
              <w:bottom w:val="single" w:color="auto" w:sz="4" w:space="0"/>
              <w:right w:val="single" w:color="auto" w:sz="4" w:space="0"/>
            </w:tcBorders>
            <w:shd w:val="clear" w:color="auto" w:fill="auto"/>
            <w:noWrap/>
            <w:vAlign w:val="center"/>
          </w:tcPr>
          <w:p w14:paraId="310EEDE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0.61</w:t>
            </w:r>
          </w:p>
        </w:tc>
        <w:tc>
          <w:tcPr>
            <w:tcW w:w="1991" w:type="dxa"/>
            <w:tcBorders>
              <w:top w:val="nil"/>
              <w:left w:val="nil"/>
              <w:bottom w:val="single" w:color="auto" w:sz="4" w:space="0"/>
              <w:right w:val="single" w:color="auto" w:sz="4" w:space="0"/>
            </w:tcBorders>
            <w:shd w:val="clear" w:color="auto" w:fill="auto"/>
            <w:noWrap/>
            <w:vAlign w:val="center"/>
          </w:tcPr>
          <w:p w14:paraId="6DF3505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0.61</w:t>
            </w:r>
          </w:p>
        </w:tc>
        <w:tc>
          <w:tcPr>
            <w:tcW w:w="1991" w:type="dxa"/>
            <w:tcBorders>
              <w:top w:val="nil"/>
              <w:left w:val="nil"/>
              <w:bottom w:val="single" w:color="auto" w:sz="4" w:space="0"/>
              <w:right w:val="single" w:color="auto" w:sz="4" w:space="0"/>
            </w:tcBorders>
            <w:shd w:val="clear" w:color="auto" w:fill="auto"/>
            <w:noWrap/>
            <w:vAlign w:val="center"/>
          </w:tcPr>
          <w:p w14:paraId="18B3A69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6A14B9F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4E63BE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5C9DA0D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AD4A6D1">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09D956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20706</w:t>
            </w:r>
          </w:p>
        </w:tc>
        <w:tc>
          <w:tcPr>
            <w:tcW w:w="1481" w:type="dxa"/>
            <w:tcBorders>
              <w:top w:val="nil"/>
              <w:left w:val="nil"/>
              <w:bottom w:val="single" w:color="auto" w:sz="4" w:space="0"/>
              <w:right w:val="single" w:color="auto" w:sz="4" w:space="0"/>
            </w:tcBorders>
            <w:shd w:val="clear" w:color="000000" w:fill="FFFFFF"/>
            <w:noWrap/>
            <w:vAlign w:val="center"/>
          </w:tcPr>
          <w:p w14:paraId="0F76E77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新闻出版电影</w:t>
            </w:r>
          </w:p>
        </w:tc>
        <w:tc>
          <w:tcPr>
            <w:tcW w:w="1952" w:type="dxa"/>
            <w:tcBorders>
              <w:top w:val="nil"/>
              <w:left w:val="nil"/>
              <w:bottom w:val="single" w:color="auto" w:sz="4" w:space="0"/>
              <w:right w:val="single" w:color="auto" w:sz="4" w:space="0"/>
            </w:tcBorders>
            <w:shd w:val="clear" w:color="auto" w:fill="auto"/>
            <w:noWrap/>
            <w:vAlign w:val="center"/>
          </w:tcPr>
          <w:p w14:paraId="4781C3E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0.61</w:t>
            </w:r>
          </w:p>
        </w:tc>
        <w:tc>
          <w:tcPr>
            <w:tcW w:w="1991" w:type="dxa"/>
            <w:tcBorders>
              <w:top w:val="nil"/>
              <w:left w:val="nil"/>
              <w:bottom w:val="single" w:color="auto" w:sz="4" w:space="0"/>
              <w:right w:val="single" w:color="auto" w:sz="4" w:space="0"/>
            </w:tcBorders>
            <w:shd w:val="clear" w:color="auto" w:fill="auto"/>
            <w:noWrap/>
            <w:vAlign w:val="center"/>
          </w:tcPr>
          <w:p w14:paraId="1AD2D82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0.61</w:t>
            </w:r>
          </w:p>
        </w:tc>
        <w:tc>
          <w:tcPr>
            <w:tcW w:w="1991" w:type="dxa"/>
            <w:tcBorders>
              <w:top w:val="nil"/>
              <w:left w:val="nil"/>
              <w:bottom w:val="single" w:color="auto" w:sz="4" w:space="0"/>
              <w:right w:val="single" w:color="auto" w:sz="4" w:space="0"/>
            </w:tcBorders>
            <w:shd w:val="clear" w:color="auto" w:fill="auto"/>
            <w:noWrap/>
            <w:vAlign w:val="center"/>
          </w:tcPr>
          <w:p w14:paraId="4F80D8E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5192C7D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2DE8AFC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0F6907A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09C711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692A56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2070699</w:t>
            </w:r>
          </w:p>
        </w:tc>
        <w:tc>
          <w:tcPr>
            <w:tcW w:w="1481" w:type="dxa"/>
            <w:tcBorders>
              <w:top w:val="nil"/>
              <w:left w:val="nil"/>
              <w:bottom w:val="single" w:color="auto" w:sz="4" w:space="0"/>
              <w:right w:val="single" w:color="auto" w:sz="4" w:space="0"/>
            </w:tcBorders>
            <w:shd w:val="clear" w:color="000000" w:fill="FFFFFF"/>
            <w:noWrap/>
            <w:vAlign w:val="center"/>
          </w:tcPr>
          <w:p w14:paraId="10ED416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其他新闻出版电影支出</w:t>
            </w:r>
          </w:p>
        </w:tc>
        <w:tc>
          <w:tcPr>
            <w:tcW w:w="1952" w:type="dxa"/>
            <w:tcBorders>
              <w:top w:val="nil"/>
              <w:left w:val="nil"/>
              <w:bottom w:val="single" w:color="auto" w:sz="4" w:space="0"/>
              <w:right w:val="single" w:color="auto" w:sz="4" w:space="0"/>
            </w:tcBorders>
            <w:shd w:val="clear" w:color="auto" w:fill="auto"/>
            <w:noWrap/>
            <w:vAlign w:val="center"/>
          </w:tcPr>
          <w:p w14:paraId="6E1EF4A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0.61</w:t>
            </w:r>
          </w:p>
        </w:tc>
        <w:tc>
          <w:tcPr>
            <w:tcW w:w="1991" w:type="dxa"/>
            <w:tcBorders>
              <w:top w:val="nil"/>
              <w:left w:val="nil"/>
              <w:bottom w:val="single" w:color="auto" w:sz="4" w:space="0"/>
              <w:right w:val="single" w:color="auto" w:sz="4" w:space="0"/>
            </w:tcBorders>
            <w:shd w:val="clear" w:color="auto" w:fill="auto"/>
            <w:noWrap/>
            <w:vAlign w:val="center"/>
          </w:tcPr>
          <w:p w14:paraId="346B87C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0.61</w:t>
            </w:r>
          </w:p>
        </w:tc>
        <w:tc>
          <w:tcPr>
            <w:tcW w:w="1991" w:type="dxa"/>
            <w:tcBorders>
              <w:top w:val="nil"/>
              <w:left w:val="nil"/>
              <w:bottom w:val="single" w:color="auto" w:sz="4" w:space="0"/>
              <w:right w:val="single" w:color="auto" w:sz="4" w:space="0"/>
            </w:tcBorders>
            <w:shd w:val="clear" w:color="auto" w:fill="auto"/>
            <w:noWrap/>
            <w:vAlign w:val="center"/>
          </w:tcPr>
          <w:p w14:paraId="5E0F7BA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5CCC5DB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9C5EE5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0382207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5BBC9D2">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C6F545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1481" w:type="dxa"/>
            <w:tcBorders>
              <w:top w:val="nil"/>
              <w:left w:val="nil"/>
              <w:bottom w:val="single" w:color="auto" w:sz="4" w:space="0"/>
              <w:right w:val="single" w:color="auto" w:sz="4" w:space="0"/>
            </w:tcBorders>
            <w:shd w:val="clear" w:color="000000" w:fill="FFFFFF"/>
            <w:noWrap/>
            <w:vAlign w:val="center"/>
          </w:tcPr>
          <w:p w14:paraId="59ABF7D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952" w:type="dxa"/>
            <w:tcBorders>
              <w:top w:val="nil"/>
              <w:left w:val="nil"/>
              <w:bottom w:val="single" w:color="auto" w:sz="4" w:space="0"/>
              <w:right w:val="single" w:color="auto" w:sz="4" w:space="0"/>
            </w:tcBorders>
            <w:shd w:val="clear" w:color="auto" w:fill="auto"/>
            <w:noWrap/>
            <w:vAlign w:val="center"/>
          </w:tcPr>
          <w:p w14:paraId="5055C0B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494.50</w:t>
            </w:r>
          </w:p>
        </w:tc>
        <w:tc>
          <w:tcPr>
            <w:tcW w:w="1991" w:type="dxa"/>
            <w:tcBorders>
              <w:top w:val="nil"/>
              <w:left w:val="nil"/>
              <w:bottom w:val="single" w:color="auto" w:sz="4" w:space="0"/>
              <w:right w:val="single" w:color="auto" w:sz="4" w:space="0"/>
            </w:tcBorders>
            <w:shd w:val="clear" w:color="auto" w:fill="auto"/>
            <w:noWrap/>
            <w:vAlign w:val="center"/>
          </w:tcPr>
          <w:p w14:paraId="238A22D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387.60</w:t>
            </w:r>
          </w:p>
        </w:tc>
        <w:tc>
          <w:tcPr>
            <w:tcW w:w="1991" w:type="dxa"/>
            <w:tcBorders>
              <w:top w:val="nil"/>
              <w:left w:val="nil"/>
              <w:bottom w:val="single" w:color="auto" w:sz="4" w:space="0"/>
              <w:right w:val="single" w:color="auto" w:sz="4" w:space="0"/>
            </w:tcBorders>
            <w:shd w:val="clear" w:color="auto" w:fill="auto"/>
            <w:noWrap/>
            <w:vAlign w:val="center"/>
          </w:tcPr>
          <w:p w14:paraId="63ABE4F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106.90</w:t>
            </w:r>
          </w:p>
        </w:tc>
        <w:tc>
          <w:tcPr>
            <w:tcW w:w="1991" w:type="dxa"/>
            <w:tcBorders>
              <w:top w:val="nil"/>
              <w:left w:val="nil"/>
              <w:bottom w:val="single" w:color="auto" w:sz="4" w:space="0"/>
              <w:right w:val="single" w:color="auto" w:sz="4" w:space="0"/>
            </w:tcBorders>
            <w:shd w:val="clear" w:color="auto" w:fill="auto"/>
            <w:noWrap/>
            <w:vAlign w:val="center"/>
          </w:tcPr>
          <w:p w14:paraId="6E8F653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23B7892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451AD4B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07941B3">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A42C6E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20801</w:t>
            </w:r>
          </w:p>
        </w:tc>
        <w:tc>
          <w:tcPr>
            <w:tcW w:w="1481" w:type="dxa"/>
            <w:tcBorders>
              <w:top w:val="nil"/>
              <w:left w:val="nil"/>
              <w:bottom w:val="single" w:color="auto" w:sz="4" w:space="0"/>
              <w:right w:val="single" w:color="auto" w:sz="4" w:space="0"/>
            </w:tcBorders>
            <w:shd w:val="clear" w:color="000000" w:fill="FFFFFF"/>
            <w:noWrap/>
            <w:vAlign w:val="center"/>
          </w:tcPr>
          <w:p w14:paraId="291777C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952" w:type="dxa"/>
            <w:tcBorders>
              <w:top w:val="nil"/>
              <w:left w:val="nil"/>
              <w:bottom w:val="single" w:color="auto" w:sz="4" w:space="0"/>
              <w:right w:val="single" w:color="auto" w:sz="4" w:space="0"/>
            </w:tcBorders>
            <w:shd w:val="clear" w:color="auto" w:fill="auto"/>
            <w:noWrap/>
            <w:vAlign w:val="center"/>
          </w:tcPr>
          <w:p w14:paraId="7CB685C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54.70</w:t>
            </w:r>
          </w:p>
        </w:tc>
        <w:tc>
          <w:tcPr>
            <w:tcW w:w="1991" w:type="dxa"/>
            <w:tcBorders>
              <w:top w:val="nil"/>
              <w:left w:val="nil"/>
              <w:bottom w:val="single" w:color="auto" w:sz="4" w:space="0"/>
              <w:right w:val="single" w:color="auto" w:sz="4" w:space="0"/>
            </w:tcBorders>
            <w:shd w:val="clear" w:color="auto" w:fill="auto"/>
            <w:noWrap/>
            <w:vAlign w:val="center"/>
          </w:tcPr>
          <w:p w14:paraId="7420C06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7F79316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54.70</w:t>
            </w:r>
          </w:p>
        </w:tc>
        <w:tc>
          <w:tcPr>
            <w:tcW w:w="1991" w:type="dxa"/>
            <w:tcBorders>
              <w:top w:val="nil"/>
              <w:left w:val="nil"/>
              <w:bottom w:val="single" w:color="auto" w:sz="4" w:space="0"/>
              <w:right w:val="single" w:color="auto" w:sz="4" w:space="0"/>
            </w:tcBorders>
            <w:shd w:val="clear" w:color="auto" w:fill="auto"/>
            <w:noWrap/>
            <w:vAlign w:val="center"/>
          </w:tcPr>
          <w:p w14:paraId="76060A0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0F3DF3F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21BBCD4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E6B6C91">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285058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2080102</w:t>
            </w:r>
          </w:p>
        </w:tc>
        <w:tc>
          <w:tcPr>
            <w:tcW w:w="1481" w:type="dxa"/>
            <w:tcBorders>
              <w:top w:val="nil"/>
              <w:left w:val="nil"/>
              <w:bottom w:val="single" w:color="auto" w:sz="4" w:space="0"/>
              <w:right w:val="single" w:color="auto" w:sz="4" w:space="0"/>
            </w:tcBorders>
            <w:shd w:val="clear" w:color="000000" w:fill="FFFFFF"/>
            <w:noWrap/>
            <w:vAlign w:val="center"/>
          </w:tcPr>
          <w:p w14:paraId="6096F31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952" w:type="dxa"/>
            <w:tcBorders>
              <w:top w:val="nil"/>
              <w:left w:val="nil"/>
              <w:bottom w:val="single" w:color="auto" w:sz="4" w:space="0"/>
              <w:right w:val="single" w:color="auto" w:sz="4" w:space="0"/>
            </w:tcBorders>
            <w:shd w:val="clear" w:color="auto" w:fill="auto"/>
            <w:noWrap/>
            <w:vAlign w:val="center"/>
          </w:tcPr>
          <w:p w14:paraId="14F2D73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54.70</w:t>
            </w:r>
          </w:p>
        </w:tc>
        <w:tc>
          <w:tcPr>
            <w:tcW w:w="1991" w:type="dxa"/>
            <w:tcBorders>
              <w:top w:val="nil"/>
              <w:left w:val="nil"/>
              <w:bottom w:val="single" w:color="auto" w:sz="4" w:space="0"/>
              <w:right w:val="single" w:color="auto" w:sz="4" w:space="0"/>
            </w:tcBorders>
            <w:shd w:val="clear" w:color="auto" w:fill="auto"/>
            <w:noWrap/>
            <w:vAlign w:val="center"/>
          </w:tcPr>
          <w:p w14:paraId="09B7BBB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3BFFA35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54.70</w:t>
            </w:r>
          </w:p>
        </w:tc>
        <w:tc>
          <w:tcPr>
            <w:tcW w:w="1991" w:type="dxa"/>
            <w:tcBorders>
              <w:top w:val="nil"/>
              <w:left w:val="nil"/>
              <w:bottom w:val="single" w:color="auto" w:sz="4" w:space="0"/>
              <w:right w:val="single" w:color="auto" w:sz="4" w:space="0"/>
            </w:tcBorders>
            <w:shd w:val="clear" w:color="auto" w:fill="auto"/>
            <w:noWrap/>
            <w:vAlign w:val="center"/>
          </w:tcPr>
          <w:p w14:paraId="21A234A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2B915E6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2E04264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66CFC0B">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9F14D4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20802</w:t>
            </w:r>
          </w:p>
        </w:tc>
        <w:tc>
          <w:tcPr>
            <w:tcW w:w="1481" w:type="dxa"/>
            <w:tcBorders>
              <w:top w:val="nil"/>
              <w:left w:val="nil"/>
              <w:bottom w:val="single" w:color="auto" w:sz="4" w:space="0"/>
              <w:right w:val="single" w:color="auto" w:sz="4" w:space="0"/>
            </w:tcBorders>
            <w:shd w:val="clear" w:color="000000" w:fill="FFFFFF"/>
            <w:noWrap/>
            <w:vAlign w:val="center"/>
          </w:tcPr>
          <w:p w14:paraId="301D5F3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民政管理事务</w:t>
            </w:r>
          </w:p>
        </w:tc>
        <w:tc>
          <w:tcPr>
            <w:tcW w:w="1952" w:type="dxa"/>
            <w:tcBorders>
              <w:top w:val="nil"/>
              <w:left w:val="nil"/>
              <w:bottom w:val="single" w:color="auto" w:sz="4" w:space="0"/>
              <w:right w:val="single" w:color="auto" w:sz="4" w:space="0"/>
            </w:tcBorders>
            <w:shd w:val="clear" w:color="auto" w:fill="auto"/>
            <w:noWrap/>
            <w:vAlign w:val="center"/>
          </w:tcPr>
          <w:p w14:paraId="10F6E6B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52.20</w:t>
            </w:r>
          </w:p>
        </w:tc>
        <w:tc>
          <w:tcPr>
            <w:tcW w:w="1991" w:type="dxa"/>
            <w:tcBorders>
              <w:top w:val="nil"/>
              <w:left w:val="nil"/>
              <w:bottom w:val="single" w:color="auto" w:sz="4" w:space="0"/>
              <w:right w:val="single" w:color="auto" w:sz="4" w:space="0"/>
            </w:tcBorders>
            <w:shd w:val="clear" w:color="auto" w:fill="auto"/>
            <w:noWrap/>
            <w:vAlign w:val="center"/>
          </w:tcPr>
          <w:p w14:paraId="79C6DAE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59FB1D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52.20</w:t>
            </w:r>
          </w:p>
        </w:tc>
        <w:tc>
          <w:tcPr>
            <w:tcW w:w="1991" w:type="dxa"/>
            <w:tcBorders>
              <w:top w:val="nil"/>
              <w:left w:val="nil"/>
              <w:bottom w:val="single" w:color="auto" w:sz="4" w:space="0"/>
              <w:right w:val="single" w:color="auto" w:sz="4" w:space="0"/>
            </w:tcBorders>
            <w:shd w:val="clear" w:color="auto" w:fill="auto"/>
            <w:noWrap/>
            <w:vAlign w:val="center"/>
          </w:tcPr>
          <w:p w14:paraId="31B46D6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56E2667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1627ADF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1711A8F2">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6201F3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2080208</w:t>
            </w:r>
          </w:p>
        </w:tc>
        <w:tc>
          <w:tcPr>
            <w:tcW w:w="1481" w:type="dxa"/>
            <w:tcBorders>
              <w:top w:val="nil"/>
              <w:left w:val="nil"/>
              <w:bottom w:val="single" w:color="auto" w:sz="4" w:space="0"/>
              <w:right w:val="single" w:color="auto" w:sz="4" w:space="0"/>
            </w:tcBorders>
            <w:shd w:val="clear" w:color="000000" w:fill="FFFFFF"/>
            <w:noWrap/>
            <w:vAlign w:val="center"/>
          </w:tcPr>
          <w:p w14:paraId="05406E6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基层政权建设和社区治理</w:t>
            </w:r>
          </w:p>
        </w:tc>
        <w:tc>
          <w:tcPr>
            <w:tcW w:w="1952" w:type="dxa"/>
            <w:tcBorders>
              <w:top w:val="nil"/>
              <w:left w:val="nil"/>
              <w:bottom w:val="single" w:color="auto" w:sz="4" w:space="0"/>
              <w:right w:val="single" w:color="auto" w:sz="4" w:space="0"/>
            </w:tcBorders>
            <w:shd w:val="clear" w:color="auto" w:fill="auto"/>
            <w:noWrap/>
            <w:vAlign w:val="center"/>
          </w:tcPr>
          <w:p w14:paraId="355633D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52.20</w:t>
            </w:r>
          </w:p>
        </w:tc>
        <w:tc>
          <w:tcPr>
            <w:tcW w:w="1991" w:type="dxa"/>
            <w:tcBorders>
              <w:top w:val="nil"/>
              <w:left w:val="nil"/>
              <w:bottom w:val="single" w:color="auto" w:sz="4" w:space="0"/>
              <w:right w:val="single" w:color="auto" w:sz="4" w:space="0"/>
            </w:tcBorders>
            <w:shd w:val="clear" w:color="auto" w:fill="auto"/>
            <w:noWrap/>
            <w:vAlign w:val="center"/>
          </w:tcPr>
          <w:p w14:paraId="5B0A5A3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70A6F57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52.20</w:t>
            </w:r>
          </w:p>
        </w:tc>
        <w:tc>
          <w:tcPr>
            <w:tcW w:w="1991" w:type="dxa"/>
            <w:tcBorders>
              <w:top w:val="nil"/>
              <w:left w:val="nil"/>
              <w:bottom w:val="single" w:color="auto" w:sz="4" w:space="0"/>
              <w:right w:val="single" w:color="auto" w:sz="4" w:space="0"/>
            </w:tcBorders>
            <w:shd w:val="clear" w:color="auto" w:fill="auto"/>
            <w:noWrap/>
            <w:vAlign w:val="center"/>
          </w:tcPr>
          <w:p w14:paraId="72CFE5F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586A7DC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3E61773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E5B9BC7">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6E4B9F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w:t>
            </w:r>
          </w:p>
        </w:tc>
        <w:tc>
          <w:tcPr>
            <w:tcW w:w="1481" w:type="dxa"/>
            <w:tcBorders>
              <w:top w:val="nil"/>
              <w:left w:val="nil"/>
              <w:bottom w:val="single" w:color="auto" w:sz="4" w:space="0"/>
              <w:right w:val="single" w:color="auto" w:sz="4" w:space="0"/>
            </w:tcBorders>
            <w:shd w:val="clear" w:color="000000" w:fill="FFFFFF"/>
            <w:noWrap/>
            <w:vAlign w:val="center"/>
          </w:tcPr>
          <w:p w14:paraId="73616CA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952" w:type="dxa"/>
            <w:tcBorders>
              <w:top w:val="nil"/>
              <w:left w:val="nil"/>
              <w:bottom w:val="single" w:color="auto" w:sz="4" w:space="0"/>
              <w:right w:val="single" w:color="auto" w:sz="4" w:space="0"/>
            </w:tcBorders>
            <w:shd w:val="clear" w:color="auto" w:fill="auto"/>
            <w:noWrap/>
            <w:vAlign w:val="center"/>
          </w:tcPr>
          <w:p w14:paraId="588250E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346.32</w:t>
            </w:r>
          </w:p>
        </w:tc>
        <w:tc>
          <w:tcPr>
            <w:tcW w:w="1991" w:type="dxa"/>
            <w:tcBorders>
              <w:top w:val="nil"/>
              <w:left w:val="nil"/>
              <w:bottom w:val="single" w:color="auto" w:sz="4" w:space="0"/>
              <w:right w:val="single" w:color="auto" w:sz="4" w:space="0"/>
            </w:tcBorders>
            <w:shd w:val="clear" w:color="auto" w:fill="auto"/>
            <w:noWrap/>
            <w:vAlign w:val="center"/>
          </w:tcPr>
          <w:p w14:paraId="5AF5AE9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346.32</w:t>
            </w:r>
          </w:p>
        </w:tc>
        <w:tc>
          <w:tcPr>
            <w:tcW w:w="1991" w:type="dxa"/>
            <w:tcBorders>
              <w:top w:val="nil"/>
              <w:left w:val="nil"/>
              <w:bottom w:val="single" w:color="auto" w:sz="4" w:space="0"/>
              <w:right w:val="single" w:color="auto" w:sz="4" w:space="0"/>
            </w:tcBorders>
            <w:shd w:val="clear" w:color="auto" w:fill="auto"/>
            <w:noWrap/>
            <w:vAlign w:val="center"/>
          </w:tcPr>
          <w:p w14:paraId="369729E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37E26D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A949F7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66B3828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0855C72">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61B07A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2080505</w:t>
            </w:r>
          </w:p>
        </w:tc>
        <w:tc>
          <w:tcPr>
            <w:tcW w:w="1481" w:type="dxa"/>
            <w:tcBorders>
              <w:top w:val="nil"/>
              <w:left w:val="nil"/>
              <w:bottom w:val="single" w:color="auto" w:sz="4" w:space="0"/>
              <w:right w:val="single" w:color="auto" w:sz="4" w:space="0"/>
            </w:tcBorders>
            <w:shd w:val="clear" w:color="000000" w:fill="FFFFFF"/>
            <w:noWrap/>
            <w:vAlign w:val="center"/>
          </w:tcPr>
          <w:p w14:paraId="0C75B97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952" w:type="dxa"/>
            <w:tcBorders>
              <w:top w:val="nil"/>
              <w:left w:val="nil"/>
              <w:bottom w:val="single" w:color="auto" w:sz="4" w:space="0"/>
              <w:right w:val="single" w:color="auto" w:sz="4" w:space="0"/>
            </w:tcBorders>
            <w:shd w:val="clear" w:color="auto" w:fill="auto"/>
            <w:noWrap/>
            <w:vAlign w:val="center"/>
          </w:tcPr>
          <w:p w14:paraId="5C0C8A1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346.32</w:t>
            </w:r>
          </w:p>
        </w:tc>
        <w:tc>
          <w:tcPr>
            <w:tcW w:w="1991" w:type="dxa"/>
            <w:tcBorders>
              <w:top w:val="nil"/>
              <w:left w:val="nil"/>
              <w:bottom w:val="single" w:color="auto" w:sz="4" w:space="0"/>
              <w:right w:val="single" w:color="auto" w:sz="4" w:space="0"/>
            </w:tcBorders>
            <w:shd w:val="clear" w:color="auto" w:fill="auto"/>
            <w:noWrap/>
            <w:vAlign w:val="center"/>
          </w:tcPr>
          <w:p w14:paraId="4147423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346.32</w:t>
            </w:r>
          </w:p>
        </w:tc>
        <w:tc>
          <w:tcPr>
            <w:tcW w:w="1991" w:type="dxa"/>
            <w:tcBorders>
              <w:top w:val="nil"/>
              <w:left w:val="nil"/>
              <w:bottom w:val="single" w:color="auto" w:sz="4" w:space="0"/>
              <w:right w:val="single" w:color="auto" w:sz="4" w:space="0"/>
            </w:tcBorders>
            <w:shd w:val="clear" w:color="auto" w:fill="auto"/>
            <w:noWrap/>
            <w:vAlign w:val="center"/>
          </w:tcPr>
          <w:p w14:paraId="36C4904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544951B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B3D44E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1D8A110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D52C757">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DDB479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20808</w:t>
            </w:r>
          </w:p>
        </w:tc>
        <w:tc>
          <w:tcPr>
            <w:tcW w:w="1481" w:type="dxa"/>
            <w:tcBorders>
              <w:top w:val="nil"/>
              <w:left w:val="nil"/>
              <w:bottom w:val="single" w:color="auto" w:sz="4" w:space="0"/>
              <w:right w:val="single" w:color="auto" w:sz="4" w:space="0"/>
            </w:tcBorders>
            <w:shd w:val="clear" w:color="000000" w:fill="FFFFFF"/>
            <w:noWrap/>
            <w:vAlign w:val="center"/>
          </w:tcPr>
          <w:p w14:paraId="41D5C19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抚恤</w:t>
            </w:r>
          </w:p>
        </w:tc>
        <w:tc>
          <w:tcPr>
            <w:tcW w:w="1952" w:type="dxa"/>
            <w:tcBorders>
              <w:top w:val="nil"/>
              <w:left w:val="nil"/>
              <w:bottom w:val="single" w:color="auto" w:sz="4" w:space="0"/>
              <w:right w:val="single" w:color="auto" w:sz="4" w:space="0"/>
            </w:tcBorders>
            <w:shd w:val="clear" w:color="auto" w:fill="auto"/>
            <w:noWrap/>
            <w:vAlign w:val="center"/>
          </w:tcPr>
          <w:p w14:paraId="31A1DEC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41.28</w:t>
            </w:r>
          </w:p>
        </w:tc>
        <w:tc>
          <w:tcPr>
            <w:tcW w:w="1991" w:type="dxa"/>
            <w:tcBorders>
              <w:top w:val="nil"/>
              <w:left w:val="nil"/>
              <w:bottom w:val="single" w:color="auto" w:sz="4" w:space="0"/>
              <w:right w:val="single" w:color="auto" w:sz="4" w:space="0"/>
            </w:tcBorders>
            <w:shd w:val="clear" w:color="auto" w:fill="auto"/>
            <w:noWrap/>
            <w:vAlign w:val="center"/>
          </w:tcPr>
          <w:p w14:paraId="6796F74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41.28</w:t>
            </w:r>
          </w:p>
        </w:tc>
        <w:tc>
          <w:tcPr>
            <w:tcW w:w="1991" w:type="dxa"/>
            <w:tcBorders>
              <w:top w:val="nil"/>
              <w:left w:val="nil"/>
              <w:bottom w:val="single" w:color="auto" w:sz="4" w:space="0"/>
              <w:right w:val="single" w:color="auto" w:sz="4" w:space="0"/>
            </w:tcBorders>
            <w:shd w:val="clear" w:color="auto" w:fill="auto"/>
            <w:noWrap/>
            <w:vAlign w:val="center"/>
          </w:tcPr>
          <w:p w14:paraId="565EBEE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379FCA0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5263589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024DE23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E62A937">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FF51BC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2080801</w:t>
            </w:r>
          </w:p>
        </w:tc>
        <w:tc>
          <w:tcPr>
            <w:tcW w:w="1481" w:type="dxa"/>
            <w:tcBorders>
              <w:top w:val="nil"/>
              <w:left w:val="nil"/>
              <w:bottom w:val="single" w:color="auto" w:sz="4" w:space="0"/>
              <w:right w:val="single" w:color="auto" w:sz="4" w:space="0"/>
            </w:tcBorders>
            <w:shd w:val="clear" w:color="000000" w:fill="FFFFFF"/>
            <w:noWrap/>
            <w:vAlign w:val="center"/>
          </w:tcPr>
          <w:p w14:paraId="2F14FC9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死亡抚恤</w:t>
            </w:r>
          </w:p>
        </w:tc>
        <w:tc>
          <w:tcPr>
            <w:tcW w:w="1952" w:type="dxa"/>
            <w:tcBorders>
              <w:top w:val="nil"/>
              <w:left w:val="nil"/>
              <w:bottom w:val="single" w:color="auto" w:sz="4" w:space="0"/>
              <w:right w:val="single" w:color="auto" w:sz="4" w:space="0"/>
            </w:tcBorders>
            <w:shd w:val="clear" w:color="auto" w:fill="auto"/>
            <w:noWrap/>
            <w:vAlign w:val="center"/>
          </w:tcPr>
          <w:p w14:paraId="229714C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41.28</w:t>
            </w:r>
          </w:p>
        </w:tc>
        <w:tc>
          <w:tcPr>
            <w:tcW w:w="1991" w:type="dxa"/>
            <w:tcBorders>
              <w:top w:val="nil"/>
              <w:left w:val="nil"/>
              <w:bottom w:val="single" w:color="auto" w:sz="4" w:space="0"/>
              <w:right w:val="single" w:color="auto" w:sz="4" w:space="0"/>
            </w:tcBorders>
            <w:shd w:val="clear" w:color="auto" w:fill="auto"/>
            <w:noWrap/>
            <w:vAlign w:val="center"/>
          </w:tcPr>
          <w:p w14:paraId="70AE71F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41.28</w:t>
            </w:r>
          </w:p>
        </w:tc>
        <w:tc>
          <w:tcPr>
            <w:tcW w:w="1991" w:type="dxa"/>
            <w:tcBorders>
              <w:top w:val="nil"/>
              <w:left w:val="nil"/>
              <w:bottom w:val="single" w:color="auto" w:sz="4" w:space="0"/>
              <w:right w:val="single" w:color="auto" w:sz="4" w:space="0"/>
            </w:tcBorders>
            <w:shd w:val="clear" w:color="auto" w:fill="auto"/>
            <w:noWrap/>
            <w:vAlign w:val="center"/>
          </w:tcPr>
          <w:p w14:paraId="0C465DA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A30522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E6E4A3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664AA57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BC3B74E">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816547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w:t>
            </w:r>
          </w:p>
        </w:tc>
        <w:tc>
          <w:tcPr>
            <w:tcW w:w="1481" w:type="dxa"/>
            <w:tcBorders>
              <w:top w:val="nil"/>
              <w:left w:val="nil"/>
              <w:bottom w:val="single" w:color="auto" w:sz="4" w:space="0"/>
              <w:right w:val="single" w:color="auto" w:sz="4" w:space="0"/>
            </w:tcBorders>
            <w:shd w:val="clear" w:color="000000" w:fill="FFFFFF"/>
            <w:noWrap/>
            <w:vAlign w:val="center"/>
          </w:tcPr>
          <w:p w14:paraId="6DEA9D2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卫生健康支出</w:t>
            </w:r>
          </w:p>
        </w:tc>
        <w:tc>
          <w:tcPr>
            <w:tcW w:w="1952" w:type="dxa"/>
            <w:tcBorders>
              <w:top w:val="nil"/>
              <w:left w:val="nil"/>
              <w:bottom w:val="single" w:color="auto" w:sz="4" w:space="0"/>
              <w:right w:val="single" w:color="auto" w:sz="4" w:space="0"/>
            </w:tcBorders>
            <w:shd w:val="clear" w:color="auto" w:fill="auto"/>
            <w:noWrap/>
            <w:vAlign w:val="center"/>
          </w:tcPr>
          <w:p w14:paraId="01BA5C9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388.65</w:t>
            </w:r>
          </w:p>
        </w:tc>
        <w:tc>
          <w:tcPr>
            <w:tcW w:w="1991" w:type="dxa"/>
            <w:tcBorders>
              <w:top w:val="nil"/>
              <w:left w:val="nil"/>
              <w:bottom w:val="single" w:color="auto" w:sz="4" w:space="0"/>
              <w:right w:val="single" w:color="auto" w:sz="4" w:space="0"/>
            </w:tcBorders>
            <w:shd w:val="clear" w:color="auto" w:fill="auto"/>
            <w:noWrap/>
            <w:vAlign w:val="center"/>
          </w:tcPr>
          <w:p w14:paraId="4BE2A1E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388.65</w:t>
            </w:r>
          </w:p>
        </w:tc>
        <w:tc>
          <w:tcPr>
            <w:tcW w:w="1991" w:type="dxa"/>
            <w:tcBorders>
              <w:top w:val="nil"/>
              <w:left w:val="nil"/>
              <w:bottom w:val="single" w:color="auto" w:sz="4" w:space="0"/>
              <w:right w:val="single" w:color="auto" w:sz="4" w:space="0"/>
            </w:tcBorders>
            <w:shd w:val="clear" w:color="auto" w:fill="auto"/>
            <w:noWrap/>
            <w:vAlign w:val="center"/>
          </w:tcPr>
          <w:p w14:paraId="763BABB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549DAF7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1D0F201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56C295F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A8797B4">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63539A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21004</w:t>
            </w:r>
          </w:p>
        </w:tc>
        <w:tc>
          <w:tcPr>
            <w:tcW w:w="1481" w:type="dxa"/>
            <w:tcBorders>
              <w:top w:val="nil"/>
              <w:left w:val="nil"/>
              <w:bottom w:val="single" w:color="auto" w:sz="4" w:space="0"/>
              <w:right w:val="single" w:color="auto" w:sz="4" w:space="0"/>
            </w:tcBorders>
            <w:shd w:val="clear" w:color="000000" w:fill="FFFFFF"/>
            <w:noWrap/>
            <w:vAlign w:val="center"/>
          </w:tcPr>
          <w:p w14:paraId="7C0695F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公共卫生</w:t>
            </w:r>
          </w:p>
        </w:tc>
        <w:tc>
          <w:tcPr>
            <w:tcW w:w="1952" w:type="dxa"/>
            <w:tcBorders>
              <w:top w:val="nil"/>
              <w:left w:val="nil"/>
              <w:bottom w:val="single" w:color="auto" w:sz="4" w:space="0"/>
              <w:right w:val="single" w:color="auto" w:sz="4" w:space="0"/>
            </w:tcBorders>
            <w:shd w:val="clear" w:color="auto" w:fill="auto"/>
            <w:noWrap/>
            <w:vAlign w:val="center"/>
          </w:tcPr>
          <w:p w14:paraId="7D76EB6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19.76</w:t>
            </w:r>
          </w:p>
        </w:tc>
        <w:tc>
          <w:tcPr>
            <w:tcW w:w="1991" w:type="dxa"/>
            <w:tcBorders>
              <w:top w:val="nil"/>
              <w:left w:val="nil"/>
              <w:bottom w:val="single" w:color="auto" w:sz="4" w:space="0"/>
              <w:right w:val="single" w:color="auto" w:sz="4" w:space="0"/>
            </w:tcBorders>
            <w:shd w:val="clear" w:color="auto" w:fill="auto"/>
            <w:noWrap/>
            <w:vAlign w:val="center"/>
          </w:tcPr>
          <w:p w14:paraId="4923CC7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19.76</w:t>
            </w:r>
          </w:p>
        </w:tc>
        <w:tc>
          <w:tcPr>
            <w:tcW w:w="1991" w:type="dxa"/>
            <w:tcBorders>
              <w:top w:val="nil"/>
              <w:left w:val="nil"/>
              <w:bottom w:val="single" w:color="auto" w:sz="4" w:space="0"/>
              <w:right w:val="single" w:color="auto" w:sz="4" w:space="0"/>
            </w:tcBorders>
            <w:shd w:val="clear" w:color="auto" w:fill="auto"/>
            <w:noWrap/>
            <w:vAlign w:val="center"/>
          </w:tcPr>
          <w:p w14:paraId="0BF496E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52DD762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600B30F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25D6142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0EB7821">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ED3C52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2100409</w:t>
            </w:r>
          </w:p>
        </w:tc>
        <w:tc>
          <w:tcPr>
            <w:tcW w:w="1481" w:type="dxa"/>
            <w:tcBorders>
              <w:top w:val="nil"/>
              <w:left w:val="nil"/>
              <w:bottom w:val="single" w:color="auto" w:sz="4" w:space="0"/>
              <w:right w:val="single" w:color="auto" w:sz="4" w:space="0"/>
            </w:tcBorders>
            <w:shd w:val="clear" w:color="000000" w:fill="FFFFFF"/>
            <w:noWrap/>
            <w:vAlign w:val="center"/>
          </w:tcPr>
          <w:p w14:paraId="6D24FF3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重大公共卫生服务</w:t>
            </w:r>
          </w:p>
        </w:tc>
        <w:tc>
          <w:tcPr>
            <w:tcW w:w="1952" w:type="dxa"/>
            <w:tcBorders>
              <w:top w:val="nil"/>
              <w:left w:val="nil"/>
              <w:bottom w:val="single" w:color="auto" w:sz="4" w:space="0"/>
              <w:right w:val="single" w:color="auto" w:sz="4" w:space="0"/>
            </w:tcBorders>
            <w:shd w:val="clear" w:color="auto" w:fill="auto"/>
            <w:noWrap/>
            <w:vAlign w:val="center"/>
          </w:tcPr>
          <w:p w14:paraId="0470182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10.10</w:t>
            </w:r>
          </w:p>
        </w:tc>
        <w:tc>
          <w:tcPr>
            <w:tcW w:w="1991" w:type="dxa"/>
            <w:tcBorders>
              <w:top w:val="nil"/>
              <w:left w:val="nil"/>
              <w:bottom w:val="single" w:color="auto" w:sz="4" w:space="0"/>
              <w:right w:val="single" w:color="auto" w:sz="4" w:space="0"/>
            </w:tcBorders>
            <w:shd w:val="clear" w:color="auto" w:fill="auto"/>
            <w:noWrap/>
            <w:vAlign w:val="center"/>
          </w:tcPr>
          <w:p w14:paraId="681750D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10.10</w:t>
            </w:r>
          </w:p>
        </w:tc>
        <w:tc>
          <w:tcPr>
            <w:tcW w:w="1991" w:type="dxa"/>
            <w:tcBorders>
              <w:top w:val="nil"/>
              <w:left w:val="nil"/>
              <w:bottom w:val="single" w:color="auto" w:sz="4" w:space="0"/>
              <w:right w:val="single" w:color="auto" w:sz="4" w:space="0"/>
            </w:tcBorders>
            <w:shd w:val="clear" w:color="auto" w:fill="auto"/>
            <w:noWrap/>
            <w:vAlign w:val="center"/>
          </w:tcPr>
          <w:p w14:paraId="23277DB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144ACAB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DA8142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4DDDBB4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2E24D6B">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AEE0B8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2100499</w:t>
            </w:r>
          </w:p>
        </w:tc>
        <w:tc>
          <w:tcPr>
            <w:tcW w:w="1481" w:type="dxa"/>
            <w:tcBorders>
              <w:top w:val="nil"/>
              <w:left w:val="nil"/>
              <w:bottom w:val="single" w:color="auto" w:sz="4" w:space="0"/>
              <w:right w:val="single" w:color="auto" w:sz="4" w:space="0"/>
            </w:tcBorders>
            <w:shd w:val="clear" w:color="000000" w:fill="FFFFFF"/>
            <w:noWrap/>
            <w:vAlign w:val="center"/>
          </w:tcPr>
          <w:p w14:paraId="0F6C3F4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其他公共卫生支出</w:t>
            </w:r>
          </w:p>
        </w:tc>
        <w:tc>
          <w:tcPr>
            <w:tcW w:w="1952" w:type="dxa"/>
            <w:tcBorders>
              <w:top w:val="nil"/>
              <w:left w:val="nil"/>
              <w:bottom w:val="single" w:color="auto" w:sz="4" w:space="0"/>
              <w:right w:val="single" w:color="auto" w:sz="4" w:space="0"/>
            </w:tcBorders>
            <w:shd w:val="clear" w:color="auto" w:fill="auto"/>
            <w:noWrap/>
            <w:vAlign w:val="center"/>
          </w:tcPr>
          <w:p w14:paraId="7EDE512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9.66</w:t>
            </w:r>
          </w:p>
        </w:tc>
        <w:tc>
          <w:tcPr>
            <w:tcW w:w="1991" w:type="dxa"/>
            <w:tcBorders>
              <w:top w:val="nil"/>
              <w:left w:val="nil"/>
              <w:bottom w:val="single" w:color="auto" w:sz="4" w:space="0"/>
              <w:right w:val="single" w:color="auto" w:sz="4" w:space="0"/>
            </w:tcBorders>
            <w:shd w:val="clear" w:color="auto" w:fill="auto"/>
            <w:noWrap/>
            <w:vAlign w:val="center"/>
          </w:tcPr>
          <w:p w14:paraId="5FA5C3B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9.66</w:t>
            </w:r>
          </w:p>
        </w:tc>
        <w:tc>
          <w:tcPr>
            <w:tcW w:w="1991" w:type="dxa"/>
            <w:tcBorders>
              <w:top w:val="nil"/>
              <w:left w:val="nil"/>
              <w:bottom w:val="single" w:color="auto" w:sz="4" w:space="0"/>
              <w:right w:val="single" w:color="auto" w:sz="4" w:space="0"/>
            </w:tcBorders>
            <w:shd w:val="clear" w:color="auto" w:fill="auto"/>
            <w:noWrap/>
            <w:vAlign w:val="center"/>
          </w:tcPr>
          <w:p w14:paraId="53B4744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5169092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19501BD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2FE7DD8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66CB7E5">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146702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21007</w:t>
            </w:r>
          </w:p>
        </w:tc>
        <w:tc>
          <w:tcPr>
            <w:tcW w:w="1481" w:type="dxa"/>
            <w:tcBorders>
              <w:top w:val="nil"/>
              <w:left w:val="nil"/>
              <w:bottom w:val="single" w:color="auto" w:sz="4" w:space="0"/>
              <w:right w:val="single" w:color="auto" w:sz="4" w:space="0"/>
            </w:tcBorders>
            <w:shd w:val="clear" w:color="000000" w:fill="FFFFFF"/>
            <w:noWrap/>
            <w:vAlign w:val="center"/>
          </w:tcPr>
          <w:p w14:paraId="1C770F0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计划生育事务</w:t>
            </w:r>
          </w:p>
        </w:tc>
        <w:tc>
          <w:tcPr>
            <w:tcW w:w="1952" w:type="dxa"/>
            <w:tcBorders>
              <w:top w:val="nil"/>
              <w:left w:val="nil"/>
              <w:bottom w:val="single" w:color="auto" w:sz="4" w:space="0"/>
              <w:right w:val="single" w:color="auto" w:sz="4" w:space="0"/>
            </w:tcBorders>
            <w:shd w:val="clear" w:color="auto" w:fill="auto"/>
            <w:noWrap/>
            <w:vAlign w:val="center"/>
          </w:tcPr>
          <w:p w14:paraId="69E234D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171.07</w:t>
            </w:r>
          </w:p>
        </w:tc>
        <w:tc>
          <w:tcPr>
            <w:tcW w:w="1991" w:type="dxa"/>
            <w:tcBorders>
              <w:top w:val="nil"/>
              <w:left w:val="nil"/>
              <w:bottom w:val="single" w:color="auto" w:sz="4" w:space="0"/>
              <w:right w:val="single" w:color="auto" w:sz="4" w:space="0"/>
            </w:tcBorders>
            <w:shd w:val="clear" w:color="auto" w:fill="auto"/>
            <w:noWrap/>
            <w:vAlign w:val="center"/>
          </w:tcPr>
          <w:p w14:paraId="339DF61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171.07</w:t>
            </w:r>
          </w:p>
        </w:tc>
        <w:tc>
          <w:tcPr>
            <w:tcW w:w="1991" w:type="dxa"/>
            <w:tcBorders>
              <w:top w:val="nil"/>
              <w:left w:val="nil"/>
              <w:bottom w:val="single" w:color="auto" w:sz="4" w:space="0"/>
              <w:right w:val="single" w:color="auto" w:sz="4" w:space="0"/>
            </w:tcBorders>
            <w:shd w:val="clear" w:color="auto" w:fill="auto"/>
            <w:noWrap/>
            <w:vAlign w:val="center"/>
          </w:tcPr>
          <w:p w14:paraId="0E44EFA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10B24F7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3B2659B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64FF378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7737119">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97D5E5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2100799</w:t>
            </w:r>
          </w:p>
        </w:tc>
        <w:tc>
          <w:tcPr>
            <w:tcW w:w="1481" w:type="dxa"/>
            <w:tcBorders>
              <w:top w:val="nil"/>
              <w:left w:val="nil"/>
              <w:bottom w:val="single" w:color="auto" w:sz="4" w:space="0"/>
              <w:right w:val="single" w:color="auto" w:sz="4" w:space="0"/>
            </w:tcBorders>
            <w:shd w:val="clear" w:color="000000" w:fill="FFFFFF"/>
            <w:noWrap/>
            <w:vAlign w:val="center"/>
          </w:tcPr>
          <w:p w14:paraId="137F04F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其他计划生育事务支出</w:t>
            </w:r>
          </w:p>
        </w:tc>
        <w:tc>
          <w:tcPr>
            <w:tcW w:w="1952" w:type="dxa"/>
            <w:tcBorders>
              <w:top w:val="nil"/>
              <w:left w:val="nil"/>
              <w:bottom w:val="single" w:color="auto" w:sz="4" w:space="0"/>
              <w:right w:val="single" w:color="auto" w:sz="4" w:space="0"/>
            </w:tcBorders>
            <w:shd w:val="clear" w:color="auto" w:fill="auto"/>
            <w:noWrap/>
            <w:vAlign w:val="center"/>
          </w:tcPr>
          <w:p w14:paraId="2BD6C86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171.07</w:t>
            </w:r>
          </w:p>
        </w:tc>
        <w:tc>
          <w:tcPr>
            <w:tcW w:w="1991" w:type="dxa"/>
            <w:tcBorders>
              <w:top w:val="nil"/>
              <w:left w:val="nil"/>
              <w:bottom w:val="single" w:color="auto" w:sz="4" w:space="0"/>
              <w:right w:val="single" w:color="auto" w:sz="4" w:space="0"/>
            </w:tcBorders>
            <w:shd w:val="clear" w:color="auto" w:fill="auto"/>
            <w:noWrap/>
            <w:vAlign w:val="center"/>
          </w:tcPr>
          <w:p w14:paraId="109B892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171.07</w:t>
            </w:r>
          </w:p>
        </w:tc>
        <w:tc>
          <w:tcPr>
            <w:tcW w:w="1991" w:type="dxa"/>
            <w:tcBorders>
              <w:top w:val="nil"/>
              <w:left w:val="nil"/>
              <w:bottom w:val="single" w:color="auto" w:sz="4" w:space="0"/>
              <w:right w:val="single" w:color="auto" w:sz="4" w:space="0"/>
            </w:tcBorders>
            <w:shd w:val="clear" w:color="auto" w:fill="auto"/>
            <w:noWrap/>
            <w:vAlign w:val="center"/>
          </w:tcPr>
          <w:p w14:paraId="4C121E1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32F3A29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59F6A7D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1EFDD26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00221C0">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A77122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21011</w:t>
            </w:r>
          </w:p>
        </w:tc>
        <w:tc>
          <w:tcPr>
            <w:tcW w:w="1481" w:type="dxa"/>
            <w:tcBorders>
              <w:top w:val="nil"/>
              <w:left w:val="nil"/>
              <w:bottom w:val="single" w:color="auto" w:sz="4" w:space="0"/>
              <w:right w:val="single" w:color="auto" w:sz="4" w:space="0"/>
            </w:tcBorders>
            <w:shd w:val="clear" w:color="000000" w:fill="FFFFFF"/>
            <w:noWrap/>
            <w:vAlign w:val="center"/>
          </w:tcPr>
          <w:p w14:paraId="0E140CF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行政事业单位医疗</w:t>
            </w:r>
          </w:p>
        </w:tc>
        <w:tc>
          <w:tcPr>
            <w:tcW w:w="1952" w:type="dxa"/>
            <w:tcBorders>
              <w:top w:val="nil"/>
              <w:left w:val="nil"/>
              <w:bottom w:val="single" w:color="auto" w:sz="4" w:space="0"/>
              <w:right w:val="single" w:color="auto" w:sz="4" w:space="0"/>
            </w:tcBorders>
            <w:shd w:val="clear" w:color="auto" w:fill="auto"/>
            <w:noWrap/>
            <w:vAlign w:val="center"/>
          </w:tcPr>
          <w:p w14:paraId="65D1842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197.82</w:t>
            </w:r>
          </w:p>
        </w:tc>
        <w:tc>
          <w:tcPr>
            <w:tcW w:w="1991" w:type="dxa"/>
            <w:tcBorders>
              <w:top w:val="nil"/>
              <w:left w:val="nil"/>
              <w:bottom w:val="single" w:color="auto" w:sz="4" w:space="0"/>
              <w:right w:val="single" w:color="auto" w:sz="4" w:space="0"/>
            </w:tcBorders>
            <w:shd w:val="clear" w:color="auto" w:fill="auto"/>
            <w:noWrap/>
            <w:vAlign w:val="center"/>
          </w:tcPr>
          <w:p w14:paraId="1D21214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197.82</w:t>
            </w:r>
          </w:p>
        </w:tc>
        <w:tc>
          <w:tcPr>
            <w:tcW w:w="1991" w:type="dxa"/>
            <w:tcBorders>
              <w:top w:val="nil"/>
              <w:left w:val="nil"/>
              <w:bottom w:val="single" w:color="auto" w:sz="4" w:space="0"/>
              <w:right w:val="single" w:color="auto" w:sz="4" w:space="0"/>
            </w:tcBorders>
            <w:shd w:val="clear" w:color="auto" w:fill="auto"/>
            <w:noWrap/>
            <w:vAlign w:val="center"/>
          </w:tcPr>
          <w:p w14:paraId="26ACE1B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05FBF2C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348269C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4993C60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77DF0DB">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CB1EB3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2101101</w:t>
            </w:r>
          </w:p>
        </w:tc>
        <w:tc>
          <w:tcPr>
            <w:tcW w:w="1481" w:type="dxa"/>
            <w:tcBorders>
              <w:top w:val="nil"/>
              <w:left w:val="nil"/>
              <w:bottom w:val="single" w:color="auto" w:sz="4" w:space="0"/>
              <w:right w:val="single" w:color="auto" w:sz="4" w:space="0"/>
            </w:tcBorders>
            <w:shd w:val="clear" w:color="000000" w:fill="FFFFFF"/>
            <w:noWrap/>
            <w:vAlign w:val="center"/>
          </w:tcPr>
          <w:p w14:paraId="55433B0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行政单位医疗</w:t>
            </w:r>
          </w:p>
        </w:tc>
        <w:tc>
          <w:tcPr>
            <w:tcW w:w="1952" w:type="dxa"/>
            <w:tcBorders>
              <w:top w:val="nil"/>
              <w:left w:val="nil"/>
              <w:bottom w:val="single" w:color="auto" w:sz="4" w:space="0"/>
              <w:right w:val="single" w:color="auto" w:sz="4" w:space="0"/>
            </w:tcBorders>
            <w:shd w:val="clear" w:color="auto" w:fill="auto"/>
            <w:noWrap/>
            <w:vAlign w:val="center"/>
          </w:tcPr>
          <w:p w14:paraId="00C603E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197.82</w:t>
            </w:r>
          </w:p>
        </w:tc>
        <w:tc>
          <w:tcPr>
            <w:tcW w:w="1991" w:type="dxa"/>
            <w:tcBorders>
              <w:top w:val="nil"/>
              <w:left w:val="nil"/>
              <w:bottom w:val="single" w:color="auto" w:sz="4" w:space="0"/>
              <w:right w:val="single" w:color="auto" w:sz="4" w:space="0"/>
            </w:tcBorders>
            <w:shd w:val="clear" w:color="auto" w:fill="auto"/>
            <w:noWrap/>
            <w:vAlign w:val="center"/>
          </w:tcPr>
          <w:p w14:paraId="2BFDD23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197.82</w:t>
            </w:r>
          </w:p>
        </w:tc>
        <w:tc>
          <w:tcPr>
            <w:tcW w:w="1991" w:type="dxa"/>
            <w:tcBorders>
              <w:top w:val="nil"/>
              <w:left w:val="nil"/>
              <w:bottom w:val="single" w:color="auto" w:sz="4" w:space="0"/>
              <w:right w:val="single" w:color="auto" w:sz="4" w:space="0"/>
            </w:tcBorders>
            <w:shd w:val="clear" w:color="auto" w:fill="auto"/>
            <w:noWrap/>
            <w:vAlign w:val="center"/>
          </w:tcPr>
          <w:p w14:paraId="7DE779A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1AF685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3376606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0261F4A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26CA025">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204DFB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211</w:t>
            </w:r>
          </w:p>
        </w:tc>
        <w:tc>
          <w:tcPr>
            <w:tcW w:w="1481" w:type="dxa"/>
            <w:tcBorders>
              <w:top w:val="nil"/>
              <w:left w:val="nil"/>
              <w:bottom w:val="single" w:color="auto" w:sz="4" w:space="0"/>
              <w:right w:val="single" w:color="auto" w:sz="4" w:space="0"/>
            </w:tcBorders>
            <w:shd w:val="clear" w:color="000000" w:fill="FFFFFF"/>
            <w:noWrap/>
            <w:vAlign w:val="center"/>
          </w:tcPr>
          <w:p w14:paraId="6A98E60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节能环保支出</w:t>
            </w:r>
          </w:p>
        </w:tc>
        <w:tc>
          <w:tcPr>
            <w:tcW w:w="1952" w:type="dxa"/>
            <w:tcBorders>
              <w:top w:val="nil"/>
              <w:left w:val="nil"/>
              <w:bottom w:val="single" w:color="auto" w:sz="4" w:space="0"/>
              <w:right w:val="single" w:color="auto" w:sz="4" w:space="0"/>
            </w:tcBorders>
            <w:shd w:val="clear" w:color="auto" w:fill="auto"/>
            <w:noWrap/>
            <w:vAlign w:val="center"/>
          </w:tcPr>
          <w:p w14:paraId="79251F8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20.27</w:t>
            </w:r>
          </w:p>
        </w:tc>
        <w:tc>
          <w:tcPr>
            <w:tcW w:w="1991" w:type="dxa"/>
            <w:tcBorders>
              <w:top w:val="nil"/>
              <w:left w:val="nil"/>
              <w:bottom w:val="single" w:color="auto" w:sz="4" w:space="0"/>
              <w:right w:val="single" w:color="auto" w:sz="4" w:space="0"/>
            </w:tcBorders>
            <w:shd w:val="clear" w:color="auto" w:fill="auto"/>
            <w:noWrap/>
            <w:vAlign w:val="center"/>
          </w:tcPr>
          <w:p w14:paraId="7E4E8E2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20.27</w:t>
            </w:r>
          </w:p>
        </w:tc>
        <w:tc>
          <w:tcPr>
            <w:tcW w:w="1991" w:type="dxa"/>
            <w:tcBorders>
              <w:top w:val="nil"/>
              <w:left w:val="nil"/>
              <w:bottom w:val="single" w:color="auto" w:sz="4" w:space="0"/>
              <w:right w:val="single" w:color="auto" w:sz="4" w:space="0"/>
            </w:tcBorders>
            <w:shd w:val="clear" w:color="auto" w:fill="auto"/>
            <w:noWrap/>
            <w:vAlign w:val="center"/>
          </w:tcPr>
          <w:p w14:paraId="093AE3B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64BDFED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58EEDBD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117F27D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316FDD7">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5696C6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21104</w:t>
            </w:r>
          </w:p>
        </w:tc>
        <w:tc>
          <w:tcPr>
            <w:tcW w:w="1481" w:type="dxa"/>
            <w:tcBorders>
              <w:top w:val="nil"/>
              <w:left w:val="nil"/>
              <w:bottom w:val="single" w:color="auto" w:sz="4" w:space="0"/>
              <w:right w:val="single" w:color="auto" w:sz="4" w:space="0"/>
            </w:tcBorders>
            <w:shd w:val="clear" w:color="000000" w:fill="FFFFFF"/>
            <w:noWrap/>
            <w:vAlign w:val="center"/>
          </w:tcPr>
          <w:p w14:paraId="443CF42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自然生态保护</w:t>
            </w:r>
          </w:p>
        </w:tc>
        <w:tc>
          <w:tcPr>
            <w:tcW w:w="1952" w:type="dxa"/>
            <w:tcBorders>
              <w:top w:val="nil"/>
              <w:left w:val="nil"/>
              <w:bottom w:val="single" w:color="auto" w:sz="4" w:space="0"/>
              <w:right w:val="single" w:color="auto" w:sz="4" w:space="0"/>
            </w:tcBorders>
            <w:shd w:val="clear" w:color="auto" w:fill="auto"/>
            <w:noWrap/>
            <w:vAlign w:val="center"/>
          </w:tcPr>
          <w:p w14:paraId="663A14B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20.27</w:t>
            </w:r>
          </w:p>
        </w:tc>
        <w:tc>
          <w:tcPr>
            <w:tcW w:w="1991" w:type="dxa"/>
            <w:tcBorders>
              <w:top w:val="nil"/>
              <w:left w:val="nil"/>
              <w:bottom w:val="single" w:color="auto" w:sz="4" w:space="0"/>
              <w:right w:val="single" w:color="auto" w:sz="4" w:space="0"/>
            </w:tcBorders>
            <w:shd w:val="clear" w:color="auto" w:fill="auto"/>
            <w:noWrap/>
            <w:vAlign w:val="center"/>
          </w:tcPr>
          <w:p w14:paraId="180BDDE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20.27</w:t>
            </w:r>
          </w:p>
        </w:tc>
        <w:tc>
          <w:tcPr>
            <w:tcW w:w="1991" w:type="dxa"/>
            <w:tcBorders>
              <w:top w:val="nil"/>
              <w:left w:val="nil"/>
              <w:bottom w:val="single" w:color="auto" w:sz="4" w:space="0"/>
              <w:right w:val="single" w:color="auto" w:sz="4" w:space="0"/>
            </w:tcBorders>
            <w:shd w:val="clear" w:color="auto" w:fill="auto"/>
            <w:noWrap/>
            <w:vAlign w:val="center"/>
          </w:tcPr>
          <w:p w14:paraId="30DCD9B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360D49B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52FF101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45DEB67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8DDFFE6">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E85058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2110402</w:t>
            </w:r>
          </w:p>
        </w:tc>
        <w:tc>
          <w:tcPr>
            <w:tcW w:w="1481" w:type="dxa"/>
            <w:tcBorders>
              <w:top w:val="nil"/>
              <w:left w:val="nil"/>
              <w:bottom w:val="single" w:color="auto" w:sz="4" w:space="0"/>
              <w:right w:val="single" w:color="auto" w:sz="4" w:space="0"/>
            </w:tcBorders>
            <w:shd w:val="clear" w:color="000000" w:fill="FFFFFF"/>
            <w:noWrap/>
            <w:vAlign w:val="center"/>
          </w:tcPr>
          <w:p w14:paraId="51642DB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农村环境保护</w:t>
            </w:r>
          </w:p>
        </w:tc>
        <w:tc>
          <w:tcPr>
            <w:tcW w:w="1952" w:type="dxa"/>
            <w:tcBorders>
              <w:top w:val="nil"/>
              <w:left w:val="nil"/>
              <w:bottom w:val="single" w:color="auto" w:sz="4" w:space="0"/>
              <w:right w:val="single" w:color="auto" w:sz="4" w:space="0"/>
            </w:tcBorders>
            <w:shd w:val="clear" w:color="auto" w:fill="auto"/>
            <w:noWrap/>
            <w:vAlign w:val="center"/>
          </w:tcPr>
          <w:p w14:paraId="7D441C2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20.27</w:t>
            </w:r>
          </w:p>
        </w:tc>
        <w:tc>
          <w:tcPr>
            <w:tcW w:w="1991" w:type="dxa"/>
            <w:tcBorders>
              <w:top w:val="nil"/>
              <w:left w:val="nil"/>
              <w:bottom w:val="single" w:color="auto" w:sz="4" w:space="0"/>
              <w:right w:val="single" w:color="auto" w:sz="4" w:space="0"/>
            </w:tcBorders>
            <w:shd w:val="clear" w:color="auto" w:fill="auto"/>
            <w:noWrap/>
            <w:vAlign w:val="center"/>
          </w:tcPr>
          <w:p w14:paraId="2155C3F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20.27</w:t>
            </w:r>
          </w:p>
        </w:tc>
        <w:tc>
          <w:tcPr>
            <w:tcW w:w="1991" w:type="dxa"/>
            <w:tcBorders>
              <w:top w:val="nil"/>
              <w:left w:val="nil"/>
              <w:bottom w:val="single" w:color="auto" w:sz="4" w:space="0"/>
              <w:right w:val="single" w:color="auto" w:sz="4" w:space="0"/>
            </w:tcBorders>
            <w:shd w:val="clear" w:color="auto" w:fill="auto"/>
            <w:noWrap/>
            <w:vAlign w:val="center"/>
          </w:tcPr>
          <w:p w14:paraId="50AA372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21342E5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93E0E7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20A80F3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9E8265A">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5C2C59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w:t>
            </w:r>
          </w:p>
        </w:tc>
        <w:tc>
          <w:tcPr>
            <w:tcW w:w="1481" w:type="dxa"/>
            <w:tcBorders>
              <w:top w:val="nil"/>
              <w:left w:val="nil"/>
              <w:bottom w:val="single" w:color="auto" w:sz="4" w:space="0"/>
              <w:right w:val="single" w:color="auto" w:sz="4" w:space="0"/>
            </w:tcBorders>
            <w:shd w:val="clear" w:color="000000" w:fill="FFFFFF"/>
            <w:noWrap/>
            <w:vAlign w:val="center"/>
          </w:tcPr>
          <w:p w14:paraId="467739C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城乡社区支出</w:t>
            </w:r>
          </w:p>
        </w:tc>
        <w:tc>
          <w:tcPr>
            <w:tcW w:w="1952" w:type="dxa"/>
            <w:tcBorders>
              <w:top w:val="nil"/>
              <w:left w:val="nil"/>
              <w:bottom w:val="single" w:color="auto" w:sz="4" w:space="0"/>
              <w:right w:val="single" w:color="auto" w:sz="4" w:space="0"/>
            </w:tcBorders>
            <w:shd w:val="clear" w:color="auto" w:fill="auto"/>
            <w:noWrap/>
            <w:vAlign w:val="center"/>
          </w:tcPr>
          <w:p w14:paraId="3684F10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20.00</w:t>
            </w:r>
          </w:p>
        </w:tc>
        <w:tc>
          <w:tcPr>
            <w:tcW w:w="1991" w:type="dxa"/>
            <w:tcBorders>
              <w:top w:val="nil"/>
              <w:left w:val="nil"/>
              <w:bottom w:val="single" w:color="auto" w:sz="4" w:space="0"/>
              <w:right w:val="single" w:color="auto" w:sz="4" w:space="0"/>
            </w:tcBorders>
            <w:shd w:val="clear" w:color="auto" w:fill="auto"/>
            <w:noWrap/>
            <w:vAlign w:val="center"/>
          </w:tcPr>
          <w:p w14:paraId="2621CBF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20.00</w:t>
            </w:r>
          </w:p>
        </w:tc>
        <w:tc>
          <w:tcPr>
            <w:tcW w:w="1991" w:type="dxa"/>
            <w:tcBorders>
              <w:top w:val="nil"/>
              <w:left w:val="nil"/>
              <w:bottom w:val="single" w:color="auto" w:sz="4" w:space="0"/>
              <w:right w:val="single" w:color="auto" w:sz="4" w:space="0"/>
            </w:tcBorders>
            <w:shd w:val="clear" w:color="auto" w:fill="auto"/>
            <w:noWrap/>
            <w:vAlign w:val="center"/>
          </w:tcPr>
          <w:p w14:paraId="392BB82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0C78D36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2A826FD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0B7680E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31D4F29">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DC5AA6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21203</w:t>
            </w:r>
          </w:p>
        </w:tc>
        <w:tc>
          <w:tcPr>
            <w:tcW w:w="1481" w:type="dxa"/>
            <w:tcBorders>
              <w:top w:val="nil"/>
              <w:left w:val="nil"/>
              <w:bottom w:val="single" w:color="auto" w:sz="4" w:space="0"/>
              <w:right w:val="single" w:color="auto" w:sz="4" w:space="0"/>
            </w:tcBorders>
            <w:shd w:val="clear" w:color="000000" w:fill="FFFFFF"/>
            <w:noWrap/>
            <w:vAlign w:val="center"/>
          </w:tcPr>
          <w:p w14:paraId="6F57917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城乡社区公共设施</w:t>
            </w:r>
          </w:p>
        </w:tc>
        <w:tc>
          <w:tcPr>
            <w:tcW w:w="1952" w:type="dxa"/>
            <w:tcBorders>
              <w:top w:val="nil"/>
              <w:left w:val="nil"/>
              <w:bottom w:val="single" w:color="auto" w:sz="4" w:space="0"/>
              <w:right w:val="single" w:color="auto" w:sz="4" w:space="0"/>
            </w:tcBorders>
            <w:shd w:val="clear" w:color="auto" w:fill="auto"/>
            <w:noWrap/>
            <w:vAlign w:val="center"/>
          </w:tcPr>
          <w:p w14:paraId="1B77945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7.00</w:t>
            </w:r>
          </w:p>
        </w:tc>
        <w:tc>
          <w:tcPr>
            <w:tcW w:w="1991" w:type="dxa"/>
            <w:tcBorders>
              <w:top w:val="nil"/>
              <w:left w:val="nil"/>
              <w:bottom w:val="single" w:color="auto" w:sz="4" w:space="0"/>
              <w:right w:val="single" w:color="auto" w:sz="4" w:space="0"/>
            </w:tcBorders>
            <w:shd w:val="clear" w:color="auto" w:fill="auto"/>
            <w:noWrap/>
            <w:vAlign w:val="center"/>
          </w:tcPr>
          <w:p w14:paraId="6BAA2A9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7.00</w:t>
            </w:r>
          </w:p>
        </w:tc>
        <w:tc>
          <w:tcPr>
            <w:tcW w:w="1991" w:type="dxa"/>
            <w:tcBorders>
              <w:top w:val="nil"/>
              <w:left w:val="nil"/>
              <w:bottom w:val="single" w:color="auto" w:sz="4" w:space="0"/>
              <w:right w:val="single" w:color="auto" w:sz="4" w:space="0"/>
            </w:tcBorders>
            <w:shd w:val="clear" w:color="auto" w:fill="auto"/>
            <w:noWrap/>
            <w:vAlign w:val="center"/>
          </w:tcPr>
          <w:p w14:paraId="32EC762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11D69E1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1BBD03F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2530A5C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B9A2146">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5AEF18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2120303</w:t>
            </w:r>
          </w:p>
        </w:tc>
        <w:tc>
          <w:tcPr>
            <w:tcW w:w="1481" w:type="dxa"/>
            <w:tcBorders>
              <w:top w:val="nil"/>
              <w:left w:val="nil"/>
              <w:bottom w:val="single" w:color="auto" w:sz="4" w:space="0"/>
              <w:right w:val="single" w:color="auto" w:sz="4" w:space="0"/>
            </w:tcBorders>
            <w:shd w:val="clear" w:color="000000" w:fill="FFFFFF"/>
            <w:noWrap/>
            <w:vAlign w:val="center"/>
          </w:tcPr>
          <w:p w14:paraId="2E9B894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小城镇基础设施建设</w:t>
            </w:r>
          </w:p>
        </w:tc>
        <w:tc>
          <w:tcPr>
            <w:tcW w:w="1952" w:type="dxa"/>
            <w:tcBorders>
              <w:top w:val="nil"/>
              <w:left w:val="nil"/>
              <w:bottom w:val="single" w:color="auto" w:sz="4" w:space="0"/>
              <w:right w:val="single" w:color="auto" w:sz="4" w:space="0"/>
            </w:tcBorders>
            <w:shd w:val="clear" w:color="auto" w:fill="auto"/>
            <w:noWrap/>
            <w:vAlign w:val="center"/>
          </w:tcPr>
          <w:p w14:paraId="2F6D56F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7.00</w:t>
            </w:r>
          </w:p>
        </w:tc>
        <w:tc>
          <w:tcPr>
            <w:tcW w:w="1991" w:type="dxa"/>
            <w:tcBorders>
              <w:top w:val="nil"/>
              <w:left w:val="nil"/>
              <w:bottom w:val="single" w:color="auto" w:sz="4" w:space="0"/>
              <w:right w:val="single" w:color="auto" w:sz="4" w:space="0"/>
            </w:tcBorders>
            <w:shd w:val="clear" w:color="auto" w:fill="auto"/>
            <w:noWrap/>
            <w:vAlign w:val="center"/>
          </w:tcPr>
          <w:p w14:paraId="0D6F612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7.00</w:t>
            </w:r>
          </w:p>
        </w:tc>
        <w:tc>
          <w:tcPr>
            <w:tcW w:w="1991" w:type="dxa"/>
            <w:tcBorders>
              <w:top w:val="nil"/>
              <w:left w:val="nil"/>
              <w:bottom w:val="single" w:color="auto" w:sz="4" w:space="0"/>
              <w:right w:val="single" w:color="auto" w:sz="4" w:space="0"/>
            </w:tcBorders>
            <w:shd w:val="clear" w:color="auto" w:fill="auto"/>
            <w:noWrap/>
            <w:vAlign w:val="center"/>
          </w:tcPr>
          <w:p w14:paraId="47DB31A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143DA01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00F368A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340E5FB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4F592B6">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881D41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21299</w:t>
            </w:r>
          </w:p>
        </w:tc>
        <w:tc>
          <w:tcPr>
            <w:tcW w:w="1481" w:type="dxa"/>
            <w:tcBorders>
              <w:top w:val="nil"/>
              <w:left w:val="nil"/>
              <w:bottom w:val="single" w:color="auto" w:sz="4" w:space="0"/>
              <w:right w:val="single" w:color="auto" w:sz="4" w:space="0"/>
            </w:tcBorders>
            <w:shd w:val="clear" w:color="000000" w:fill="FFFFFF"/>
            <w:noWrap/>
            <w:vAlign w:val="center"/>
          </w:tcPr>
          <w:p w14:paraId="0515E00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其他城乡社区支出</w:t>
            </w:r>
          </w:p>
        </w:tc>
        <w:tc>
          <w:tcPr>
            <w:tcW w:w="1952" w:type="dxa"/>
            <w:tcBorders>
              <w:top w:val="nil"/>
              <w:left w:val="nil"/>
              <w:bottom w:val="single" w:color="auto" w:sz="4" w:space="0"/>
              <w:right w:val="single" w:color="auto" w:sz="4" w:space="0"/>
            </w:tcBorders>
            <w:shd w:val="clear" w:color="auto" w:fill="auto"/>
            <w:noWrap/>
            <w:vAlign w:val="center"/>
          </w:tcPr>
          <w:p w14:paraId="69DB991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13.00</w:t>
            </w:r>
          </w:p>
        </w:tc>
        <w:tc>
          <w:tcPr>
            <w:tcW w:w="1991" w:type="dxa"/>
            <w:tcBorders>
              <w:top w:val="nil"/>
              <w:left w:val="nil"/>
              <w:bottom w:val="single" w:color="auto" w:sz="4" w:space="0"/>
              <w:right w:val="single" w:color="auto" w:sz="4" w:space="0"/>
            </w:tcBorders>
            <w:shd w:val="clear" w:color="auto" w:fill="auto"/>
            <w:noWrap/>
            <w:vAlign w:val="center"/>
          </w:tcPr>
          <w:p w14:paraId="64C123B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13.00</w:t>
            </w:r>
          </w:p>
        </w:tc>
        <w:tc>
          <w:tcPr>
            <w:tcW w:w="1991" w:type="dxa"/>
            <w:tcBorders>
              <w:top w:val="nil"/>
              <w:left w:val="nil"/>
              <w:bottom w:val="single" w:color="auto" w:sz="4" w:space="0"/>
              <w:right w:val="single" w:color="auto" w:sz="4" w:space="0"/>
            </w:tcBorders>
            <w:shd w:val="clear" w:color="auto" w:fill="auto"/>
            <w:noWrap/>
            <w:vAlign w:val="center"/>
          </w:tcPr>
          <w:p w14:paraId="5A2DAED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1050A6A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62A3B2D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1E50358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324785A">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8F27E8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2129999</w:t>
            </w:r>
          </w:p>
        </w:tc>
        <w:tc>
          <w:tcPr>
            <w:tcW w:w="1481" w:type="dxa"/>
            <w:tcBorders>
              <w:top w:val="nil"/>
              <w:left w:val="nil"/>
              <w:bottom w:val="single" w:color="auto" w:sz="4" w:space="0"/>
              <w:right w:val="single" w:color="auto" w:sz="4" w:space="0"/>
            </w:tcBorders>
            <w:shd w:val="clear" w:color="000000" w:fill="FFFFFF"/>
            <w:noWrap/>
            <w:vAlign w:val="center"/>
          </w:tcPr>
          <w:p w14:paraId="0F4AB9E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其他城乡社区支出</w:t>
            </w:r>
          </w:p>
        </w:tc>
        <w:tc>
          <w:tcPr>
            <w:tcW w:w="1952" w:type="dxa"/>
            <w:tcBorders>
              <w:top w:val="nil"/>
              <w:left w:val="nil"/>
              <w:bottom w:val="single" w:color="auto" w:sz="4" w:space="0"/>
              <w:right w:val="single" w:color="auto" w:sz="4" w:space="0"/>
            </w:tcBorders>
            <w:shd w:val="clear" w:color="auto" w:fill="auto"/>
            <w:noWrap/>
            <w:vAlign w:val="center"/>
          </w:tcPr>
          <w:p w14:paraId="3904ADC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13.00</w:t>
            </w:r>
          </w:p>
        </w:tc>
        <w:tc>
          <w:tcPr>
            <w:tcW w:w="1991" w:type="dxa"/>
            <w:tcBorders>
              <w:top w:val="nil"/>
              <w:left w:val="nil"/>
              <w:bottom w:val="single" w:color="auto" w:sz="4" w:space="0"/>
              <w:right w:val="single" w:color="auto" w:sz="4" w:space="0"/>
            </w:tcBorders>
            <w:shd w:val="clear" w:color="auto" w:fill="auto"/>
            <w:noWrap/>
            <w:vAlign w:val="center"/>
          </w:tcPr>
          <w:p w14:paraId="687774A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13.00</w:t>
            </w:r>
          </w:p>
        </w:tc>
        <w:tc>
          <w:tcPr>
            <w:tcW w:w="1991" w:type="dxa"/>
            <w:tcBorders>
              <w:top w:val="nil"/>
              <w:left w:val="nil"/>
              <w:bottom w:val="single" w:color="auto" w:sz="4" w:space="0"/>
              <w:right w:val="single" w:color="auto" w:sz="4" w:space="0"/>
            </w:tcBorders>
            <w:shd w:val="clear" w:color="auto" w:fill="auto"/>
            <w:noWrap/>
            <w:vAlign w:val="center"/>
          </w:tcPr>
          <w:p w14:paraId="1F6D33F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7C05BD3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04FDFE0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6291821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4D7421E">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63EBC5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w:t>
            </w:r>
          </w:p>
        </w:tc>
        <w:tc>
          <w:tcPr>
            <w:tcW w:w="1481" w:type="dxa"/>
            <w:tcBorders>
              <w:top w:val="nil"/>
              <w:left w:val="nil"/>
              <w:bottom w:val="single" w:color="auto" w:sz="4" w:space="0"/>
              <w:right w:val="single" w:color="auto" w:sz="4" w:space="0"/>
            </w:tcBorders>
            <w:shd w:val="clear" w:color="000000" w:fill="FFFFFF"/>
            <w:noWrap/>
            <w:vAlign w:val="center"/>
          </w:tcPr>
          <w:p w14:paraId="2446F29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农林水支出</w:t>
            </w:r>
          </w:p>
        </w:tc>
        <w:tc>
          <w:tcPr>
            <w:tcW w:w="1952" w:type="dxa"/>
            <w:tcBorders>
              <w:top w:val="nil"/>
              <w:left w:val="nil"/>
              <w:bottom w:val="single" w:color="auto" w:sz="4" w:space="0"/>
              <w:right w:val="single" w:color="auto" w:sz="4" w:space="0"/>
            </w:tcBorders>
            <w:shd w:val="clear" w:color="auto" w:fill="auto"/>
            <w:noWrap/>
            <w:vAlign w:val="center"/>
          </w:tcPr>
          <w:p w14:paraId="231FD99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1,562.34</w:t>
            </w:r>
          </w:p>
        </w:tc>
        <w:tc>
          <w:tcPr>
            <w:tcW w:w="1991" w:type="dxa"/>
            <w:tcBorders>
              <w:top w:val="nil"/>
              <w:left w:val="nil"/>
              <w:bottom w:val="single" w:color="auto" w:sz="4" w:space="0"/>
              <w:right w:val="single" w:color="auto" w:sz="4" w:space="0"/>
            </w:tcBorders>
            <w:shd w:val="clear" w:color="auto" w:fill="auto"/>
            <w:noWrap/>
            <w:vAlign w:val="center"/>
          </w:tcPr>
          <w:p w14:paraId="7613EEC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1,428.34</w:t>
            </w:r>
          </w:p>
        </w:tc>
        <w:tc>
          <w:tcPr>
            <w:tcW w:w="1991" w:type="dxa"/>
            <w:tcBorders>
              <w:top w:val="nil"/>
              <w:left w:val="nil"/>
              <w:bottom w:val="single" w:color="auto" w:sz="4" w:space="0"/>
              <w:right w:val="single" w:color="auto" w:sz="4" w:space="0"/>
            </w:tcBorders>
            <w:shd w:val="clear" w:color="auto" w:fill="auto"/>
            <w:noWrap/>
            <w:vAlign w:val="center"/>
          </w:tcPr>
          <w:p w14:paraId="54F2B08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134.00</w:t>
            </w:r>
          </w:p>
        </w:tc>
        <w:tc>
          <w:tcPr>
            <w:tcW w:w="1991" w:type="dxa"/>
            <w:tcBorders>
              <w:top w:val="nil"/>
              <w:left w:val="nil"/>
              <w:bottom w:val="single" w:color="auto" w:sz="4" w:space="0"/>
              <w:right w:val="single" w:color="auto" w:sz="4" w:space="0"/>
            </w:tcBorders>
            <w:shd w:val="clear" w:color="auto" w:fill="auto"/>
            <w:noWrap/>
            <w:vAlign w:val="center"/>
          </w:tcPr>
          <w:p w14:paraId="7E9D9B3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296AC89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163D448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3E96CDA">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9C23C0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w:t>
            </w:r>
          </w:p>
        </w:tc>
        <w:tc>
          <w:tcPr>
            <w:tcW w:w="1481" w:type="dxa"/>
            <w:tcBorders>
              <w:top w:val="nil"/>
              <w:left w:val="nil"/>
              <w:bottom w:val="single" w:color="auto" w:sz="4" w:space="0"/>
              <w:right w:val="single" w:color="auto" w:sz="4" w:space="0"/>
            </w:tcBorders>
            <w:shd w:val="clear" w:color="000000" w:fill="FFFFFF"/>
            <w:noWrap/>
            <w:vAlign w:val="center"/>
          </w:tcPr>
          <w:p w14:paraId="564D3EE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农业农村</w:t>
            </w:r>
          </w:p>
        </w:tc>
        <w:tc>
          <w:tcPr>
            <w:tcW w:w="1952" w:type="dxa"/>
            <w:tcBorders>
              <w:top w:val="nil"/>
              <w:left w:val="nil"/>
              <w:bottom w:val="single" w:color="auto" w:sz="4" w:space="0"/>
              <w:right w:val="single" w:color="auto" w:sz="4" w:space="0"/>
            </w:tcBorders>
            <w:shd w:val="clear" w:color="auto" w:fill="auto"/>
            <w:noWrap/>
            <w:vAlign w:val="center"/>
          </w:tcPr>
          <w:p w14:paraId="76D138F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34.93</w:t>
            </w:r>
          </w:p>
        </w:tc>
        <w:tc>
          <w:tcPr>
            <w:tcW w:w="1991" w:type="dxa"/>
            <w:tcBorders>
              <w:top w:val="nil"/>
              <w:left w:val="nil"/>
              <w:bottom w:val="single" w:color="auto" w:sz="4" w:space="0"/>
              <w:right w:val="single" w:color="auto" w:sz="4" w:space="0"/>
            </w:tcBorders>
            <w:shd w:val="clear" w:color="auto" w:fill="auto"/>
            <w:noWrap/>
            <w:vAlign w:val="center"/>
          </w:tcPr>
          <w:p w14:paraId="295C804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34.93</w:t>
            </w:r>
          </w:p>
        </w:tc>
        <w:tc>
          <w:tcPr>
            <w:tcW w:w="1991" w:type="dxa"/>
            <w:tcBorders>
              <w:top w:val="nil"/>
              <w:left w:val="nil"/>
              <w:bottom w:val="single" w:color="auto" w:sz="4" w:space="0"/>
              <w:right w:val="single" w:color="auto" w:sz="4" w:space="0"/>
            </w:tcBorders>
            <w:shd w:val="clear" w:color="auto" w:fill="auto"/>
            <w:noWrap/>
            <w:vAlign w:val="center"/>
          </w:tcPr>
          <w:p w14:paraId="3CC1CCB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342B5CD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3AFD30E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4BC7193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241E0A1">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52E319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2130126</w:t>
            </w:r>
          </w:p>
        </w:tc>
        <w:tc>
          <w:tcPr>
            <w:tcW w:w="1481" w:type="dxa"/>
            <w:tcBorders>
              <w:top w:val="nil"/>
              <w:left w:val="nil"/>
              <w:bottom w:val="single" w:color="auto" w:sz="4" w:space="0"/>
              <w:right w:val="single" w:color="auto" w:sz="4" w:space="0"/>
            </w:tcBorders>
            <w:shd w:val="clear" w:color="000000" w:fill="FFFFFF"/>
            <w:noWrap/>
            <w:vAlign w:val="center"/>
          </w:tcPr>
          <w:p w14:paraId="35D6C1F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农村社会事业</w:t>
            </w:r>
          </w:p>
        </w:tc>
        <w:tc>
          <w:tcPr>
            <w:tcW w:w="1952" w:type="dxa"/>
            <w:tcBorders>
              <w:top w:val="nil"/>
              <w:left w:val="nil"/>
              <w:bottom w:val="single" w:color="auto" w:sz="4" w:space="0"/>
              <w:right w:val="single" w:color="auto" w:sz="4" w:space="0"/>
            </w:tcBorders>
            <w:shd w:val="clear" w:color="auto" w:fill="auto"/>
            <w:noWrap/>
            <w:vAlign w:val="center"/>
          </w:tcPr>
          <w:p w14:paraId="047E490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22.03</w:t>
            </w:r>
          </w:p>
        </w:tc>
        <w:tc>
          <w:tcPr>
            <w:tcW w:w="1991" w:type="dxa"/>
            <w:tcBorders>
              <w:top w:val="nil"/>
              <w:left w:val="nil"/>
              <w:bottom w:val="single" w:color="auto" w:sz="4" w:space="0"/>
              <w:right w:val="single" w:color="auto" w:sz="4" w:space="0"/>
            </w:tcBorders>
            <w:shd w:val="clear" w:color="auto" w:fill="auto"/>
            <w:noWrap/>
            <w:vAlign w:val="center"/>
          </w:tcPr>
          <w:p w14:paraId="656DBBF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22.03</w:t>
            </w:r>
          </w:p>
        </w:tc>
        <w:tc>
          <w:tcPr>
            <w:tcW w:w="1991" w:type="dxa"/>
            <w:tcBorders>
              <w:top w:val="nil"/>
              <w:left w:val="nil"/>
              <w:bottom w:val="single" w:color="auto" w:sz="4" w:space="0"/>
              <w:right w:val="single" w:color="auto" w:sz="4" w:space="0"/>
            </w:tcBorders>
            <w:shd w:val="clear" w:color="auto" w:fill="auto"/>
            <w:noWrap/>
            <w:vAlign w:val="center"/>
          </w:tcPr>
          <w:p w14:paraId="6E4FA93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3B5A07F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5190D88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145CB92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0E0E42F">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C8ABE8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2130199</w:t>
            </w:r>
          </w:p>
        </w:tc>
        <w:tc>
          <w:tcPr>
            <w:tcW w:w="1481" w:type="dxa"/>
            <w:tcBorders>
              <w:top w:val="nil"/>
              <w:left w:val="nil"/>
              <w:bottom w:val="single" w:color="auto" w:sz="4" w:space="0"/>
              <w:right w:val="single" w:color="auto" w:sz="4" w:space="0"/>
            </w:tcBorders>
            <w:shd w:val="clear" w:color="000000" w:fill="FFFFFF"/>
            <w:noWrap/>
            <w:vAlign w:val="center"/>
          </w:tcPr>
          <w:p w14:paraId="22B1841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其他农业农村支出</w:t>
            </w:r>
          </w:p>
        </w:tc>
        <w:tc>
          <w:tcPr>
            <w:tcW w:w="1952" w:type="dxa"/>
            <w:tcBorders>
              <w:top w:val="nil"/>
              <w:left w:val="nil"/>
              <w:bottom w:val="single" w:color="auto" w:sz="4" w:space="0"/>
              <w:right w:val="single" w:color="auto" w:sz="4" w:space="0"/>
            </w:tcBorders>
            <w:shd w:val="clear" w:color="auto" w:fill="auto"/>
            <w:noWrap/>
            <w:vAlign w:val="center"/>
          </w:tcPr>
          <w:p w14:paraId="24E6ADD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12.90</w:t>
            </w:r>
          </w:p>
        </w:tc>
        <w:tc>
          <w:tcPr>
            <w:tcW w:w="1991" w:type="dxa"/>
            <w:tcBorders>
              <w:top w:val="nil"/>
              <w:left w:val="nil"/>
              <w:bottom w:val="single" w:color="auto" w:sz="4" w:space="0"/>
              <w:right w:val="single" w:color="auto" w:sz="4" w:space="0"/>
            </w:tcBorders>
            <w:shd w:val="clear" w:color="auto" w:fill="auto"/>
            <w:noWrap/>
            <w:vAlign w:val="center"/>
          </w:tcPr>
          <w:p w14:paraId="1AF8DE5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12.90</w:t>
            </w:r>
          </w:p>
        </w:tc>
        <w:tc>
          <w:tcPr>
            <w:tcW w:w="1991" w:type="dxa"/>
            <w:tcBorders>
              <w:top w:val="nil"/>
              <w:left w:val="nil"/>
              <w:bottom w:val="single" w:color="auto" w:sz="4" w:space="0"/>
              <w:right w:val="single" w:color="auto" w:sz="4" w:space="0"/>
            </w:tcBorders>
            <w:shd w:val="clear" w:color="auto" w:fill="auto"/>
            <w:noWrap/>
            <w:vAlign w:val="center"/>
          </w:tcPr>
          <w:p w14:paraId="24FC7BE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090144B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71C5219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17E7C58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73F55B3">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62974B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w:t>
            </w:r>
          </w:p>
        </w:tc>
        <w:tc>
          <w:tcPr>
            <w:tcW w:w="1481" w:type="dxa"/>
            <w:tcBorders>
              <w:top w:val="nil"/>
              <w:left w:val="nil"/>
              <w:bottom w:val="single" w:color="auto" w:sz="4" w:space="0"/>
              <w:right w:val="single" w:color="auto" w:sz="4" w:space="0"/>
            </w:tcBorders>
            <w:shd w:val="clear" w:color="000000" w:fill="FFFFFF"/>
            <w:noWrap/>
            <w:vAlign w:val="center"/>
          </w:tcPr>
          <w:p w14:paraId="3B86631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水利</w:t>
            </w:r>
          </w:p>
        </w:tc>
        <w:tc>
          <w:tcPr>
            <w:tcW w:w="1952" w:type="dxa"/>
            <w:tcBorders>
              <w:top w:val="nil"/>
              <w:left w:val="nil"/>
              <w:bottom w:val="single" w:color="auto" w:sz="4" w:space="0"/>
              <w:right w:val="single" w:color="auto" w:sz="4" w:space="0"/>
            </w:tcBorders>
            <w:shd w:val="clear" w:color="auto" w:fill="auto"/>
            <w:noWrap/>
            <w:vAlign w:val="center"/>
          </w:tcPr>
          <w:p w14:paraId="176490E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90.01</w:t>
            </w:r>
          </w:p>
        </w:tc>
        <w:tc>
          <w:tcPr>
            <w:tcW w:w="1991" w:type="dxa"/>
            <w:tcBorders>
              <w:top w:val="nil"/>
              <w:left w:val="nil"/>
              <w:bottom w:val="single" w:color="auto" w:sz="4" w:space="0"/>
              <w:right w:val="single" w:color="auto" w:sz="4" w:space="0"/>
            </w:tcBorders>
            <w:shd w:val="clear" w:color="auto" w:fill="auto"/>
            <w:noWrap/>
            <w:vAlign w:val="center"/>
          </w:tcPr>
          <w:p w14:paraId="6453DC2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90.01</w:t>
            </w:r>
          </w:p>
        </w:tc>
        <w:tc>
          <w:tcPr>
            <w:tcW w:w="1991" w:type="dxa"/>
            <w:tcBorders>
              <w:top w:val="nil"/>
              <w:left w:val="nil"/>
              <w:bottom w:val="single" w:color="auto" w:sz="4" w:space="0"/>
              <w:right w:val="single" w:color="auto" w:sz="4" w:space="0"/>
            </w:tcBorders>
            <w:shd w:val="clear" w:color="auto" w:fill="auto"/>
            <w:noWrap/>
            <w:vAlign w:val="center"/>
          </w:tcPr>
          <w:p w14:paraId="77DC264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12825FC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598C82A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18B13F2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701F38D">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2AD408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2130306</w:t>
            </w:r>
          </w:p>
        </w:tc>
        <w:tc>
          <w:tcPr>
            <w:tcW w:w="1481" w:type="dxa"/>
            <w:tcBorders>
              <w:top w:val="nil"/>
              <w:left w:val="nil"/>
              <w:bottom w:val="single" w:color="auto" w:sz="4" w:space="0"/>
              <w:right w:val="single" w:color="auto" w:sz="4" w:space="0"/>
            </w:tcBorders>
            <w:shd w:val="clear" w:color="000000" w:fill="FFFFFF"/>
            <w:noWrap/>
            <w:vAlign w:val="center"/>
          </w:tcPr>
          <w:p w14:paraId="46E0B82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水利工程运行与维护</w:t>
            </w:r>
          </w:p>
        </w:tc>
        <w:tc>
          <w:tcPr>
            <w:tcW w:w="1952" w:type="dxa"/>
            <w:tcBorders>
              <w:top w:val="nil"/>
              <w:left w:val="nil"/>
              <w:bottom w:val="single" w:color="auto" w:sz="4" w:space="0"/>
              <w:right w:val="single" w:color="auto" w:sz="4" w:space="0"/>
            </w:tcBorders>
            <w:shd w:val="clear" w:color="auto" w:fill="auto"/>
            <w:noWrap/>
            <w:vAlign w:val="center"/>
          </w:tcPr>
          <w:p w14:paraId="0BC20B9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25.41</w:t>
            </w:r>
          </w:p>
        </w:tc>
        <w:tc>
          <w:tcPr>
            <w:tcW w:w="1991" w:type="dxa"/>
            <w:tcBorders>
              <w:top w:val="nil"/>
              <w:left w:val="nil"/>
              <w:bottom w:val="single" w:color="auto" w:sz="4" w:space="0"/>
              <w:right w:val="single" w:color="auto" w:sz="4" w:space="0"/>
            </w:tcBorders>
            <w:shd w:val="clear" w:color="auto" w:fill="auto"/>
            <w:noWrap/>
            <w:vAlign w:val="center"/>
          </w:tcPr>
          <w:p w14:paraId="695C18B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25.41</w:t>
            </w:r>
          </w:p>
        </w:tc>
        <w:tc>
          <w:tcPr>
            <w:tcW w:w="1991" w:type="dxa"/>
            <w:tcBorders>
              <w:top w:val="nil"/>
              <w:left w:val="nil"/>
              <w:bottom w:val="single" w:color="auto" w:sz="4" w:space="0"/>
              <w:right w:val="single" w:color="auto" w:sz="4" w:space="0"/>
            </w:tcBorders>
            <w:shd w:val="clear" w:color="auto" w:fill="auto"/>
            <w:noWrap/>
            <w:vAlign w:val="center"/>
          </w:tcPr>
          <w:p w14:paraId="3FE3FF9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1D6A1E3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57FB5DF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3D7BDF5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027C9A7">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666B6D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2130314</w:t>
            </w:r>
          </w:p>
        </w:tc>
        <w:tc>
          <w:tcPr>
            <w:tcW w:w="1481" w:type="dxa"/>
            <w:tcBorders>
              <w:top w:val="nil"/>
              <w:left w:val="nil"/>
              <w:bottom w:val="single" w:color="auto" w:sz="4" w:space="0"/>
              <w:right w:val="single" w:color="auto" w:sz="4" w:space="0"/>
            </w:tcBorders>
            <w:shd w:val="clear" w:color="000000" w:fill="FFFFFF"/>
            <w:noWrap/>
            <w:vAlign w:val="center"/>
          </w:tcPr>
          <w:p w14:paraId="011B13C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防汛</w:t>
            </w:r>
          </w:p>
        </w:tc>
        <w:tc>
          <w:tcPr>
            <w:tcW w:w="1952" w:type="dxa"/>
            <w:tcBorders>
              <w:top w:val="nil"/>
              <w:left w:val="nil"/>
              <w:bottom w:val="single" w:color="auto" w:sz="4" w:space="0"/>
              <w:right w:val="single" w:color="auto" w:sz="4" w:space="0"/>
            </w:tcBorders>
            <w:shd w:val="clear" w:color="auto" w:fill="auto"/>
            <w:noWrap/>
            <w:vAlign w:val="center"/>
          </w:tcPr>
          <w:p w14:paraId="525369B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58.45</w:t>
            </w:r>
          </w:p>
        </w:tc>
        <w:tc>
          <w:tcPr>
            <w:tcW w:w="1991" w:type="dxa"/>
            <w:tcBorders>
              <w:top w:val="nil"/>
              <w:left w:val="nil"/>
              <w:bottom w:val="single" w:color="auto" w:sz="4" w:space="0"/>
              <w:right w:val="single" w:color="auto" w:sz="4" w:space="0"/>
            </w:tcBorders>
            <w:shd w:val="clear" w:color="auto" w:fill="auto"/>
            <w:noWrap/>
            <w:vAlign w:val="center"/>
          </w:tcPr>
          <w:p w14:paraId="758BA06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58.45</w:t>
            </w:r>
          </w:p>
        </w:tc>
        <w:tc>
          <w:tcPr>
            <w:tcW w:w="1991" w:type="dxa"/>
            <w:tcBorders>
              <w:top w:val="nil"/>
              <w:left w:val="nil"/>
              <w:bottom w:val="single" w:color="auto" w:sz="4" w:space="0"/>
              <w:right w:val="single" w:color="auto" w:sz="4" w:space="0"/>
            </w:tcBorders>
            <w:shd w:val="clear" w:color="auto" w:fill="auto"/>
            <w:noWrap/>
            <w:vAlign w:val="center"/>
          </w:tcPr>
          <w:p w14:paraId="6A2C982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7F05FAE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79ECD99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7140C03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DDE2B80">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18843D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2130399</w:t>
            </w:r>
          </w:p>
        </w:tc>
        <w:tc>
          <w:tcPr>
            <w:tcW w:w="1481" w:type="dxa"/>
            <w:tcBorders>
              <w:top w:val="nil"/>
              <w:left w:val="nil"/>
              <w:bottom w:val="single" w:color="auto" w:sz="4" w:space="0"/>
              <w:right w:val="single" w:color="auto" w:sz="4" w:space="0"/>
            </w:tcBorders>
            <w:shd w:val="clear" w:color="000000" w:fill="FFFFFF"/>
            <w:noWrap/>
            <w:vAlign w:val="center"/>
          </w:tcPr>
          <w:p w14:paraId="063B5A8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其他水利支出</w:t>
            </w:r>
          </w:p>
        </w:tc>
        <w:tc>
          <w:tcPr>
            <w:tcW w:w="1952" w:type="dxa"/>
            <w:tcBorders>
              <w:top w:val="nil"/>
              <w:left w:val="nil"/>
              <w:bottom w:val="single" w:color="auto" w:sz="4" w:space="0"/>
              <w:right w:val="single" w:color="auto" w:sz="4" w:space="0"/>
            </w:tcBorders>
            <w:shd w:val="clear" w:color="auto" w:fill="auto"/>
            <w:noWrap/>
            <w:vAlign w:val="center"/>
          </w:tcPr>
          <w:p w14:paraId="6773BCE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6.15</w:t>
            </w:r>
          </w:p>
        </w:tc>
        <w:tc>
          <w:tcPr>
            <w:tcW w:w="1991" w:type="dxa"/>
            <w:tcBorders>
              <w:top w:val="nil"/>
              <w:left w:val="nil"/>
              <w:bottom w:val="single" w:color="auto" w:sz="4" w:space="0"/>
              <w:right w:val="single" w:color="auto" w:sz="4" w:space="0"/>
            </w:tcBorders>
            <w:shd w:val="clear" w:color="auto" w:fill="auto"/>
            <w:noWrap/>
            <w:vAlign w:val="center"/>
          </w:tcPr>
          <w:p w14:paraId="0C6CC2E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6.15</w:t>
            </w:r>
          </w:p>
        </w:tc>
        <w:tc>
          <w:tcPr>
            <w:tcW w:w="1991" w:type="dxa"/>
            <w:tcBorders>
              <w:top w:val="nil"/>
              <w:left w:val="nil"/>
              <w:bottom w:val="single" w:color="auto" w:sz="4" w:space="0"/>
              <w:right w:val="single" w:color="auto" w:sz="4" w:space="0"/>
            </w:tcBorders>
            <w:shd w:val="clear" w:color="auto" w:fill="auto"/>
            <w:noWrap/>
            <w:vAlign w:val="center"/>
          </w:tcPr>
          <w:p w14:paraId="42D1560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0BB20DA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25AC0C6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0D6BE7F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9B537C5">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04B514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21307</w:t>
            </w:r>
          </w:p>
        </w:tc>
        <w:tc>
          <w:tcPr>
            <w:tcW w:w="1481" w:type="dxa"/>
            <w:tcBorders>
              <w:top w:val="nil"/>
              <w:left w:val="nil"/>
              <w:bottom w:val="single" w:color="auto" w:sz="4" w:space="0"/>
              <w:right w:val="single" w:color="auto" w:sz="4" w:space="0"/>
            </w:tcBorders>
            <w:shd w:val="clear" w:color="000000" w:fill="FFFFFF"/>
            <w:noWrap/>
            <w:vAlign w:val="center"/>
          </w:tcPr>
          <w:p w14:paraId="61C7A02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农村综合改革</w:t>
            </w:r>
          </w:p>
        </w:tc>
        <w:tc>
          <w:tcPr>
            <w:tcW w:w="1952" w:type="dxa"/>
            <w:tcBorders>
              <w:top w:val="nil"/>
              <w:left w:val="nil"/>
              <w:bottom w:val="single" w:color="auto" w:sz="4" w:space="0"/>
              <w:right w:val="single" w:color="auto" w:sz="4" w:space="0"/>
            </w:tcBorders>
            <w:shd w:val="clear" w:color="auto" w:fill="auto"/>
            <w:noWrap/>
            <w:vAlign w:val="center"/>
          </w:tcPr>
          <w:p w14:paraId="2432E89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1,437.41</w:t>
            </w:r>
          </w:p>
        </w:tc>
        <w:tc>
          <w:tcPr>
            <w:tcW w:w="1991" w:type="dxa"/>
            <w:tcBorders>
              <w:top w:val="nil"/>
              <w:left w:val="nil"/>
              <w:bottom w:val="single" w:color="auto" w:sz="4" w:space="0"/>
              <w:right w:val="single" w:color="auto" w:sz="4" w:space="0"/>
            </w:tcBorders>
            <w:shd w:val="clear" w:color="auto" w:fill="auto"/>
            <w:noWrap/>
            <w:vAlign w:val="center"/>
          </w:tcPr>
          <w:p w14:paraId="07A601C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1,303.41</w:t>
            </w:r>
          </w:p>
        </w:tc>
        <w:tc>
          <w:tcPr>
            <w:tcW w:w="1991" w:type="dxa"/>
            <w:tcBorders>
              <w:top w:val="nil"/>
              <w:left w:val="nil"/>
              <w:bottom w:val="single" w:color="auto" w:sz="4" w:space="0"/>
              <w:right w:val="single" w:color="auto" w:sz="4" w:space="0"/>
            </w:tcBorders>
            <w:shd w:val="clear" w:color="auto" w:fill="auto"/>
            <w:noWrap/>
            <w:vAlign w:val="center"/>
          </w:tcPr>
          <w:p w14:paraId="36ED4D9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134.00</w:t>
            </w:r>
          </w:p>
        </w:tc>
        <w:tc>
          <w:tcPr>
            <w:tcW w:w="1991" w:type="dxa"/>
            <w:tcBorders>
              <w:top w:val="nil"/>
              <w:left w:val="nil"/>
              <w:bottom w:val="single" w:color="auto" w:sz="4" w:space="0"/>
              <w:right w:val="single" w:color="auto" w:sz="4" w:space="0"/>
            </w:tcBorders>
            <w:shd w:val="clear" w:color="auto" w:fill="auto"/>
            <w:noWrap/>
            <w:vAlign w:val="center"/>
          </w:tcPr>
          <w:p w14:paraId="6617D9B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25FE1D0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4A31C67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2A01FAD">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B8D220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2130701</w:t>
            </w:r>
          </w:p>
        </w:tc>
        <w:tc>
          <w:tcPr>
            <w:tcW w:w="1481" w:type="dxa"/>
            <w:tcBorders>
              <w:top w:val="nil"/>
              <w:left w:val="nil"/>
              <w:bottom w:val="single" w:color="auto" w:sz="4" w:space="0"/>
              <w:right w:val="single" w:color="auto" w:sz="4" w:space="0"/>
            </w:tcBorders>
            <w:shd w:val="clear" w:color="000000" w:fill="FFFFFF"/>
            <w:noWrap/>
            <w:vAlign w:val="center"/>
          </w:tcPr>
          <w:p w14:paraId="2607846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1952" w:type="dxa"/>
            <w:tcBorders>
              <w:top w:val="nil"/>
              <w:left w:val="nil"/>
              <w:bottom w:val="single" w:color="auto" w:sz="4" w:space="0"/>
              <w:right w:val="single" w:color="auto" w:sz="4" w:space="0"/>
            </w:tcBorders>
            <w:shd w:val="clear" w:color="auto" w:fill="auto"/>
            <w:noWrap/>
            <w:vAlign w:val="center"/>
          </w:tcPr>
          <w:p w14:paraId="5B17E65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34.00</w:t>
            </w:r>
          </w:p>
        </w:tc>
        <w:tc>
          <w:tcPr>
            <w:tcW w:w="1991" w:type="dxa"/>
            <w:tcBorders>
              <w:top w:val="nil"/>
              <w:left w:val="nil"/>
              <w:bottom w:val="single" w:color="auto" w:sz="4" w:space="0"/>
              <w:right w:val="single" w:color="auto" w:sz="4" w:space="0"/>
            </w:tcBorders>
            <w:shd w:val="clear" w:color="auto" w:fill="auto"/>
            <w:noWrap/>
            <w:vAlign w:val="center"/>
          </w:tcPr>
          <w:p w14:paraId="1510F93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30F3886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34.00</w:t>
            </w:r>
          </w:p>
        </w:tc>
        <w:tc>
          <w:tcPr>
            <w:tcW w:w="1991" w:type="dxa"/>
            <w:tcBorders>
              <w:top w:val="nil"/>
              <w:left w:val="nil"/>
              <w:bottom w:val="single" w:color="auto" w:sz="4" w:space="0"/>
              <w:right w:val="single" w:color="auto" w:sz="4" w:space="0"/>
            </w:tcBorders>
            <w:shd w:val="clear" w:color="auto" w:fill="auto"/>
            <w:noWrap/>
            <w:vAlign w:val="center"/>
          </w:tcPr>
          <w:p w14:paraId="75367E5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824243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1FCBE56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59DDF00">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E943D4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2130705</w:t>
            </w:r>
          </w:p>
        </w:tc>
        <w:tc>
          <w:tcPr>
            <w:tcW w:w="1481" w:type="dxa"/>
            <w:tcBorders>
              <w:top w:val="nil"/>
              <w:left w:val="nil"/>
              <w:bottom w:val="single" w:color="auto" w:sz="4" w:space="0"/>
              <w:right w:val="single" w:color="auto" w:sz="4" w:space="0"/>
            </w:tcBorders>
            <w:shd w:val="clear" w:color="000000" w:fill="FFFFFF"/>
            <w:noWrap/>
            <w:vAlign w:val="center"/>
          </w:tcPr>
          <w:p w14:paraId="3B4E6EC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1952" w:type="dxa"/>
            <w:tcBorders>
              <w:top w:val="nil"/>
              <w:left w:val="nil"/>
              <w:bottom w:val="single" w:color="auto" w:sz="4" w:space="0"/>
              <w:right w:val="single" w:color="auto" w:sz="4" w:space="0"/>
            </w:tcBorders>
            <w:shd w:val="clear" w:color="auto" w:fill="auto"/>
            <w:noWrap/>
            <w:vAlign w:val="center"/>
          </w:tcPr>
          <w:p w14:paraId="10FC1CA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1,303.07</w:t>
            </w:r>
          </w:p>
        </w:tc>
        <w:tc>
          <w:tcPr>
            <w:tcW w:w="1991" w:type="dxa"/>
            <w:tcBorders>
              <w:top w:val="nil"/>
              <w:left w:val="nil"/>
              <w:bottom w:val="single" w:color="auto" w:sz="4" w:space="0"/>
              <w:right w:val="single" w:color="auto" w:sz="4" w:space="0"/>
            </w:tcBorders>
            <w:shd w:val="clear" w:color="auto" w:fill="auto"/>
            <w:noWrap/>
            <w:vAlign w:val="center"/>
          </w:tcPr>
          <w:p w14:paraId="7854A50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1,303.07</w:t>
            </w:r>
          </w:p>
        </w:tc>
        <w:tc>
          <w:tcPr>
            <w:tcW w:w="1991" w:type="dxa"/>
            <w:tcBorders>
              <w:top w:val="nil"/>
              <w:left w:val="nil"/>
              <w:bottom w:val="single" w:color="auto" w:sz="4" w:space="0"/>
              <w:right w:val="single" w:color="auto" w:sz="4" w:space="0"/>
            </w:tcBorders>
            <w:shd w:val="clear" w:color="auto" w:fill="auto"/>
            <w:noWrap/>
            <w:vAlign w:val="center"/>
          </w:tcPr>
          <w:p w14:paraId="6550A9B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0326AD6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16C27F0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5CFCF62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C0F59D6">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9D72D2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2130707</w:t>
            </w:r>
          </w:p>
        </w:tc>
        <w:tc>
          <w:tcPr>
            <w:tcW w:w="1481" w:type="dxa"/>
            <w:tcBorders>
              <w:top w:val="nil"/>
              <w:left w:val="nil"/>
              <w:bottom w:val="single" w:color="auto" w:sz="4" w:space="0"/>
              <w:right w:val="single" w:color="auto" w:sz="4" w:space="0"/>
            </w:tcBorders>
            <w:shd w:val="clear" w:color="000000" w:fill="FFFFFF"/>
            <w:noWrap/>
            <w:vAlign w:val="center"/>
          </w:tcPr>
          <w:p w14:paraId="12EB4BF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农村综合改革示范试点补助</w:t>
            </w:r>
          </w:p>
        </w:tc>
        <w:tc>
          <w:tcPr>
            <w:tcW w:w="1952" w:type="dxa"/>
            <w:tcBorders>
              <w:top w:val="nil"/>
              <w:left w:val="nil"/>
              <w:bottom w:val="single" w:color="auto" w:sz="4" w:space="0"/>
              <w:right w:val="single" w:color="auto" w:sz="4" w:space="0"/>
            </w:tcBorders>
            <w:shd w:val="clear" w:color="auto" w:fill="auto"/>
            <w:noWrap/>
            <w:vAlign w:val="center"/>
          </w:tcPr>
          <w:p w14:paraId="30EF18C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100.00</w:t>
            </w:r>
          </w:p>
        </w:tc>
        <w:tc>
          <w:tcPr>
            <w:tcW w:w="1991" w:type="dxa"/>
            <w:tcBorders>
              <w:top w:val="nil"/>
              <w:left w:val="nil"/>
              <w:bottom w:val="single" w:color="auto" w:sz="4" w:space="0"/>
              <w:right w:val="single" w:color="auto" w:sz="4" w:space="0"/>
            </w:tcBorders>
            <w:shd w:val="clear" w:color="auto" w:fill="auto"/>
            <w:noWrap/>
            <w:vAlign w:val="center"/>
          </w:tcPr>
          <w:p w14:paraId="77DFE44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23634F8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100.00</w:t>
            </w:r>
          </w:p>
        </w:tc>
        <w:tc>
          <w:tcPr>
            <w:tcW w:w="1991" w:type="dxa"/>
            <w:tcBorders>
              <w:top w:val="nil"/>
              <w:left w:val="nil"/>
              <w:bottom w:val="single" w:color="auto" w:sz="4" w:space="0"/>
              <w:right w:val="single" w:color="auto" w:sz="4" w:space="0"/>
            </w:tcBorders>
            <w:shd w:val="clear" w:color="auto" w:fill="auto"/>
            <w:noWrap/>
            <w:vAlign w:val="center"/>
          </w:tcPr>
          <w:p w14:paraId="2CA6B01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626E6B0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191E79E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C255581">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520154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2130799</w:t>
            </w:r>
          </w:p>
        </w:tc>
        <w:tc>
          <w:tcPr>
            <w:tcW w:w="1481" w:type="dxa"/>
            <w:tcBorders>
              <w:top w:val="nil"/>
              <w:left w:val="nil"/>
              <w:bottom w:val="single" w:color="auto" w:sz="4" w:space="0"/>
              <w:right w:val="single" w:color="auto" w:sz="4" w:space="0"/>
            </w:tcBorders>
            <w:shd w:val="clear" w:color="000000" w:fill="FFFFFF"/>
            <w:noWrap/>
            <w:vAlign w:val="center"/>
          </w:tcPr>
          <w:p w14:paraId="572C13E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其他农村综合改革支出</w:t>
            </w:r>
          </w:p>
        </w:tc>
        <w:tc>
          <w:tcPr>
            <w:tcW w:w="1952" w:type="dxa"/>
            <w:tcBorders>
              <w:top w:val="nil"/>
              <w:left w:val="nil"/>
              <w:bottom w:val="single" w:color="auto" w:sz="4" w:space="0"/>
              <w:right w:val="single" w:color="auto" w:sz="4" w:space="0"/>
            </w:tcBorders>
            <w:shd w:val="clear" w:color="auto" w:fill="auto"/>
            <w:noWrap/>
            <w:vAlign w:val="center"/>
          </w:tcPr>
          <w:p w14:paraId="05CF99E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0.34</w:t>
            </w:r>
          </w:p>
        </w:tc>
        <w:tc>
          <w:tcPr>
            <w:tcW w:w="1991" w:type="dxa"/>
            <w:tcBorders>
              <w:top w:val="nil"/>
              <w:left w:val="nil"/>
              <w:bottom w:val="single" w:color="auto" w:sz="4" w:space="0"/>
              <w:right w:val="single" w:color="auto" w:sz="4" w:space="0"/>
            </w:tcBorders>
            <w:shd w:val="clear" w:color="auto" w:fill="auto"/>
            <w:noWrap/>
            <w:vAlign w:val="center"/>
          </w:tcPr>
          <w:p w14:paraId="52FFDD7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0.34</w:t>
            </w:r>
          </w:p>
        </w:tc>
        <w:tc>
          <w:tcPr>
            <w:tcW w:w="1991" w:type="dxa"/>
            <w:tcBorders>
              <w:top w:val="nil"/>
              <w:left w:val="nil"/>
              <w:bottom w:val="single" w:color="auto" w:sz="4" w:space="0"/>
              <w:right w:val="single" w:color="auto" w:sz="4" w:space="0"/>
            </w:tcBorders>
            <w:shd w:val="clear" w:color="auto" w:fill="auto"/>
            <w:noWrap/>
            <w:vAlign w:val="center"/>
          </w:tcPr>
          <w:p w14:paraId="661E997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3A59C3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64ECAC6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03C3FB2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7132DCD">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3E8AF4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w:t>
            </w:r>
          </w:p>
        </w:tc>
        <w:tc>
          <w:tcPr>
            <w:tcW w:w="1481" w:type="dxa"/>
            <w:tcBorders>
              <w:top w:val="nil"/>
              <w:left w:val="nil"/>
              <w:bottom w:val="single" w:color="auto" w:sz="4" w:space="0"/>
              <w:right w:val="single" w:color="auto" w:sz="4" w:space="0"/>
            </w:tcBorders>
            <w:shd w:val="clear" w:color="000000" w:fill="FFFFFF"/>
            <w:noWrap/>
            <w:vAlign w:val="center"/>
          </w:tcPr>
          <w:p w14:paraId="66BC2E5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住房保障支出</w:t>
            </w:r>
          </w:p>
        </w:tc>
        <w:tc>
          <w:tcPr>
            <w:tcW w:w="1952" w:type="dxa"/>
            <w:tcBorders>
              <w:top w:val="nil"/>
              <w:left w:val="nil"/>
              <w:bottom w:val="single" w:color="auto" w:sz="4" w:space="0"/>
              <w:right w:val="single" w:color="auto" w:sz="4" w:space="0"/>
            </w:tcBorders>
            <w:shd w:val="clear" w:color="auto" w:fill="auto"/>
            <w:noWrap/>
            <w:vAlign w:val="center"/>
          </w:tcPr>
          <w:p w14:paraId="3291628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303.55</w:t>
            </w:r>
          </w:p>
        </w:tc>
        <w:tc>
          <w:tcPr>
            <w:tcW w:w="1991" w:type="dxa"/>
            <w:tcBorders>
              <w:top w:val="nil"/>
              <w:left w:val="nil"/>
              <w:bottom w:val="single" w:color="auto" w:sz="4" w:space="0"/>
              <w:right w:val="single" w:color="auto" w:sz="4" w:space="0"/>
            </w:tcBorders>
            <w:shd w:val="clear" w:color="auto" w:fill="auto"/>
            <w:noWrap/>
            <w:vAlign w:val="center"/>
          </w:tcPr>
          <w:p w14:paraId="2A4B84B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303.55</w:t>
            </w:r>
          </w:p>
        </w:tc>
        <w:tc>
          <w:tcPr>
            <w:tcW w:w="1991" w:type="dxa"/>
            <w:tcBorders>
              <w:top w:val="nil"/>
              <w:left w:val="nil"/>
              <w:bottom w:val="single" w:color="auto" w:sz="4" w:space="0"/>
              <w:right w:val="single" w:color="auto" w:sz="4" w:space="0"/>
            </w:tcBorders>
            <w:shd w:val="clear" w:color="auto" w:fill="auto"/>
            <w:noWrap/>
            <w:vAlign w:val="center"/>
          </w:tcPr>
          <w:p w14:paraId="129DFC0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247973C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E1D82F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488F959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71C2593">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A30C46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w:t>
            </w:r>
          </w:p>
        </w:tc>
        <w:tc>
          <w:tcPr>
            <w:tcW w:w="1481" w:type="dxa"/>
            <w:tcBorders>
              <w:top w:val="nil"/>
              <w:left w:val="nil"/>
              <w:bottom w:val="single" w:color="auto" w:sz="4" w:space="0"/>
              <w:right w:val="single" w:color="auto" w:sz="4" w:space="0"/>
            </w:tcBorders>
            <w:shd w:val="clear" w:color="000000" w:fill="FFFFFF"/>
            <w:noWrap/>
            <w:vAlign w:val="center"/>
          </w:tcPr>
          <w:p w14:paraId="7FC0E12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住房改革支出</w:t>
            </w:r>
          </w:p>
        </w:tc>
        <w:tc>
          <w:tcPr>
            <w:tcW w:w="1952" w:type="dxa"/>
            <w:tcBorders>
              <w:top w:val="nil"/>
              <w:left w:val="nil"/>
              <w:bottom w:val="single" w:color="auto" w:sz="4" w:space="0"/>
              <w:right w:val="single" w:color="auto" w:sz="4" w:space="0"/>
            </w:tcBorders>
            <w:shd w:val="clear" w:color="auto" w:fill="auto"/>
            <w:noWrap/>
            <w:vAlign w:val="center"/>
          </w:tcPr>
          <w:p w14:paraId="0773577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303.55</w:t>
            </w:r>
          </w:p>
        </w:tc>
        <w:tc>
          <w:tcPr>
            <w:tcW w:w="1991" w:type="dxa"/>
            <w:tcBorders>
              <w:top w:val="nil"/>
              <w:left w:val="nil"/>
              <w:bottom w:val="single" w:color="auto" w:sz="4" w:space="0"/>
              <w:right w:val="single" w:color="auto" w:sz="4" w:space="0"/>
            </w:tcBorders>
            <w:shd w:val="clear" w:color="auto" w:fill="auto"/>
            <w:noWrap/>
            <w:vAlign w:val="center"/>
          </w:tcPr>
          <w:p w14:paraId="595DAD9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303.55</w:t>
            </w:r>
          </w:p>
        </w:tc>
        <w:tc>
          <w:tcPr>
            <w:tcW w:w="1991" w:type="dxa"/>
            <w:tcBorders>
              <w:top w:val="nil"/>
              <w:left w:val="nil"/>
              <w:bottom w:val="single" w:color="auto" w:sz="4" w:space="0"/>
              <w:right w:val="single" w:color="auto" w:sz="4" w:space="0"/>
            </w:tcBorders>
            <w:shd w:val="clear" w:color="auto" w:fill="auto"/>
            <w:noWrap/>
            <w:vAlign w:val="center"/>
          </w:tcPr>
          <w:p w14:paraId="4E285FE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66D9B91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6392C55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320B6F5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DE9C340">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A24D75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2210201</w:t>
            </w:r>
          </w:p>
        </w:tc>
        <w:tc>
          <w:tcPr>
            <w:tcW w:w="1481" w:type="dxa"/>
            <w:tcBorders>
              <w:top w:val="nil"/>
              <w:left w:val="nil"/>
              <w:bottom w:val="single" w:color="auto" w:sz="4" w:space="0"/>
              <w:right w:val="single" w:color="auto" w:sz="4" w:space="0"/>
            </w:tcBorders>
            <w:shd w:val="clear" w:color="000000" w:fill="FFFFFF"/>
            <w:noWrap/>
            <w:vAlign w:val="center"/>
          </w:tcPr>
          <w:p w14:paraId="6AF40C4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住房公积金</w:t>
            </w:r>
          </w:p>
        </w:tc>
        <w:tc>
          <w:tcPr>
            <w:tcW w:w="1952" w:type="dxa"/>
            <w:tcBorders>
              <w:top w:val="nil"/>
              <w:left w:val="nil"/>
              <w:bottom w:val="single" w:color="auto" w:sz="4" w:space="0"/>
              <w:right w:val="single" w:color="auto" w:sz="4" w:space="0"/>
            </w:tcBorders>
            <w:shd w:val="clear" w:color="auto" w:fill="auto"/>
            <w:noWrap/>
            <w:vAlign w:val="center"/>
          </w:tcPr>
          <w:p w14:paraId="4430171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303.55</w:t>
            </w:r>
          </w:p>
        </w:tc>
        <w:tc>
          <w:tcPr>
            <w:tcW w:w="1991" w:type="dxa"/>
            <w:tcBorders>
              <w:top w:val="nil"/>
              <w:left w:val="nil"/>
              <w:bottom w:val="single" w:color="auto" w:sz="4" w:space="0"/>
              <w:right w:val="single" w:color="auto" w:sz="4" w:space="0"/>
            </w:tcBorders>
            <w:shd w:val="clear" w:color="auto" w:fill="auto"/>
            <w:noWrap/>
            <w:vAlign w:val="center"/>
          </w:tcPr>
          <w:p w14:paraId="6A091BF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303.55</w:t>
            </w:r>
          </w:p>
        </w:tc>
        <w:tc>
          <w:tcPr>
            <w:tcW w:w="1991" w:type="dxa"/>
            <w:tcBorders>
              <w:top w:val="nil"/>
              <w:left w:val="nil"/>
              <w:bottom w:val="single" w:color="auto" w:sz="4" w:space="0"/>
              <w:right w:val="single" w:color="auto" w:sz="4" w:space="0"/>
            </w:tcBorders>
            <w:shd w:val="clear" w:color="auto" w:fill="auto"/>
            <w:noWrap/>
            <w:vAlign w:val="center"/>
          </w:tcPr>
          <w:p w14:paraId="1F74889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07317D1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3882937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2CC026B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DE9AA81">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B98DBB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w:t>
            </w:r>
          </w:p>
        </w:tc>
        <w:tc>
          <w:tcPr>
            <w:tcW w:w="1481" w:type="dxa"/>
            <w:tcBorders>
              <w:top w:val="nil"/>
              <w:left w:val="nil"/>
              <w:bottom w:val="single" w:color="auto" w:sz="4" w:space="0"/>
              <w:right w:val="single" w:color="auto" w:sz="4" w:space="0"/>
            </w:tcBorders>
            <w:shd w:val="clear" w:color="000000" w:fill="FFFFFF"/>
            <w:noWrap/>
            <w:vAlign w:val="center"/>
          </w:tcPr>
          <w:p w14:paraId="119574E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952" w:type="dxa"/>
            <w:tcBorders>
              <w:top w:val="nil"/>
              <w:left w:val="nil"/>
              <w:bottom w:val="single" w:color="auto" w:sz="4" w:space="0"/>
              <w:right w:val="single" w:color="auto" w:sz="4" w:space="0"/>
            </w:tcBorders>
            <w:shd w:val="clear" w:color="auto" w:fill="auto"/>
            <w:noWrap/>
            <w:vAlign w:val="center"/>
          </w:tcPr>
          <w:p w14:paraId="7DC2CF8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w:t>
            </w:r>
          </w:p>
        </w:tc>
        <w:tc>
          <w:tcPr>
            <w:tcW w:w="1991" w:type="dxa"/>
            <w:tcBorders>
              <w:top w:val="nil"/>
              <w:left w:val="nil"/>
              <w:bottom w:val="single" w:color="auto" w:sz="4" w:space="0"/>
              <w:right w:val="single" w:color="auto" w:sz="4" w:space="0"/>
            </w:tcBorders>
            <w:shd w:val="clear" w:color="auto" w:fill="auto"/>
            <w:noWrap/>
            <w:vAlign w:val="center"/>
          </w:tcPr>
          <w:p w14:paraId="1A497D1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w:t>
            </w:r>
          </w:p>
        </w:tc>
        <w:tc>
          <w:tcPr>
            <w:tcW w:w="1991" w:type="dxa"/>
            <w:tcBorders>
              <w:top w:val="nil"/>
              <w:left w:val="nil"/>
              <w:bottom w:val="single" w:color="auto" w:sz="4" w:space="0"/>
              <w:right w:val="single" w:color="auto" w:sz="4" w:space="0"/>
            </w:tcBorders>
            <w:shd w:val="clear" w:color="auto" w:fill="auto"/>
            <w:noWrap/>
            <w:vAlign w:val="center"/>
          </w:tcPr>
          <w:p w14:paraId="3B59304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7B48740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0CBC35A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510D6DC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3FAAC57">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503CE4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22407</w:t>
            </w:r>
          </w:p>
        </w:tc>
        <w:tc>
          <w:tcPr>
            <w:tcW w:w="1481" w:type="dxa"/>
            <w:tcBorders>
              <w:top w:val="nil"/>
              <w:left w:val="nil"/>
              <w:bottom w:val="single" w:color="auto" w:sz="4" w:space="0"/>
              <w:right w:val="single" w:color="auto" w:sz="4" w:space="0"/>
            </w:tcBorders>
            <w:shd w:val="clear" w:color="000000" w:fill="FFFFFF"/>
            <w:noWrap/>
            <w:vAlign w:val="center"/>
          </w:tcPr>
          <w:p w14:paraId="6C52FF3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自然灾害救灾及恢复重建支出</w:t>
            </w:r>
          </w:p>
        </w:tc>
        <w:tc>
          <w:tcPr>
            <w:tcW w:w="1952" w:type="dxa"/>
            <w:tcBorders>
              <w:top w:val="nil"/>
              <w:left w:val="nil"/>
              <w:bottom w:val="single" w:color="auto" w:sz="4" w:space="0"/>
              <w:right w:val="single" w:color="auto" w:sz="4" w:space="0"/>
            </w:tcBorders>
            <w:shd w:val="clear" w:color="auto" w:fill="auto"/>
            <w:noWrap/>
            <w:vAlign w:val="center"/>
          </w:tcPr>
          <w:p w14:paraId="4FA1EBC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w:t>
            </w:r>
          </w:p>
        </w:tc>
        <w:tc>
          <w:tcPr>
            <w:tcW w:w="1991" w:type="dxa"/>
            <w:tcBorders>
              <w:top w:val="nil"/>
              <w:left w:val="nil"/>
              <w:bottom w:val="single" w:color="auto" w:sz="4" w:space="0"/>
              <w:right w:val="single" w:color="auto" w:sz="4" w:space="0"/>
            </w:tcBorders>
            <w:shd w:val="clear" w:color="auto" w:fill="auto"/>
            <w:noWrap/>
            <w:vAlign w:val="center"/>
          </w:tcPr>
          <w:p w14:paraId="206E0A1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w:t>
            </w:r>
          </w:p>
        </w:tc>
        <w:tc>
          <w:tcPr>
            <w:tcW w:w="1991" w:type="dxa"/>
            <w:tcBorders>
              <w:top w:val="nil"/>
              <w:left w:val="nil"/>
              <w:bottom w:val="single" w:color="auto" w:sz="4" w:space="0"/>
              <w:right w:val="single" w:color="auto" w:sz="4" w:space="0"/>
            </w:tcBorders>
            <w:shd w:val="clear" w:color="auto" w:fill="auto"/>
            <w:noWrap/>
            <w:vAlign w:val="center"/>
          </w:tcPr>
          <w:p w14:paraId="354A822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0BC857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56AB46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04A4FD0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FDB1676">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AFE76B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2240799</w:t>
            </w:r>
          </w:p>
        </w:tc>
        <w:tc>
          <w:tcPr>
            <w:tcW w:w="1481" w:type="dxa"/>
            <w:tcBorders>
              <w:top w:val="nil"/>
              <w:left w:val="nil"/>
              <w:bottom w:val="single" w:color="auto" w:sz="4" w:space="0"/>
              <w:right w:val="single" w:color="auto" w:sz="4" w:space="0"/>
            </w:tcBorders>
            <w:shd w:val="clear" w:color="000000" w:fill="FFFFFF"/>
            <w:noWrap/>
            <w:vAlign w:val="center"/>
          </w:tcPr>
          <w:p w14:paraId="2FC3DCD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其他自然灾害救灾及恢复重建支出</w:t>
            </w:r>
          </w:p>
        </w:tc>
        <w:tc>
          <w:tcPr>
            <w:tcW w:w="1952" w:type="dxa"/>
            <w:tcBorders>
              <w:top w:val="nil"/>
              <w:left w:val="nil"/>
              <w:bottom w:val="single" w:color="auto" w:sz="4" w:space="0"/>
              <w:right w:val="single" w:color="auto" w:sz="4" w:space="0"/>
            </w:tcBorders>
            <w:shd w:val="clear" w:color="auto" w:fill="auto"/>
            <w:noWrap/>
            <w:vAlign w:val="center"/>
          </w:tcPr>
          <w:p w14:paraId="0447113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w:t>
            </w:r>
          </w:p>
        </w:tc>
        <w:tc>
          <w:tcPr>
            <w:tcW w:w="1991" w:type="dxa"/>
            <w:tcBorders>
              <w:top w:val="nil"/>
              <w:left w:val="nil"/>
              <w:bottom w:val="single" w:color="auto" w:sz="4" w:space="0"/>
              <w:right w:val="single" w:color="auto" w:sz="4" w:space="0"/>
            </w:tcBorders>
            <w:shd w:val="clear" w:color="auto" w:fill="auto"/>
            <w:noWrap/>
            <w:vAlign w:val="center"/>
          </w:tcPr>
          <w:p w14:paraId="288F02D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w:t>
            </w:r>
          </w:p>
        </w:tc>
        <w:tc>
          <w:tcPr>
            <w:tcW w:w="1991" w:type="dxa"/>
            <w:tcBorders>
              <w:top w:val="nil"/>
              <w:left w:val="nil"/>
              <w:bottom w:val="single" w:color="auto" w:sz="4" w:space="0"/>
              <w:right w:val="single" w:color="auto" w:sz="4" w:space="0"/>
            </w:tcBorders>
            <w:shd w:val="clear" w:color="auto" w:fill="auto"/>
            <w:noWrap/>
            <w:vAlign w:val="center"/>
          </w:tcPr>
          <w:p w14:paraId="32D16FB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D2CC40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73A1096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1301EB1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99A3D87">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EC39EB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229</w:t>
            </w:r>
          </w:p>
        </w:tc>
        <w:tc>
          <w:tcPr>
            <w:tcW w:w="1481" w:type="dxa"/>
            <w:tcBorders>
              <w:top w:val="nil"/>
              <w:left w:val="nil"/>
              <w:bottom w:val="single" w:color="auto" w:sz="4" w:space="0"/>
              <w:right w:val="single" w:color="auto" w:sz="4" w:space="0"/>
            </w:tcBorders>
            <w:shd w:val="clear" w:color="000000" w:fill="FFFFFF"/>
            <w:noWrap/>
            <w:vAlign w:val="center"/>
          </w:tcPr>
          <w:p w14:paraId="21A43B8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其他支出</w:t>
            </w:r>
          </w:p>
        </w:tc>
        <w:tc>
          <w:tcPr>
            <w:tcW w:w="1952" w:type="dxa"/>
            <w:tcBorders>
              <w:top w:val="nil"/>
              <w:left w:val="nil"/>
              <w:bottom w:val="single" w:color="auto" w:sz="4" w:space="0"/>
              <w:right w:val="single" w:color="auto" w:sz="4" w:space="0"/>
            </w:tcBorders>
            <w:shd w:val="clear" w:color="auto" w:fill="auto"/>
            <w:noWrap/>
            <w:vAlign w:val="center"/>
          </w:tcPr>
          <w:p w14:paraId="3F7777E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13.00</w:t>
            </w:r>
          </w:p>
        </w:tc>
        <w:tc>
          <w:tcPr>
            <w:tcW w:w="1991" w:type="dxa"/>
            <w:tcBorders>
              <w:top w:val="nil"/>
              <w:left w:val="nil"/>
              <w:bottom w:val="single" w:color="auto" w:sz="4" w:space="0"/>
              <w:right w:val="single" w:color="auto" w:sz="4" w:space="0"/>
            </w:tcBorders>
            <w:shd w:val="clear" w:color="auto" w:fill="auto"/>
            <w:noWrap/>
            <w:vAlign w:val="center"/>
          </w:tcPr>
          <w:p w14:paraId="475B1B6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0FD50F3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13.00</w:t>
            </w:r>
          </w:p>
        </w:tc>
        <w:tc>
          <w:tcPr>
            <w:tcW w:w="1991" w:type="dxa"/>
            <w:tcBorders>
              <w:top w:val="nil"/>
              <w:left w:val="nil"/>
              <w:bottom w:val="single" w:color="auto" w:sz="4" w:space="0"/>
              <w:right w:val="single" w:color="auto" w:sz="4" w:space="0"/>
            </w:tcBorders>
            <w:shd w:val="clear" w:color="auto" w:fill="auto"/>
            <w:noWrap/>
            <w:vAlign w:val="center"/>
          </w:tcPr>
          <w:p w14:paraId="3395F2C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0A8CF68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1BF7615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A8B6B75">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8A7857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22960</w:t>
            </w:r>
          </w:p>
        </w:tc>
        <w:tc>
          <w:tcPr>
            <w:tcW w:w="1481" w:type="dxa"/>
            <w:tcBorders>
              <w:top w:val="nil"/>
              <w:left w:val="nil"/>
              <w:bottom w:val="single" w:color="auto" w:sz="4" w:space="0"/>
              <w:right w:val="single" w:color="auto" w:sz="4" w:space="0"/>
            </w:tcBorders>
            <w:shd w:val="clear" w:color="000000" w:fill="FFFFFF"/>
            <w:noWrap/>
            <w:vAlign w:val="center"/>
          </w:tcPr>
          <w:p w14:paraId="6F00041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952" w:type="dxa"/>
            <w:tcBorders>
              <w:top w:val="nil"/>
              <w:left w:val="nil"/>
              <w:bottom w:val="single" w:color="auto" w:sz="4" w:space="0"/>
              <w:right w:val="single" w:color="auto" w:sz="4" w:space="0"/>
            </w:tcBorders>
            <w:shd w:val="clear" w:color="auto" w:fill="auto"/>
            <w:noWrap/>
            <w:vAlign w:val="center"/>
          </w:tcPr>
          <w:p w14:paraId="67966DC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13.00</w:t>
            </w:r>
          </w:p>
        </w:tc>
        <w:tc>
          <w:tcPr>
            <w:tcW w:w="1991" w:type="dxa"/>
            <w:tcBorders>
              <w:top w:val="nil"/>
              <w:left w:val="nil"/>
              <w:bottom w:val="single" w:color="auto" w:sz="4" w:space="0"/>
              <w:right w:val="single" w:color="auto" w:sz="4" w:space="0"/>
            </w:tcBorders>
            <w:shd w:val="clear" w:color="auto" w:fill="auto"/>
            <w:noWrap/>
            <w:vAlign w:val="center"/>
          </w:tcPr>
          <w:p w14:paraId="2480446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50FA954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13.00</w:t>
            </w:r>
          </w:p>
        </w:tc>
        <w:tc>
          <w:tcPr>
            <w:tcW w:w="1991" w:type="dxa"/>
            <w:tcBorders>
              <w:top w:val="nil"/>
              <w:left w:val="nil"/>
              <w:bottom w:val="single" w:color="auto" w:sz="4" w:space="0"/>
              <w:right w:val="single" w:color="auto" w:sz="4" w:space="0"/>
            </w:tcBorders>
            <w:shd w:val="clear" w:color="auto" w:fill="auto"/>
            <w:noWrap/>
            <w:vAlign w:val="center"/>
          </w:tcPr>
          <w:p w14:paraId="2B302B8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707879C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42F1B0A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DDB63DD">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E4DBB5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2296002</w:t>
            </w:r>
          </w:p>
        </w:tc>
        <w:tc>
          <w:tcPr>
            <w:tcW w:w="1481" w:type="dxa"/>
            <w:tcBorders>
              <w:top w:val="nil"/>
              <w:left w:val="nil"/>
              <w:bottom w:val="single" w:color="auto" w:sz="4" w:space="0"/>
              <w:right w:val="single" w:color="auto" w:sz="4" w:space="0"/>
            </w:tcBorders>
            <w:shd w:val="clear" w:color="000000" w:fill="FFFFFF"/>
            <w:noWrap/>
            <w:vAlign w:val="center"/>
          </w:tcPr>
          <w:p w14:paraId="739B7F9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用于社会福利的彩票公益金支出</w:t>
            </w:r>
          </w:p>
        </w:tc>
        <w:tc>
          <w:tcPr>
            <w:tcW w:w="1952" w:type="dxa"/>
            <w:tcBorders>
              <w:top w:val="nil"/>
              <w:left w:val="nil"/>
              <w:bottom w:val="single" w:color="auto" w:sz="4" w:space="0"/>
              <w:right w:val="single" w:color="auto" w:sz="4" w:space="0"/>
            </w:tcBorders>
            <w:shd w:val="clear" w:color="auto" w:fill="auto"/>
            <w:noWrap/>
            <w:vAlign w:val="center"/>
          </w:tcPr>
          <w:p w14:paraId="55FB63E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13.00</w:t>
            </w:r>
          </w:p>
        </w:tc>
        <w:tc>
          <w:tcPr>
            <w:tcW w:w="1991" w:type="dxa"/>
            <w:tcBorders>
              <w:top w:val="nil"/>
              <w:left w:val="nil"/>
              <w:bottom w:val="single" w:color="auto" w:sz="4" w:space="0"/>
              <w:right w:val="single" w:color="auto" w:sz="4" w:space="0"/>
            </w:tcBorders>
            <w:shd w:val="clear" w:color="auto" w:fill="auto"/>
            <w:noWrap/>
            <w:vAlign w:val="center"/>
          </w:tcPr>
          <w:p w14:paraId="4DB6752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6640DDE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13.00</w:t>
            </w:r>
          </w:p>
        </w:tc>
        <w:tc>
          <w:tcPr>
            <w:tcW w:w="1991" w:type="dxa"/>
            <w:tcBorders>
              <w:top w:val="nil"/>
              <w:left w:val="nil"/>
              <w:bottom w:val="single" w:color="auto" w:sz="4" w:space="0"/>
              <w:right w:val="single" w:color="auto" w:sz="4" w:space="0"/>
            </w:tcBorders>
            <w:shd w:val="clear" w:color="auto" w:fill="auto"/>
            <w:noWrap/>
            <w:vAlign w:val="center"/>
          </w:tcPr>
          <w:p w14:paraId="7836FB4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115951F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4ED0196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8719CEB">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shd w:val="clear" w:color="auto" w:fill="auto"/>
            <w:vAlign w:val="center"/>
          </w:tcPr>
          <w:tbl>
            <w:tblPr>
              <w:tblStyle w:val="9"/>
              <w:tblW w:w="1572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720"/>
            </w:tblGrid>
            <w:tr w14:paraId="6D89E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5720" w:type="dxa"/>
                  <w:tcBorders>
                    <w:top w:val="nil"/>
                    <w:left w:val="nil"/>
                    <w:bottom w:val="nil"/>
                    <w:right w:val="nil"/>
                  </w:tcBorders>
                  <w:shd w:val="clear" w:color="auto" w:fill="FFFFFF"/>
                  <w:noWrap/>
                  <w:vAlign w:val="center"/>
                </w:tcPr>
                <w:p w14:paraId="63B976D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cs="宋体"/>
                      <w:kern w:val="0"/>
                      <w:sz w:val="24"/>
                      <w:szCs w:val="24"/>
                      <w:lang w:bidi="ar"/>
                    </w:rPr>
                    <w:t>注：本表反映部门本年度各项支出情况。</w:t>
                  </w:r>
                </w:p>
              </w:tc>
            </w:tr>
          </w:tbl>
          <w:p w14:paraId="2981B32A">
            <w:pPr>
              <w:widowControl/>
              <w:jc w:val="left"/>
              <w:rPr>
                <w:rFonts w:ascii="宋体" w:hAnsi="宋体" w:eastAsia="宋体" w:cs="宋体"/>
                <w:kern w:val="0"/>
                <w:sz w:val="24"/>
                <w:szCs w:val="24"/>
              </w:rPr>
            </w:pPr>
          </w:p>
        </w:tc>
      </w:tr>
    </w:tbl>
    <w:p w14:paraId="44E7C07E">
      <w:pPr>
        <w:widowControl/>
        <w:jc w:val="both"/>
        <w:rPr>
          <w:rFonts w:ascii="Times New Roman" w:hAnsi="Times New Roman" w:eastAsia="方正小标宋_GBK" w:cs="Times New Roman"/>
          <w:color w:val="000000"/>
          <w:kern w:val="0"/>
          <w:sz w:val="36"/>
          <w:szCs w:val="21"/>
        </w:rPr>
      </w:pPr>
    </w:p>
    <w:p w14:paraId="340EEF8C">
      <w:pPr>
        <w:widowControl/>
        <w:jc w:val="both"/>
        <w:rPr>
          <w:rFonts w:ascii="Times New Roman" w:hAnsi="Times New Roman" w:eastAsia="方正小标宋_GBK" w:cs="Times New Roman"/>
          <w:color w:val="000000"/>
          <w:kern w:val="0"/>
          <w:sz w:val="36"/>
          <w:szCs w:val="21"/>
        </w:rPr>
      </w:pPr>
    </w:p>
    <w:p w14:paraId="7991A44A">
      <w:pPr>
        <w:widowControl/>
        <w:jc w:val="both"/>
        <w:rPr>
          <w:rFonts w:ascii="Times New Roman" w:hAnsi="Times New Roman" w:eastAsia="方正小标宋_GBK" w:cs="Times New Roman"/>
          <w:color w:val="000000"/>
          <w:kern w:val="0"/>
          <w:sz w:val="36"/>
          <w:szCs w:val="21"/>
        </w:rPr>
      </w:pPr>
    </w:p>
    <w:p w14:paraId="38BF04F4">
      <w:pPr>
        <w:widowControl/>
        <w:jc w:val="both"/>
        <w:rPr>
          <w:rFonts w:ascii="Times New Roman" w:hAnsi="Times New Roman" w:eastAsia="方正小标宋_GBK" w:cs="Times New Roman"/>
          <w:color w:val="000000"/>
          <w:kern w:val="0"/>
          <w:sz w:val="36"/>
          <w:szCs w:val="21"/>
        </w:rPr>
      </w:pPr>
    </w:p>
    <w:p w14:paraId="5EEF136F">
      <w:pPr>
        <w:widowControl/>
        <w:jc w:val="both"/>
        <w:rPr>
          <w:rFonts w:ascii="Times New Roman" w:hAnsi="Times New Roman" w:eastAsia="方正小标宋_GBK" w:cs="Times New Roman"/>
          <w:color w:val="000000"/>
          <w:kern w:val="0"/>
          <w:sz w:val="36"/>
          <w:szCs w:val="21"/>
        </w:rPr>
      </w:pPr>
    </w:p>
    <w:p w14:paraId="775758F8">
      <w:pPr>
        <w:widowControl/>
        <w:jc w:val="both"/>
        <w:rPr>
          <w:rFonts w:ascii="Times New Roman" w:hAnsi="Times New Roman" w:eastAsia="方正小标宋_GBK" w:cs="Times New Roman"/>
          <w:color w:val="000000"/>
          <w:kern w:val="0"/>
          <w:sz w:val="36"/>
          <w:szCs w:val="21"/>
        </w:rPr>
      </w:pPr>
    </w:p>
    <w:tbl>
      <w:tblPr>
        <w:tblStyle w:val="9"/>
        <w:tblW w:w="15521" w:type="dxa"/>
        <w:tblInd w:w="93" w:type="dxa"/>
        <w:tblLayout w:type="autofit"/>
        <w:tblCellMar>
          <w:top w:w="0" w:type="dxa"/>
          <w:left w:w="108" w:type="dxa"/>
          <w:bottom w:w="0" w:type="dxa"/>
          <w:right w:w="108" w:type="dxa"/>
        </w:tblCellMar>
      </w:tblPr>
      <w:tblGrid>
        <w:gridCol w:w="3591"/>
        <w:gridCol w:w="436"/>
        <w:gridCol w:w="1095"/>
        <w:gridCol w:w="495"/>
        <w:gridCol w:w="2911"/>
        <w:gridCol w:w="631"/>
        <w:gridCol w:w="435"/>
        <w:gridCol w:w="1571"/>
        <w:gridCol w:w="1392"/>
        <w:gridCol w:w="1392"/>
        <w:gridCol w:w="1572"/>
      </w:tblGrid>
      <w:tr w14:paraId="553193D9">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14:paraId="6050EAD0">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5071099C">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14:paraId="1C495C5C">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14:paraId="24506AAD">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5B2BDE4B">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5ADCD52C">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26C3C698">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3522C746">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27CA92A9">
            <w:pPr>
              <w:widowControl/>
              <w:jc w:val="right"/>
              <w:rPr>
                <w:rFonts w:ascii="宋体" w:hAnsi="宋体" w:eastAsia="宋体" w:cs="宋体"/>
                <w:kern w:val="0"/>
                <w:sz w:val="24"/>
                <w:szCs w:val="24"/>
              </w:rPr>
            </w:pPr>
          </w:p>
        </w:tc>
      </w:tr>
      <w:tr w14:paraId="1BF730A1">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79025B85">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526B1FFE">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14:paraId="7B3942E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626DC0E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3E85047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7405C52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0A55A92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0823DA3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529E4F8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0700A8A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4C2D8160">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7BDFD9C0">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14:paraId="39AEC5DB">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436" w:type="dxa"/>
            <w:tcBorders>
              <w:top w:val="nil"/>
              <w:left w:val="nil"/>
              <w:bottom w:val="nil"/>
              <w:right w:val="nil"/>
            </w:tcBorders>
            <w:shd w:val="clear" w:color="000000" w:fill="FFFFFF"/>
            <w:noWrap/>
            <w:vAlign w:val="center"/>
          </w:tcPr>
          <w:p w14:paraId="4F0B073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605CCFF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043CD44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7002113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04D3681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54DBDF7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7DCE548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3E616C27">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5B42BF70">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C742463">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3E3C46FF">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30CF3C09">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167A73B">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5FB05C5F">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14:paraId="3ED453D0">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14:paraId="7C1662CC">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0CF47A0C">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59C0833F">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23243CE2">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336B9E92">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7CD910A6">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7629E034">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97288B7">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1FFEAC4D">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14:paraId="2C4B0BA7">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14:paraId="6EAB5B6C">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5A872E87">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07E02C4D">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6BA383D2">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02F058D5">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35767087">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44B43482">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DA79563">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492B9C1C">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w:t>
            </w:r>
          </w:p>
        </w:tc>
        <w:tc>
          <w:tcPr>
            <w:tcW w:w="1078" w:type="dxa"/>
            <w:tcBorders>
              <w:top w:val="nil"/>
              <w:left w:val="nil"/>
              <w:bottom w:val="single" w:color="auto" w:sz="4" w:space="0"/>
              <w:right w:val="single" w:color="auto" w:sz="4" w:space="0"/>
            </w:tcBorders>
            <w:shd w:val="clear" w:color="auto" w:fill="auto"/>
            <w:noWrap/>
            <w:vAlign w:val="center"/>
          </w:tcPr>
          <w:p w14:paraId="669EF8E4">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6,611.03</w:t>
            </w:r>
          </w:p>
        </w:tc>
        <w:tc>
          <w:tcPr>
            <w:tcW w:w="3411" w:type="dxa"/>
            <w:gridSpan w:val="2"/>
            <w:tcBorders>
              <w:top w:val="nil"/>
              <w:left w:val="nil"/>
              <w:bottom w:val="single" w:color="auto" w:sz="4" w:space="0"/>
              <w:right w:val="single" w:color="auto" w:sz="4" w:space="0"/>
            </w:tcBorders>
            <w:shd w:val="clear" w:color="auto" w:fill="auto"/>
            <w:noWrap/>
            <w:vAlign w:val="center"/>
          </w:tcPr>
          <w:p w14:paraId="2CFEA579">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569F72D2">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33</w:t>
            </w:r>
          </w:p>
        </w:tc>
        <w:tc>
          <w:tcPr>
            <w:tcW w:w="1573" w:type="dxa"/>
            <w:tcBorders>
              <w:top w:val="nil"/>
              <w:left w:val="nil"/>
              <w:bottom w:val="single" w:color="auto" w:sz="4" w:space="0"/>
              <w:right w:val="single" w:color="auto" w:sz="4" w:space="0"/>
            </w:tcBorders>
            <w:shd w:val="clear" w:color="auto" w:fill="auto"/>
            <w:noWrap/>
            <w:vAlign w:val="center"/>
          </w:tcPr>
          <w:p w14:paraId="06BCEDC9">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3,667.21</w:t>
            </w:r>
          </w:p>
        </w:tc>
        <w:tc>
          <w:tcPr>
            <w:tcW w:w="1394" w:type="dxa"/>
            <w:tcBorders>
              <w:top w:val="nil"/>
              <w:left w:val="nil"/>
              <w:bottom w:val="single" w:color="auto" w:sz="4" w:space="0"/>
              <w:right w:val="single" w:color="auto" w:sz="4" w:space="0"/>
            </w:tcBorders>
            <w:shd w:val="clear" w:color="auto" w:fill="auto"/>
            <w:noWrap/>
            <w:vAlign w:val="center"/>
          </w:tcPr>
          <w:p w14:paraId="671F3F08">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3,667.21</w:t>
            </w:r>
          </w:p>
        </w:tc>
        <w:tc>
          <w:tcPr>
            <w:tcW w:w="1394" w:type="dxa"/>
            <w:tcBorders>
              <w:top w:val="nil"/>
              <w:left w:val="nil"/>
              <w:bottom w:val="single" w:color="auto" w:sz="4" w:space="0"/>
              <w:right w:val="single" w:color="auto" w:sz="4" w:space="0"/>
            </w:tcBorders>
            <w:shd w:val="clear" w:color="auto" w:fill="auto"/>
            <w:noWrap/>
            <w:vAlign w:val="center"/>
          </w:tcPr>
          <w:p w14:paraId="0C39A34B">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0379C278">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6F4D00A">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AE6EF7C">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767158A3">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w:t>
            </w:r>
          </w:p>
        </w:tc>
        <w:tc>
          <w:tcPr>
            <w:tcW w:w="1078" w:type="dxa"/>
            <w:tcBorders>
              <w:top w:val="nil"/>
              <w:left w:val="nil"/>
              <w:bottom w:val="single" w:color="auto" w:sz="4" w:space="0"/>
              <w:right w:val="single" w:color="auto" w:sz="4" w:space="0"/>
            </w:tcBorders>
            <w:shd w:val="clear" w:color="auto" w:fill="auto"/>
            <w:noWrap/>
            <w:vAlign w:val="center"/>
          </w:tcPr>
          <w:p w14:paraId="749305CA">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5.00</w:t>
            </w:r>
          </w:p>
        </w:tc>
        <w:tc>
          <w:tcPr>
            <w:tcW w:w="3411" w:type="dxa"/>
            <w:gridSpan w:val="2"/>
            <w:tcBorders>
              <w:top w:val="nil"/>
              <w:left w:val="nil"/>
              <w:bottom w:val="single" w:color="auto" w:sz="4" w:space="0"/>
              <w:right w:val="single" w:color="auto" w:sz="4" w:space="0"/>
            </w:tcBorders>
            <w:shd w:val="clear" w:color="auto" w:fill="auto"/>
            <w:noWrap/>
            <w:vAlign w:val="center"/>
          </w:tcPr>
          <w:p w14:paraId="406405DF">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69B56048">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34</w:t>
            </w:r>
          </w:p>
        </w:tc>
        <w:tc>
          <w:tcPr>
            <w:tcW w:w="1573" w:type="dxa"/>
            <w:tcBorders>
              <w:top w:val="nil"/>
              <w:left w:val="nil"/>
              <w:bottom w:val="single" w:color="auto" w:sz="4" w:space="0"/>
              <w:right w:val="single" w:color="auto" w:sz="4" w:space="0"/>
            </w:tcBorders>
            <w:shd w:val="clear" w:color="auto" w:fill="auto"/>
            <w:noWrap/>
            <w:vAlign w:val="center"/>
          </w:tcPr>
          <w:p w14:paraId="476B61E7">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70AF1390">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3DEBF00D">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5AEB0928">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9C02114">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B2B6A36">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3B56FB9F">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w:t>
            </w:r>
          </w:p>
        </w:tc>
        <w:tc>
          <w:tcPr>
            <w:tcW w:w="1078" w:type="dxa"/>
            <w:tcBorders>
              <w:top w:val="nil"/>
              <w:left w:val="nil"/>
              <w:bottom w:val="single" w:color="auto" w:sz="4" w:space="0"/>
              <w:right w:val="single" w:color="auto" w:sz="4" w:space="0"/>
            </w:tcBorders>
            <w:shd w:val="clear" w:color="auto" w:fill="auto"/>
            <w:noWrap/>
            <w:vAlign w:val="center"/>
          </w:tcPr>
          <w:p w14:paraId="34516628">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411" w:type="dxa"/>
            <w:gridSpan w:val="2"/>
            <w:tcBorders>
              <w:top w:val="nil"/>
              <w:left w:val="nil"/>
              <w:bottom w:val="single" w:color="auto" w:sz="4" w:space="0"/>
              <w:right w:val="single" w:color="auto" w:sz="4" w:space="0"/>
            </w:tcBorders>
            <w:shd w:val="clear" w:color="auto" w:fill="auto"/>
            <w:noWrap/>
            <w:vAlign w:val="center"/>
          </w:tcPr>
          <w:p w14:paraId="10B73E2C">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564007F8">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35</w:t>
            </w:r>
          </w:p>
        </w:tc>
        <w:tc>
          <w:tcPr>
            <w:tcW w:w="1573" w:type="dxa"/>
            <w:tcBorders>
              <w:top w:val="nil"/>
              <w:left w:val="nil"/>
              <w:bottom w:val="single" w:color="auto" w:sz="4" w:space="0"/>
              <w:right w:val="single" w:color="auto" w:sz="4" w:space="0"/>
            </w:tcBorders>
            <w:shd w:val="clear" w:color="auto" w:fill="auto"/>
            <w:noWrap/>
            <w:vAlign w:val="center"/>
          </w:tcPr>
          <w:p w14:paraId="22A85777">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3.83</w:t>
            </w:r>
          </w:p>
        </w:tc>
        <w:tc>
          <w:tcPr>
            <w:tcW w:w="1394" w:type="dxa"/>
            <w:tcBorders>
              <w:top w:val="nil"/>
              <w:left w:val="nil"/>
              <w:bottom w:val="single" w:color="auto" w:sz="4" w:space="0"/>
              <w:right w:val="single" w:color="auto" w:sz="4" w:space="0"/>
            </w:tcBorders>
            <w:shd w:val="clear" w:color="auto" w:fill="auto"/>
            <w:noWrap/>
            <w:vAlign w:val="center"/>
          </w:tcPr>
          <w:p w14:paraId="65EB698A">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3.83</w:t>
            </w:r>
          </w:p>
        </w:tc>
        <w:tc>
          <w:tcPr>
            <w:tcW w:w="1394" w:type="dxa"/>
            <w:tcBorders>
              <w:top w:val="nil"/>
              <w:left w:val="nil"/>
              <w:bottom w:val="single" w:color="auto" w:sz="4" w:space="0"/>
              <w:right w:val="single" w:color="auto" w:sz="4" w:space="0"/>
            </w:tcBorders>
            <w:shd w:val="clear" w:color="auto" w:fill="auto"/>
            <w:noWrap/>
            <w:vAlign w:val="center"/>
          </w:tcPr>
          <w:p w14:paraId="1C02633F">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00F9D49C">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56420EA0">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8E1F8F9">
            <w:pPr>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1CFF1CB4">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w:t>
            </w:r>
          </w:p>
        </w:tc>
        <w:tc>
          <w:tcPr>
            <w:tcW w:w="1078" w:type="dxa"/>
            <w:tcBorders>
              <w:top w:val="nil"/>
              <w:left w:val="nil"/>
              <w:bottom w:val="single" w:color="auto" w:sz="4" w:space="0"/>
              <w:right w:val="single" w:color="auto" w:sz="4" w:space="0"/>
            </w:tcBorders>
            <w:shd w:val="clear" w:color="auto" w:fill="auto"/>
            <w:noWrap/>
            <w:vAlign w:val="center"/>
          </w:tcPr>
          <w:p w14:paraId="79007FB1">
            <w:pPr>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14:paraId="20AD9216">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BDC210D">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36</w:t>
            </w:r>
          </w:p>
        </w:tc>
        <w:tc>
          <w:tcPr>
            <w:tcW w:w="1573" w:type="dxa"/>
            <w:tcBorders>
              <w:top w:val="nil"/>
              <w:left w:val="nil"/>
              <w:bottom w:val="single" w:color="auto" w:sz="4" w:space="0"/>
              <w:right w:val="single" w:color="auto" w:sz="4" w:space="0"/>
            </w:tcBorders>
            <w:shd w:val="clear" w:color="auto" w:fill="auto"/>
            <w:noWrap/>
            <w:vAlign w:val="center"/>
          </w:tcPr>
          <w:p w14:paraId="55A10190">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155.89</w:t>
            </w:r>
          </w:p>
        </w:tc>
        <w:tc>
          <w:tcPr>
            <w:tcW w:w="1394" w:type="dxa"/>
            <w:tcBorders>
              <w:top w:val="nil"/>
              <w:left w:val="nil"/>
              <w:bottom w:val="single" w:color="auto" w:sz="4" w:space="0"/>
              <w:right w:val="single" w:color="auto" w:sz="4" w:space="0"/>
            </w:tcBorders>
            <w:shd w:val="clear" w:color="auto" w:fill="auto"/>
            <w:noWrap/>
            <w:vAlign w:val="center"/>
          </w:tcPr>
          <w:p w14:paraId="66C559B8">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155.89</w:t>
            </w:r>
          </w:p>
        </w:tc>
        <w:tc>
          <w:tcPr>
            <w:tcW w:w="1394" w:type="dxa"/>
            <w:tcBorders>
              <w:top w:val="nil"/>
              <w:left w:val="nil"/>
              <w:bottom w:val="single" w:color="auto" w:sz="4" w:space="0"/>
              <w:right w:val="single" w:color="auto" w:sz="4" w:space="0"/>
            </w:tcBorders>
            <w:shd w:val="clear" w:color="auto" w:fill="auto"/>
            <w:noWrap/>
            <w:vAlign w:val="center"/>
          </w:tcPr>
          <w:p w14:paraId="77314348">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2F7C9DF7">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62722136">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5E059A2">
            <w:pPr>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64210E25">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w:t>
            </w:r>
          </w:p>
        </w:tc>
        <w:tc>
          <w:tcPr>
            <w:tcW w:w="1078" w:type="dxa"/>
            <w:tcBorders>
              <w:top w:val="nil"/>
              <w:left w:val="nil"/>
              <w:bottom w:val="single" w:color="auto" w:sz="4" w:space="0"/>
              <w:right w:val="single" w:color="auto" w:sz="4" w:space="0"/>
            </w:tcBorders>
            <w:shd w:val="clear" w:color="auto" w:fill="auto"/>
            <w:noWrap/>
            <w:vAlign w:val="center"/>
          </w:tcPr>
          <w:p w14:paraId="6F04866C">
            <w:pPr>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14:paraId="75A5B908">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C589329">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37</w:t>
            </w:r>
          </w:p>
        </w:tc>
        <w:tc>
          <w:tcPr>
            <w:tcW w:w="1573" w:type="dxa"/>
            <w:tcBorders>
              <w:top w:val="nil"/>
              <w:left w:val="nil"/>
              <w:bottom w:val="single" w:color="auto" w:sz="4" w:space="0"/>
              <w:right w:val="single" w:color="auto" w:sz="4" w:space="0"/>
            </w:tcBorders>
            <w:shd w:val="clear" w:color="auto" w:fill="auto"/>
            <w:noWrap/>
            <w:vAlign w:val="center"/>
          </w:tcPr>
          <w:p w14:paraId="5ECF42FD">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733DDD51">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60CD42B4">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04B85FA0">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6B9408BD">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FB2A569">
            <w:pPr>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6D916D36">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w:t>
            </w:r>
          </w:p>
        </w:tc>
        <w:tc>
          <w:tcPr>
            <w:tcW w:w="1078" w:type="dxa"/>
            <w:tcBorders>
              <w:top w:val="nil"/>
              <w:left w:val="nil"/>
              <w:bottom w:val="single" w:color="auto" w:sz="4" w:space="0"/>
              <w:right w:val="single" w:color="auto" w:sz="4" w:space="0"/>
            </w:tcBorders>
            <w:shd w:val="clear" w:color="auto" w:fill="auto"/>
            <w:noWrap/>
            <w:vAlign w:val="center"/>
          </w:tcPr>
          <w:p w14:paraId="5B37C4A3">
            <w:pPr>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14:paraId="7D046797">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6BBCB04D">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38</w:t>
            </w:r>
          </w:p>
        </w:tc>
        <w:tc>
          <w:tcPr>
            <w:tcW w:w="1573" w:type="dxa"/>
            <w:tcBorders>
              <w:top w:val="nil"/>
              <w:left w:val="nil"/>
              <w:bottom w:val="single" w:color="auto" w:sz="4" w:space="0"/>
              <w:right w:val="single" w:color="auto" w:sz="4" w:space="0"/>
            </w:tcBorders>
            <w:shd w:val="clear" w:color="auto" w:fill="auto"/>
            <w:noWrap/>
            <w:vAlign w:val="center"/>
          </w:tcPr>
          <w:p w14:paraId="1AEDC059">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12.08</w:t>
            </w:r>
          </w:p>
        </w:tc>
        <w:tc>
          <w:tcPr>
            <w:tcW w:w="1394" w:type="dxa"/>
            <w:tcBorders>
              <w:top w:val="nil"/>
              <w:left w:val="nil"/>
              <w:bottom w:val="single" w:color="auto" w:sz="4" w:space="0"/>
              <w:right w:val="single" w:color="auto" w:sz="4" w:space="0"/>
            </w:tcBorders>
            <w:shd w:val="clear" w:color="auto" w:fill="auto"/>
            <w:noWrap/>
            <w:vAlign w:val="center"/>
          </w:tcPr>
          <w:p w14:paraId="4A07509B">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12.08</w:t>
            </w:r>
          </w:p>
        </w:tc>
        <w:tc>
          <w:tcPr>
            <w:tcW w:w="1394" w:type="dxa"/>
            <w:tcBorders>
              <w:top w:val="nil"/>
              <w:left w:val="nil"/>
              <w:bottom w:val="single" w:color="auto" w:sz="4" w:space="0"/>
              <w:right w:val="single" w:color="auto" w:sz="4" w:space="0"/>
            </w:tcBorders>
            <w:shd w:val="clear" w:color="auto" w:fill="auto"/>
            <w:noWrap/>
            <w:vAlign w:val="center"/>
          </w:tcPr>
          <w:p w14:paraId="0AB939F3">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2E5D3EBD">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6FD7AF96">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912DDEB">
            <w:pPr>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65E30A53">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w:t>
            </w:r>
          </w:p>
        </w:tc>
        <w:tc>
          <w:tcPr>
            <w:tcW w:w="1078" w:type="dxa"/>
            <w:tcBorders>
              <w:top w:val="nil"/>
              <w:left w:val="nil"/>
              <w:bottom w:val="single" w:color="auto" w:sz="4" w:space="0"/>
              <w:right w:val="single" w:color="auto" w:sz="4" w:space="0"/>
            </w:tcBorders>
            <w:shd w:val="clear" w:color="auto" w:fill="auto"/>
            <w:noWrap/>
            <w:vAlign w:val="center"/>
          </w:tcPr>
          <w:p w14:paraId="17BF9D7E">
            <w:pPr>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14:paraId="7B753BB6">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489F775">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39</w:t>
            </w:r>
          </w:p>
        </w:tc>
        <w:tc>
          <w:tcPr>
            <w:tcW w:w="1573" w:type="dxa"/>
            <w:tcBorders>
              <w:top w:val="nil"/>
              <w:left w:val="nil"/>
              <w:bottom w:val="single" w:color="auto" w:sz="4" w:space="0"/>
              <w:right w:val="single" w:color="auto" w:sz="4" w:space="0"/>
            </w:tcBorders>
            <w:shd w:val="clear" w:color="auto" w:fill="auto"/>
            <w:noWrap/>
            <w:vAlign w:val="center"/>
          </w:tcPr>
          <w:p w14:paraId="4A85A2EC">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0.61</w:t>
            </w:r>
          </w:p>
        </w:tc>
        <w:tc>
          <w:tcPr>
            <w:tcW w:w="1394" w:type="dxa"/>
            <w:tcBorders>
              <w:top w:val="nil"/>
              <w:left w:val="nil"/>
              <w:bottom w:val="single" w:color="auto" w:sz="4" w:space="0"/>
              <w:right w:val="single" w:color="auto" w:sz="4" w:space="0"/>
            </w:tcBorders>
            <w:shd w:val="clear" w:color="auto" w:fill="auto"/>
            <w:noWrap/>
            <w:vAlign w:val="center"/>
          </w:tcPr>
          <w:p w14:paraId="07E072B5">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0.61</w:t>
            </w:r>
          </w:p>
        </w:tc>
        <w:tc>
          <w:tcPr>
            <w:tcW w:w="1394" w:type="dxa"/>
            <w:tcBorders>
              <w:top w:val="nil"/>
              <w:left w:val="nil"/>
              <w:bottom w:val="single" w:color="auto" w:sz="4" w:space="0"/>
              <w:right w:val="single" w:color="auto" w:sz="4" w:space="0"/>
            </w:tcBorders>
            <w:shd w:val="clear" w:color="auto" w:fill="auto"/>
            <w:noWrap/>
            <w:vAlign w:val="center"/>
          </w:tcPr>
          <w:p w14:paraId="13DBA3A3">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3B1F086B">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26165982">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690CD91">
            <w:pPr>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2D3C4099">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w:t>
            </w:r>
          </w:p>
        </w:tc>
        <w:tc>
          <w:tcPr>
            <w:tcW w:w="1078" w:type="dxa"/>
            <w:tcBorders>
              <w:top w:val="nil"/>
              <w:left w:val="nil"/>
              <w:bottom w:val="single" w:color="auto" w:sz="4" w:space="0"/>
              <w:right w:val="single" w:color="auto" w:sz="4" w:space="0"/>
            </w:tcBorders>
            <w:shd w:val="clear" w:color="auto" w:fill="auto"/>
            <w:noWrap/>
            <w:vAlign w:val="center"/>
          </w:tcPr>
          <w:p w14:paraId="55E378D6">
            <w:pPr>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14:paraId="4005BC74">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60DD229B">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40</w:t>
            </w:r>
          </w:p>
        </w:tc>
        <w:tc>
          <w:tcPr>
            <w:tcW w:w="1573" w:type="dxa"/>
            <w:tcBorders>
              <w:top w:val="nil"/>
              <w:left w:val="nil"/>
              <w:bottom w:val="single" w:color="auto" w:sz="4" w:space="0"/>
              <w:right w:val="single" w:color="auto" w:sz="4" w:space="0"/>
            </w:tcBorders>
            <w:shd w:val="clear" w:color="auto" w:fill="auto"/>
            <w:noWrap/>
            <w:vAlign w:val="center"/>
          </w:tcPr>
          <w:p w14:paraId="7B444DC5">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494.50</w:t>
            </w:r>
          </w:p>
        </w:tc>
        <w:tc>
          <w:tcPr>
            <w:tcW w:w="1394" w:type="dxa"/>
            <w:tcBorders>
              <w:top w:val="nil"/>
              <w:left w:val="nil"/>
              <w:bottom w:val="single" w:color="auto" w:sz="4" w:space="0"/>
              <w:right w:val="single" w:color="auto" w:sz="4" w:space="0"/>
            </w:tcBorders>
            <w:shd w:val="clear" w:color="auto" w:fill="auto"/>
            <w:noWrap/>
            <w:vAlign w:val="center"/>
          </w:tcPr>
          <w:p w14:paraId="1EC2CBFA">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494.50</w:t>
            </w:r>
          </w:p>
        </w:tc>
        <w:tc>
          <w:tcPr>
            <w:tcW w:w="1394" w:type="dxa"/>
            <w:tcBorders>
              <w:top w:val="nil"/>
              <w:left w:val="nil"/>
              <w:bottom w:val="single" w:color="auto" w:sz="4" w:space="0"/>
              <w:right w:val="single" w:color="auto" w:sz="4" w:space="0"/>
            </w:tcBorders>
            <w:shd w:val="clear" w:color="auto" w:fill="auto"/>
            <w:noWrap/>
            <w:vAlign w:val="center"/>
          </w:tcPr>
          <w:p w14:paraId="1654F505">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51F940D3">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7473F107">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08BF7E3">
            <w:pPr>
              <w:jc w:val="left"/>
              <w:rPr>
                <w:rFonts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5DF7BCEF">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w:t>
            </w:r>
          </w:p>
        </w:tc>
        <w:tc>
          <w:tcPr>
            <w:tcW w:w="1078" w:type="dxa"/>
            <w:tcBorders>
              <w:top w:val="nil"/>
              <w:left w:val="nil"/>
              <w:bottom w:val="single" w:color="auto" w:sz="4" w:space="0"/>
              <w:right w:val="single" w:color="auto" w:sz="4" w:space="0"/>
            </w:tcBorders>
            <w:shd w:val="clear" w:color="auto" w:fill="auto"/>
            <w:noWrap/>
            <w:vAlign w:val="center"/>
          </w:tcPr>
          <w:p w14:paraId="3936C37D">
            <w:pPr>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14:paraId="103B3943">
            <w:pPr>
              <w:keepNext w:val="0"/>
              <w:keepLines w:val="0"/>
              <w:widowControl/>
              <w:suppressLineNumbers w:val="0"/>
              <w:jc w:val="lef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九、卫生健康支出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3010DC5B">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41</w:t>
            </w:r>
          </w:p>
        </w:tc>
        <w:tc>
          <w:tcPr>
            <w:tcW w:w="1573" w:type="dxa"/>
            <w:tcBorders>
              <w:top w:val="nil"/>
              <w:left w:val="nil"/>
              <w:bottom w:val="single" w:color="auto" w:sz="4" w:space="0"/>
              <w:right w:val="single" w:color="auto" w:sz="4" w:space="0"/>
            </w:tcBorders>
            <w:shd w:val="clear" w:color="auto" w:fill="auto"/>
            <w:noWrap/>
            <w:vAlign w:val="center"/>
          </w:tcPr>
          <w:p w14:paraId="1A452910">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388.65</w:t>
            </w:r>
          </w:p>
        </w:tc>
        <w:tc>
          <w:tcPr>
            <w:tcW w:w="1394" w:type="dxa"/>
            <w:tcBorders>
              <w:top w:val="nil"/>
              <w:left w:val="nil"/>
              <w:bottom w:val="single" w:color="auto" w:sz="4" w:space="0"/>
              <w:right w:val="single" w:color="auto" w:sz="4" w:space="0"/>
            </w:tcBorders>
            <w:shd w:val="clear" w:color="auto" w:fill="auto"/>
            <w:noWrap/>
            <w:vAlign w:val="center"/>
          </w:tcPr>
          <w:p w14:paraId="63D55EE4">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388.65</w:t>
            </w:r>
          </w:p>
        </w:tc>
        <w:tc>
          <w:tcPr>
            <w:tcW w:w="1394" w:type="dxa"/>
            <w:tcBorders>
              <w:top w:val="nil"/>
              <w:left w:val="nil"/>
              <w:bottom w:val="single" w:color="auto" w:sz="4" w:space="0"/>
              <w:right w:val="single" w:color="auto" w:sz="4" w:space="0"/>
            </w:tcBorders>
            <w:shd w:val="clear" w:color="auto" w:fill="auto"/>
            <w:noWrap/>
            <w:vAlign w:val="center"/>
          </w:tcPr>
          <w:p w14:paraId="7618E101">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791FC1CE">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4964F24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83769EC">
            <w:pPr>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5DFBB142">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w:t>
            </w:r>
          </w:p>
        </w:tc>
        <w:tc>
          <w:tcPr>
            <w:tcW w:w="1078" w:type="dxa"/>
            <w:tcBorders>
              <w:top w:val="nil"/>
              <w:left w:val="nil"/>
              <w:bottom w:val="single" w:color="auto" w:sz="4" w:space="0"/>
              <w:right w:val="single" w:color="auto" w:sz="4" w:space="0"/>
            </w:tcBorders>
            <w:shd w:val="clear" w:color="auto" w:fill="auto"/>
            <w:noWrap/>
            <w:vAlign w:val="center"/>
          </w:tcPr>
          <w:p w14:paraId="1277D24D">
            <w:pPr>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14:paraId="6648E4DD">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十、节能环保支出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603EA705">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42</w:t>
            </w:r>
          </w:p>
        </w:tc>
        <w:tc>
          <w:tcPr>
            <w:tcW w:w="1573" w:type="dxa"/>
            <w:tcBorders>
              <w:top w:val="nil"/>
              <w:left w:val="nil"/>
              <w:bottom w:val="single" w:color="auto" w:sz="4" w:space="0"/>
              <w:right w:val="single" w:color="auto" w:sz="4" w:space="0"/>
            </w:tcBorders>
            <w:shd w:val="clear" w:color="auto" w:fill="auto"/>
            <w:noWrap/>
            <w:vAlign w:val="center"/>
          </w:tcPr>
          <w:p w14:paraId="70270AFF">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20.27</w:t>
            </w:r>
          </w:p>
        </w:tc>
        <w:tc>
          <w:tcPr>
            <w:tcW w:w="1394" w:type="dxa"/>
            <w:tcBorders>
              <w:top w:val="nil"/>
              <w:left w:val="nil"/>
              <w:bottom w:val="single" w:color="auto" w:sz="4" w:space="0"/>
              <w:right w:val="single" w:color="auto" w:sz="4" w:space="0"/>
            </w:tcBorders>
            <w:shd w:val="clear" w:color="auto" w:fill="auto"/>
            <w:noWrap/>
            <w:vAlign w:val="center"/>
          </w:tcPr>
          <w:p w14:paraId="3539712F">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20.27</w:t>
            </w:r>
          </w:p>
        </w:tc>
        <w:tc>
          <w:tcPr>
            <w:tcW w:w="1394" w:type="dxa"/>
            <w:tcBorders>
              <w:top w:val="nil"/>
              <w:left w:val="nil"/>
              <w:bottom w:val="single" w:color="auto" w:sz="4" w:space="0"/>
              <w:right w:val="single" w:color="auto" w:sz="4" w:space="0"/>
            </w:tcBorders>
            <w:shd w:val="clear" w:color="auto" w:fill="auto"/>
            <w:noWrap/>
            <w:vAlign w:val="center"/>
          </w:tcPr>
          <w:p w14:paraId="7B9D5B6A">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441CFFCA">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07AB617">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0E09F1F">
            <w:pPr>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47C28151">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11</w:t>
            </w:r>
          </w:p>
        </w:tc>
        <w:tc>
          <w:tcPr>
            <w:tcW w:w="1078" w:type="dxa"/>
            <w:tcBorders>
              <w:top w:val="nil"/>
              <w:left w:val="nil"/>
              <w:bottom w:val="single" w:color="auto" w:sz="4" w:space="0"/>
              <w:right w:val="single" w:color="auto" w:sz="4" w:space="0"/>
            </w:tcBorders>
            <w:shd w:val="clear" w:color="auto" w:fill="auto"/>
            <w:noWrap/>
            <w:vAlign w:val="center"/>
          </w:tcPr>
          <w:p w14:paraId="65CEA4CD">
            <w:pPr>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14:paraId="50FBC8F5">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十一、城乡社区支出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35601A1">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43</w:t>
            </w:r>
          </w:p>
        </w:tc>
        <w:tc>
          <w:tcPr>
            <w:tcW w:w="1573" w:type="dxa"/>
            <w:tcBorders>
              <w:top w:val="nil"/>
              <w:left w:val="nil"/>
              <w:bottom w:val="single" w:color="auto" w:sz="4" w:space="0"/>
              <w:right w:val="single" w:color="auto" w:sz="4" w:space="0"/>
            </w:tcBorders>
            <w:shd w:val="clear" w:color="auto" w:fill="auto"/>
            <w:noWrap/>
            <w:vAlign w:val="center"/>
          </w:tcPr>
          <w:p w14:paraId="6EE8B36D">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8.00</w:t>
            </w:r>
          </w:p>
        </w:tc>
        <w:tc>
          <w:tcPr>
            <w:tcW w:w="1394" w:type="dxa"/>
            <w:tcBorders>
              <w:top w:val="nil"/>
              <w:left w:val="nil"/>
              <w:bottom w:val="single" w:color="auto" w:sz="4" w:space="0"/>
              <w:right w:val="single" w:color="auto" w:sz="4" w:space="0"/>
            </w:tcBorders>
            <w:shd w:val="clear" w:color="auto" w:fill="auto"/>
            <w:noWrap/>
            <w:vAlign w:val="center"/>
          </w:tcPr>
          <w:p w14:paraId="37B7DF93">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8.00</w:t>
            </w:r>
          </w:p>
        </w:tc>
        <w:tc>
          <w:tcPr>
            <w:tcW w:w="1394" w:type="dxa"/>
            <w:tcBorders>
              <w:top w:val="nil"/>
              <w:left w:val="nil"/>
              <w:bottom w:val="single" w:color="auto" w:sz="4" w:space="0"/>
              <w:right w:val="single" w:color="auto" w:sz="4" w:space="0"/>
            </w:tcBorders>
            <w:shd w:val="clear" w:color="auto" w:fill="auto"/>
            <w:noWrap/>
            <w:vAlign w:val="center"/>
          </w:tcPr>
          <w:p w14:paraId="02492B07">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2961F173">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7623D8EB">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B2949B7">
            <w:pPr>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63B9FDBE">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w:t>
            </w:r>
          </w:p>
        </w:tc>
        <w:tc>
          <w:tcPr>
            <w:tcW w:w="1078" w:type="dxa"/>
            <w:tcBorders>
              <w:top w:val="nil"/>
              <w:left w:val="nil"/>
              <w:bottom w:val="single" w:color="auto" w:sz="4" w:space="0"/>
              <w:right w:val="single" w:color="auto" w:sz="4" w:space="0"/>
            </w:tcBorders>
            <w:shd w:val="clear" w:color="auto" w:fill="auto"/>
            <w:noWrap/>
            <w:vAlign w:val="center"/>
          </w:tcPr>
          <w:p w14:paraId="3EB4AF02">
            <w:pPr>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14:paraId="2E5C8F3B">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十二、农林水支出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6090BE2">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44</w:t>
            </w:r>
          </w:p>
        </w:tc>
        <w:tc>
          <w:tcPr>
            <w:tcW w:w="1573" w:type="dxa"/>
            <w:tcBorders>
              <w:top w:val="nil"/>
              <w:left w:val="nil"/>
              <w:bottom w:val="single" w:color="auto" w:sz="4" w:space="0"/>
              <w:right w:val="single" w:color="auto" w:sz="4" w:space="0"/>
            </w:tcBorders>
            <w:shd w:val="clear" w:color="auto" w:fill="auto"/>
            <w:noWrap/>
            <w:vAlign w:val="center"/>
          </w:tcPr>
          <w:p w14:paraId="172E6EAA">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1,555.44</w:t>
            </w:r>
          </w:p>
        </w:tc>
        <w:tc>
          <w:tcPr>
            <w:tcW w:w="1394" w:type="dxa"/>
            <w:tcBorders>
              <w:top w:val="nil"/>
              <w:left w:val="nil"/>
              <w:bottom w:val="single" w:color="auto" w:sz="4" w:space="0"/>
              <w:right w:val="single" w:color="auto" w:sz="4" w:space="0"/>
            </w:tcBorders>
            <w:shd w:val="clear" w:color="auto" w:fill="auto"/>
            <w:noWrap/>
            <w:vAlign w:val="center"/>
          </w:tcPr>
          <w:p w14:paraId="609B07EF">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1,555.44</w:t>
            </w:r>
          </w:p>
        </w:tc>
        <w:tc>
          <w:tcPr>
            <w:tcW w:w="1394" w:type="dxa"/>
            <w:tcBorders>
              <w:top w:val="nil"/>
              <w:left w:val="nil"/>
              <w:bottom w:val="single" w:color="auto" w:sz="4" w:space="0"/>
              <w:right w:val="single" w:color="auto" w:sz="4" w:space="0"/>
            </w:tcBorders>
            <w:shd w:val="clear" w:color="auto" w:fill="auto"/>
            <w:noWrap/>
            <w:vAlign w:val="center"/>
          </w:tcPr>
          <w:p w14:paraId="1B9BB04E">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47341EFC">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8A2B54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AC8DE5F">
            <w:pPr>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7B8109DE">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13</w:t>
            </w:r>
          </w:p>
        </w:tc>
        <w:tc>
          <w:tcPr>
            <w:tcW w:w="1078" w:type="dxa"/>
            <w:tcBorders>
              <w:top w:val="nil"/>
              <w:left w:val="nil"/>
              <w:bottom w:val="single" w:color="auto" w:sz="4" w:space="0"/>
              <w:right w:val="single" w:color="auto" w:sz="4" w:space="0"/>
            </w:tcBorders>
            <w:shd w:val="clear" w:color="auto" w:fill="auto"/>
            <w:noWrap/>
            <w:vAlign w:val="center"/>
          </w:tcPr>
          <w:p w14:paraId="7D384210">
            <w:pPr>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14:paraId="4E443505">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十三、交通运输支出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531A7AA5">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45</w:t>
            </w:r>
          </w:p>
        </w:tc>
        <w:tc>
          <w:tcPr>
            <w:tcW w:w="1573" w:type="dxa"/>
            <w:tcBorders>
              <w:top w:val="nil"/>
              <w:left w:val="nil"/>
              <w:bottom w:val="single" w:color="auto" w:sz="4" w:space="0"/>
              <w:right w:val="single" w:color="auto" w:sz="4" w:space="0"/>
            </w:tcBorders>
            <w:shd w:val="clear" w:color="auto" w:fill="auto"/>
            <w:noWrap/>
            <w:vAlign w:val="center"/>
          </w:tcPr>
          <w:p w14:paraId="71D411B7">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23B413D6">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6C62ADF6">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20B39B44">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68467151">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263CE915">
            <w:pPr>
              <w:jc w:val="left"/>
              <w:rPr>
                <w:rFonts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7CF00016">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14</w:t>
            </w:r>
          </w:p>
        </w:tc>
        <w:tc>
          <w:tcPr>
            <w:tcW w:w="1078" w:type="dxa"/>
            <w:tcBorders>
              <w:top w:val="nil"/>
              <w:left w:val="nil"/>
              <w:bottom w:val="single" w:color="auto" w:sz="4" w:space="0"/>
              <w:right w:val="single" w:color="auto" w:sz="4" w:space="0"/>
            </w:tcBorders>
            <w:shd w:val="clear" w:color="auto" w:fill="auto"/>
            <w:noWrap/>
            <w:vAlign w:val="center"/>
          </w:tcPr>
          <w:p w14:paraId="066F92FE">
            <w:pPr>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000000" w:fill="FFFFFF"/>
            <w:noWrap/>
            <w:vAlign w:val="center"/>
          </w:tcPr>
          <w:p w14:paraId="76FA3F8E">
            <w:pPr>
              <w:keepNext w:val="0"/>
              <w:keepLines w:val="0"/>
              <w:widowControl/>
              <w:suppressLineNumbers w:val="0"/>
              <w:jc w:val="lef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1067" w:type="dxa"/>
            <w:gridSpan w:val="2"/>
            <w:tcBorders>
              <w:top w:val="nil"/>
              <w:left w:val="nil"/>
              <w:bottom w:val="single" w:color="auto" w:sz="4" w:space="0"/>
              <w:right w:val="single" w:color="auto" w:sz="4" w:space="0"/>
            </w:tcBorders>
            <w:shd w:val="clear" w:color="000000" w:fill="FFFFFF"/>
            <w:noWrap/>
            <w:vAlign w:val="center"/>
          </w:tcPr>
          <w:p w14:paraId="378C7365">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46</w:t>
            </w:r>
          </w:p>
        </w:tc>
        <w:tc>
          <w:tcPr>
            <w:tcW w:w="1573" w:type="dxa"/>
            <w:tcBorders>
              <w:top w:val="nil"/>
              <w:left w:val="nil"/>
              <w:bottom w:val="single" w:color="auto" w:sz="4" w:space="0"/>
              <w:right w:val="single" w:color="auto" w:sz="4" w:space="0"/>
            </w:tcBorders>
            <w:shd w:val="clear" w:color="000000" w:fill="FFFFFF"/>
            <w:noWrap/>
            <w:vAlign w:val="center"/>
          </w:tcPr>
          <w:p w14:paraId="283E6A91">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000000" w:fill="FFFFFF"/>
            <w:noWrap/>
            <w:vAlign w:val="center"/>
          </w:tcPr>
          <w:p w14:paraId="225DE17A">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7E356952">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6AFAB500">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72FF0D2C">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038CE478">
            <w:pPr>
              <w:jc w:val="left"/>
              <w:rPr>
                <w:rFonts w:hint="eastAsia"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444ACD63">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15</w:t>
            </w:r>
          </w:p>
        </w:tc>
        <w:tc>
          <w:tcPr>
            <w:tcW w:w="1078" w:type="dxa"/>
            <w:tcBorders>
              <w:top w:val="nil"/>
              <w:left w:val="nil"/>
              <w:bottom w:val="single" w:color="auto" w:sz="4" w:space="0"/>
              <w:right w:val="single" w:color="auto" w:sz="4" w:space="0"/>
            </w:tcBorders>
            <w:shd w:val="clear" w:color="auto" w:fill="auto"/>
            <w:noWrap/>
            <w:vAlign w:val="center"/>
          </w:tcPr>
          <w:p w14:paraId="5795FF34">
            <w:pPr>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000000" w:fill="FFFFFF"/>
            <w:noWrap/>
            <w:vAlign w:val="center"/>
          </w:tcPr>
          <w:p w14:paraId="5D849C33">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1067" w:type="dxa"/>
            <w:gridSpan w:val="2"/>
            <w:tcBorders>
              <w:top w:val="nil"/>
              <w:left w:val="nil"/>
              <w:bottom w:val="single" w:color="auto" w:sz="4" w:space="0"/>
              <w:right w:val="single" w:color="auto" w:sz="4" w:space="0"/>
            </w:tcBorders>
            <w:shd w:val="clear" w:color="000000" w:fill="FFFFFF"/>
            <w:noWrap/>
            <w:vAlign w:val="center"/>
          </w:tcPr>
          <w:p w14:paraId="4A5A7638">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47</w:t>
            </w:r>
          </w:p>
        </w:tc>
        <w:tc>
          <w:tcPr>
            <w:tcW w:w="1573" w:type="dxa"/>
            <w:tcBorders>
              <w:top w:val="nil"/>
              <w:left w:val="nil"/>
              <w:bottom w:val="single" w:color="auto" w:sz="4" w:space="0"/>
              <w:right w:val="single" w:color="auto" w:sz="4" w:space="0"/>
            </w:tcBorders>
            <w:shd w:val="clear" w:color="000000" w:fill="FFFFFF"/>
            <w:noWrap/>
            <w:vAlign w:val="center"/>
          </w:tcPr>
          <w:p w14:paraId="53CD124D">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000000" w:fill="FFFFFF"/>
            <w:noWrap/>
            <w:vAlign w:val="center"/>
          </w:tcPr>
          <w:p w14:paraId="271E816A">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3CE024DD">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11CC76A6">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63915EA9">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44AC6272">
            <w:pPr>
              <w:jc w:val="left"/>
              <w:rPr>
                <w:rFonts w:hint="eastAsia"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52AD61E9">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16</w:t>
            </w:r>
          </w:p>
        </w:tc>
        <w:tc>
          <w:tcPr>
            <w:tcW w:w="1078" w:type="dxa"/>
            <w:tcBorders>
              <w:top w:val="nil"/>
              <w:left w:val="nil"/>
              <w:bottom w:val="single" w:color="auto" w:sz="4" w:space="0"/>
              <w:right w:val="single" w:color="auto" w:sz="4" w:space="0"/>
            </w:tcBorders>
            <w:shd w:val="clear" w:color="auto" w:fill="auto"/>
            <w:noWrap/>
            <w:vAlign w:val="center"/>
          </w:tcPr>
          <w:p w14:paraId="2AAE1602">
            <w:pPr>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000000" w:fill="FFFFFF"/>
            <w:noWrap/>
            <w:vAlign w:val="center"/>
          </w:tcPr>
          <w:p w14:paraId="4CE7916B">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十六、金融支出</w:t>
            </w:r>
          </w:p>
        </w:tc>
        <w:tc>
          <w:tcPr>
            <w:tcW w:w="1067" w:type="dxa"/>
            <w:gridSpan w:val="2"/>
            <w:tcBorders>
              <w:top w:val="nil"/>
              <w:left w:val="nil"/>
              <w:bottom w:val="single" w:color="auto" w:sz="4" w:space="0"/>
              <w:right w:val="single" w:color="auto" w:sz="4" w:space="0"/>
            </w:tcBorders>
            <w:shd w:val="clear" w:color="000000" w:fill="FFFFFF"/>
            <w:noWrap/>
            <w:vAlign w:val="center"/>
          </w:tcPr>
          <w:p w14:paraId="051442DC">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48</w:t>
            </w:r>
          </w:p>
        </w:tc>
        <w:tc>
          <w:tcPr>
            <w:tcW w:w="1573" w:type="dxa"/>
            <w:tcBorders>
              <w:top w:val="nil"/>
              <w:left w:val="nil"/>
              <w:bottom w:val="single" w:color="auto" w:sz="4" w:space="0"/>
              <w:right w:val="single" w:color="auto" w:sz="4" w:space="0"/>
            </w:tcBorders>
            <w:shd w:val="clear" w:color="000000" w:fill="FFFFFF"/>
            <w:noWrap/>
            <w:vAlign w:val="center"/>
          </w:tcPr>
          <w:p w14:paraId="4BDFE462">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000000" w:fill="FFFFFF"/>
            <w:noWrap/>
            <w:vAlign w:val="center"/>
          </w:tcPr>
          <w:p w14:paraId="0447726D">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4A948771">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45390E25">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3BD46D5F">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6C407FCB">
            <w:pPr>
              <w:jc w:val="left"/>
              <w:rPr>
                <w:rFonts w:hint="eastAsia"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6D0B796B">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17</w:t>
            </w:r>
          </w:p>
        </w:tc>
        <w:tc>
          <w:tcPr>
            <w:tcW w:w="1078" w:type="dxa"/>
            <w:tcBorders>
              <w:top w:val="nil"/>
              <w:left w:val="nil"/>
              <w:bottom w:val="single" w:color="auto" w:sz="4" w:space="0"/>
              <w:right w:val="single" w:color="auto" w:sz="4" w:space="0"/>
            </w:tcBorders>
            <w:shd w:val="clear" w:color="auto" w:fill="auto"/>
            <w:noWrap/>
            <w:vAlign w:val="center"/>
          </w:tcPr>
          <w:p w14:paraId="1B8EBBEE">
            <w:pPr>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000000" w:fill="FFFFFF"/>
            <w:noWrap/>
            <w:vAlign w:val="center"/>
          </w:tcPr>
          <w:p w14:paraId="707166CA">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1067" w:type="dxa"/>
            <w:gridSpan w:val="2"/>
            <w:tcBorders>
              <w:top w:val="nil"/>
              <w:left w:val="nil"/>
              <w:bottom w:val="single" w:color="auto" w:sz="4" w:space="0"/>
              <w:right w:val="single" w:color="auto" w:sz="4" w:space="0"/>
            </w:tcBorders>
            <w:shd w:val="clear" w:color="000000" w:fill="FFFFFF"/>
            <w:noWrap/>
            <w:vAlign w:val="center"/>
          </w:tcPr>
          <w:p w14:paraId="00EE01C1">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49</w:t>
            </w:r>
          </w:p>
        </w:tc>
        <w:tc>
          <w:tcPr>
            <w:tcW w:w="1573" w:type="dxa"/>
            <w:tcBorders>
              <w:top w:val="nil"/>
              <w:left w:val="nil"/>
              <w:bottom w:val="single" w:color="auto" w:sz="4" w:space="0"/>
              <w:right w:val="single" w:color="auto" w:sz="4" w:space="0"/>
            </w:tcBorders>
            <w:shd w:val="clear" w:color="000000" w:fill="FFFFFF"/>
            <w:noWrap/>
            <w:vAlign w:val="center"/>
          </w:tcPr>
          <w:p w14:paraId="0EBD5447">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000000" w:fill="FFFFFF"/>
            <w:noWrap/>
            <w:vAlign w:val="center"/>
          </w:tcPr>
          <w:p w14:paraId="6E59BD2B">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4487F972">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2F9E1C32">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65659DF6">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215A7034">
            <w:pPr>
              <w:jc w:val="left"/>
              <w:rPr>
                <w:rFonts w:hint="eastAsia"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50F121F2">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18</w:t>
            </w:r>
          </w:p>
        </w:tc>
        <w:tc>
          <w:tcPr>
            <w:tcW w:w="1078" w:type="dxa"/>
            <w:tcBorders>
              <w:top w:val="nil"/>
              <w:left w:val="nil"/>
              <w:bottom w:val="single" w:color="auto" w:sz="4" w:space="0"/>
              <w:right w:val="single" w:color="auto" w:sz="4" w:space="0"/>
            </w:tcBorders>
            <w:shd w:val="clear" w:color="auto" w:fill="auto"/>
            <w:noWrap/>
            <w:vAlign w:val="center"/>
          </w:tcPr>
          <w:p w14:paraId="3FC38BCB">
            <w:pPr>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000000" w:fill="FFFFFF"/>
            <w:noWrap/>
            <w:vAlign w:val="center"/>
          </w:tcPr>
          <w:p w14:paraId="67D06D9D">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1067" w:type="dxa"/>
            <w:gridSpan w:val="2"/>
            <w:tcBorders>
              <w:top w:val="nil"/>
              <w:left w:val="nil"/>
              <w:bottom w:val="single" w:color="auto" w:sz="4" w:space="0"/>
              <w:right w:val="single" w:color="auto" w:sz="4" w:space="0"/>
            </w:tcBorders>
            <w:shd w:val="clear" w:color="000000" w:fill="FFFFFF"/>
            <w:noWrap/>
            <w:vAlign w:val="center"/>
          </w:tcPr>
          <w:p w14:paraId="6B999B54">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50</w:t>
            </w:r>
          </w:p>
        </w:tc>
        <w:tc>
          <w:tcPr>
            <w:tcW w:w="1573" w:type="dxa"/>
            <w:tcBorders>
              <w:top w:val="nil"/>
              <w:left w:val="nil"/>
              <w:bottom w:val="single" w:color="auto" w:sz="4" w:space="0"/>
              <w:right w:val="single" w:color="auto" w:sz="4" w:space="0"/>
            </w:tcBorders>
            <w:shd w:val="clear" w:color="000000" w:fill="FFFFFF"/>
            <w:noWrap/>
            <w:vAlign w:val="center"/>
          </w:tcPr>
          <w:p w14:paraId="49C6686A">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000000" w:fill="FFFFFF"/>
            <w:noWrap/>
            <w:vAlign w:val="center"/>
          </w:tcPr>
          <w:p w14:paraId="220F7EBF">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1493045F">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705D9044">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62E245C0">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57958529">
            <w:pPr>
              <w:jc w:val="left"/>
              <w:rPr>
                <w:rFonts w:hint="eastAsia"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60976BE0">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19</w:t>
            </w:r>
          </w:p>
        </w:tc>
        <w:tc>
          <w:tcPr>
            <w:tcW w:w="1078" w:type="dxa"/>
            <w:tcBorders>
              <w:top w:val="nil"/>
              <w:left w:val="nil"/>
              <w:bottom w:val="single" w:color="auto" w:sz="4" w:space="0"/>
              <w:right w:val="single" w:color="auto" w:sz="4" w:space="0"/>
            </w:tcBorders>
            <w:shd w:val="clear" w:color="auto" w:fill="auto"/>
            <w:noWrap/>
            <w:vAlign w:val="center"/>
          </w:tcPr>
          <w:p w14:paraId="7A005190">
            <w:pPr>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000000" w:fill="FFFFFF"/>
            <w:noWrap/>
            <w:vAlign w:val="center"/>
          </w:tcPr>
          <w:p w14:paraId="1DE7D098">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十九、住房保障支出</w:t>
            </w:r>
          </w:p>
        </w:tc>
        <w:tc>
          <w:tcPr>
            <w:tcW w:w="1067" w:type="dxa"/>
            <w:gridSpan w:val="2"/>
            <w:tcBorders>
              <w:top w:val="nil"/>
              <w:left w:val="nil"/>
              <w:bottom w:val="single" w:color="auto" w:sz="4" w:space="0"/>
              <w:right w:val="single" w:color="auto" w:sz="4" w:space="0"/>
            </w:tcBorders>
            <w:shd w:val="clear" w:color="000000" w:fill="FFFFFF"/>
            <w:noWrap/>
            <w:vAlign w:val="center"/>
          </w:tcPr>
          <w:p w14:paraId="7F0A6693">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51</w:t>
            </w:r>
          </w:p>
        </w:tc>
        <w:tc>
          <w:tcPr>
            <w:tcW w:w="1573" w:type="dxa"/>
            <w:tcBorders>
              <w:top w:val="nil"/>
              <w:left w:val="nil"/>
              <w:bottom w:val="single" w:color="auto" w:sz="4" w:space="0"/>
              <w:right w:val="single" w:color="auto" w:sz="4" w:space="0"/>
            </w:tcBorders>
            <w:shd w:val="clear" w:color="000000" w:fill="FFFFFF"/>
            <w:noWrap/>
            <w:vAlign w:val="center"/>
          </w:tcPr>
          <w:p w14:paraId="0E27B7BD">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303.55</w:t>
            </w:r>
          </w:p>
        </w:tc>
        <w:tc>
          <w:tcPr>
            <w:tcW w:w="1394" w:type="dxa"/>
            <w:tcBorders>
              <w:top w:val="nil"/>
              <w:left w:val="nil"/>
              <w:bottom w:val="single" w:color="auto" w:sz="4" w:space="0"/>
              <w:right w:val="single" w:color="auto" w:sz="4" w:space="0"/>
            </w:tcBorders>
            <w:shd w:val="clear" w:color="000000" w:fill="FFFFFF"/>
            <w:noWrap/>
            <w:vAlign w:val="center"/>
          </w:tcPr>
          <w:p w14:paraId="4BAD3A2B">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303.55</w:t>
            </w:r>
          </w:p>
        </w:tc>
        <w:tc>
          <w:tcPr>
            <w:tcW w:w="1394" w:type="dxa"/>
            <w:tcBorders>
              <w:top w:val="nil"/>
              <w:left w:val="nil"/>
              <w:bottom w:val="single" w:color="auto" w:sz="4" w:space="0"/>
              <w:right w:val="single" w:color="auto" w:sz="4" w:space="0"/>
            </w:tcBorders>
            <w:shd w:val="clear" w:color="auto" w:fill="auto"/>
            <w:noWrap/>
            <w:vAlign w:val="center"/>
          </w:tcPr>
          <w:p w14:paraId="76A62561">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0B31DB00">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2872CCB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53DBC6B9">
            <w:pPr>
              <w:jc w:val="left"/>
              <w:rPr>
                <w:rFonts w:hint="eastAsia"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5F405023">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w:t>
            </w:r>
          </w:p>
        </w:tc>
        <w:tc>
          <w:tcPr>
            <w:tcW w:w="1078" w:type="dxa"/>
            <w:tcBorders>
              <w:top w:val="nil"/>
              <w:left w:val="nil"/>
              <w:bottom w:val="single" w:color="auto" w:sz="4" w:space="0"/>
              <w:right w:val="single" w:color="auto" w:sz="4" w:space="0"/>
            </w:tcBorders>
            <w:shd w:val="clear" w:color="auto" w:fill="auto"/>
            <w:noWrap/>
            <w:vAlign w:val="center"/>
          </w:tcPr>
          <w:p w14:paraId="06AE954A">
            <w:pPr>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000000" w:fill="FFFFFF"/>
            <w:noWrap/>
            <w:vAlign w:val="center"/>
          </w:tcPr>
          <w:p w14:paraId="4EBE0684">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1067" w:type="dxa"/>
            <w:gridSpan w:val="2"/>
            <w:tcBorders>
              <w:top w:val="nil"/>
              <w:left w:val="nil"/>
              <w:bottom w:val="single" w:color="auto" w:sz="4" w:space="0"/>
              <w:right w:val="single" w:color="auto" w:sz="4" w:space="0"/>
            </w:tcBorders>
            <w:shd w:val="clear" w:color="000000" w:fill="FFFFFF"/>
            <w:noWrap/>
            <w:vAlign w:val="center"/>
          </w:tcPr>
          <w:p w14:paraId="435C2B8E">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52</w:t>
            </w:r>
          </w:p>
        </w:tc>
        <w:tc>
          <w:tcPr>
            <w:tcW w:w="1573" w:type="dxa"/>
            <w:tcBorders>
              <w:top w:val="nil"/>
              <w:left w:val="nil"/>
              <w:bottom w:val="single" w:color="auto" w:sz="4" w:space="0"/>
              <w:right w:val="single" w:color="auto" w:sz="4" w:space="0"/>
            </w:tcBorders>
            <w:shd w:val="clear" w:color="000000" w:fill="FFFFFF"/>
            <w:noWrap/>
            <w:vAlign w:val="center"/>
          </w:tcPr>
          <w:p w14:paraId="7EEE81EC">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000000" w:fill="FFFFFF"/>
            <w:noWrap/>
            <w:vAlign w:val="center"/>
          </w:tcPr>
          <w:p w14:paraId="2B573305">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256B311F">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01FD1946">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4982D4CB">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4EA61944">
            <w:pPr>
              <w:jc w:val="left"/>
              <w:rPr>
                <w:rFonts w:hint="eastAsia"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72A87B8F">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21</w:t>
            </w:r>
          </w:p>
        </w:tc>
        <w:tc>
          <w:tcPr>
            <w:tcW w:w="1078" w:type="dxa"/>
            <w:tcBorders>
              <w:top w:val="nil"/>
              <w:left w:val="nil"/>
              <w:bottom w:val="single" w:color="auto" w:sz="4" w:space="0"/>
              <w:right w:val="single" w:color="auto" w:sz="4" w:space="0"/>
            </w:tcBorders>
            <w:shd w:val="clear" w:color="auto" w:fill="auto"/>
            <w:noWrap/>
            <w:vAlign w:val="center"/>
          </w:tcPr>
          <w:p w14:paraId="5E651345">
            <w:pPr>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000000" w:fill="FFFFFF"/>
            <w:noWrap/>
            <w:vAlign w:val="center"/>
          </w:tcPr>
          <w:p w14:paraId="102CEF79">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1067" w:type="dxa"/>
            <w:gridSpan w:val="2"/>
            <w:tcBorders>
              <w:top w:val="nil"/>
              <w:left w:val="nil"/>
              <w:bottom w:val="single" w:color="auto" w:sz="4" w:space="0"/>
              <w:right w:val="single" w:color="auto" w:sz="4" w:space="0"/>
            </w:tcBorders>
            <w:shd w:val="clear" w:color="000000" w:fill="FFFFFF"/>
            <w:noWrap/>
            <w:vAlign w:val="center"/>
          </w:tcPr>
          <w:p w14:paraId="313FA4FA">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53</w:t>
            </w:r>
          </w:p>
        </w:tc>
        <w:tc>
          <w:tcPr>
            <w:tcW w:w="1573" w:type="dxa"/>
            <w:tcBorders>
              <w:top w:val="nil"/>
              <w:left w:val="nil"/>
              <w:bottom w:val="single" w:color="auto" w:sz="4" w:space="0"/>
              <w:right w:val="single" w:color="auto" w:sz="4" w:space="0"/>
            </w:tcBorders>
            <w:shd w:val="clear" w:color="000000" w:fill="FFFFFF"/>
            <w:noWrap/>
            <w:vAlign w:val="center"/>
          </w:tcPr>
          <w:p w14:paraId="2C2FE6E2">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000000" w:fill="FFFFFF"/>
            <w:noWrap/>
            <w:vAlign w:val="center"/>
          </w:tcPr>
          <w:p w14:paraId="22816F93">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0DA93264">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7B96926E">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38427490">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1FF0BCEA">
            <w:pPr>
              <w:jc w:val="left"/>
              <w:rPr>
                <w:rFonts w:hint="eastAsia"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7FEC6F8A">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22</w:t>
            </w:r>
          </w:p>
        </w:tc>
        <w:tc>
          <w:tcPr>
            <w:tcW w:w="1078" w:type="dxa"/>
            <w:tcBorders>
              <w:top w:val="nil"/>
              <w:left w:val="nil"/>
              <w:bottom w:val="single" w:color="auto" w:sz="4" w:space="0"/>
              <w:right w:val="single" w:color="auto" w:sz="4" w:space="0"/>
            </w:tcBorders>
            <w:shd w:val="clear" w:color="auto" w:fill="auto"/>
            <w:noWrap/>
            <w:vAlign w:val="center"/>
          </w:tcPr>
          <w:p w14:paraId="31DB8609">
            <w:pPr>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000000" w:fill="FFFFFF"/>
            <w:noWrap/>
            <w:vAlign w:val="center"/>
          </w:tcPr>
          <w:p w14:paraId="3D2D6564">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1067" w:type="dxa"/>
            <w:gridSpan w:val="2"/>
            <w:tcBorders>
              <w:top w:val="nil"/>
              <w:left w:val="nil"/>
              <w:bottom w:val="single" w:color="auto" w:sz="4" w:space="0"/>
              <w:right w:val="single" w:color="auto" w:sz="4" w:space="0"/>
            </w:tcBorders>
            <w:shd w:val="clear" w:color="000000" w:fill="FFFFFF"/>
            <w:noWrap/>
            <w:vAlign w:val="center"/>
          </w:tcPr>
          <w:p w14:paraId="2CBEDACE">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54</w:t>
            </w:r>
          </w:p>
        </w:tc>
        <w:tc>
          <w:tcPr>
            <w:tcW w:w="1573" w:type="dxa"/>
            <w:tcBorders>
              <w:top w:val="nil"/>
              <w:left w:val="nil"/>
              <w:bottom w:val="single" w:color="auto" w:sz="4" w:space="0"/>
              <w:right w:val="single" w:color="auto" w:sz="4" w:space="0"/>
            </w:tcBorders>
            <w:shd w:val="clear" w:color="000000" w:fill="FFFFFF"/>
            <w:noWrap/>
            <w:vAlign w:val="center"/>
          </w:tcPr>
          <w:p w14:paraId="0BA0DCC5">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1.00</w:t>
            </w:r>
          </w:p>
        </w:tc>
        <w:tc>
          <w:tcPr>
            <w:tcW w:w="1394" w:type="dxa"/>
            <w:tcBorders>
              <w:top w:val="nil"/>
              <w:left w:val="nil"/>
              <w:bottom w:val="single" w:color="auto" w:sz="4" w:space="0"/>
              <w:right w:val="single" w:color="auto" w:sz="4" w:space="0"/>
            </w:tcBorders>
            <w:shd w:val="clear" w:color="000000" w:fill="FFFFFF"/>
            <w:noWrap/>
            <w:vAlign w:val="center"/>
          </w:tcPr>
          <w:p w14:paraId="47F0FA2C">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1.00</w:t>
            </w:r>
          </w:p>
        </w:tc>
        <w:tc>
          <w:tcPr>
            <w:tcW w:w="1394" w:type="dxa"/>
            <w:tcBorders>
              <w:top w:val="nil"/>
              <w:left w:val="nil"/>
              <w:bottom w:val="single" w:color="auto" w:sz="4" w:space="0"/>
              <w:right w:val="single" w:color="auto" w:sz="4" w:space="0"/>
            </w:tcBorders>
            <w:shd w:val="clear" w:color="auto" w:fill="auto"/>
            <w:noWrap/>
            <w:vAlign w:val="center"/>
          </w:tcPr>
          <w:p w14:paraId="6DFB416F">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18F36D4C">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272A952A">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702E439C">
            <w:pPr>
              <w:jc w:val="left"/>
              <w:rPr>
                <w:rFonts w:hint="eastAsia"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69927F4B">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23</w:t>
            </w:r>
          </w:p>
        </w:tc>
        <w:tc>
          <w:tcPr>
            <w:tcW w:w="1078" w:type="dxa"/>
            <w:tcBorders>
              <w:top w:val="nil"/>
              <w:left w:val="nil"/>
              <w:bottom w:val="single" w:color="auto" w:sz="4" w:space="0"/>
              <w:right w:val="single" w:color="auto" w:sz="4" w:space="0"/>
            </w:tcBorders>
            <w:shd w:val="clear" w:color="auto" w:fill="auto"/>
            <w:noWrap/>
            <w:vAlign w:val="center"/>
          </w:tcPr>
          <w:p w14:paraId="1D8EF4DF">
            <w:pPr>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000000" w:fill="FFFFFF"/>
            <w:noWrap/>
            <w:vAlign w:val="center"/>
          </w:tcPr>
          <w:p w14:paraId="2E82E889">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二十三、其他支出</w:t>
            </w:r>
          </w:p>
        </w:tc>
        <w:tc>
          <w:tcPr>
            <w:tcW w:w="1067" w:type="dxa"/>
            <w:gridSpan w:val="2"/>
            <w:tcBorders>
              <w:top w:val="nil"/>
              <w:left w:val="nil"/>
              <w:bottom w:val="single" w:color="auto" w:sz="4" w:space="0"/>
              <w:right w:val="single" w:color="auto" w:sz="4" w:space="0"/>
            </w:tcBorders>
            <w:shd w:val="clear" w:color="000000" w:fill="FFFFFF"/>
            <w:noWrap/>
            <w:vAlign w:val="center"/>
          </w:tcPr>
          <w:p w14:paraId="689BF94D">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55</w:t>
            </w:r>
          </w:p>
        </w:tc>
        <w:tc>
          <w:tcPr>
            <w:tcW w:w="1573" w:type="dxa"/>
            <w:tcBorders>
              <w:top w:val="nil"/>
              <w:left w:val="nil"/>
              <w:bottom w:val="single" w:color="auto" w:sz="4" w:space="0"/>
              <w:right w:val="single" w:color="auto" w:sz="4" w:space="0"/>
            </w:tcBorders>
            <w:shd w:val="clear" w:color="000000" w:fill="FFFFFF"/>
            <w:noWrap/>
            <w:vAlign w:val="center"/>
          </w:tcPr>
          <w:p w14:paraId="612E0424">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5.00</w:t>
            </w:r>
          </w:p>
        </w:tc>
        <w:tc>
          <w:tcPr>
            <w:tcW w:w="1394" w:type="dxa"/>
            <w:tcBorders>
              <w:top w:val="nil"/>
              <w:left w:val="nil"/>
              <w:bottom w:val="single" w:color="auto" w:sz="4" w:space="0"/>
              <w:right w:val="single" w:color="auto" w:sz="4" w:space="0"/>
            </w:tcBorders>
            <w:shd w:val="clear" w:color="000000" w:fill="FFFFFF"/>
            <w:noWrap/>
            <w:vAlign w:val="center"/>
          </w:tcPr>
          <w:p w14:paraId="67F9E113">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15B35BBA">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5.00</w:t>
            </w:r>
          </w:p>
        </w:tc>
        <w:tc>
          <w:tcPr>
            <w:tcW w:w="1573" w:type="dxa"/>
            <w:tcBorders>
              <w:top w:val="nil"/>
              <w:left w:val="nil"/>
              <w:bottom w:val="single" w:color="auto" w:sz="4" w:space="0"/>
              <w:right w:val="single" w:color="auto" w:sz="4" w:space="0"/>
            </w:tcBorders>
            <w:shd w:val="clear" w:color="auto" w:fill="auto"/>
            <w:noWrap/>
            <w:vAlign w:val="center"/>
          </w:tcPr>
          <w:p w14:paraId="09AB4F98">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5117A43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3623432E">
            <w:pPr>
              <w:jc w:val="center"/>
              <w:rPr>
                <w:rFonts w:hint="eastAsia"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73133E4A">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24</w:t>
            </w:r>
          </w:p>
        </w:tc>
        <w:tc>
          <w:tcPr>
            <w:tcW w:w="1078" w:type="dxa"/>
            <w:tcBorders>
              <w:top w:val="nil"/>
              <w:left w:val="nil"/>
              <w:bottom w:val="single" w:color="auto" w:sz="4" w:space="0"/>
              <w:right w:val="single" w:color="auto" w:sz="4" w:space="0"/>
            </w:tcBorders>
            <w:shd w:val="clear" w:color="auto" w:fill="auto"/>
            <w:noWrap/>
            <w:vAlign w:val="center"/>
          </w:tcPr>
          <w:p w14:paraId="06D3F53E">
            <w:pPr>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000000" w:fill="FFFFFF"/>
            <w:noWrap/>
            <w:vAlign w:val="center"/>
          </w:tcPr>
          <w:p w14:paraId="7DCD8B8A">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1067" w:type="dxa"/>
            <w:gridSpan w:val="2"/>
            <w:tcBorders>
              <w:top w:val="nil"/>
              <w:left w:val="nil"/>
              <w:bottom w:val="single" w:color="auto" w:sz="4" w:space="0"/>
              <w:right w:val="single" w:color="auto" w:sz="4" w:space="0"/>
            </w:tcBorders>
            <w:shd w:val="clear" w:color="000000" w:fill="FFFFFF"/>
            <w:noWrap/>
            <w:vAlign w:val="center"/>
          </w:tcPr>
          <w:p w14:paraId="00048C29">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56</w:t>
            </w:r>
          </w:p>
        </w:tc>
        <w:tc>
          <w:tcPr>
            <w:tcW w:w="1573" w:type="dxa"/>
            <w:tcBorders>
              <w:top w:val="nil"/>
              <w:left w:val="nil"/>
              <w:bottom w:val="single" w:color="auto" w:sz="4" w:space="0"/>
              <w:right w:val="single" w:color="auto" w:sz="4" w:space="0"/>
            </w:tcBorders>
            <w:shd w:val="clear" w:color="000000" w:fill="FFFFFF"/>
            <w:noWrap/>
            <w:vAlign w:val="center"/>
          </w:tcPr>
          <w:p w14:paraId="79B57700">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000000" w:fill="FFFFFF"/>
            <w:noWrap/>
            <w:vAlign w:val="center"/>
          </w:tcPr>
          <w:p w14:paraId="3995F99A">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7CADE6DB">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0096C532">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7D03191C">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60424154">
            <w:pPr>
              <w:jc w:val="left"/>
              <w:rPr>
                <w:rFonts w:hint="eastAsia"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2D034E41">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25</w:t>
            </w:r>
          </w:p>
        </w:tc>
        <w:tc>
          <w:tcPr>
            <w:tcW w:w="1078" w:type="dxa"/>
            <w:tcBorders>
              <w:top w:val="nil"/>
              <w:left w:val="nil"/>
              <w:bottom w:val="single" w:color="auto" w:sz="4" w:space="0"/>
              <w:right w:val="single" w:color="auto" w:sz="4" w:space="0"/>
            </w:tcBorders>
            <w:shd w:val="clear" w:color="auto" w:fill="auto"/>
            <w:noWrap/>
            <w:vAlign w:val="center"/>
          </w:tcPr>
          <w:p w14:paraId="79ABD6AA">
            <w:pPr>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000000" w:fill="FFFFFF"/>
            <w:noWrap/>
            <w:vAlign w:val="center"/>
          </w:tcPr>
          <w:p w14:paraId="186D74E3">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1067" w:type="dxa"/>
            <w:gridSpan w:val="2"/>
            <w:tcBorders>
              <w:top w:val="nil"/>
              <w:left w:val="nil"/>
              <w:bottom w:val="single" w:color="auto" w:sz="4" w:space="0"/>
              <w:right w:val="single" w:color="auto" w:sz="4" w:space="0"/>
            </w:tcBorders>
            <w:shd w:val="clear" w:color="000000" w:fill="FFFFFF"/>
            <w:noWrap/>
            <w:vAlign w:val="center"/>
          </w:tcPr>
          <w:p w14:paraId="1290FB5E">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57</w:t>
            </w:r>
          </w:p>
        </w:tc>
        <w:tc>
          <w:tcPr>
            <w:tcW w:w="1573" w:type="dxa"/>
            <w:tcBorders>
              <w:top w:val="nil"/>
              <w:left w:val="nil"/>
              <w:bottom w:val="single" w:color="auto" w:sz="4" w:space="0"/>
              <w:right w:val="single" w:color="auto" w:sz="4" w:space="0"/>
            </w:tcBorders>
            <w:shd w:val="clear" w:color="000000" w:fill="FFFFFF"/>
            <w:noWrap/>
            <w:vAlign w:val="center"/>
          </w:tcPr>
          <w:p w14:paraId="53AD5586">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000000" w:fill="FFFFFF"/>
            <w:noWrap/>
            <w:vAlign w:val="center"/>
          </w:tcPr>
          <w:p w14:paraId="6A123F32">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6E8A3B8E">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68B49626">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096101B6">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62D6B83A">
            <w:pPr>
              <w:jc w:val="left"/>
              <w:rPr>
                <w:rFonts w:hint="eastAsia"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197262BF">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26</w:t>
            </w:r>
          </w:p>
        </w:tc>
        <w:tc>
          <w:tcPr>
            <w:tcW w:w="1078" w:type="dxa"/>
            <w:tcBorders>
              <w:top w:val="nil"/>
              <w:left w:val="nil"/>
              <w:bottom w:val="single" w:color="auto" w:sz="4" w:space="0"/>
              <w:right w:val="single" w:color="auto" w:sz="4" w:space="0"/>
            </w:tcBorders>
            <w:shd w:val="clear" w:color="auto" w:fill="auto"/>
            <w:noWrap/>
            <w:vAlign w:val="center"/>
          </w:tcPr>
          <w:p w14:paraId="1E509297">
            <w:pPr>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000000" w:fill="FFFFFF"/>
            <w:noWrap/>
            <w:vAlign w:val="center"/>
          </w:tcPr>
          <w:p w14:paraId="06E23579">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1067" w:type="dxa"/>
            <w:gridSpan w:val="2"/>
            <w:tcBorders>
              <w:top w:val="nil"/>
              <w:left w:val="nil"/>
              <w:bottom w:val="single" w:color="auto" w:sz="4" w:space="0"/>
              <w:right w:val="single" w:color="auto" w:sz="4" w:space="0"/>
            </w:tcBorders>
            <w:shd w:val="clear" w:color="000000" w:fill="FFFFFF"/>
            <w:noWrap/>
            <w:vAlign w:val="center"/>
          </w:tcPr>
          <w:p w14:paraId="46A299A5">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58</w:t>
            </w:r>
          </w:p>
        </w:tc>
        <w:tc>
          <w:tcPr>
            <w:tcW w:w="1573" w:type="dxa"/>
            <w:tcBorders>
              <w:top w:val="nil"/>
              <w:left w:val="nil"/>
              <w:bottom w:val="single" w:color="auto" w:sz="4" w:space="0"/>
              <w:right w:val="single" w:color="auto" w:sz="4" w:space="0"/>
            </w:tcBorders>
            <w:shd w:val="clear" w:color="000000" w:fill="FFFFFF"/>
            <w:noWrap/>
            <w:vAlign w:val="center"/>
          </w:tcPr>
          <w:p w14:paraId="691ACE6E">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000000" w:fill="FFFFFF"/>
            <w:noWrap/>
            <w:vAlign w:val="center"/>
          </w:tcPr>
          <w:p w14:paraId="0609AED7">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6EA17086">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53239A44">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01BE0BF6">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51052F9E">
            <w:pPr>
              <w:keepNext w:val="0"/>
              <w:keepLines w:val="0"/>
              <w:widowControl/>
              <w:suppressLineNumbers w:val="0"/>
              <w:jc w:val="center"/>
              <w:textAlignment w:val="center"/>
              <w:rPr>
                <w:rFonts w:hint="eastAsia" w:ascii="宋体" w:hAnsi="宋体" w:eastAsia="宋体" w:cs="宋体"/>
                <w:b/>
                <w:bCs/>
                <w:kern w:val="0"/>
                <w:sz w:val="22"/>
              </w:rPr>
            </w:pPr>
            <w:r>
              <w:rPr>
                <w:rFonts w:hint="eastAsia" w:ascii="宋体" w:hAnsi="宋体" w:eastAsia="宋体" w:cs="宋体"/>
                <w:b/>
                <w:bCs/>
                <w:i w:val="0"/>
                <w:iCs w:val="0"/>
                <w:color w:val="000000"/>
                <w:kern w:val="0"/>
                <w:sz w:val="22"/>
                <w:szCs w:val="22"/>
                <w:u w:val="none"/>
                <w:lang w:val="en-US" w:eastAsia="zh-CN" w:bidi="ar"/>
              </w:rPr>
              <w:t>本年收入合计</w:t>
            </w:r>
          </w:p>
        </w:tc>
        <w:tc>
          <w:tcPr>
            <w:tcW w:w="436" w:type="dxa"/>
            <w:tcBorders>
              <w:top w:val="nil"/>
              <w:left w:val="nil"/>
              <w:bottom w:val="single" w:color="auto" w:sz="4" w:space="0"/>
              <w:right w:val="single" w:color="auto" w:sz="4" w:space="0"/>
            </w:tcBorders>
            <w:shd w:val="clear" w:color="000000" w:fill="FFFFFF"/>
            <w:noWrap/>
            <w:vAlign w:val="center"/>
          </w:tcPr>
          <w:p w14:paraId="62EC7AEF">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27</w:t>
            </w:r>
          </w:p>
        </w:tc>
        <w:tc>
          <w:tcPr>
            <w:tcW w:w="1078" w:type="dxa"/>
            <w:tcBorders>
              <w:top w:val="nil"/>
              <w:left w:val="nil"/>
              <w:bottom w:val="single" w:color="auto" w:sz="4" w:space="0"/>
              <w:right w:val="single" w:color="auto" w:sz="4" w:space="0"/>
            </w:tcBorders>
            <w:shd w:val="clear" w:color="auto" w:fill="auto"/>
            <w:noWrap/>
            <w:vAlign w:val="center"/>
          </w:tcPr>
          <w:p w14:paraId="1281FB1D">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6,616.03</w:t>
            </w:r>
          </w:p>
        </w:tc>
        <w:tc>
          <w:tcPr>
            <w:tcW w:w="3411" w:type="dxa"/>
            <w:gridSpan w:val="2"/>
            <w:tcBorders>
              <w:top w:val="nil"/>
              <w:left w:val="nil"/>
              <w:bottom w:val="single" w:color="auto" w:sz="4" w:space="0"/>
              <w:right w:val="single" w:color="auto" w:sz="4" w:space="0"/>
            </w:tcBorders>
            <w:shd w:val="clear" w:color="000000" w:fill="FFFFFF"/>
            <w:noWrap/>
            <w:vAlign w:val="center"/>
          </w:tcPr>
          <w:p w14:paraId="6F544E4F">
            <w:pPr>
              <w:keepNext w:val="0"/>
              <w:keepLines w:val="0"/>
              <w:widowControl/>
              <w:suppressLineNumbers w:val="0"/>
              <w:jc w:val="center"/>
              <w:textAlignment w:val="center"/>
              <w:rPr>
                <w:rFonts w:hint="eastAsia" w:ascii="宋体" w:hAnsi="宋体" w:eastAsia="宋体" w:cs="宋体"/>
                <w:b/>
                <w:bCs/>
                <w:kern w:val="0"/>
                <w:sz w:val="22"/>
              </w:rPr>
            </w:pPr>
            <w:r>
              <w:rPr>
                <w:rFonts w:hint="eastAsia" w:ascii="宋体" w:hAnsi="宋体" w:eastAsia="宋体" w:cs="宋体"/>
                <w:b/>
                <w:bCs/>
                <w:i w:val="0"/>
                <w:iCs w:val="0"/>
                <w:color w:val="000000"/>
                <w:kern w:val="0"/>
                <w:sz w:val="22"/>
                <w:szCs w:val="22"/>
                <w:u w:val="none"/>
                <w:lang w:val="en-US" w:eastAsia="zh-CN" w:bidi="ar"/>
              </w:rPr>
              <w:t>本年支出合计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14DD0764">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59</w:t>
            </w:r>
          </w:p>
        </w:tc>
        <w:tc>
          <w:tcPr>
            <w:tcW w:w="1573" w:type="dxa"/>
            <w:tcBorders>
              <w:top w:val="nil"/>
              <w:left w:val="nil"/>
              <w:bottom w:val="single" w:color="auto" w:sz="4" w:space="0"/>
              <w:right w:val="single" w:color="auto" w:sz="4" w:space="0"/>
            </w:tcBorders>
            <w:shd w:val="clear" w:color="000000" w:fill="FFFFFF"/>
            <w:noWrap/>
            <w:vAlign w:val="center"/>
          </w:tcPr>
          <w:p w14:paraId="743D0D75">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6,616.03</w:t>
            </w:r>
          </w:p>
        </w:tc>
        <w:tc>
          <w:tcPr>
            <w:tcW w:w="1394" w:type="dxa"/>
            <w:tcBorders>
              <w:top w:val="nil"/>
              <w:left w:val="nil"/>
              <w:bottom w:val="single" w:color="auto" w:sz="4" w:space="0"/>
              <w:right w:val="single" w:color="auto" w:sz="4" w:space="0"/>
            </w:tcBorders>
            <w:shd w:val="clear" w:color="000000" w:fill="FFFFFF"/>
            <w:noWrap/>
            <w:vAlign w:val="center"/>
          </w:tcPr>
          <w:p w14:paraId="1F89C484">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6,611.03</w:t>
            </w:r>
          </w:p>
        </w:tc>
        <w:tc>
          <w:tcPr>
            <w:tcW w:w="1394" w:type="dxa"/>
            <w:tcBorders>
              <w:top w:val="nil"/>
              <w:left w:val="nil"/>
              <w:bottom w:val="single" w:color="auto" w:sz="4" w:space="0"/>
              <w:right w:val="single" w:color="auto" w:sz="4" w:space="0"/>
            </w:tcBorders>
            <w:shd w:val="clear" w:color="auto" w:fill="auto"/>
            <w:noWrap/>
            <w:vAlign w:val="center"/>
          </w:tcPr>
          <w:p w14:paraId="38440C77">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5.00</w:t>
            </w:r>
          </w:p>
        </w:tc>
        <w:tc>
          <w:tcPr>
            <w:tcW w:w="1573" w:type="dxa"/>
            <w:tcBorders>
              <w:top w:val="nil"/>
              <w:left w:val="nil"/>
              <w:bottom w:val="single" w:color="auto" w:sz="4" w:space="0"/>
              <w:right w:val="single" w:color="auto" w:sz="4" w:space="0"/>
            </w:tcBorders>
            <w:shd w:val="clear" w:color="auto" w:fill="auto"/>
            <w:noWrap/>
            <w:vAlign w:val="center"/>
          </w:tcPr>
          <w:p w14:paraId="6660B841">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67689521">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28BC4A7F">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年初结转和结余</w:t>
            </w:r>
          </w:p>
        </w:tc>
        <w:tc>
          <w:tcPr>
            <w:tcW w:w="436" w:type="dxa"/>
            <w:tcBorders>
              <w:top w:val="nil"/>
              <w:left w:val="nil"/>
              <w:bottom w:val="single" w:color="auto" w:sz="4" w:space="0"/>
              <w:right w:val="single" w:color="auto" w:sz="4" w:space="0"/>
            </w:tcBorders>
            <w:shd w:val="clear" w:color="000000" w:fill="FFFFFF"/>
            <w:noWrap/>
            <w:vAlign w:val="center"/>
          </w:tcPr>
          <w:p w14:paraId="663D537A">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28</w:t>
            </w:r>
          </w:p>
        </w:tc>
        <w:tc>
          <w:tcPr>
            <w:tcW w:w="1078" w:type="dxa"/>
            <w:tcBorders>
              <w:top w:val="nil"/>
              <w:left w:val="nil"/>
              <w:bottom w:val="single" w:color="auto" w:sz="4" w:space="0"/>
              <w:right w:val="single" w:color="auto" w:sz="4" w:space="0"/>
            </w:tcBorders>
            <w:shd w:val="clear" w:color="auto" w:fill="auto"/>
            <w:noWrap/>
            <w:vAlign w:val="center"/>
          </w:tcPr>
          <w:p w14:paraId="5590504B">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411" w:type="dxa"/>
            <w:gridSpan w:val="2"/>
            <w:tcBorders>
              <w:top w:val="nil"/>
              <w:left w:val="nil"/>
              <w:bottom w:val="single" w:color="auto" w:sz="4" w:space="0"/>
              <w:right w:val="single" w:color="auto" w:sz="4" w:space="0"/>
            </w:tcBorders>
            <w:shd w:val="clear" w:color="000000" w:fill="FFFFFF"/>
            <w:noWrap/>
            <w:vAlign w:val="center"/>
          </w:tcPr>
          <w:p w14:paraId="4FB4B0F1">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年末结转和结余</w:t>
            </w:r>
          </w:p>
        </w:tc>
        <w:tc>
          <w:tcPr>
            <w:tcW w:w="1067" w:type="dxa"/>
            <w:gridSpan w:val="2"/>
            <w:tcBorders>
              <w:top w:val="nil"/>
              <w:left w:val="nil"/>
              <w:bottom w:val="single" w:color="auto" w:sz="4" w:space="0"/>
              <w:right w:val="single" w:color="auto" w:sz="4" w:space="0"/>
            </w:tcBorders>
            <w:shd w:val="clear" w:color="000000" w:fill="FFFFFF"/>
            <w:noWrap/>
            <w:vAlign w:val="center"/>
          </w:tcPr>
          <w:p w14:paraId="361BA54B">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60</w:t>
            </w:r>
          </w:p>
        </w:tc>
        <w:tc>
          <w:tcPr>
            <w:tcW w:w="1573" w:type="dxa"/>
            <w:tcBorders>
              <w:top w:val="nil"/>
              <w:left w:val="nil"/>
              <w:bottom w:val="single" w:color="auto" w:sz="4" w:space="0"/>
              <w:right w:val="single" w:color="auto" w:sz="4" w:space="0"/>
            </w:tcBorders>
            <w:shd w:val="clear" w:color="000000" w:fill="FFFFFF"/>
            <w:noWrap/>
            <w:vAlign w:val="center"/>
          </w:tcPr>
          <w:p w14:paraId="48644016">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000000" w:fill="FFFFFF"/>
            <w:noWrap/>
            <w:vAlign w:val="center"/>
          </w:tcPr>
          <w:p w14:paraId="11B6D94B">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0AFBED31">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20342723">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320FF120">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79E689B9">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436" w:type="dxa"/>
            <w:tcBorders>
              <w:top w:val="nil"/>
              <w:left w:val="nil"/>
              <w:bottom w:val="single" w:color="auto" w:sz="4" w:space="0"/>
              <w:right w:val="single" w:color="auto" w:sz="4" w:space="0"/>
            </w:tcBorders>
            <w:shd w:val="clear" w:color="000000" w:fill="FFFFFF"/>
            <w:noWrap/>
            <w:vAlign w:val="center"/>
          </w:tcPr>
          <w:p w14:paraId="43E4B97D">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29</w:t>
            </w:r>
          </w:p>
        </w:tc>
        <w:tc>
          <w:tcPr>
            <w:tcW w:w="1078" w:type="dxa"/>
            <w:tcBorders>
              <w:top w:val="nil"/>
              <w:left w:val="nil"/>
              <w:bottom w:val="single" w:color="auto" w:sz="4" w:space="0"/>
              <w:right w:val="single" w:color="auto" w:sz="4" w:space="0"/>
            </w:tcBorders>
            <w:shd w:val="clear" w:color="auto" w:fill="auto"/>
            <w:noWrap/>
            <w:vAlign w:val="center"/>
          </w:tcPr>
          <w:p w14:paraId="2277CFE6">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411" w:type="dxa"/>
            <w:gridSpan w:val="2"/>
            <w:tcBorders>
              <w:top w:val="nil"/>
              <w:left w:val="nil"/>
              <w:bottom w:val="single" w:color="auto" w:sz="4" w:space="0"/>
              <w:right w:val="single" w:color="auto" w:sz="4" w:space="0"/>
            </w:tcBorders>
            <w:shd w:val="clear" w:color="000000" w:fill="FFFFFF"/>
            <w:noWrap/>
            <w:vAlign w:val="center"/>
          </w:tcPr>
          <w:p w14:paraId="2284AA9D">
            <w:pPr>
              <w:jc w:val="left"/>
              <w:rPr>
                <w:rFonts w:hint="eastAsia" w:ascii="宋体" w:hAnsi="宋体" w:eastAsia="宋体" w:cs="宋体"/>
                <w:b/>
                <w:bCs/>
                <w:kern w:val="0"/>
                <w:sz w:val="22"/>
              </w:rPr>
            </w:pPr>
          </w:p>
        </w:tc>
        <w:tc>
          <w:tcPr>
            <w:tcW w:w="1067" w:type="dxa"/>
            <w:gridSpan w:val="2"/>
            <w:tcBorders>
              <w:top w:val="nil"/>
              <w:left w:val="nil"/>
              <w:bottom w:val="single" w:color="auto" w:sz="4" w:space="0"/>
              <w:right w:val="single" w:color="auto" w:sz="4" w:space="0"/>
            </w:tcBorders>
            <w:shd w:val="clear" w:color="000000" w:fill="FFFFFF"/>
            <w:noWrap/>
            <w:vAlign w:val="center"/>
          </w:tcPr>
          <w:p w14:paraId="64669DBF">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61</w:t>
            </w:r>
          </w:p>
        </w:tc>
        <w:tc>
          <w:tcPr>
            <w:tcW w:w="1573" w:type="dxa"/>
            <w:tcBorders>
              <w:top w:val="nil"/>
              <w:left w:val="nil"/>
              <w:bottom w:val="single" w:color="auto" w:sz="4" w:space="0"/>
              <w:right w:val="single" w:color="auto" w:sz="4" w:space="0"/>
            </w:tcBorders>
            <w:shd w:val="clear" w:color="000000" w:fill="FFFFFF"/>
            <w:noWrap/>
            <w:vAlign w:val="center"/>
          </w:tcPr>
          <w:p w14:paraId="3307363B">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000000" w:fill="FFFFFF"/>
            <w:noWrap/>
            <w:vAlign w:val="center"/>
          </w:tcPr>
          <w:p w14:paraId="359C91D5">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05E9DA3B">
            <w:pPr>
              <w:jc w:val="right"/>
              <w:rPr>
                <w:rFonts w:hint="eastAsia" w:ascii="宋体" w:hAnsi="宋体" w:eastAsia="宋体" w:cs="宋体"/>
                <w:b/>
                <w:bCs/>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28336F18">
            <w:pPr>
              <w:jc w:val="right"/>
              <w:rPr>
                <w:rFonts w:hint="eastAsia" w:ascii="宋体" w:hAnsi="宋体" w:eastAsia="宋体" w:cs="宋体"/>
                <w:b/>
                <w:bCs/>
                <w:kern w:val="0"/>
                <w:sz w:val="22"/>
              </w:rPr>
            </w:pPr>
          </w:p>
        </w:tc>
      </w:tr>
      <w:tr w14:paraId="02051B51">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1AADA0A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436" w:type="dxa"/>
            <w:tcBorders>
              <w:top w:val="nil"/>
              <w:left w:val="nil"/>
              <w:bottom w:val="single" w:color="auto" w:sz="4" w:space="0"/>
              <w:right w:val="single" w:color="auto" w:sz="4" w:space="0"/>
            </w:tcBorders>
            <w:shd w:val="clear" w:color="000000" w:fill="FFFFFF"/>
            <w:noWrap/>
            <w:vAlign w:val="center"/>
          </w:tcPr>
          <w:p w14:paraId="7945C6B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w:t>
            </w:r>
          </w:p>
        </w:tc>
        <w:tc>
          <w:tcPr>
            <w:tcW w:w="1078" w:type="dxa"/>
            <w:tcBorders>
              <w:top w:val="nil"/>
              <w:left w:val="nil"/>
              <w:bottom w:val="single" w:color="auto" w:sz="4" w:space="0"/>
              <w:right w:val="single" w:color="auto" w:sz="4" w:space="0"/>
            </w:tcBorders>
            <w:shd w:val="clear" w:color="auto" w:fill="auto"/>
            <w:noWrap/>
            <w:vAlign w:val="center"/>
          </w:tcPr>
          <w:p w14:paraId="2EA1E64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411" w:type="dxa"/>
            <w:gridSpan w:val="2"/>
            <w:tcBorders>
              <w:top w:val="nil"/>
              <w:left w:val="nil"/>
              <w:bottom w:val="single" w:color="auto" w:sz="4" w:space="0"/>
              <w:right w:val="single" w:color="auto" w:sz="4" w:space="0"/>
            </w:tcBorders>
            <w:shd w:val="clear" w:color="000000" w:fill="FFFFFF"/>
            <w:noWrap/>
            <w:vAlign w:val="center"/>
          </w:tcPr>
          <w:p w14:paraId="4563D71B">
            <w:pPr>
              <w:jc w:val="left"/>
              <w:rPr>
                <w:rFonts w:hint="eastAsia" w:ascii="宋体" w:hAnsi="宋体" w:eastAsia="宋体" w:cs="宋体"/>
                <w:b/>
                <w:bCs/>
                <w:kern w:val="0"/>
                <w:sz w:val="22"/>
              </w:rPr>
            </w:pPr>
          </w:p>
        </w:tc>
        <w:tc>
          <w:tcPr>
            <w:tcW w:w="1067" w:type="dxa"/>
            <w:gridSpan w:val="2"/>
            <w:tcBorders>
              <w:top w:val="nil"/>
              <w:left w:val="nil"/>
              <w:bottom w:val="single" w:color="auto" w:sz="4" w:space="0"/>
              <w:right w:val="single" w:color="auto" w:sz="4" w:space="0"/>
            </w:tcBorders>
            <w:shd w:val="clear" w:color="000000" w:fill="FFFFFF"/>
            <w:noWrap/>
            <w:vAlign w:val="center"/>
          </w:tcPr>
          <w:p w14:paraId="03E0BC5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62</w:t>
            </w:r>
          </w:p>
        </w:tc>
        <w:tc>
          <w:tcPr>
            <w:tcW w:w="1573" w:type="dxa"/>
            <w:tcBorders>
              <w:top w:val="nil"/>
              <w:left w:val="nil"/>
              <w:bottom w:val="single" w:color="auto" w:sz="4" w:space="0"/>
              <w:right w:val="single" w:color="auto" w:sz="4" w:space="0"/>
            </w:tcBorders>
            <w:shd w:val="clear" w:color="000000" w:fill="FFFFFF"/>
            <w:noWrap/>
            <w:vAlign w:val="center"/>
          </w:tcPr>
          <w:p w14:paraId="38D84F47">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000000" w:fill="FFFFFF"/>
            <w:noWrap/>
            <w:vAlign w:val="center"/>
          </w:tcPr>
          <w:p w14:paraId="4EFD582A">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63FD10AA">
            <w:pPr>
              <w:jc w:val="right"/>
              <w:rPr>
                <w:rFonts w:hint="eastAsia" w:ascii="宋体" w:hAnsi="宋体" w:eastAsia="宋体" w:cs="宋体"/>
                <w:b/>
                <w:bCs/>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5C0D1489">
            <w:pPr>
              <w:jc w:val="right"/>
              <w:rPr>
                <w:rFonts w:hint="eastAsia" w:ascii="宋体" w:hAnsi="宋体" w:eastAsia="宋体" w:cs="宋体"/>
                <w:b/>
                <w:bCs/>
                <w:kern w:val="0"/>
                <w:sz w:val="22"/>
              </w:rPr>
            </w:pPr>
          </w:p>
        </w:tc>
      </w:tr>
      <w:tr w14:paraId="464C1E5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39C8BFA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436" w:type="dxa"/>
            <w:tcBorders>
              <w:top w:val="nil"/>
              <w:left w:val="nil"/>
              <w:bottom w:val="single" w:color="auto" w:sz="4" w:space="0"/>
              <w:right w:val="single" w:color="auto" w:sz="4" w:space="0"/>
            </w:tcBorders>
            <w:shd w:val="clear" w:color="000000" w:fill="FFFFFF"/>
            <w:noWrap/>
            <w:vAlign w:val="center"/>
          </w:tcPr>
          <w:p w14:paraId="61A0107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31</w:t>
            </w:r>
          </w:p>
        </w:tc>
        <w:tc>
          <w:tcPr>
            <w:tcW w:w="1078" w:type="dxa"/>
            <w:tcBorders>
              <w:top w:val="nil"/>
              <w:left w:val="nil"/>
              <w:bottom w:val="single" w:color="auto" w:sz="4" w:space="0"/>
              <w:right w:val="single" w:color="auto" w:sz="4" w:space="0"/>
            </w:tcBorders>
            <w:shd w:val="clear" w:color="auto" w:fill="auto"/>
            <w:noWrap/>
            <w:vAlign w:val="center"/>
          </w:tcPr>
          <w:p w14:paraId="659A7D9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411" w:type="dxa"/>
            <w:gridSpan w:val="2"/>
            <w:tcBorders>
              <w:top w:val="nil"/>
              <w:left w:val="nil"/>
              <w:bottom w:val="single" w:color="auto" w:sz="4" w:space="0"/>
              <w:right w:val="single" w:color="auto" w:sz="4" w:space="0"/>
            </w:tcBorders>
            <w:shd w:val="clear" w:color="000000" w:fill="FFFFFF"/>
            <w:noWrap/>
            <w:vAlign w:val="center"/>
          </w:tcPr>
          <w:p w14:paraId="00F75D09">
            <w:pPr>
              <w:jc w:val="left"/>
              <w:rPr>
                <w:rFonts w:hint="eastAsia" w:ascii="宋体" w:hAnsi="宋体" w:eastAsia="宋体" w:cs="宋体"/>
                <w:b/>
                <w:bCs/>
                <w:kern w:val="0"/>
                <w:sz w:val="22"/>
              </w:rPr>
            </w:pPr>
          </w:p>
        </w:tc>
        <w:tc>
          <w:tcPr>
            <w:tcW w:w="1067" w:type="dxa"/>
            <w:gridSpan w:val="2"/>
            <w:tcBorders>
              <w:top w:val="nil"/>
              <w:left w:val="nil"/>
              <w:bottom w:val="single" w:color="auto" w:sz="4" w:space="0"/>
              <w:right w:val="single" w:color="auto" w:sz="4" w:space="0"/>
            </w:tcBorders>
            <w:shd w:val="clear" w:color="000000" w:fill="FFFFFF"/>
            <w:noWrap/>
            <w:vAlign w:val="center"/>
          </w:tcPr>
          <w:p w14:paraId="17FBBD4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63</w:t>
            </w:r>
          </w:p>
        </w:tc>
        <w:tc>
          <w:tcPr>
            <w:tcW w:w="1573" w:type="dxa"/>
            <w:tcBorders>
              <w:top w:val="nil"/>
              <w:left w:val="nil"/>
              <w:bottom w:val="single" w:color="auto" w:sz="4" w:space="0"/>
              <w:right w:val="single" w:color="auto" w:sz="4" w:space="0"/>
            </w:tcBorders>
            <w:shd w:val="clear" w:color="000000" w:fill="FFFFFF"/>
            <w:noWrap/>
            <w:vAlign w:val="center"/>
          </w:tcPr>
          <w:p w14:paraId="5FECA89D">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000000" w:fill="FFFFFF"/>
            <w:noWrap/>
            <w:vAlign w:val="center"/>
          </w:tcPr>
          <w:p w14:paraId="5B8B268B">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51FED753">
            <w:pPr>
              <w:jc w:val="right"/>
              <w:rPr>
                <w:rFonts w:hint="eastAsia" w:ascii="宋体" w:hAnsi="宋体" w:eastAsia="宋体" w:cs="宋体"/>
                <w:b/>
                <w:bCs/>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5956246A">
            <w:pPr>
              <w:jc w:val="right"/>
              <w:rPr>
                <w:rFonts w:hint="eastAsia" w:ascii="宋体" w:hAnsi="宋体" w:eastAsia="宋体" w:cs="宋体"/>
                <w:b/>
                <w:bCs/>
                <w:kern w:val="0"/>
                <w:sz w:val="22"/>
              </w:rPr>
            </w:pPr>
          </w:p>
        </w:tc>
      </w:tr>
      <w:tr w14:paraId="73BA28B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495C232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总计</w:t>
            </w:r>
          </w:p>
        </w:tc>
        <w:tc>
          <w:tcPr>
            <w:tcW w:w="436" w:type="dxa"/>
            <w:tcBorders>
              <w:top w:val="nil"/>
              <w:left w:val="nil"/>
              <w:bottom w:val="single" w:color="auto" w:sz="4" w:space="0"/>
              <w:right w:val="single" w:color="auto" w:sz="4" w:space="0"/>
            </w:tcBorders>
            <w:shd w:val="clear" w:color="000000" w:fill="FFFFFF"/>
            <w:noWrap/>
            <w:vAlign w:val="center"/>
          </w:tcPr>
          <w:p w14:paraId="7FF87C4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32</w:t>
            </w:r>
          </w:p>
        </w:tc>
        <w:tc>
          <w:tcPr>
            <w:tcW w:w="1078" w:type="dxa"/>
            <w:tcBorders>
              <w:top w:val="nil"/>
              <w:left w:val="nil"/>
              <w:bottom w:val="single" w:color="auto" w:sz="4" w:space="0"/>
              <w:right w:val="single" w:color="auto" w:sz="4" w:space="0"/>
            </w:tcBorders>
            <w:shd w:val="clear" w:color="auto" w:fill="auto"/>
            <w:noWrap/>
            <w:vAlign w:val="center"/>
          </w:tcPr>
          <w:p w14:paraId="4E5F67B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6,616.03</w:t>
            </w:r>
          </w:p>
        </w:tc>
        <w:tc>
          <w:tcPr>
            <w:tcW w:w="3411" w:type="dxa"/>
            <w:gridSpan w:val="2"/>
            <w:tcBorders>
              <w:top w:val="nil"/>
              <w:left w:val="nil"/>
              <w:bottom w:val="single" w:color="auto" w:sz="4" w:space="0"/>
              <w:right w:val="single" w:color="auto" w:sz="4" w:space="0"/>
            </w:tcBorders>
            <w:shd w:val="clear" w:color="000000" w:fill="FFFFFF"/>
            <w:noWrap/>
            <w:vAlign w:val="center"/>
          </w:tcPr>
          <w:p w14:paraId="11F18FAE">
            <w:pPr>
              <w:keepNext w:val="0"/>
              <w:keepLines w:val="0"/>
              <w:widowControl/>
              <w:suppressLineNumbers w:val="0"/>
              <w:jc w:val="center"/>
              <w:textAlignment w:val="center"/>
              <w:rPr>
                <w:rFonts w:hint="eastAsia" w:ascii="宋体" w:hAnsi="宋体" w:eastAsia="宋体" w:cs="宋体"/>
                <w:b/>
                <w:bCs/>
                <w:kern w:val="0"/>
                <w:sz w:val="22"/>
              </w:rPr>
            </w:pPr>
            <w:r>
              <w:rPr>
                <w:rFonts w:hint="eastAsia" w:ascii="宋体" w:hAnsi="宋体" w:eastAsia="宋体" w:cs="宋体"/>
                <w:b/>
                <w:bCs/>
                <w:i w:val="0"/>
                <w:iCs w:val="0"/>
                <w:color w:val="000000"/>
                <w:kern w:val="0"/>
                <w:sz w:val="22"/>
                <w:szCs w:val="22"/>
                <w:u w:val="none"/>
                <w:lang w:val="en-US" w:eastAsia="zh-CN" w:bidi="ar"/>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1DB736F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64</w:t>
            </w:r>
          </w:p>
        </w:tc>
        <w:tc>
          <w:tcPr>
            <w:tcW w:w="1573" w:type="dxa"/>
            <w:tcBorders>
              <w:top w:val="nil"/>
              <w:left w:val="nil"/>
              <w:bottom w:val="single" w:color="auto" w:sz="4" w:space="0"/>
              <w:right w:val="single" w:color="auto" w:sz="4" w:space="0"/>
            </w:tcBorders>
            <w:shd w:val="clear" w:color="000000" w:fill="FFFFFF"/>
            <w:noWrap/>
            <w:vAlign w:val="center"/>
          </w:tcPr>
          <w:p w14:paraId="511AE5BA">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6,616.03</w:t>
            </w:r>
          </w:p>
        </w:tc>
        <w:tc>
          <w:tcPr>
            <w:tcW w:w="1394" w:type="dxa"/>
            <w:tcBorders>
              <w:top w:val="nil"/>
              <w:left w:val="nil"/>
              <w:bottom w:val="single" w:color="auto" w:sz="4" w:space="0"/>
              <w:right w:val="single" w:color="auto" w:sz="4" w:space="0"/>
            </w:tcBorders>
            <w:shd w:val="clear" w:color="000000" w:fill="FFFFFF"/>
            <w:noWrap/>
            <w:vAlign w:val="center"/>
          </w:tcPr>
          <w:p w14:paraId="1AE90F4D">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6,611.03</w:t>
            </w:r>
          </w:p>
        </w:tc>
        <w:tc>
          <w:tcPr>
            <w:tcW w:w="1394" w:type="dxa"/>
            <w:tcBorders>
              <w:top w:val="nil"/>
              <w:left w:val="nil"/>
              <w:bottom w:val="single" w:color="auto" w:sz="4" w:space="0"/>
              <w:right w:val="single" w:color="auto" w:sz="4" w:space="0"/>
            </w:tcBorders>
            <w:shd w:val="clear" w:color="auto" w:fill="auto"/>
            <w:noWrap/>
            <w:vAlign w:val="center"/>
          </w:tcPr>
          <w:p w14:paraId="55AF23D1">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5.00</w:t>
            </w:r>
          </w:p>
        </w:tc>
        <w:tc>
          <w:tcPr>
            <w:tcW w:w="1573" w:type="dxa"/>
            <w:tcBorders>
              <w:top w:val="nil"/>
              <w:left w:val="nil"/>
              <w:bottom w:val="single" w:color="auto" w:sz="4" w:space="0"/>
              <w:right w:val="single" w:color="auto" w:sz="4" w:space="0"/>
            </w:tcBorders>
            <w:shd w:val="clear" w:color="auto" w:fill="auto"/>
            <w:noWrap/>
            <w:vAlign w:val="center"/>
          </w:tcPr>
          <w:p w14:paraId="2E2EC20C">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5FB243F1">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709B62AB">
            <w:pPr>
              <w:widowControl/>
              <w:jc w:val="left"/>
              <w:rPr>
                <w:rFonts w:hint="eastAsia" w:ascii="宋体" w:hAnsi="宋体" w:eastAsia="宋体" w:cs="宋体"/>
                <w:kern w:val="0"/>
                <w:sz w:val="24"/>
                <w:szCs w:val="24"/>
              </w:rPr>
            </w:pPr>
            <w:r>
              <w:rPr>
                <w:rFonts w:hint="eastAsia" w:ascii="宋体" w:hAnsi="宋体" w:cs="宋体"/>
                <w:kern w:val="0"/>
                <w:sz w:val="24"/>
                <w:szCs w:val="24"/>
                <w:lang w:bidi="ar"/>
              </w:rPr>
              <w:t>注：本表反映部门本年度一般公共预算财政拨款、政府性基金预算财政拨款和国有资本经营预算财政拨款的总收支和年末结转结余情况。</w:t>
            </w:r>
          </w:p>
        </w:tc>
      </w:tr>
    </w:tbl>
    <w:p w14:paraId="392A1A7B">
      <w:pPr>
        <w:widowControl/>
        <w:jc w:val="center"/>
        <w:rPr>
          <w:rFonts w:ascii="Times New Roman" w:hAnsi="Times New Roman" w:eastAsia="方正小标宋_GBK" w:cs="Times New Roman"/>
          <w:kern w:val="0"/>
          <w:sz w:val="36"/>
          <w:szCs w:val="36"/>
        </w:rPr>
      </w:pPr>
    </w:p>
    <w:p w14:paraId="7A6DF48B">
      <w:pPr>
        <w:widowControl/>
        <w:jc w:val="center"/>
        <w:rPr>
          <w:rFonts w:ascii="Times New Roman" w:hAnsi="Times New Roman" w:eastAsia="方正小标宋_GBK" w:cs="Times New Roman"/>
          <w:kern w:val="0"/>
          <w:sz w:val="36"/>
          <w:szCs w:val="36"/>
        </w:rPr>
      </w:pPr>
    </w:p>
    <w:p w14:paraId="4289ECE7">
      <w:pPr>
        <w:widowControl/>
        <w:jc w:val="center"/>
        <w:rPr>
          <w:rFonts w:ascii="Times New Roman" w:hAnsi="Times New Roman" w:eastAsia="方正小标宋_GBK" w:cs="Times New Roman"/>
          <w:kern w:val="0"/>
          <w:sz w:val="36"/>
          <w:szCs w:val="36"/>
        </w:rPr>
      </w:pPr>
    </w:p>
    <w:p w14:paraId="5F4B6DE7">
      <w:pPr>
        <w:widowControl/>
        <w:jc w:val="both"/>
        <w:rPr>
          <w:rFonts w:ascii="Times New Roman" w:hAnsi="Times New Roman" w:eastAsia="方正小标宋_GBK" w:cs="Times New Roman"/>
          <w:kern w:val="0"/>
          <w:sz w:val="36"/>
          <w:szCs w:val="36"/>
        </w:rPr>
      </w:pPr>
    </w:p>
    <w:p w14:paraId="0803CE09">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05AB7B55">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14:paraId="63CB8549">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9"/>
        <w:tblW w:w="14219" w:type="dxa"/>
        <w:jc w:val="center"/>
        <w:tblLayout w:type="autofit"/>
        <w:tblCellMar>
          <w:top w:w="0" w:type="dxa"/>
          <w:left w:w="108" w:type="dxa"/>
          <w:bottom w:w="0" w:type="dxa"/>
          <w:right w:w="108" w:type="dxa"/>
        </w:tblCellMar>
      </w:tblPr>
      <w:tblGrid>
        <w:gridCol w:w="1820"/>
        <w:gridCol w:w="3573"/>
        <w:gridCol w:w="3336"/>
        <w:gridCol w:w="3725"/>
        <w:gridCol w:w="3160"/>
      </w:tblGrid>
      <w:tr w14:paraId="52900C02">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7CDC1FC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14:paraId="12A10682">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59A7F25E">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528ACF4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14:paraId="1A86969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14:paraId="2D2DFAFF">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3FE647D3">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1277B652">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52F4D50F">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595E5131">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48802C5D">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3D418E53">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0BBCAEE8">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231A8518">
            <w:pPr>
              <w:widowControl/>
              <w:jc w:val="left"/>
              <w:rPr>
                <w:rFonts w:ascii="Times New Roman" w:hAnsi="Times New Roman" w:eastAsia="仿宋_GB2312" w:cs="Times New Roman"/>
                <w:kern w:val="0"/>
                <w:szCs w:val="21"/>
              </w:rPr>
            </w:pPr>
          </w:p>
        </w:tc>
      </w:tr>
      <w:tr w14:paraId="7E061753">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2EDAF869">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2AF1B0F4">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368536C7">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3EEC8BAD">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61DB69D0">
            <w:pPr>
              <w:widowControl/>
              <w:jc w:val="left"/>
              <w:rPr>
                <w:rFonts w:ascii="Times New Roman" w:hAnsi="Times New Roman" w:eastAsia="仿宋_GB2312" w:cs="Times New Roman"/>
                <w:kern w:val="0"/>
                <w:szCs w:val="21"/>
              </w:rPr>
            </w:pPr>
          </w:p>
        </w:tc>
      </w:tr>
      <w:tr w14:paraId="6B70F761">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B32B33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14:paraId="61E5360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340C186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2BE4349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57927DD7">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2883C71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14:paraId="2036B2B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6,611.03</w:t>
            </w:r>
          </w:p>
        </w:tc>
        <w:tc>
          <w:tcPr>
            <w:tcW w:w="3492" w:type="dxa"/>
            <w:tcBorders>
              <w:top w:val="nil"/>
              <w:left w:val="nil"/>
              <w:bottom w:val="single" w:color="auto" w:sz="4" w:space="0"/>
              <w:right w:val="single" w:color="auto" w:sz="4" w:space="0"/>
            </w:tcBorders>
            <w:shd w:val="clear" w:color="auto" w:fill="auto"/>
            <w:vAlign w:val="center"/>
          </w:tcPr>
          <w:p w14:paraId="61E4CC3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6,374.13</w:t>
            </w:r>
          </w:p>
        </w:tc>
        <w:tc>
          <w:tcPr>
            <w:tcW w:w="3000" w:type="dxa"/>
            <w:tcBorders>
              <w:top w:val="nil"/>
              <w:left w:val="nil"/>
              <w:bottom w:val="single" w:color="auto" w:sz="4" w:space="0"/>
              <w:right w:val="single" w:color="auto" w:sz="8" w:space="0"/>
            </w:tcBorders>
            <w:shd w:val="clear" w:color="auto" w:fill="auto"/>
            <w:vAlign w:val="center"/>
          </w:tcPr>
          <w:p w14:paraId="217BE4E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236.90</w:t>
            </w:r>
          </w:p>
        </w:tc>
      </w:tr>
      <w:tr w14:paraId="06539BD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40EE54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w:t>
            </w:r>
          </w:p>
        </w:tc>
        <w:tc>
          <w:tcPr>
            <w:tcW w:w="3527" w:type="dxa"/>
            <w:tcBorders>
              <w:top w:val="nil"/>
              <w:left w:val="nil"/>
              <w:bottom w:val="single" w:color="auto" w:sz="4" w:space="0"/>
              <w:right w:val="single" w:color="auto" w:sz="4" w:space="0"/>
            </w:tcBorders>
            <w:shd w:val="clear" w:color="auto" w:fill="auto"/>
            <w:vAlign w:val="center"/>
          </w:tcPr>
          <w:p w14:paraId="00438D7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一般公共服务支出</w:t>
            </w:r>
          </w:p>
        </w:tc>
        <w:tc>
          <w:tcPr>
            <w:tcW w:w="3000" w:type="dxa"/>
            <w:tcBorders>
              <w:top w:val="nil"/>
              <w:left w:val="nil"/>
              <w:bottom w:val="single" w:color="auto" w:sz="4" w:space="0"/>
              <w:right w:val="single" w:color="auto" w:sz="4" w:space="0"/>
            </w:tcBorders>
            <w:shd w:val="clear" w:color="auto" w:fill="auto"/>
            <w:vAlign w:val="center"/>
          </w:tcPr>
          <w:p w14:paraId="447FFF4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3,667.21</w:t>
            </w:r>
          </w:p>
        </w:tc>
        <w:tc>
          <w:tcPr>
            <w:tcW w:w="3492" w:type="dxa"/>
            <w:tcBorders>
              <w:top w:val="nil"/>
              <w:left w:val="nil"/>
              <w:bottom w:val="single" w:color="auto" w:sz="4" w:space="0"/>
              <w:right w:val="single" w:color="auto" w:sz="4" w:space="0"/>
            </w:tcBorders>
            <w:shd w:val="clear" w:color="auto" w:fill="auto"/>
            <w:vAlign w:val="center"/>
          </w:tcPr>
          <w:p w14:paraId="0FC82EC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3,667.21</w:t>
            </w:r>
          </w:p>
        </w:tc>
        <w:tc>
          <w:tcPr>
            <w:tcW w:w="3000" w:type="dxa"/>
            <w:tcBorders>
              <w:top w:val="nil"/>
              <w:left w:val="nil"/>
              <w:bottom w:val="single" w:color="auto" w:sz="4" w:space="0"/>
              <w:right w:val="single" w:color="auto" w:sz="8" w:space="0"/>
            </w:tcBorders>
            <w:shd w:val="clear" w:color="auto" w:fill="auto"/>
            <w:vAlign w:val="center"/>
          </w:tcPr>
          <w:p w14:paraId="7174478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60BF2A4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DC9569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20101</w:t>
            </w:r>
          </w:p>
        </w:tc>
        <w:tc>
          <w:tcPr>
            <w:tcW w:w="3527" w:type="dxa"/>
            <w:tcBorders>
              <w:top w:val="nil"/>
              <w:left w:val="nil"/>
              <w:bottom w:val="single" w:color="auto" w:sz="4" w:space="0"/>
              <w:right w:val="single" w:color="auto" w:sz="4" w:space="0"/>
            </w:tcBorders>
            <w:shd w:val="clear" w:color="auto" w:fill="auto"/>
            <w:vAlign w:val="center"/>
          </w:tcPr>
          <w:p w14:paraId="026A95C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人大事务</w:t>
            </w:r>
          </w:p>
        </w:tc>
        <w:tc>
          <w:tcPr>
            <w:tcW w:w="3000" w:type="dxa"/>
            <w:tcBorders>
              <w:top w:val="nil"/>
              <w:left w:val="nil"/>
              <w:bottom w:val="single" w:color="auto" w:sz="4" w:space="0"/>
              <w:right w:val="single" w:color="auto" w:sz="4" w:space="0"/>
            </w:tcBorders>
            <w:shd w:val="clear" w:color="auto" w:fill="auto"/>
            <w:vAlign w:val="center"/>
          </w:tcPr>
          <w:p w14:paraId="764BAEE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233.52</w:t>
            </w:r>
          </w:p>
        </w:tc>
        <w:tc>
          <w:tcPr>
            <w:tcW w:w="3492" w:type="dxa"/>
            <w:tcBorders>
              <w:top w:val="nil"/>
              <w:left w:val="nil"/>
              <w:bottom w:val="single" w:color="auto" w:sz="4" w:space="0"/>
              <w:right w:val="single" w:color="auto" w:sz="4" w:space="0"/>
            </w:tcBorders>
            <w:shd w:val="clear" w:color="auto" w:fill="auto"/>
            <w:vAlign w:val="center"/>
          </w:tcPr>
          <w:p w14:paraId="3B14D5D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233.52</w:t>
            </w:r>
          </w:p>
        </w:tc>
        <w:tc>
          <w:tcPr>
            <w:tcW w:w="3000" w:type="dxa"/>
            <w:tcBorders>
              <w:top w:val="nil"/>
              <w:left w:val="nil"/>
              <w:bottom w:val="single" w:color="auto" w:sz="4" w:space="0"/>
              <w:right w:val="single" w:color="auto" w:sz="8" w:space="0"/>
            </w:tcBorders>
            <w:shd w:val="clear" w:color="auto" w:fill="auto"/>
            <w:vAlign w:val="center"/>
          </w:tcPr>
          <w:p w14:paraId="1514B4F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1F017DD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645B6E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2010102</w:t>
            </w:r>
          </w:p>
        </w:tc>
        <w:tc>
          <w:tcPr>
            <w:tcW w:w="3527" w:type="dxa"/>
            <w:tcBorders>
              <w:top w:val="nil"/>
              <w:left w:val="nil"/>
              <w:bottom w:val="single" w:color="auto" w:sz="4" w:space="0"/>
              <w:right w:val="single" w:color="auto" w:sz="4" w:space="0"/>
            </w:tcBorders>
            <w:shd w:val="clear" w:color="auto" w:fill="auto"/>
            <w:vAlign w:val="center"/>
          </w:tcPr>
          <w:p w14:paraId="7AB207D9">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auto" w:sz="4" w:space="0"/>
              <w:right w:val="single" w:color="auto" w:sz="4" w:space="0"/>
            </w:tcBorders>
            <w:shd w:val="clear" w:color="auto" w:fill="auto"/>
            <w:vAlign w:val="center"/>
          </w:tcPr>
          <w:p w14:paraId="2BE5A6E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6.00</w:t>
            </w:r>
          </w:p>
        </w:tc>
        <w:tc>
          <w:tcPr>
            <w:tcW w:w="3492" w:type="dxa"/>
            <w:tcBorders>
              <w:top w:val="nil"/>
              <w:left w:val="nil"/>
              <w:bottom w:val="single" w:color="auto" w:sz="4" w:space="0"/>
              <w:right w:val="single" w:color="auto" w:sz="4" w:space="0"/>
            </w:tcBorders>
            <w:shd w:val="clear" w:color="auto" w:fill="auto"/>
            <w:vAlign w:val="center"/>
          </w:tcPr>
          <w:p w14:paraId="1359ACD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6.00</w:t>
            </w:r>
          </w:p>
        </w:tc>
        <w:tc>
          <w:tcPr>
            <w:tcW w:w="3000" w:type="dxa"/>
            <w:tcBorders>
              <w:top w:val="nil"/>
              <w:left w:val="nil"/>
              <w:bottom w:val="single" w:color="auto" w:sz="4" w:space="0"/>
              <w:right w:val="single" w:color="auto" w:sz="8" w:space="0"/>
            </w:tcBorders>
            <w:shd w:val="clear" w:color="auto" w:fill="auto"/>
            <w:vAlign w:val="center"/>
          </w:tcPr>
          <w:p w14:paraId="20DACFA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61E9ADD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A6D380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2010103</w:t>
            </w:r>
          </w:p>
        </w:tc>
        <w:tc>
          <w:tcPr>
            <w:tcW w:w="3527" w:type="dxa"/>
            <w:tcBorders>
              <w:top w:val="nil"/>
              <w:left w:val="nil"/>
              <w:bottom w:val="single" w:color="auto" w:sz="4" w:space="0"/>
              <w:right w:val="single" w:color="auto" w:sz="4" w:space="0"/>
            </w:tcBorders>
            <w:shd w:val="clear" w:color="auto" w:fill="auto"/>
            <w:vAlign w:val="center"/>
          </w:tcPr>
          <w:p w14:paraId="701326A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机关服务</w:t>
            </w:r>
          </w:p>
        </w:tc>
        <w:tc>
          <w:tcPr>
            <w:tcW w:w="3000" w:type="dxa"/>
            <w:tcBorders>
              <w:top w:val="nil"/>
              <w:left w:val="nil"/>
              <w:bottom w:val="single" w:color="auto" w:sz="4" w:space="0"/>
              <w:right w:val="single" w:color="auto" w:sz="4" w:space="0"/>
            </w:tcBorders>
            <w:shd w:val="clear" w:color="auto" w:fill="auto"/>
            <w:vAlign w:val="center"/>
          </w:tcPr>
          <w:p w14:paraId="7BA56D1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227.52</w:t>
            </w:r>
          </w:p>
        </w:tc>
        <w:tc>
          <w:tcPr>
            <w:tcW w:w="3492" w:type="dxa"/>
            <w:tcBorders>
              <w:top w:val="nil"/>
              <w:left w:val="nil"/>
              <w:bottom w:val="single" w:color="auto" w:sz="4" w:space="0"/>
              <w:right w:val="single" w:color="auto" w:sz="4" w:space="0"/>
            </w:tcBorders>
            <w:shd w:val="clear" w:color="auto" w:fill="auto"/>
            <w:vAlign w:val="center"/>
          </w:tcPr>
          <w:p w14:paraId="7FD57A1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227.52</w:t>
            </w:r>
          </w:p>
        </w:tc>
        <w:tc>
          <w:tcPr>
            <w:tcW w:w="3000" w:type="dxa"/>
            <w:tcBorders>
              <w:top w:val="nil"/>
              <w:left w:val="nil"/>
              <w:bottom w:val="single" w:color="auto" w:sz="4" w:space="0"/>
              <w:right w:val="single" w:color="auto" w:sz="8" w:space="0"/>
            </w:tcBorders>
            <w:shd w:val="clear" w:color="auto" w:fill="auto"/>
            <w:vAlign w:val="center"/>
          </w:tcPr>
          <w:p w14:paraId="2DE7D83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49C270F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BC9EDA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20103</w:t>
            </w:r>
          </w:p>
        </w:tc>
        <w:tc>
          <w:tcPr>
            <w:tcW w:w="3527" w:type="dxa"/>
            <w:tcBorders>
              <w:top w:val="nil"/>
              <w:left w:val="nil"/>
              <w:bottom w:val="single" w:color="auto" w:sz="4" w:space="0"/>
              <w:right w:val="single" w:color="auto" w:sz="4" w:space="0"/>
            </w:tcBorders>
            <w:shd w:val="clear" w:color="auto" w:fill="auto"/>
            <w:vAlign w:val="center"/>
          </w:tcPr>
          <w:p w14:paraId="3D5792D9">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3000" w:type="dxa"/>
            <w:tcBorders>
              <w:top w:val="nil"/>
              <w:left w:val="nil"/>
              <w:bottom w:val="single" w:color="auto" w:sz="4" w:space="0"/>
              <w:right w:val="single" w:color="auto" w:sz="4" w:space="0"/>
            </w:tcBorders>
            <w:shd w:val="clear" w:color="auto" w:fill="auto"/>
            <w:vAlign w:val="center"/>
          </w:tcPr>
          <w:p w14:paraId="65D0A4D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3,427.94</w:t>
            </w:r>
          </w:p>
        </w:tc>
        <w:tc>
          <w:tcPr>
            <w:tcW w:w="3492" w:type="dxa"/>
            <w:tcBorders>
              <w:top w:val="nil"/>
              <w:left w:val="nil"/>
              <w:bottom w:val="single" w:color="auto" w:sz="4" w:space="0"/>
              <w:right w:val="single" w:color="auto" w:sz="4" w:space="0"/>
            </w:tcBorders>
            <w:shd w:val="clear" w:color="auto" w:fill="auto"/>
            <w:vAlign w:val="center"/>
          </w:tcPr>
          <w:p w14:paraId="13165BC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3,427.94</w:t>
            </w:r>
          </w:p>
        </w:tc>
        <w:tc>
          <w:tcPr>
            <w:tcW w:w="3000" w:type="dxa"/>
            <w:tcBorders>
              <w:top w:val="nil"/>
              <w:left w:val="nil"/>
              <w:bottom w:val="single" w:color="auto" w:sz="4" w:space="0"/>
              <w:right w:val="single" w:color="auto" w:sz="8" w:space="0"/>
            </w:tcBorders>
            <w:shd w:val="clear" w:color="auto" w:fill="auto"/>
            <w:vAlign w:val="center"/>
          </w:tcPr>
          <w:p w14:paraId="5AB9312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751AA9F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036257A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2010301</w:t>
            </w:r>
          </w:p>
        </w:tc>
        <w:tc>
          <w:tcPr>
            <w:tcW w:w="3527" w:type="dxa"/>
            <w:tcBorders>
              <w:top w:val="nil"/>
              <w:left w:val="nil"/>
              <w:bottom w:val="single" w:color="auto" w:sz="8" w:space="0"/>
              <w:right w:val="single" w:color="auto" w:sz="4" w:space="0"/>
            </w:tcBorders>
            <w:shd w:val="clear" w:color="auto" w:fill="auto"/>
            <w:vAlign w:val="center"/>
          </w:tcPr>
          <w:p w14:paraId="1821838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行政运行</w:t>
            </w:r>
          </w:p>
        </w:tc>
        <w:tc>
          <w:tcPr>
            <w:tcW w:w="3000" w:type="dxa"/>
            <w:tcBorders>
              <w:top w:val="nil"/>
              <w:left w:val="nil"/>
              <w:bottom w:val="single" w:color="auto" w:sz="8" w:space="0"/>
              <w:right w:val="single" w:color="auto" w:sz="4" w:space="0"/>
            </w:tcBorders>
            <w:shd w:val="clear" w:color="auto" w:fill="auto"/>
            <w:vAlign w:val="center"/>
          </w:tcPr>
          <w:p w14:paraId="712957C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2,839.22</w:t>
            </w:r>
          </w:p>
        </w:tc>
        <w:tc>
          <w:tcPr>
            <w:tcW w:w="3492" w:type="dxa"/>
            <w:tcBorders>
              <w:top w:val="nil"/>
              <w:left w:val="nil"/>
              <w:bottom w:val="single" w:color="auto" w:sz="8" w:space="0"/>
              <w:right w:val="single" w:color="auto" w:sz="4" w:space="0"/>
            </w:tcBorders>
            <w:shd w:val="clear" w:color="auto" w:fill="auto"/>
            <w:vAlign w:val="center"/>
          </w:tcPr>
          <w:p w14:paraId="574E9EB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2,839.22</w:t>
            </w:r>
          </w:p>
        </w:tc>
        <w:tc>
          <w:tcPr>
            <w:tcW w:w="3000" w:type="dxa"/>
            <w:tcBorders>
              <w:top w:val="nil"/>
              <w:left w:val="nil"/>
              <w:bottom w:val="single" w:color="auto" w:sz="8" w:space="0"/>
              <w:right w:val="single" w:color="auto" w:sz="8" w:space="0"/>
            </w:tcBorders>
            <w:shd w:val="clear" w:color="auto" w:fill="auto"/>
            <w:vAlign w:val="center"/>
          </w:tcPr>
          <w:p w14:paraId="21B2D90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127A522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792D630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2010302</w:t>
            </w:r>
          </w:p>
        </w:tc>
        <w:tc>
          <w:tcPr>
            <w:tcW w:w="3527" w:type="dxa"/>
            <w:tcBorders>
              <w:top w:val="nil"/>
              <w:left w:val="nil"/>
              <w:bottom w:val="single" w:color="auto" w:sz="8" w:space="0"/>
              <w:right w:val="single" w:color="auto" w:sz="4" w:space="0"/>
            </w:tcBorders>
            <w:shd w:val="clear" w:color="auto" w:fill="auto"/>
            <w:vAlign w:val="center"/>
          </w:tcPr>
          <w:p w14:paraId="0FA5E96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auto" w:sz="8" w:space="0"/>
              <w:right w:val="single" w:color="auto" w:sz="4" w:space="0"/>
            </w:tcBorders>
            <w:shd w:val="clear" w:color="auto" w:fill="auto"/>
            <w:vAlign w:val="center"/>
          </w:tcPr>
          <w:p w14:paraId="0216DEB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367.95</w:t>
            </w:r>
          </w:p>
        </w:tc>
        <w:tc>
          <w:tcPr>
            <w:tcW w:w="3492" w:type="dxa"/>
            <w:tcBorders>
              <w:top w:val="nil"/>
              <w:left w:val="nil"/>
              <w:bottom w:val="single" w:color="auto" w:sz="8" w:space="0"/>
              <w:right w:val="single" w:color="auto" w:sz="4" w:space="0"/>
            </w:tcBorders>
            <w:shd w:val="clear" w:color="auto" w:fill="auto"/>
            <w:vAlign w:val="center"/>
          </w:tcPr>
          <w:p w14:paraId="5895372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367.95</w:t>
            </w:r>
          </w:p>
        </w:tc>
        <w:tc>
          <w:tcPr>
            <w:tcW w:w="3000" w:type="dxa"/>
            <w:tcBorders>
              <w:top w:val="nil"/>
              <w:left w:val="nil"/>
              <w:bottom w:val="single" w:color="auto" w:sz="8" w:space="0"/>
              <w:right w:val="single" w:color="auto" w:sz="8" w:space="0"/>
            </w:tcBorders>
            <w:shd w:val="clear" w:color="auto" w:fill="auto"/>
            <w:vAlign w:val="center"/>
          </w:tcPr>
          <w:p w14:paraId="01CE2EF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61B59FA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2E99F33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2010308</w:t>
            </w:r>
          </w:p>
        </w:tc>
        <w:tc>
          <w:tcPr>
            <w:tcW w:w="3527" w:type="dxa"/>
            <w:tcBorders>
              <w:top w:val="nil"/>
              <w:left w:val="nil"/>
              <w:bottom w:val="single" w:color="auto" w:sz="8" w:space="0"/>
              <w:right w:val="single" w:color="auto" w:sz="4" w:space="0"/>
            </w:tcBorders>
            <w:shd w:val="clear" w:color="auto" w:fill="auto"/>
            <w:vAlign w:val="center"/>
          </w:tcPr>
          <w:p w14:paraId="214C66A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信访事务</w:t>
            </w:r>
          </w:p>
        </w:tc>
        <w:tc>
          <w:tcPr>
            <w:tcW w:w="3000" w:type="dxa"/>
            <w:tcBorders>
              <w:top w:val="nil"/>
              <w:left w:val="nil"/>
              <w:bottom w:val="single" w:color="auto" w:sz="8" w:space="0"/>
              <w:right w:val="single" w:color="auto" w:sz="4" w:space="0"/>
            </w:tcBorders>
            <w:shd w:val="clear" w:color="auto" w:fill="auto"/>
            <w:vAlign w:val="center"/>
          </w:tcPr>
          <w:p w14:paraId="194ABE7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211.90</w:t>
            </w:r>
          </w:p>
        </w:tc>
        <w:tc>
          <w:tcPr>
            <w:tcW w:w="3492" w:type="dxa"/>
            <w:tcBorders>
              <w:top w:val="nil"/>
              <w:left w:val="nil"/>
              <w:bottom w:val="single" w:color="auto" w:sz="8" w:space="0"/>
              <w:right w:val="single" w:color="auto" w:sz="4" w:space="0"/>
            </w:tcBorders>
            <w:shd w:val="clear" w:color="auto" w:fill="auto"/>
            <w:vAlign w:val="center"/>
          </w:tcPr>
          <w:p w14:paraId="52CD7E2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211.90</w:t>
            </w:r>
          </w:p>
        </w:tc>
        <w:tc>
          <w:tcPr>
            <w:tcW w:w="3000" w:type="dxa"/>
            <w:tcBorders>
              <w:top w:val="nil"/>
              <w:left w:val="nil"/>
              <w:bottom w:val="single" w:color="auto" w:sz="8" w:space="0"/>
              <w:right w:val="single" w:color="auto" w:sz="8" w:space="0"/>
            </w:tcBorders>
            <w:shd w:val="clear" w:color="auto" w:fill="auto"/>
            <w:vAlign w:val="center"/>
          </w:tcPr>
          <w:p w14:paraId="0102157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586F705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27B3530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2010399</w:t>
            </w:r>
          </w:p>
        </w:tc>
        <w:tc>
          <w:tcPr>
            <w:tcW w:w="3527" w:type="dxa"/>
            <w:tcBorders>
              <w:top w:val="nil"/>
              <w:left w:val="nil"/>
              <w:bottom w:val="single" w:color="auto" w:sz="8" w:space="0"/>
              <w:right w:val="single" w:color="auto" w:sz="4" w:space="0"/>
            </w:tcBorders>
            <w:shd w:val="clear" w:color="auto" w:fill="auto"/>
            <w:vAlign w:val="center"/>
          </w:tcPr>
          <w:p w14:paraId="03D8D24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3000" w:type="dxa"/>
            <w:tcBorders>
              <w:top w:val="nil"/>
              <w:left w:val="nil"/>
              <w:bottom w:val="single" w:color="auto" w:sz="8" w:space="0"/>
              <w:right w:val="single" w:color="auto" w:sz="4" w:space="0"/>
            </w:tcBorders>
            <w:shd w:val="clear" w:color="auto" w:fill="auto"/>
            <w:vAlign w:val="center"/>
          </w:tcPr>
          <w:p w14:paraId="39F60DA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8.87</w:t>
            </w:r>
          </w:p>
        </w:tc>
        <w:tc>
          <w:tcPr>
            <w:tcW w:w="3492" w:type="dxa"/>
            <w:tcBorders>
              <w:top w:val="nil"/>
              <w:left w:val="nil"/>
              <w:bottom w:val="single" w:color="auto" w:sz="8" w:space="0"/>
              <w:right w:val="single" w:color="auto" w:sz="4" w:space="0"/>
            </w:tcBorders>
            <w:shd w:val="clear" w:color="auto" w:fill="auto"/>
            <w:vAlign w:val="center"/>
          </w:tcPr>
          <w:p w14:paraId="09469D0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8.87</w:t>
            </w:r>
          </w:p>
        </w:tc>
        <w:tc>
          <w:tcPr>
            <w:tcW w:w="3000" w:type="dxa"/>
            <w:tcBorders>
              <w:top w:val="nil"/>
              <w:left w:val="nil"/>
              <w:bottom w:val="single" w:color="auto" w:sz="8" w:space="0"/>
              <w:right w:val="single" w:color="auto" w:sz="8" w:space="0"/>
            </w:tcBorders>
            <w:shd w:val="clear" w:color="auto" w:fill="auto"/>
            <w:vAlign w:val="center"/>
          </w:tcPr>
          <w:p w14:paraId="618E446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364134F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7C67844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20106</w:t>
            </w:r>
          </w:p>
        </w:tc>
        <w:tc>
          <w:tcPr>
            <w:tcW w:w="3527" w:type="dxa"/>
            <w:tcBorders>
              <w:top w:val="nil"/>
              <w:left w:val="nil"/>
              <w:bottom w:val="single" w:color="auto" w:sz="8" w:space="0"/>
              <w:right w:val="single" w:color="auto" w:sz="4" w:space="0"/>
            </w:tcBorders>
            <w:shd w:val="clear" w:color="auto" w:fill="auto"/>
            <w:vAlign w:val="center"/>
          </w:tcPr>
          <w:p w14:paraId="61BBABD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财政事务</w:t>
            </w:r>
          </w:p>
        </w:tc>
        <w:tc>
          <w:tcPr>
            <w:tcW w:w="3000" w:type="dxa"/>
            <w:tcBorders>
              <w:top w:val="nil"/>
              <w:left w:val="nil"/>
              <w:bottom w:val="single" w:color="auto" w:sz="8" w:space="0"/>
              <w:right w:val="single" w:color="auto" w:sz="4" w:space="0"/>
            </w:tcBorders>
            <w:shd w:val="clear" w:color="auto" w:fill="auto"/>
            <w:vAlign w:val="center"/>
          </w:tcPr>
          <w:p w14:paraId="57BF20E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3.75</w:t>
            </w:r>
          </w:p>
        </w:tc>
        <w:tc>
          <w:tcPr>
            <w:tcW w:w="3492" w:type="dxa"/>
            <w:tcBorders>
              <w:top w:val="nil"/>
              <w:left w:val="nil"/>
              <w:bottom w:val="single" w:color="auto" w:sz="8" w:space="0"/>
              <w:right w:val="single" w:color="auto" w:sz="4" w:space="0"/>
            </w:tcBorders>
            <w:shd w:val="clear" w:color="auto" w:fill="auto"/>
            <w:vAlign w:val="center"/>
          </w:tcPr>
          <w:p w14:paraId="6DFEA58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3.75</w:t>
            </w:r>
          </w:p>
        </w:tc>
        <w:tc>
          <w:tcPr>
            <w:tcW w:w="3000" w:type="dxa"/>
            <w:tcBorders>
              <w:top w:val="nil"/>
              <w:left w:val="nil"/>
              <w:bottom w:val="single" w:color="auto" w:sz="8" w:space="0"/>
              <w:right w:val="single" w:color="auto" w:sz="8" w:space="0"/>
            </w:tcBorders>
            <w:shd w:val="clear" w:color="auto" w:fill="auto"/>
            <w:vAlign w:val="center"/>
          </w:tcPr>
          <w:p w14:paraId="7717AC5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604A135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11006B5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2010699</w:t>
            </w:r>
          </w:p>
        </w:tc>
        <w:tc>
          <w:tcPr>
            <w:tcW w:w="3527" w:type="dxa"/>
            <w:tcBorders>
              <w:top w:val="nil"/>
              <w:left w:val="nil"/>
              <w:bottom w:val="single" w:color="auto" w:sz="8" w:space="0"/>
              <w:right w:val="single" w:color="auto" w:sz="4" w:space="0"/>
            </w:tcBorders>
            <w:shd w:val="clear" w:color="auto" w:fill="auto"/>
            <w:vAlign w:val="center"/>
          </w:tcPr>
          <w:p w14:paraId="5455DFE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其他财政事务支出</w:t>
            </w:r>
          </w:p>
        </w:tc>
        <w:tc>
          <w:tcPr>
            <w:tcW w:w="3000" w:type="dxa"/>
            <w:tcBorders>
              <w:top w:val="nil"/>
              <w:left w:val="nil"/>
              <w:bottom w:val="single" w:color="auto" w:sz="8" w:space="0"/>
              <w:right w:val="single" w:color="auto" w:sz="4" w:space="0"/>
            </w:tcBorders>
            <w:shd w:val="clear" w:color="auto" w:fill="auto"/>
            <w:vAlign w:val="center"/>
          </w:tcPr>
          <w:p w14:paraId="2BF797C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3.75</w:t>
            </w:r>
          </w:p>
        </w:tc>
        <w:tc>
          <w:tcPr>
            <w:tcW w:w="3492" w:type="dxa"/>
            <w:tcBorders>
              <w:top w:val="nil"/>
              <w:left w:val="nil"/>
              <w:bottom w:val="single" w:color="auto" w:sz="8" w:space="0"/>
              <w:right w:val="single" w:color="auto" w:sz="4" w:space="0"/>
            </w:tcBorders>
            <w:shd w:val="clear" w:color="auto" w:fill="auto"/>
            <w:vAlign w:val="center"/>
          </w:tcPr>
          <w:p w14:paraId="112DC16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3.75</w:t>
            </w:r>
          </w:p>
        </w:tc>
        <w:tc>
          <w:tcPr>
            <w:tcW w:w="3000" w:type="dxa"/>
            <w:tcBorders>
              <w:top w:val="nil"/>
              <w:left w:val="nil"/>
              <w:bottom w:val="single" w:color="auto" w:sz="8" w:space="0"/>
              <w:right w:val="single" w:color="auto" w:sz="8" w:space="0"/>
            </w:tcBorders>
            <w:shd w:val="clear" w:color="auto" w:fill="auto"/>
            <w:vAlign w:val="center"/>
          </w:tcPr>
          <w:p w14:paraId="71EE690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1F10D0E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55B375C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20136</w:t>
            </w:r>
          </w:p>
        </w:tc>
        <w:tc>
          <w:tcPr>
            <w:tcW w:w="3527" w:type="dxa"/>
            <w:tcBorders>
              <w:top w:val="nil"/>
              <w:left w:val="nil"/>
              <w:bottom w:val="single" w:color="auto" w:sz="8" w:space="0"/>
              <w:right w:val="single" w:color="auto" w:sz="4" w:space="0"/>
            </w:tcBorders>
            <w:shd w:val="clear" w:color="auto" w:fill="auto"/>
            <w:vAlign w:val="center"/>
          </w:tcPr>
          <w:p w14:paraId="45BF603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其他共产党事务支出</w:t>
            </w:r>
          </w:p>
        </w:tc>
        <w:tc>
          <w:tcPr>
            <w:tcW w:w="3000" w:type="dxa"/>
            <w:tcBorders>
              <w:top w:val="nil"/>
              <w:left w:val="nil"/>
              <w:bottom w:val="single" w:color="auto" w:sz="8" w:space="0"/>
              <w:right w:val="single" w:color="auto" w:sz="4" w:space="0"/>
            </w:tcBorders>
            <w:shd w:val="clear" w:color="auto" w:fill="auto"/>
            <w:vAlign w:val="center"/>
          </w:tcPr>
          <w:p w14:paraId="4F82529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w:t>
            </w:r>
          </w:p>
        </w:tc>
        <w:tc>
          <w:tcPr>
            <w:tcW w:w="3492" w:type="dxa"/>
            <w:tcBorders>
              <w:top w:val="nil"/>
              <w:left w:val="nil"/>
              <w:bottom w:val="single" w:color="auto" w:sz="8" w:space="0"/>
              <w:right w:val="single" w:color="auto" w:sz="4" w:space="0"/>
            </w:tcBorders>
            <w:shd w:val="clear" w:color="auto" w:fill="auto"/>
            <w:vAlign w:val="center"/>
          </w:tcPr>
          <w:p w14:paraId="03F0F18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w:t>
            </w:r>
          </w:p>
        </w:tc>
        <w:tc>
          <w:tcPr>
            <w:tcW w:w="3000" w:type="dxa"/>
            <w:tcBorders>
              <w:top w:val="nil"/>
              <w:left w:val="nil"/>
              <w:bottom w:val="single" w:color="auto" w:sz="8" w:space="0"/>
              <w:right w:val="single" w:color="auto" w:sz="8" w:space="0"/>
            </w:tcBorders>
            <w:shd w:val="clear" w:color="auto" w:fill="auto"/>
            <w:vAlign w:val="center"/>
          </w:tcPr>
          <w:p w14:paraId="50C83E4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68DF687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42A47C81">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2013602</w:t>
            </w:r>
          </w:p>
        </w:tc>
        <w:tc>
          <w:tcPr>
            <w:tcW w:w="3527" w:type="dxa"/>
            <w:tcBorders>
              <w:top w:val="nil"/>
              <w:left w:val="nil"/>
              <w:bottom w:val="single" w:color="auto" w:sz="8" w:space="0"/>
              <w:right w:val="single" w:color="auto" w:sz="4" w:space="0"/>
            </w:tcBorders>
            <w:shd w:val="clear" w:color="auto" w:fill="auto"/>
            <w:vAlign w:val="center"/>
          </w:tcPr>
          <w:p w14:paraId="4B1D78D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auto" w:sz="8" w:space="0"/>
              <w:right w:val="single" w:color="auto" w:sz="4" w:space="0"/>
            </w:tcBorders>
            <w:shd w:val="clear" w:color="auto" w:fill="auto"/>
            <w:vAlign w:val="center"/>
          </w:tcPr>
          <w:p w14:paraId="0866782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w:t>
            </w:r>
          </w:p>
        </w:tc>
        <w:tc>
          <w:tcPr>
            <w:tcW w:w="3492" w:type="dxa"/>
            <w:tcBorders>
              <w:top w:val="nil"/>
              <w:left w:val="nil"/>
              <w:bottom w:val="single" w:color="auto" w:sz="8" w:space="0"/>
              <w:right w:val="single" w:color="auto" w:sz="4" w:space="0"/>
            </w:tcBorders>
            <w:shd w:val="clear" w:color="auto" w:fill="auto"/>
            <w:vAlign w:val="center"/>
          </w:tcPr>
          <w:p w14:paraId="1A096F8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w:t>
            </w:r>
          </w:p>
        </w:tc>
        <w:tc>
          <w:tcPr>
            <w:tcW w:w="3000" w:type="dxa"/>
            <w:tcBorders>
              <w:top w:val="nil"/>
              <w:left w:val="nil"/>
              <w:bottom w:val="single" w:color="auto" w:sz="8" w:space="0"/>
              <w:right w:val="single" w:color="auto" w:sz="8" w:space="0"/>
            </w:tcBorders>
            <w:shd w:val="clear" w:color="auto" w:fill="auto"/>
            <w:vAlign w:val="center"/>
          </w:tcPr>
          <w:p w14:paraId="54F19BF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0B75B40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2840513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203</w:t>
            </w:r>
          </w:p>
        </w:tc>
        <w:tc>
          <w:tcPr>
            <w:tcW w:w="3527" w:type="dxa"/>
            <w:tcBorders>
              <w:top w:val="nil"/>
              <w:left w:val="nil"/>
              <w:bottom w:val="single" w:color="auto" w:sz="8" w:space="0"/>
              <w:right w:val="single" w:color="auto" w:sz="4" w:space="0"/>
            </w:tcBorders>
            <w:shd w:val="clear" w:color="auto" w:fill="auto"/>
            <w:vAlign w:val="center"/>
          </w:tcPr>
          <w:p w14:paraId="0318847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国防支出</w:t>
            </w:r>
          </w:p>
        </w:tc>
        <w:tc>
          <w:tcPr>
            <w:tcW w:w="3000" w:type="dxa"/>
            <w:tcBorders>
              <w:top w:val="nil"/>
              <w:left w:val="nil"/>
              <w:bottom w:val="single" w:color="auto" w:sz="8" w:space="0"/>
              <w:right w:val="single" w:color="auto" w:sz="4" w:space="0"/>
            </w:tcBorders>
            <w:shd w:val="clear" w:color="auto" w:fill="auto"/>
            <w:vAlign w:val="center"/>
          </w:tcPr>
          <w:p w14:paraId="4146DC2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3.83</w:t>
            </w:r>
          </w:p>
        </w:tc>
        <w:tc>
          <w:tcPr>
            <w:tcW w:w="3492" w:type="dxa"/>
            <w:tcBorders>
              <w:top w:val="nil"/>
              <w:left w:val="nil"/>
              <w:bottom w:val="single" w:color="auto" w:sz="8" w:space="0"/>
              <w:right w:val="single" w:color="auto" w:sz="4" w:space="0"/>
            </w:tcBorders>
            <w:shd w:val="clear" w:color="auto" w:fill="auto"/>
            <w:vAlign w:val="center"/>
          </w:tcPr>
          <w:p w14:paraId="74A3AD3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3.83</w:t>
            </w:r>
          </w:p>
        </w:tc>
        <w:tc>
          <w:tcPr>
            <w:tcW w:w="3000" w:type="dxa"/>
            <w:tcBorders>
              <w:top w:val="nil"/>
              <w:left w:val="nil"/>
              <w:bottom w:val="single" w:color="auto" w:sz="8" w:space="0"/>
              <w:right w:val="single" w:color="auto" w:sz="8" w:space="0"/>
            </w:tcBorders>
            <w:shd w:val="clear" w:color="auto" w:fill="auto"/>
            <w:vAlign w:val="center"/>
          </w:tcPr>
          <w:p w14:paraId="7D18ADF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3406697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402D27C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20306</w:t>
            </w:r>
          </w:p>
        </w:tc>
        <w:tc>
          <w:tcPr>
            <w:tcW w:w="3527" w:type="dxa"/>
            <w:tcBorders>
              <w:top w:val="nil"/>
              <w:left w:val="nil"/>
              <w:bottom w:val="single" w:color="auto" w:sz="8" w:space="0"/>
              <w:right w:val="single" w:color="auto" w:sz="4" w:space="0"/>
            </w:tcBorders>
            <w:shd w:val="clear" w:color="auto" w:fill="auto"/>
            <w:vAlign w:val="center"/>
          </w:tcPr>
          <w:p w14:paraId="3F2BEBF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国防动员</w:t>
            </w:r>
          </w:p>
        </w:tc>
        <w:tc>
          <w:tcPr>
            <w:tcW w:w="3000" w:type="dxa"/>
            <w:tcBorders>
              <w:top w:val="nil"/>
              <w:left w:val="nil"/>
              <w:bottom w:val="single" w:color="auto" w:sz="8" w:space="0"/>
              <w:right w:val="single" w:color="auto" w:sz="4" w:space="0"/>
            </w:tcBorders>
            <w:shd w:val="clear" w:color="auto" w:fill="auto"/>
            <w:vAlign w:val="center"/>
          </w:tcPr>
          <w:p w14:paraId="22820C8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3.83</w:t>
            </w:r>
          </w:p>
        </w:tc>
        <w:tc>
          <w:tcPr>
            <w:tcW w:w="3492" w:type="dxa"/>
            <w:tcBorders>
              <w:top w:val="nil"/>
              <w:left w:val="nil"/>
              <w:bottom w:val="single" w:color="auto" w:sz="8" w:space="0"/>
              <w:right w:val="single" w:color="auto" w:sz="4" w:space="0"/>
            </w:tcBorders>
            <w:shd w:val="clear" w:color="auto" w:fill="auto"/>
            <w:vAlign w:val="center"/>
          </w:tcPr>
          <w:p w14:paraId="472326C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3.83</w:t>
            </w:r>
          </w:p>
        </w:tc>
        <w:tc>
          <w:tcPr>
            <w:tcW w:w="3000" w:type="dxa"/>
            <w:tcBorders>
              <w:top w:val="nil"/>
              <w:left w:val="nil"/>
              <w:bottom w:val="single" w:color="auto" w:sz="8" w:space="0"/>
              <w:right w:val="single" w:color="auto" w:sz="8" w:space="0"/>
            </w:tcBorders>
            <w:shd w:val="clear" w:color="auto" w:fill="auto"/>
            <w:vAlign w:val="center"/>
          </w:tcPr>
          <w:p w14:paraId="746B5F0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7D9919C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592337F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2030601</w:t>
            </w:r>
          </w:p>
        </w:tc>
        <w:tc>
          <w:tcPr>
            <w:tcW w:w="3527" w:type="dxa"/>
            <w:tcBorders>
              <w:top w:val="nil"/>
              <w:left w:val="nil"/>
              <w:bottom w:val="single" w:color="auto" w:sz="8" w:space="0"/>
              <w:right w:val="single" w:color="auto" w:sz="4" w:space="0"/>
            </w:tcBorders>
            <w:shd w:val="clear" w:color="auto" w:fill="auto"/>
            <w:vAlign w:val="center"/>
          </w:tcPr>
          <w:p w14:paraId="7C46558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兵役征集</w:t>
            </w:r>
          </w:p>
        </w:tc>
        <w:tc>
          <w:tcPr>
            <w:tcW w:w="3000" w:type="dxa"/>
            <w:tcBorders>
              <w:top w:val="nil"/>
              <w:left w:val="nil"/>
              <w:bottom w:val="single" w:color="auto" w:sz="8" w:space="0"/>
              <w:right w:val="single" w:color="auto" w:sz="4" w:space="0"/>
            </w:tcBorders>
            <w:shd w:val="clear" w:color="auto" w:fill="auto"/>
            <w:vAlign w:val="center"/>
          </w:tcPr>
          <w:p w14:paraId="15231B9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3.83</w:t>
            </w:r>
          </w:p>
        </w:tc>
        <w:tc>
          <w:tcPr>
            <w:tcW w:w="3492" w:type="dxa"/>
            <w:tcBorders>
              <w:top w:val="nil"/>
              <w:left w:val="nil"/>
              <w:bottom w:val="single" w:color="auto" w:sz="8" w:space="0"/>
              <w:right w:val="single" w:color="auto" w:sz="4" w:space="0"/>
            </w:tcBorders>
            <w:shd w:val="clear" w:color="auto" w:fill="auto"/>
            <w:vAlign w:val="center"/>
          </w:tcPr>
          <w:p w14:paraId="46022A7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3.83</w:t>
            </w:r>
          </w:p>
        </w:tc>
        <w:tc>
          <w:tcPr>
            <w:tcW w:w="3000" w:type="dxa"/>
            <w:tcBorders>
              <w:top w:val="nil"/>
              <w:left w:val="nil"/>
              <w:bottom w:val="single" w:color="auto" w:sz="8" w:space="0"/>
              <w:right w:val="single" w:color="auto" w:sz="8" w:space="0"/>
            </w:tcBorders>
            <w:shd w:val="clear" w:color="auto" w:fill="auto"/>
            <w:vAlign w:val="center"/>
          </w:tcPr>
          <w:p w14:paraId="0F9C0FB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7378B4E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7F14432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204</w:t>
            </w:r>
          </w:p>
        </w:tc>
        <w:tc>
          <w:tcPr>
            <w:tcW w:w="3527" w:type="dxa"/>
            <w:tcBorders>
              <w:top w:val="nil"/>
              <w:left w:val="nil"/>
              <w:bottom w:val="single" w:color="auto" w:sz="8" w:space="0"/>
              <w:right w:val="single" w:color="auto" w:sz="4" w:space="0"/>
            </w:tcBorders>
            <w:shd w:val="clear" w:color="auto" w:fill="auto"/>
            <w:vAlign w:val="center"/>
          </w:tcPr>
          <w:p w14:paraId="7014F25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公共安全支出</w:t>
            </w:r>
          </w:p>
        </w:tc>
        <w:tc>
          <w:tcPr>
            <w:tcW w:w="3000" w:type="dxa"/>
            <w:tcBorders>
              <w:top w:val="nil"/>
              <w:left w:val="nil"/>
              <w:bottom w:val="single" w:color="auto" w:sz="8" w:space="0"/>
              <w:right w:val="single" w:color="auto" w:sz="4" w:space="0"/>
            </w:tcBorders>
            <w:shd w:val="clear" w:color="auto" w:fill="auto"/>
            <w:vAlign w:val="center"/>
          </w:tcPr>
          <w:p w14:paraId="6394F07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155.89</w:t>
            </w:r>
          </w:p>
        </w:tc>
        <w:tc>
          <w:tcPr>
            <w:tcW w:w="3492" w:type="dxa"/>
            <w:tcBorders>
              <w:top w:val="nil"/>
              <w:left w:val="nil"/>
              <w:bottom w:val="single" w:color="auto" w:sz="8" w:space="0"/>
              <w:right w:val="single" w:color="auto" w:sz="4" w:space="0"/>
            </w:tcBorders>
            <w:shd w:val="clear" w:color="auto" w:fill="auto"/>
            <w:vAlign w:val="center"/>
          </w:tcPr>
          <w:p w14:paraId="4744849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155.89</w:t>
            </w:r>
          </w:p>
        </w:tc>
        <w:tc>
          <w:tcPr>
            <w:tcW w:w="3000" w:type="dxa"/>
            <w:tcBorders>
              <w:top w:val="nil"/>
              <w:left w:val="nil"/>
              <w:bottom w:val="single" w:color="auto" w:sz="8" w:space="0"/>
              <w:right w:val="single" w:color="auto" w:sz="8" w:space="0"/>
            </w:tcBorders>
            <w:shd w:val="clear" w:color="auto" w:fill="auto"/>
            <w:vAlign w:val="center"/>
          </w:tcPr>
          <w:p w14:paraId="718D967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3550820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64A7CBD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20402</w:t>
            </w:r>
          </w:p>
        </w:tc>
        <w:tc>
          <w:tcPr>
            <w:tcW w:w="3527" w:type="dxa"/>
            <w:tcBorders>
              <w:top w:val="nil"/>
              <w:left w:val="nil"/>
              <w:bottom w:val="single" w:color="auto" w:sz="8" w:space="0"/>
              <w:right w:val="single" w:color="auto" w:sz="4" w:space="0"/>
            </w:tcBorders>
            <w:shd w:val="clear" w:color="auto" w:fill="auto"/>
            <w:vAlign w:val="center"/>
          </w:tcPr>
          <w:p w14:paraId="06985A9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公安</w:t>
            </w:r>
          </w:p>
        </w:tc>
        <w:tc>
          <w:tcPr>
            <w:tcW w:w="3000" w:type="dxa"/>
            <w:tcBorders>
              <w:top w:val="nil"/>
              <w:left w:val="nil"/>
              <w:bottom w:val="single" w:color="auto" w:sz="8" w:space="0"/>
              <w:right w:val="single" w:color="auto" w:sz="4" w:space="0"/>
            </w:tcBorders>
            <w:shd w:val="clear" w:color="auto" w:fill="auto"/>
            <w:vAlign w:val="center"/>
          </w:tcPr>
          <w:p w14:paraId="3499BDA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155.89</w:t>
            </w:r>
          </w:p>
        </w:tc>
        <w:tc>
          <w:tcPr>
            <w:tcW w:w="3492" w:type="dxa"/>
            <w:tcBorders>
              <w:top w:val="nil"/>
              <w:left w:val="nil"/>
              <w:bottom w:val="single" w:color="auto" w:sz="8" w:space="0"/>
              <w:right w:val="single" w:color="auto" w:sz="4" w:space="0"/>
            </w:tcBorders>
            <w:shd w:val="clear" w:color="auto" w:fill="auto"/>
            <w:vAlign w:val="center"/>
          </w:tcPr>
          <w:p w14:paraId="26DC325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155.89</w:t>
            </w:r>
          </w:p>
        </w:tc>
        <w:tc>
          <w:tcPr>
            <w:tcW w:w="3000" w:type="dxa"/>
            <w:tcBorders>
              <w:top w:val="nil"/>
              <w:left w:val="nil"/>
              <w:bottom w:val="single" w:color="auto" w:sz="8" w:space="0"/>
              <w:right w:val="single" w:color="auto" w:sz="8" w:space="0"/>
            </w:tcBorders>
            <w:shd w:val="clear" w:color="auto" w:fill="auto"/>
            <w:vAlign w:val="center"/>
          </w:tcPr>
          <w:p w14:paraId="3FF57C2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6E438FF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2F751E6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2040219</w:t>
            </w:r>
          </w:p>
        </w:tc>
        <w:tc>
          <w:tcPr>
            <w:tcW w:w="3527" w:type="dxa"/>
            <w:tcBorders>
              <w:top w:val="nil"/>
              <w:left w:val="nil"/>
              <w:bottom w:val="single" w:color="auto" w:sz="8" w:space="0"/>
              <w:right w:val="single" w:color="auto" w:sz="4" w:space="0"/>
            </w:tcBorders>
            <w:shd w:val="clear" w:color="auto" w:fill="auto"/>
            <w:vAlign w:val="center"/>
          </w:tcPr>
          <w:p w14:paraId="08CE91C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信息化建设</w:t>
            </w:r>
          </w:p>
        </w:tc>
        <w:tc>
          <w:tcPr>
            <w:tcW w:w="3000" w:type="dxa"/>
            <w:tcBorders>
              <w:top w:val="nil"/>
              <w:left w:val="nil"/>
              <w:bottom w:val="single" w:color="auto" w:sz="8" w:space="0"/>
              <w:right w:val="single" w:color="auto" w:sz="4" w:space="0"/>
            </w:tcBorders>
            <w:shd w:val="clear" w:color="auto" w:fill="auto"/>
            <w:vAlign w:val="center"/>
          </w:tcPr>
          <w:p w14:paraId="5DDE685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155.89</w:t>
            </w:r>
          </w:p>
        </w:tc>
        <w:tc>
          <w:tcPr>
            <w:tcW w:w="3492" w:type="dxa"/>
            <w:tcBorders>
              <w:top w:val="nil"/>
              <w:left w:val="nil"/>
              <w:bottom w:val="single" w:color="auto" w:sz="8" w:space="0"/>
              <w:right w:val="single" w:color="auto" w:sz="4" w:space="0"/>
            </w:tcBorders>
            <w:shd w:val="clear" w:color="auto" w:fill="auto"/>
            <w:vAlign w:val="center"/>
          </w:tcPr>
          <w:p w14:paraId="3260ABB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155.89</w:t>
            </w:r>
          </w:p>
        </w:tc>
        <w:tc>
          <w:tcPr>
            <w:tcW w:w="3000" w:type="dxa"/>
            <w:tcBorders>
              <w:top w:val="nil"/>
              <w:left w:val="nil"/>
              <w:bottom w:val="single" w:color="auto" w:sz="8" w:space="0"/>
              <w:right w:val="single" w:color="auto" w:sz="8" w:space="0"/>
            </w:tcBorders>
            <w:shd w:val="clear" w:color="auto" w:fill="auto"/>
            <w:vAlign w:val="center"/>
          </w:tcPr>
          <w:p w14:paraId="606BC32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30AD790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4A30B06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206</w:t>
            </w:r>
          </w:p>
        </w:tc>
        <w:tc>
          <w:tcPr>
            <w:tcW w:w="3527" w:type="dxa"/>
            <w:tcBorders>
              <w:top w:val="nil"/>
              <w:left w:val="nil"/>
              <w:bottom w:val="single" w:color="auto" w:sz="8" w:space="0"/>
              <w:right w:val="single" w:color="auto" w:sz="4" w:space="0"/>
            </w:tcBorders>
            <w:shd w:val="clear" w:color="auto" w:fill="auto"/>
            <w:vAlign w:val="center"/>
          </w:tcPr>
          <w:p w14:paraId="62080691">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科学技术支出</w:t>
            </w:r>
          </w:p>
        </w:tc>
        <w:tc>
          <w:tcPr>
            <w:tcW w:w="3000" w:type="dxa"/>
            <w:tcBorders>
              <w:top w:val="nil"/>
              <w:left w:val="nil"/>
              <w:bottom w:val="single" w:color="auto" w:sz="8" w:space="0"/>
              <w:right w:val="single" w:color="auto" w:sz="4" w:space="0"/>
            </w:tcBorders>
            <w:shd w:val="clear" w:color="auto" w:fill="auto"/>
            <w:vAlign w:val="center"/>
          </w:tcPr>
          <w:p w14:paraId="6A76D35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12.08</w:t>
            </w:r>
          </w:p>
        </w:tc>
        <w:tc>
          <w:tcPr>
            <w:tcW w:w="3492" w:type="dxa"/>
            <w:tcBorders>
              <w:top w:val="nil"/>
              <w:left w:val="nil"/>
              <w:bottom w:val="single" w:color="auto" w:sz="8" w:space="0"/>
              <w:right w:val="single" w:color="auto" w:sz="4" w:space="0"/>
            </w:tcBorders>
            <w:shd w:val="clear" w:color="auto" w:fill="auto"/>
            <w:vAlign w:val="center"/>
          </w:tcPr>
          <w:p w14:paraId="2E08DA7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12.08</w:t>
            </w:r>
          </w:p>
        </w:tc>
        <w:tc>
          <w:tcPr>
            <w:tcW w:w="3000" w:type="dxa"/>
            <w:tcBorders>
              <w:top w:val="nil"/>
              <w:left w:val="nil"/>
              <w:bottom w:val="single" w:color="auto" w:sz="8" w:space="0"/>
              <w:right w:val="single" w:color="auto" w:sz="8" w:space="0"/>
            </w:tcBorders>
            <w:shd w:val="clear" w:color="auto" w:fill="auto"/>
            <w:vAlign w:val="center"/>
          </w:tcPr>
          <w:p w14:paraId="2E85058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7FF44B4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04B5827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20601</w:t>
            </w:r>
          </w:p>
        </w:tc>
        <w:tc>
          <w:tcPr>
            <w:tcW w:w="3527" w:type="dxa"/>
            <w:tcBorders>
              <w:top w:val="nil"/>
              <w:left w:val="nil"/>
              <w:bottom w:val="single" w:color="auto" w:sz="8" w:space="0"/>
              <w:right w:val="single" w:color="auto" w:sz="4" w:space="0"/>
            </w:tcBorders>
            <w:shd w:val="clear" w:color="auto" w:fill="auto"/>
            <w:vAlign w:val="center"/>
          </w:tcPr>
          <w:p w14:paraId="3408E5F9">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科学技术管理事务</w:t>
            </w:r>
          </w:p>
        </w:tc>
        <w:tc>
          <w:tcPr>
            <w:tcW w:w="3000" w:type="dxa"/>
            <w:tcBorders>
              <w:top w:val="nil"/>
              <w:left w:val="nil"/>
              <w:bottom w:val="single" w:color="auto" w:sz="8" w:space="0"/>
              <w:right w:val="single" w:color="auto" w:sz="4" w:space="0"/>
            </w:tcBorders>
            <w:shd w:val="clear" w:color="auto" w:fill="auto"/>
            <w:vAlign w:val="center"/>
          </w:tcPr>
          <w:p w14:paraId="2F5F025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12.08</w:t>
            </w:r>
          </w:p>
        </w:tc>
        <w:tc>
          <w:tcPr>
            <w:tcW w:w="3492" w:type="dxa"/>
            <w:tcBorders>
              <w:top w:val="nil"/>
              <w:left w:val="nil"/>
              <w:bottom w:val="single" w:color="auto" w:sz="8" w:space="0"/>
              <w:right w:val="single" w:color="auto" w:sz="4" w:space="0"/>
            </w:tcBorders>
            <w:shd w:val="clear" w:color="auto" w:fill="auto"/>
            <w:vAlign w:val="center"/>
          </w:tcPr>
          <w:p w14:paraId="1680D24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12.08</w:t>
            </w:r>
          </w:p>
        </w:tc>
        <w:tc>
          <w:tcPr>
            <w:tcW w:w="3000" w:type="dxa"/>
            <w:tcBorders>
              <w:top w:val="nil"/>
              <w:left w:val="nil"/>
              <w:bottom w:val="single" w:color="auto" w:sz="8" w:space="0"/>
              <w:right w:val="single" w:color="auto" w:sz="8" w:space="0"/>
            </w:tcBorders>
            <w:shd w:val="clear" w:color="auto" w:fill="auto"/>
            <w:vAlign w:val="center"/>
          </w:tcPr>
          <w:p w14:paraId="3562E44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7685519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5C60E5F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2060102</w:t>
            </w:r>
          </w:p>
        </w:tc>
        <w:tc>
          <w:tcPr>
            <w:tcW w:w="3527" w:type="dxa"/>
            <w:tcBorders>
              <w:top w:val="nil"/>
              <w:left w:val="nil"/>
              <w:bottom w:val="single" w:color="auto" w:sz="8" w:space="0"/>
              <w:right w:val="single" w:color="auto" w:sz="4" w:space="0"/>
            </w:tcBorders>
            <w:shd w:val="clear" w:color="auto" w:fill="auto"/>
            <w:vAlign w:val="center"/>
          </w:tcPr>
          <w:p w14:paraId="70A1DC3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auto" w:sz="8" w:space="0"/>
              <w:right w:val="single" w:color="auto" w:sz="4" w:space="0"/>
            </w:tcBorders>
            <w:shd w:val="clear" w:color="auto" w:fill="auto"/>
            <w:vAlign w:val="center"/>
          </w:tcPr>
          <w:p w14:paraId="2C58FED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12.08</w:t>
            </w:r>
          </w:p>
        </w:tc>
        <w:tc>
          <w:tcPr>
            <w:tcW w:w="3492" w:type="dxa"/>
            <w:tcBorders>
              <w:top w:val="nil"/>
              <w:left w:val="nil"/>
              <w:bottom w:val="single" w:color="auto" w:sz="8" w:space="0"/>
              <w:right w:val="single" w:color="auto" w:sz="4" w:space="0"/>
            </w:tcBorders>
            <w:shd w:val="clear" w:color="auto" w:fill="auto"/>
            <w:vAlign w:val="center"/>
          </w:tcPr>
          <w:p w14:paraId="54EFD17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12.08</w:t>
            </w:r>
          </w:p>
        </w:tc>
        <w:tc>
          <w:tcPr>
            <w:tcW w:w="3000" w:type="dxa"/>
            <w:tcBorders>
              <w:top w:val="nil"/>
              <w:left w:val="nil"/>
              <w:bottom w:val="single" w:color="auto" w:sz="8" w:space="0"/>
              <w:right w:val="single" w:color="auto" w:sz="8" w:space="0"/>
            </w:tcBorders>
            <w:shd w:val="clear" w:color="auto" w:fill="auto"/>
            <w:vAlign w:val="center"/>
          </w:tcPr>
          <w:p w14:paraId="304BC26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4A10787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74C486F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w:t>
            </w:r>
          </w:p>
        </w:tc>
        <w:tc>
          <w:tcPr>
            <w:tcW w:w="3527" w:type="dxa"/>
            <w:tcBorders>
              <w:top w:val="nil"/>
              <w:left w:val="nil"/>
              <w:bottom w:val="single" w:color="auto" w:sz="8" w:space="0"/>
              <w:right w:val="single" w:color="auto" w:sz="4" w:space="0"/>
            </w:tcBorders>
            <w:shd w:val="clear" w:color="auto" w:fill="auto"/>
            <w:vAlign w:val="center"/>
          </w:tcPr>
          <w:p w14:paraId="5137CEC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3000" w:type="dxa"/>
            <w:tcBorders>
              <w:top w:val="nil"/>
              <w:left w:val="nil"/>
              <w:bottom w:val="single" w:color="auto" w:sz="8" w:space="0"/>
              <w:right w:val="single" w:color="auto" w:sz="4" w:space="0"/>
            </w:tcBorders>
            <w:shd w:val="clear" w:color="auto" w:fill="auto"/>
            <w:vAlign w:val="center"/>
          </w:tcPr>
          <w:p w14:paraId="669C3C2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0.61</w:t>
            </w:r>
          </w:p>
        </w:tc>
        <w:tc>
          <w:tcPr>
            <w:tcW w:w="3492" w:type="dxa"/>
            <w:tcBorders>
              <w:top w:val="nil"/>
              <w:left w:val="nil"/>
              <w:bottom w:val="single" w:color="auto" w:sz="8" w:space="0"/>
              <w:right w:val="single" w:color="auto" w:sz="4" w:space="0"/>
            </w:tcBorders>
            <w:shd w:val="clear" w:color="auto" w:fill="auto"/>
            <w:vAlign w:val="center"/>
          </w:tcPr>
          <w:p w14:paraId="0C5839D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0.61</w:t>
            </w:r>
          </w:p>
        </w:tc>
        <w:tc>
          <w:tcPr>
            <w:tcW w:w="3000" w:type="dxa"/>
            <w:tcBorders>
              <w:top w:val="nil"/>
              <w:left w:val="nil"/>
              <w:bottom w:val="single" w:color="auto" w:sz="8" w:space="0"/>
              <w:right w:val="single" w:color="auto" w:sz="8" w:space="0"/>
            </w:tcBorders>
            <w:shd w:val="clear" w:color="auto" w:fill="auto"/>
            <w:vAlign w:val="center"/>
          </w:tcPr>
          <w:p w14:paraId="41531A8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114E324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361BC1F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20706</w:t>
            </w:r>
          </w:p>
        </w:tc>
        <w:tc>
          <w:tcPr>
            <w:tcW w:w="3527" w:type="dxa"/>
            <w:tcBorders>
              <w:top w:val="nil"/>
              <w:left w:val="nil"/>
              <w:bottom w:val="single" w:color="auto" w:sz="8" w:space="0"/>
              <w:right w:val="single" w:color="auto" w:sz="4" w:space="0"/>
            </w:tcBorders>
            <w:shd w:val="clear" w:color="auto" w:fill="auto"/>
            <w:vAlign w:val="center"/>
          </w:tcPr>
          <w:p w14:paraId="3FED793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新闻出版电影</w:t>
            </w:r>
          </w:p>
        </w:tc>
        <w:tc>
          <w:tcPr>
            <w:tcW w:w="3000" w:type="dxa"/>
            <w:tcBorders>
              <w:top w:val="nil"/>
              <w:left w:val="nil"/>
              <w:bottom w:val="single" w:color="auto" w:sz="8" w:space="0"/>
              <w:right w:val="single" w:color="auto" w:sz="4" w:space="0"/>
            </w:tcBorders>
            <w:shd w:val="clear" w:color="auto" w:fill="auto"/>
            <w:vAlign w:val="center"/>
          </w:tcPr>
          <w:p w14:paraId="35C43F6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0.61</w:t>
            </w:r>
          </w:p>
        </w:tc>
        <w:tc>
          <w:tcPr>
            <w:tcW w:w="3492" w:type="dxa"/>
            <w:tcBorders>
              <w:top w:val="nil"/>
              <w:left w:val="nil"/>
              <w:bottom w:val="single" w:color="auto" w:sz="8" w:space="0"/>
              <w:right w:val="single" w:color="auto" w:sz="4" w:space="0"/>
            </w:tcBorders>
            <w:shd w:val="clear" w:color="auto" w:fill="auto"/>
            <w:vAlign w:val="center"/>
          </w:tcPr>
          <w:p w14:paraId="5911509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0.61</w:t>
            </w:r>
          </w:p>
        </w:tc>
        <w:tc>
          <w:tcPr>
            <w:tcW w:w="3000" w:type="dxa"/>
            <w:tcBorders>
              <w:top w:val="nil"/>
              <w:left w:val="nil"/>
              <w:bottom w:val="single" w:color="auto" w:sz="8" w:space="0"/>
              <w:right w:val="single" w:color="auto" w:sz="8" w:space="0"/>
            </w:tcBorders>
            <w:shd w:val="clear" w:color="auto" w:fill="auto"/>
            <w:vAlign w:val="center"/>
          </w:tcPr>
          <w:p w14:paraId="1BFE7C4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7D5CF13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1A09E95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2070699</w:t>
            </w:r>
          </w:p>
        </w:tc>
        <w:tc>
          <w:tcPr>
            <w:tcW w:w="3527" w:type="dxa"/>
            <w:tcBorders>
              <w:top w:val="nil"/>
              <w:left w:val="nil"/>
              <w:bottom w:val="single" w:color="auto" w:sz="8" w:space="0"/>
              <w:right w:val="single" w:color="auto" w:sz="4" w:space="0"/>
            </w:tcBorders>
            <w:shd w:val="clear" w:color="auto" w:fill="auto"/>
            <w:vAlign w:val="center"/>
          </w:tcPr>
          <w:p w14:paraId="2A614A9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其他新闻出版电影支出</w:t>
            </w:r>
          </w:p>
        </w:tc>
        <w:tc>
          <w:tcPr>
            <w:tcW w:w="3000" w:type="dxa"/>
            <w:tcBorders>
              <w:top w:val="nil"/>
              <w:left w:val="nil"/>
              <w:bottom w:val="single" w:color="auto" w:sz="8" w:space="0"/>
              <w:right w:val="single" w:color="auto" w:sz="4" w:space="0"/>
            </w:tcBorders>
            <w:shd w:val="clear" w:color="auto" w:fill="auto"/>
            <w:vAlign w:val="center"/>
          </w:tcPr>
          <w:p w14:paraId="15052F7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0.61</w:t>
            </w:r>
          </w:p>
        </w:tc>
        <w:tc>
          <w:tcPr>
            <w:tcW w:w="3492" w:type="dxa"/>
            <w:tcBorders>
              <w:top w:val="nil"/>
              <w:left w:val="nil"/>
              <w:bottom w:val="single" w:color="auto" w:sz="8" w:space="0"/>
              <w:right w:val="single" w:color="auto" w:sz="4" w:space="0"/>
            </w:tcBorders>
            <w:shd w:val="clear" w:color="auto" w:fill="auto"/>
            <w:vAlign w:val="center"/>
          </w:tcPr>
          <w:p w14:paraId="75038BD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0.61</w:t>
            </w:r>
          </w:p>
        </w:tc>
        <w:tc>
          <w:tcPr>
            <w:tcW w:w="3000" w:type="dxa"/>
            <w:tcBorders>
              <w:top w:val="nil"/>
              <w:left w:val="nil"/>
              <w:bottom w:val="single" w:color="auto" w:sz="8" w:space="0"/>
              <w:right w:val="single" w:color="auto" w:sz="8" w:space="0"/>
            </w:tcBorders>
            <w:shd w:val="clear" w:color="auto" w:fill="auto"/>
            <w:vAlign w:val="center"/>
          </w:tcPr>
          <w:p w14:paraId="1EA97B1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3365DE5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2FB4C63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w:t>
            </w:r>
          </w:p>
        </w:tc>
        <w:tc>
          <w:tcPr>
            <w:tcW w:w="3527" w:type="dxa"/>
            <w:tcBorders>
              <w:top w:val="nil"/>
              <w:left w:val="nil"/>
              <w:bottom w:val="single" w:color="auto" w:sz="8" w:space="0"/>
              <w:right w:val="single" w:color="auto" w:sz="4" w:space="0"/>
            </w:tcBorders>
            <w:shd w:val="clear" w:color="auto" w:fill="auto"/>
            <w:vAlign w:val="center"/>
          </w:tcPr>
          <w:p w14:paraId="33E2BB6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000" w:type="dxa"/>
            <w:tcBorders>
              <w:top w:val="nil"/>
              <w:left w:val="nil"/>
              <w:bottom w:val="single" w:color="auto" w:sz="8" w:space="0"/>
              <w:right w:val="single" w:color="auto" w:sz="4" w:space="0"/>
            </w:tcBorders>
            <w:shd w:val="clear" w:color="auto" w:fill="auto"/>
            <w:vAlign w:val="center"/>
          </w:tcPr>
          <w:p w14:paraId="38E609D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494.50</w:t>
            </w:r>
          </w:p>
        </w:tc>
        <w:tc>
          <w:tcPr>
            <w:tcW w:w="3492" w:type="dxa"/>
            <w:tcBorders>
              <w:top w:val="nil"/>
              <w:left w:val="nil"/>
              <w:bottom w:val="single" w:color="auto" w:sz="8" w:space="0"/>
              <w:right w:val="single" w:color="auto" w:sz="4" w:space="0"/>
            </w:tcBorders>
            <w:shd w:val="clear" w:color="auto" w:fill="auto"/>
            <w:vAlign w:val="center"/>
          </w:tcPr>
          <w:p w14:paraId="62E1A8B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387.60</w:t>
            </w:r>
          </w:p>
        </w:tc>
        <w:tc>
          <w:tcPr>
            <w:tcW w:w="3000" w:type="dxa"/>
            <w:tcBorders>
              <w:top w:val="nil"/>
              <w:left w:val="nil"/>
              <w:bottom w:val="single" w:color="auto" w:sz="8" w:space="0"/>
              <w:right w:val="single" w:color="auto" w:sz="8" w:space="0"/>
            </w:tcBorders>
            <w:shd w:val="clear" w:color="auto" w:fill="auto"/>
            <w:vAlign w:val="center"/>
          </w:tcPr>
          <w:p w14:paraId="48612D6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106.90</w:t>
            </w:r>
          </w:p>
        </w:tc>
      </w:tr>
      <w:tr w14:paraId="2B4DBBD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71AAB25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20801</w:t>
            </w:r>
          </w:p>
        </w:tc>
        <w:tc>
          <w:tcPr>
            <w:tcW w:w="3527" w:type="dxa"/>
            <w:tcBorders>
              <w:top w:val="nil"/>
              <w:left w:val="nil"/>
              <w:bottom w:val="single" w:color="auto" w:sz="8" w:space="0"/>
              <w:right w:val="single" w:color="auto" w:sz="4" w:space="0"/>
            </w:tcBorders>
            <w:shd w:val="clear" w:color="auto" w:fill="auto"/>
            <w:vAlign w:val="center"/>
          </w:tcPr>
          <w:p w14:paraId="0ACACBB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3000" w:type="dxa"/>
            <w:tcBorders>
              <w:top w:val="nil"/>
              <w:left w:val="nil"/>
              <w:bottom w:val="single" w:color="auto" w:sz="8" w:space="0"/>
              <w:right w:val="single" w:color="auto" w:sz="4" w:space="0"/>
            </w:tcBorders>
            <w:shd w:val="clear" w:color="auto" w:fill="auto"/>
            <w:vAlign w:val="center"/>
          </w:tcPr>
          <w:p w14:paraId="73C48B7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54.70</w:t>
            </w:r>
          </w:p>
        </w:tc>
        <w:tc>
          <w:tcPr>
            <w:tcW w:w="3492" w:type="dxa"/>
            <w:tcBorders>
              <w:top w:val="nil"/>
              <w:left w:val="nil"/>
              <w:bottom w:val="single" w:color="auto" w:sz="8" w:space="0"/>
              <w:right w:val="single" w:color="auto" w:sz="4" w:space="0"/>
            </w:tcBorders>
            <w:shd w:val="clear" w:color="auto" w:fill="auto"/>
            <w:vAlign w:val="center"/>
          </w:tcPr>
          <w:p w14:paraId="3EB1800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14:paraId="7162FF3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54.70</w:t>
            </w:r>
          </w:p>
        </w:tc>
      </w:tr>
      <w:tr w14:paraId="7B1D330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10639D3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2080102</w:t>
            </w:r>
          </w:p>
        </w:tc>
        <w:tc>
          <w:tcPr>
            <w:tcW w:w="3527" w:type="dxa"/>
            <w:tcBorders>
              <w:top w:val="nil"/>
              <w:left w:val="nil"/>
              <w:bottom w:val="single" w:color="auto" w:sz="8" w:space="0"/>
              <w:right w:val="single" w:color="auto" w:sz="4" w:space="0"/>
            </w:tcBorders>
            <w:shd w:val="clear" w:color="auto" w:fill="auto"/>
            <w:vAlign w:val="center"/>
          </w:tcPr>
          <w:p w14:paraId="61A6973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auto" w:sz="8" w:space="0"/>
              <w:right w:val="single" w:color="auto" w:sz="4" w:space="0"/>
            </w:tcBorders>
            <w:shd w:val="clear" w:color="auto" w:fill="auto"/>
            <w:vAlign w:val="center"/>
          </w:tcPr>
          <w:p w14:paraId="27111A9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54.70</w:t>
            </w:r>
          </w:p>
        </w:tc>
        <w:tc>
          <w:tcPr>
            <w:tcW w:w="3492" w:type="dxa"/>
            <w:tcBorders>
              <w:top w:val="nil"/>
              <w:left w:val="nil"/>
              <w:bottom w:val="single" w:color="auto" w:sz="8" w:space="0"/>
              <w:right w:val="single" w:color="auto" w:sz="4" w:space="0"/>
            </w:tcBorders>
            <w:shd w:val="clear" w:color="auto" w:fill="auto"/>
            <w:vAlign w:val="center"/>
          </w:tcPr>
          <w:p w14:paraId="1483D87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14:paraId="71F4CB5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54.70</w:t>
            </w:r>
          </w:p>
        </w:tc>
      </w:tr>
      <w:tr w14:paraId="16F5812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0AE59F0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20802</w:t>
            </w:r>
          </w:p>
        </w:tc>
        <w:tc>
          <w:tcPr>
            <w:tcW w:w="3527" w:type="dxa"/>
            <w:tcBorders>
              <w:top w:val="nil"/>
              <w:left w:val="nil"/>
              <w:bottom w:val="single" w:color="auto" w:sz="8" w:space="0"/>
              <w:right w:val="single" w:color="auto" w:sz="4" w:space="0"/>
            </w:tcBorders>
            <w:shd w:val="clear" w:color="auto" w:fill="auto"/>
            <w:vAlign w:val="center"/>
          </w:tcPr>
          <w:p w14:paraId="1F0D61B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民政管理事务</w:t>
            </w:r>
          </w:p>
        </w:tc>
        <w:tc>
          <w:tcPr>
            <w:tcW w:w="3000" w:type="dxa"/>
            <w:tcBorders>
              <w:top w:val="nil"/>
              <w:left w:val="nil"/>
              <w:bottom w:val="single" w:color="auto" w:sz="8" w:space="0"/>
              <w:right w:val="single" w:color="auto" w:sz="4" w:space="0"/>
            </w:tcBorders>
            <w:shd w:val="clear" w:color="auto" w:fill="auto"/>
            <w:vAlign w:val="center"/>
          </w:tcPr>
          <w:p w14:paraId="20E959D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52.20</w:t>
            </w:r>
          </w:p>
        </w:tc>
        <w:tc>
          <w:tcPr>
            <w:tcW w:w="3492" w:type="dxa"/>
            <w:tcBorders>
              <w:top w:val="nil"/>
              <w:left w:val="nil"/>
              <w:bottom w:val="single" w:color="auto" w:sz="8" w:space="0"/>
              <w:right w:val="single" w:color="auto" w:sz="4" w:space="0"/>
            </w:tcBorders>
            <w:shd w:val="clear" w:color="auto" w:fill="auto"/>
            <w:vAlign w:val="center"/>
          </w:tcPr>
          <w:p w14:paraId="7EA015D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14:paraId="20E837A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52.20</w:t>
            </w:r>
          </w:p>
        </w:tc>
      </w:tr>
      <w:tr w14:paraId="64F4BF3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266C6F8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2080208</w:t>
            </w:r>
          </w:p>
        </w:tc>
        <w:tc>
          <w:tcPr>
            <w:tcW w:w="3527" w:type="dxa"/>
            <w:tcBorders>
              <w:top w:val="nil"/>
              <w:left w:val="nil"/>
              <w:bottom w:val="single" w:color="auto" w:sz="8" w:space="0"/>
              <w:right w:val="single" w:color="auto" w:sz="4" w:space="0"/>
            </w:tcBorders>
            <w:shd w:val="clear" w:color="auto" w:fill="auto"/>
            <w:vAlign w:val="center"/>
          </w:tcPr>
          <w:p w14:paraId="2F9D204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基层政权建设和社区治理</w:t>
            </w:r>
          </w:p>
        </w:tc>
        <w:tc>
          <w:tcPr>
            <w:tcW w:w="3000" w:type="dxa"/>
            <w:tcBorders>
              <w:top w:val="nil"/>
              <w:left w:val="nil"/>
              <w:bottom w:val="single" w:color="auto" w:sz="8" w:space="0"/>
              <w:right w:val="single" w:color="auto" w:sz="4" w:space="0"/>
            </w:tcBorders>
            <w:shd w:val="clear" w:color="auto" w:fill="auto"/>
            <w:vAlign w:val="center"/>
          </w:tcPr>
          <w:p w14:paraId="3B6B133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52.20</w:t>
            </w:r>
          </w:p>
        </w:tc>
        <w:tc>
          <w:tcPr>
            <w:tcW w:w="3492" w:type="dxa"/>
            <w:tcBorders>
              <w:top w:val="nil"/>
              <w:left w:val="nil"/>
              <w:bottom w:val="single" w:color="auto" w:sz="8" w:space="0"/>
              <w:right w:val="single" w:color="auto" w:sz="4" w:space="0"/>
            </w:tcBorders>
            <w:shd w:val="clear" w:color="auto" w:fill="auto"/>
            <w:vAlign w:val="center"/>
          </w:tcPr>
          <w:p w14:paraId="0955127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14:paraId="3AE0EBC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52.20</w:t>
            </w:r>
          </w:p>
        </w:tc>
      </w:tr>
      <w:tr w14:paraId="14C1D8C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3C76AB5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w:t>
            </w:r>
          </w:p>
        </w:tc>
        <w:tc>
          <w:tcPr>
            <w:tcW w:w="3527" w:type="dxa"/>
            <w:tcBorders>
              <w:top w:val="nil"/>
              <w:left w:val="nil"/>
              <w:bottom w:val="single" w:color="auto" w:sz="8" w:space="0"/>
              <w:right w:val="single" w:color="auto" w:sz="4" w:space="0"/>
            </w:tcBorders>
            <w:shd w:val="clear" w:color="auto" w:fill="auto"/>
            <w:vAlign w:val="center"/>
          </w:tcPr>
          <w:p w14:paraId="1A9030C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3000" w:type="dxa"/>
            <w:tcBorders>
              <w:top w:val="nil"/>
              <w:left w:val="nil"/>
              <w:bottom w:val="single" w:color="auto" w:sz="8" w:space="0"/>
              <w:right w:val="single" w:color="auto" w:sz="4" w:space="0"/>
            </w:tcBorders>
            <w:shd w:val="clear" w:color="auto" w:fill="auto"/>
            <w:vAlign w:val="center"/>
          </w:tcPr>
          <w:p w14:paraId="2B27E5A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346.32</w:t>
            </w:r>
          </w:p>
        </w:tc>
        <w:tc>
          <w:tcPr>
            <w:tcW w:w="3492" w:type="dxa"/>
            <w:tcBorders>
              <w:top w:val="nil"/>
              <w:left w:val="nil"/>
              <w:bottom w:val="single" w:color="auto" w:sz="8" w:space="0"/>
              <w:right w:val="single" w:color="auto" w:sz="4" w:space="0"/>
            </w:tcBorders>
            <w:shd w:val="clear" w:color="auto" w:fill="auto"/>
            <w:vAlign w:val="center"/>
          </w:tcPr>
          <w:p w14:paraId="5606110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346.32</w:t>
            </w:r>
          </w:p>
        </w:tc>
        <w:tc>
          <w:tcPr>
            <w:tcW w:w="3000" w:type="dxa"/>
            <w:tcBorders>
              <w:top w:val="nil"/>
              <w:left w:val="nil"/>
              <w:bottom w:val="single" w:color="auto" w:sz="8" w:space="0"/>
              <w:right w:val="single" w:color="auto" w:sz="8" w:space="0"/>
            </w:tcBorders>
            <w:shd w:val="clear" w:color="auto" w:fill="auto"/>
            <w:vAlign w:val="center"/>
          </w:tcPr>
          <w:p w14:paraId="24EF3C8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2B6CF20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7960807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2080505</w:t>
            </w:r>
          </w:p>
        </w:tc>
        <w:tc>
          <w:tcPr>
            <w:tcW w:w="3527" w:type="dxa"/>
            <w:tcBorders>
              <w:top w:val="nil"/>
              <w:left w:val="nil"/>
              <w:bottom w:val="single" w:color="auto" w:sz="8" w:space="0"/>
              <w:right w:val="single" w:color="auto" w:sz="4" w:space="0"/>
            </w:tcBorders>
            <w:shd w:val="clear" w:color="auto" w:fill="auto"/>
            <w:vAlign w:val="center"/>
          </w:tcPr>
          <w:p w14:paraId="2C5C60B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3000" w:type="dxa"/>
            <w:tcBorders>
              <w:top w:val="nil"/>
              <w:left w:val="nil"/>
              <w:bottom w:val="single" w:color="auto" w:sz="8" w:space="0"/>
              <w:right w:val="single" w:color="auto" w:sz="4" w:space="0"/>
            </w:tcBorders>
            <w:shd w:val="clear" w:color="auto" w:fill="auto"/>
            <w:vAlign w:val="center"/>
          </w:tcPr>
          <w:p w14:paraId="0EDCE3C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346.32</w:t>
            </w:r>
          </w:p>
        </w:tc>
        <w:tc>
          <w:tcPr>
            <w:tcW w:w="3492" w:type="dxa"/>
            <w:tcBorders>
              <w:top w:val="nil"/>
              <w:left w:val="nil"/>
              <w:bottom w:val="single" w:color="auto" w:sz="8" w:space="0"/>
              <w:right w:val="single" w:color="auto" w:sz="4" w:space="0"/>
            </w:tcBorders>
            <w:shd w:val="clear" w:color="auto" w:fill="auto"/>
            <w:vAlign w:val="center"/>
          </w:tcPr>
          <w:p w14:paraId="2E02485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346.32</w:t>
            </w:r>
          </w:p>
        </w:tc>
        <w:tc>
          <w:tcPr>
            <w:tcW w:w="3000" w:type="dxa"/>
            <w:tcBorders>
              <w:top w:val="nil"/>
              <w:left w:val="nil"/>
              <w:bottom w:val="single" w:color="auto" w:sz="8" w:space="0"/>
              <w:right w:val="single" w:color="auto" w:sz="8" w:space="0"/>
            </w:tcBorders>
            <w:shd w:val="clear" w:color="auto" w:fill="auto"/>
            <w:vAlign w:val="center"/>
          </w:tcPr>
          <w:p w14:paraId="2FC62E4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67C14C9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67279EC9">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20808</w:t>
            </w:r>
          </w:p>
        </w:tc>
        <w:tc>
          <w:tcPr>
            <w:tcW w:w="3527" w:type="dxa"/>
            <w:tcBorders>
              <w:top w:val="nil"/>
              <w:left w:val="nil"/>
              <w:bottom w:val="single" w:color="auto" w:sz="8" w:space="0"/>
              <w:right w:val="single" w:color="auto" w:sz="4" w:space="0"/>
            </w:tcBorders>
            <w:shd w:val="clear" w:color="auto" w:fill="auto"/>
            <w:vAlign w:val="center"/>
          </w:tcPr>
          <w:p w14:paraId="737EFBE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抚恤</w:t>
            </w:r>
          </w:p>
        </w:tc>
        <w:tc>
          <w:tcPr>
            <w:tcW w:w="3000" w:type="dxa"/>
            <w:tcBorders>
              <w:top w:val="nil"/>
              <w:left w:val="nil"/>
              <w:bottom w:val="single" w:color="auto" w:sz="8" w:space="0"/>
              <w:right w:val="single" w:color="auto" w:sz="4" w:space="0"/>
            </w:tcBorders>
            <w:shd w:val="clear" w:color="auto" w:fill="auto"/>
            <w:vAlign w:val="center"/>
          </w:tcPr>
          <w:p w14:paraId="0A04DE2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41.28</w:t>
            </w:r>
          </w:p>
        </w:tc>
        <w:tc>
          <w:tcPr>
            <w:tcW w:w="3492" w:type="dxa"/>
            <w:tcBorders>
              <w:top w:val="nil"/>
              <w:left w:val="nil"/>
              <w:bottom w:val="single" w:color="auto" w:sz="8" w:space="0"/>
              <w:right w:val="single" w:color="auto" w:sz="4" w:space="0"/>
            </w:tcBorders>
            <w:shd w:val="clear" w:color="auto" w:fill="auto"/>
            <w:vAlign w:val="center"/>
          </w:tcPr>
          <w:p w14:paraId="430E77D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41.28</w:t>
            </w:r>
          </w:p>
        </w:tc>
        <w:tc>
          <w:tcPr>
            <w:tcW w:w="3000" w:type="dxa"/>
            <w:tcBorders>
              <w:top w:val="nil"/>
              <w:left w:val="nil"/>
              <w:bottom w:val="single" w:color="auto" w:sz="8" w:space="0"/>
              <w:right w:val="single" w:color="auto" w:sz="8" w:space="0"/>
            </w:tcBorders>
            <w:shd w:val="clear" w:color="auto" w:fill="auto"/>
            <w:vAlign w:val="center"/>
          </w:tcPr>
          <w:p w14:paraId="693F72B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2D5E1A0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442BEDB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2080801</w:t>
            </w:r>
          </w:p>
        </w:tc>
        <w:tc>
          <w:tcPr>
            <w:tcW w:w="3527" w:type="dxa"/>
            <w:tcBorders>
              <w:top w:val="nil"/>
              <w:left w:val="nil"/>
              <w:bottom w:val="single" w:color="auto" w:sz="8" w:space="0"/>
              <w:right w:val="single" w:color="auto" w:sz="4" w:space="0"/>
            </w:tcBorders>
            <w:shd w:val="clear" w:color="auto" w:fill="auto"/>
            <w:vAlign w:val="center"/>
          </w:tcPr>
          <w:p w14:paraId="026FC04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死亡抚恤</w:t>
            </w:r>
          </w:p>
        </w:tc>
        <w:tc>
          <w:tcPr>
            <w:tcW w:w="3000" w:type="dxa"/>
            <w:tcBorders>
              <w:top w:val="nil"/>
              <w:left w:val="nil"/>
              <w:bottom w:val="single" w:color="auto" w:sz="8" w:space="0"/>
              <w:right w:val="single" w:color="auto" w:sz="4" w:space="0"/>
            </w:tcBorders>
            <w:shd w:val="clear" w:color="auto" w:fill="auto"/>
            <w:vAlign w:val="center"/>
          </w:tcPr>
          <w:p w14:paraId="35737E6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41.28</w:t>
            </w:r>
          </w:p>
        </w:tc>
        <w:tc>
          <w:tcPr>
            <w:tcW w:w="3492" w:type="dxa"/>
            <w:tcBorders>
              <w:top w:val="nil"/>
              <w:left w:val="nil"/>
              <w:bottom w:val="single" w:color="auto" w:sz="8" w:space="0"/>
              <w:right w:val="single" w:color="auto" w:sz="4" w:space="0"/>
            </w:tcBorders>
            <w:shd w:val="clear" w:color="auto" w:fill="auto"/>
            <w:vAlign w:val="center"/>
          </w:tcPr>
          <w:p w14:paraId="5164226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41.28</w:t>
            </w:r>
          </w:p>
        </w:tc>
        <w:tc>
          <w:tcPr>
            <w:tcW w:w="3000" w:type="dxa"/>
            <w:tcBorders>
              <w:top w:val="nil"/>
              <w:left w:val="nil"/>
              <w:bottom w:val="single" w:color="auto" w:sz="8" w:space="0"/>
              <w:right w:val="single" w:color="auto" w:sz="8" w:space="0"/>
            </w:tcBorders>
            <w:shd w:val="clear" w:color="auto" w:fill="auto"/>
            <w:vAlign w:val="center"/>
          </w:tcPr>
          <w:p w14:paraId="200E7FB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4DEBAC8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4261DE8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w:t>
            </w:r>
          </w:p>
        </w:tc>
        <w:tc>
          <w:tcPr>
            <w:tcW w:w="3527" w:type="dxa"/>
            <w:tcBorders>
              <w:top w:val="nil"/>
              <w:left w:val="nil"/>
              <w:bottom w:val="single" w:color="auto" w:sz="8" w:space="0"/>
              <w:right w:val="single" w:color="auto" w:sz="4" w:space="0"/>
            </w:tcBorders>
            <w:shd w:val="clear" w:color="auto" w:fill="auto"/>
            <w:vAlign w:val="center"/>
          </w:tcPr>
          <w:p w14:paraId="6087932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卫生健康支出</w:t>
            </w:r>
          </w:p>
        </w:tc>
        <w:tc>
          <w:tcPr>
            <w:tcW w:w="3000" w:type="dxa"/>
            <w:tcBorders>
              <w:top w:val="nil"/>
              <w:left w:val="nil"/>
              <w:bottom w:val="single" w:color="auto" w:sz="8" w:space="0"/>
              <w:right w:val="single" w:color="auto" w:sz="4" w:space="0"/>
            </w:tcBorders>
            <w:shd w:val="clear" w:color="auto" w:fill="auto"/>
            <w:vAlign w:val="center"/>
          </w:tcPr>
          <w:p w14:paraId="0814ADD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388.65</w:t>
            </w:r>
          </w:p>
        </w:tc>
        <w:tc>
          <w:tcPr>
            <w:tcW w:w="3492" w:type="dxa"/>
            <w:tcBorders>
              <w:top w:val="nil"/>
              <w:left w:val="nil"/>
              <w:bottom w:val="single" w:color="auto" w:sz="8" w:space="0"/>
              <w:right w:val="single" w:color="auto" w:sz="4" w:space="0"/>
            </w:tcBorders>
            <w:shd w:val="clear" w:color="auto" w:fill="auto"/>
            <w:vAlign w:val="center"/>
          </w:tcPr>
          <w:p w14:paraId="52A17D7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388.65</w:t>
            </w:r>
          </w:p>
        </w:tc>
        <w:tc>
          <w:tcPr>
            <w:tcW w:w="3000" w:type="dxa"/>
            <w:tcBorders>
              <w:top w:val="nil"/>
              <w:left w:val="nil"/>
              <w:bottom w:val="single" w:color="auto" w:sz="8" w:space="0"/>
              <w:right w:val="single" w:color="auto" w:sz="8" w:space="0"/>
            </w:tcBorders>
            <w:shd w:val="clear" w:color="auto" w:fill="auto"/>
            <w:vAlign w:val="center"/>
          </w:tcPr>
          <w:p w14:paraId="4B082AF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2A68E03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2D56B4A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21004</w:t>
            </w:r>
          </w:p>
        </w:tc>
        <w:tc>
          <w:tcPr>
            <w:tcW w:w="3527" w:type="dxa"/>
            <w:tcBorders>
              <w:top w:val="nil"/>
              <w:left w:val="nil"/>
              <w:bottom w:val="single" w:color="auto" w:sz="8" w:space="0"/>
              <w:right w:val="single" w:color="auto" w:sz="4" w:space="0"/>
            </w:tcBorders>
            <w:shd w:val="clear" w:color="auto" w:fill="auto"/>
            <w:vAlign w:val="center"/>
          </w:tcPr>
          <w:p w14:paraId="7C35B54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公共卫生</w:t>
            </w:r>
          </w:p>
        </w:tc>
        <w:tc>
          <w:tcPr>
            <w:tcW w:w="3000" w:type="dxa"/>
            <w:tcBorders>
              <w:top w:val="nil"/>
              <w:left w:val="nil"/>
              <w:bottom w:val="single" w:color="auto" w:sz="8" w:space="0"/>
              <w:right w:val="single" w:color="auto" w:sz="4" w:space="0"/>
            </w:tcBorders>
            <w:shd w:val="clear" w:color="auto" w:fill="auto"/>
            <w:vAlign w:val="center"/>
          </w:tcPr>
          <w:p w14:paraId="70EF7C2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19.76</w:t>
            </w:r>
          </w:p>
        </w:tc>
        <w:tc>
          <w:tcPr>
            <w:tcW w:w="3492" w:type="dxa"/>
            <w:tcBorders>
              <w:top w:val="nil"/>
              <w:left w:val="nil"/>
              <w:bottom w:val="single" w:color="auto" w:sz="8" w:space="0"/>
              <w:right w:val="single" w:color="auto" w:sz="4" w:space="0"/>
            </w:tcBorders>
            <w:shd w:val="clear" w:color="auto" w:fill="auto"/>
            <w:vAlign w:val="center"/>
          </w:tcPr>
          <w:p w14:paraId="7A11404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19.76</w:t>
            </w:r>
          </w:p>
        </w:tc>
        <w:tc>
          <w:tcPr>
            <w:tcW w:w="3000" w:type="dxa"/>
            <w:tcBorders>
              <w:top w:val="nil"/>
              <w:left w:val="nil"/>
              <w:bottom w:val="single" w:color="auto" w:sz="8" w:space="0"/>
              <w:right w:val="single" w:color="auto" w:sz="8" w:space="0"/>
            </w:tcBorders>
            <w:shd w:val="clear" w:color="auto" w:fill="auto"/>
            <w:vAlign w:val="center"/>
          </w:tcPr>
          <w:p w14:paraId="29B0E70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608C45D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36A26D0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2100409</w:t>
            </w:r>
          </w:p>
        </w:tc>
        <w:tc>
          <w:tcPr>
            <w:tcW w:w="3527" w:type="dxa"/>
            <w:tcBorders>
              <w:top w:val="nil"/>
              <w:left w:val="nil"/>
              <w:bottom w:val="single" w:color="auto" w:sz="8" w:space="0"/>
              <w:right w:val="single" w:color="auto" w:sz="4" w:space="0"/>
            </w:tcBorders>
            <w:shd w:val="clear" w:color="auto" w:fill="auto"/>
            <w:vAlign w:val="center"/>
          </w:tcPr>
          <w:p w14:paraId="12DE008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重大公共卫生服务</w:t>
            </w:r>
          </w:p>
        </w:tc>
        <w:tc>
          <w:tcPr>
            <w:tcW w:w="3000" w:type="dxa"/>
            <w:tcBorders>
              <w:top w:val="nil"/>
              <w:left w:val="nil"/>
              <w:bottom w:val="single" w:color="auto" w:sz="8" w:space="0"/>
              <w:right w:val="single" w:color="auto" w:sz="4" w:space="0"/>
            </w:tcBorders>
            <w:shd w:val="clear" w:color="auto" w:fill="auto"/>
            <w:vAlign w:val="center"/>
          </w:tcPr>
          <w:p w14:paraId="5379C82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10.10</w:t>
            </w:r>
          </w:p>
        </w:tc>
        <w:tc>
          <w:tcPr>
            <w:tcW w:w="3492" w:type="dxa"/>
            <w:tcBorders>
              <w:top w:val="nil"/>
              <w:left w:val="nil"/>
              <w:bottom w:val="single" w:color="auto" w:sz="8" w:space="0"/>
              <w:right w:val="single" w:color="auto" w:sz="4" w:space="0"/>
            </w:tcBorders>
            <w:shd w:val="clear" w:color="auto" w:fill="auto"/>
            <w:vAlign w:val="center"/>
          </w:tcPr>
          <w:p w14:paraId="4CE821A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10.10</w:t>
            </w:r>
          </w:p>
        </w:tc>
        <w:tc>
          <w:tcPr>
            <w:tcW w:w="3000" w:type="dxa"/>
            <w:tcBorders>
              <w:top w:val="nil"/>
              <w:left w:val="nil"/>
              <w:bottom w:val="single" w:color="auto" w:sz="8" w:space="0"/>
              <w:right w:val="single" w:color="auto" w:sz="8" w:space="0"/>
            </w:tcBorders>
            <w:shd w:val="clear" w:color="auto" w:fill="auto"/>
            <w:vAlign w:val="center"/>
          </w:tcPr>
          <w:p w14:paraId="0FC6C3A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44045BC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0DE8EC0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2100499</w:t>
            </w:r>
          </w:p>
        </w:tc>
        <w:tc>
          <w:tcPr>
            <w:tcW w:w="3527" w:type="dxa"/>
            <w:tcBorders>
              <w:top w:val="nil"/>
              <w:left w:val="nil"/>
              <w:bottom w:val="single" w:color="auto" w:sz="8" w:space="0"/>
              <w:right w:val="single" w:color="auto" w:sz="4" w:space="0"/>
            </w:tcBorders>
            <w:shd w:val="clear" w:color="auto" w:fill="auto"/>
            <w:vAlign w:val="center"/>
          </w:tcPr>
          <w:p w14:paraId="027D08F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其他公共卫生支出</w:t>
            </w:r>
          </w:p>
        </w:tc>
        <w:tc>
          <w:tcPr>
            <w:tcW w:w="3000" w:type="dxa"/>
            <w:tcBorders>
              <w:top w:val="nil"/>
              <w:left w:val="nil"/>
              <w:bottom w:val="single" w:color="auto" w:sz="8" w:space="0"/>
              <w:right w:val="single" w:color="auto" w:sz="4" w:space="0"/>
            </w:tcBorders>
            <w:shd w:val="clear" w:color="auto" w:fill="auto"/>
            <w:vAlign w:val="center"/>
          </w:tcPr>
          <w:p w14:paraId="1528A6B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9.66</w:t>
            </w:r>
          </w:p>
        </w:tc>
        <w:tc>
          <w:tcPr>
            <w:tcW w:w="3492" w:type="dxa"/>
            <w:tcBorders>
              <w:top w:val="nil"/>
              <w:left w:val="nil"/>
              <w:bottom w:val="single" w:color="auto" w:sz="8" w:space="0"/>
              <w:right w:val="single" w:color="auto" w:sz="4" w:space="0"/>
            </w:tcBorders>
            <w:shd w:val="clear" w:color="auto" w:fill="auto"/>
            <w:vAlign w:val="center"/>
          </w:tcPr>
          <w:p w14:paraId="1D7A3E7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9.66</w:t>
            </w:r>
          </w:p>
        </w:tc>
        <w:tc>
          <w:tcPr>
            <w:tcW w:w="3000" w:type="dxa"/>
            <w:tcBorders>
              <w:top w:val="nil"/>
              <w:left w:val="nil"/>
              <w:bottom w:val="single" w:color="auto" w:sz="8" w:space="0"/>
              <w:right w:val="single" w:color="auto" w:sz="8" w:space="0"/>
            </w:tcBorders>
            <w:shd w:val="clear" w:color="auto" w:fill="auto"/>
            <w:vAlign w:val="center"/>
          </w:tcPr>
          <w:p w14:paraId="047671A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373CCC3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36FE1519">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21007</w:t>
            </w:r>
          </w:p>
        </w:tc>
        <w:tc>
          <w:tcPr>
            <w:tcW w:w="3527" w:type="dxa"/>
            <w:tcBorders>
              <w:top w:val="nil"/>
              <w:left w:val="nil"/>
              <w:bottom w:val="single" w:color="auto" w:sz="8" w:space="0"/>
              <w:right w:val="single" w:color="auto" w:sz="4" w:space="0"/>
            </w:tcBorders>
            <w:shd w:val="clear" w:color="auto" w:fill="auto"/>
            <w:vAlign w:val="center"/>
          </w:tcPr>
          <w:p w14:paraId="0554116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计划生育事务</w:t>
            </w:r>
          </w:p>
        </w:tc>
        <w:tc>
          <w:tcPr>
            <w:tcW w:w="3000" w:type="dxa"/>
            <w:tcBorders>
              <w:top w:val="nil"/>
              <w:left w:val="nil"/>
              <w:bottom w:val="single" w:color="auto" w:sz="8" w:space="0"/>
              <w:right w:val="single" w:color="auto" w:sz="4" w:space="0"/>
            </w:tcBorders>
            <w:shd w:val="clear" w:color="auto" w:fill="auto"/>
            <w:vAlign w:val="center"/>
          </w:tcPr>
          <w:p w14:paraId="58B3A1A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171.07</w:t>
            </w:r>
          </w:p>
        </w:tc>
        <w:tc>
          <w:tcPr>
            <w:tcW w:w="3492" w:type="dxa"/>
            <w:tcBorders>
              <w:top w:val="nil"/>
              <w:left w:val="nil"/>
              <w:bottom w:val="single" w:color="auto" w:sz="8" w:space="0"/>
              <w:right w:val="single" w:color="auto" w:sz="4" w:space="0"/>
            </w:tcBorders>
            <w:shd w:val="clear" w:color="auto" w:fill="auto"/>
            <w:vAlign w:val="center"/>
          </w:tcPr>
          <w:p w14:paraId="207ED1B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171.07</w:t>
            </w:r>
          </w:p>
        </w:tc>
        <w:tc>
          <w:tcPr>
            <w:tcW w:w="3000" w:type="dxa"/>
            <w:tcBorders>
              <w:top w:val="nil"/>
              <w:left w:val="nil"/>
              <w:bottom w:val="single" w:color="auto" w:sz="8" w:space="0"/>
              <w:right w:val="single" w:color="auto" w:sz="8" w:space="0"/>
            </w:tcBorders>
            <w:shd w:val="clear" w:color="auto" w:fill="auto"/>
            <w:vAlign w:val="center"/>
          </w:tcPr>
          <w:p w14:paraId="30501F3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56EBF5E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61A1761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2100799</w:t>
            </w:r>
          </w:p>
        </w:tc>
        <w:tc>
          <w:tcPr>
            <w:tcW w:w="3527" w:type="dxa"/>
            <w:tcBorders>
              <w:top w:val="nil"/>
              <w:left w:val="nil"/>
              <w:bottom w:val="single" w:color="auto" w:sz="8" w:space="0"/>
              <w:right w:val="single" w:color="auto" w:sz="4" w:space="0"/>
            </w:tcBorders>
            <w:shd w:val="clear" w:color="auto" w:fill="auto"/>
            <w:vAlign w:val="center"/>
          </w:tcPr>
          <w:p w14:paraId="1D2007E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其他计划生育事务支出</w:t>
            </w:r>
          </w:p>
        </w:tc>
        <w:tc>
          <w:tcPr>
            <w:tcW w:w="3000" w:type="dxa"/>
            <w:tcBorders>
              <w:top w:val="nil"/>
              <w:left w:val="nil"/>
              <w:bottom w:val="single" w:color="auto" w:sz="8" w:space="0"/>
              <w:right w:val="single" w:color="auto" w:sz="4" w:space="0"/>
            </w:tcBorders>
            <w:shd w:val="clear" w:color="auto" w:fill="auto"/>
            <w:vAlign w:val="center"/>
          </w:tcPr>
          <w:p w14:paraId="6E0B703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171.07</w:t>
            </w:r>
          </w:p>
        </w:tc>
        <w:tc>
          <w:tcPr>
            <w:tcW w:w="3492" w:type="dxa"/>
            <w:tcBorders>
              <w:top w:val="nil"/>
              <w:left w:val="nil"/>
              <w:bottom w:val="single" w:color="auto" w:sz="8" w:space="0"/>
              <w:right w:val="single" w:color="auto" w:sz="4" w:space="0"/>
            </w:tcBorders>
            <w:shd w:val="clear" w:color="auto" w:fill="auto"/>
            <w:vAlign w:val="center"/>
          </w:tcPr>
          <w:p w14:paraId="5E65F67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171.07</w:t>
            </w:r>
          </w:p>
        </w:tc>
        <w:tc>
          <w:tcPr>
            <w:tcW w:w="3000" w:type="dxa"/>
            <w:tcBorders>
              <w:top w:val="nil"/>
              <w:left w:val="nil"/>
              <w:bottom w:val="single" w:color="auto" w:sz="8" w:space="0"/>
              <w:right w:val="single" w:color="auto" w:sz="8" w:space="0"/>
            </w:tcBorders>
            <w:shd w:val="clear" w:color="auto" w:fill="auto"/>
            <w:vAlign w:val="center"/>
          </w:tcPr>
          <w:p w14:paraId="3C2209A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25F8A15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65E6506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21011</w:t>
            </w:r>
          </w:p>
        </w:tc>
        <w:tc>
          <w:tcPr>
            <w:tcW w:w="3527" w:type="dxa"/>
            <w:tcBorders>
              <w:top w:val="nil"/>
              <w:left w:val="nil"/>
              <w:bottom w:val="single" w:color="auto" w:sz="8" w:space="0"/>
              <w:right w:val="single" w:color="auto" w:sz="4" w:space="0"/>
            </w:tcBorders>
            <w:shd w:val="clear" w:color="auto" w:fill="auto"/>
            <w:vAlign w:val="center"/>
          </w:tcPr>
          <w:p w14:paraId="6CB44B8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行政事业单位医疗</w:t>
            </w:r>
          </w:p>
        </w:tc>
        <w:tc>
          <w:tcPr>
            <w:tcW w:w="3000" w:type="dxa"/>
            <w:tcBorders>
              <w:top w:val="nil"/>
              <w:left w:val="nil"/>
              <w:bottom w:val="single" w:color="auto" w:sz="8" w:space="0"/>
              <w:right w:val="single" w:color="auto" w:sz="4" w:space="0"/>
            </w:tcBorders>
            <w:shd w:val="clear" w:color="auto" w:fill="auto"/>
            <w:vAlign w:val="center"/>
          </w:tcPr>
          <w:p w14:paraId="758CAF2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197.82</w:t>
            </w:r>
          </w:p>
        </w:tc>
        <w:tc>
          <w:tcPr>
            <w:tcW w:w="3492" w:type="dxa"/>
            <w:tcBorders>
              <w:top w:val="nil"/>
              <w:left w:val="nil"/>
              <w:bottom w:val="single" w:color="auto" w:sz="8" w:space="0"/>
              <w:right w:val="single" w:color="auto" w:sz="4" w:space="0"/>
            </w:tcBorders>
            <w:shd w:val="clear" w:color="auto" w:fill="auto"/>
            <w:vAlign w:val="center"/>
          </w:tcPr>
          <w:p w14:paraId="3490AD3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197.82</w:t>
            </w:r>
          </w:p>
        </w:tc>
        <w:tc>
          <w:tcPr>
            <w:tcW w:w="3000" w:type="dxa"/>
            <w:tcBorders>
              <w:top w:val="nil"/>
              <w:left w:val="nil"/>
              <w:bottom w:val="single" w:color="auto" w:sz="8" w:space="0"/>
              <w:right w:val="single" w:color="auto" w:sz="8" w:space="0"/>
            </w:tcBorders>
            <w:shd w:val="clear" w:color="auto" w:fill="auto"/>
            <w:vAlign w:val="center"/>
          </w:tcPr>
          <w:p w14:paraId="679CDCA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70A3BC2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63D0E92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2101101</w:t>
            </w:r>
          </w:p>
        </w:tc>
        <w:tc>
          <w:tcPr>
            <w:tcW w:w="3527" w:type="dxa"/>
            <w:tcBorders>
              <w:top w:val="nil"/>
              <w:left w:val="nil"/>
              <w:bottom w:val="single" w:color="auto" w:sz="8" w:space="0"/>
              <w:right w:val="single" w:color="auto" w:sz="4" w:space="0"/>
            </w:tcBorders>
            <w:shd w:val="clear" w:color="auto" w:fill="auto"/>
            <w:vAlign w:val="center"/>
          </w:tcPr>
          <w:p w14:paraId="0302F80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行政单位医疗</w:t>
            </w:r>
          </w:p>
        </w:tc>
        <w:tc>
          <w:tcPr>
            <w:tcW w:w="3000" w:type="dxa"/>
            <w:tcBorders>
              <w:top w:val="nil"/>
              <w:left w:val="nil"/>
              <w:bottom w:val="single" w:color="auto" w:sz="8" w:space="0"/>
              <w:right w:val="single" w:color="auto" w:sz="4" w:space="0"/>
            </w:tcBorders>
            <w:shd w:val="clear" w:color="auto" w:fill="auto"/>
            <w:vAlign w:val="center"/>
          </w:tcPr>
          <w:p w14:paraId="341BC58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197.82</w:t>
            </w:r>
          </w:p>
        </w:tc>
        <w:tc>
          <w:tcPr>
            <w:tcW w:w="3492" w:type="dxa"/>
            <w:tcBorders>
              <w:top w:val="nil"/>
              <w:left w:val="nil"/>
              <w:bottom w:val="single" w:color="auto" w:sz="8" w:space="0"/>
              <w:right w:val="single" w:color="auto" w:sz="4" w:space="0"/>
            </w:tcBorders>
            <w:shd w:val="clear" w:color="auto" w:fill="auto"/>
            <w:vAlign w:val="center"/>
          </w:tcPr>
          <w:p w14:paraId="1982D38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197.82</w:t>
            </w:r>
          </w:p>
        </w:tc>
        <w:tc>
          <w:tcPr>
            <w:tcW w:w="3000" w:type="dxa"/>
            <w:tcBorders>
              <w:top w:val="nil"/>
              <w:left w:val="nil"/>
              <w:bottom w:val="single" w:color="auto" w:sz="8" w:space="0"/>
              <w:right w:val="single" w:color="auto" w:sz="8" w:space="0"/>
            </w:tcBorders>
            <w:shd w:val="clear" w:color="auto" w:fill="auto"/>
            <w:vAlign w:val="center"/>
          </w:tcPr>
          <w:p w14:paraId="6CCC43C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640B274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77E3C65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211</w:t>
            </w:r>
          </w:p>
        </w:tc>
        <w:tc>
          <w:tcPr>
            <w:tcW w:w="3527" w:type="dxa"/>
            <w:tcBorders>
              <w:top w:val="nil"/>
              <w:left w:val="nil"/>
              <w:bottom w:val="single" w:color="auto" w:sz="8" w:space="0"/>
              <w:right w:val="single" w:color="auto" w:sz="4" w:space="0"/>
            </w:tcBorders>
            <w:shd w:val="clear" w:color="auto" w:fill="auto"/>
            <w:vAlign w:val="center"/>
          </w:tcPr>
          <w:p w14:paraId="7CAA2CE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节能环保支出</w:t>
            </w:r>
          </w:p>
        </w:tc>
        <w:tc>
          <w:tcPr>
            <w:tcW w:w="3000" w:type="dxa"/>
            <w:tcBorders>
              <w:top w:val="nil"/>
              <w:left w:val="nil"/>
              <w:bottom w:val="single" w:color="auto" w:sz="8" w:space="0"/>
              <w:right w:val="single" w:color="auto" w:sz="4" w:space="0"/>
            </w:tcBorders>
            <w:shd w:val="clear" w:color="auto" w:fill="auto"/>
            <w:vAlign w:val="center"/>
          </w:tcPr>
          <w:p w14:paraId="7817FA9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20.27</w:t>
            </w:r>
          </w:p>
        </w:tc>
        <w:tc>
          <w:tcPr>
            <w:tcW w:w="3492" w:type="dxa"/>
            <w:tcBorders>
              <w:top w:val="nil"/>
              <w:left w:val="nil"/>
              <w:bottom w:val="single" w:color="auto" w:sz="8" w:space="0"/>
              <w:right w:val="single" w:color="auto" w:sz="4" w:space="0"/>
            </w:tcBorders>
            <w:shd w:val="clear" w:color="auto" w:fill="auto"/>
            <w:vAlign w:val="center"/>
          </w:tcPr>
          <w:p w14:paraId="4B51125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20.27</w:t>
            </w:r>
          </w:p>
        </w:tc>
        <w:tc>
          <w:tcPr>
            <w:tcW w:w="3000" w:type="dxa"/>
            <w:tcBorders>
              <w:top w:val="nil"/>
              <w:left w:val="nil"/>
              <w:bottom w:val="single" w:color="auto" w:sz="8" w:space="0"/>
              <w:right w:val="single" w:color="auto" w:sz="8" w:space="0"/>
            </w:tcBorders>
            <w:shd w:val="clear" w:color="auto" w:fill="auto"/>
            <w:vAlign w:val="center"/>
          </w:tcPr>
          <w:p w14:paraId="65E9931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4D8406C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7A02FEE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21104</w:t>
            </w:r>
          </w:p>
        </w:tc>
        <w:tc>
          <w:tcPr>
            <w:tcW w:w="3527" w:type="dxa"/>
            <w:tcBorders>
              <w:top w:val="nil"/>
              <w:left w:val="nil"/>
              <w:bottom w:val="single" w:color="auto" w:sz="8" w:space="0"/>
              <w:right w:val="single" w:color="auto" w:sz="4" w:space="0"/>
            </w:tcBorders>
            <w:shd w:val="clear" w:color="auto" w:fill="auto"/>
            <w:vAlign w:val="center"/>
          </w:tcPr>
          <w:p w14:paraId="01F1F2C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自然生态保护</w:t>
            </w:r>
          </w:p>
        </w:tc>
        <w:tc>
          <w:tcPr>
            <w:tcW w:w="3000" w:type="dxa"/>
            <w:tcBorders>
              <w:top w:val="nil"/>
              <w:left w:val="nil"/>
              <w:bottom w:val="single" w:color="auto" w:sz="8" w:space="0"/>
              <w:right w:val="single" w:color="auto" w:sz="4" w:space="0"/>
            </w:tcBorders>
            <w:shd w:val="clear" w:color="auto" w:fill="auto"/>
            <w:vAlign w:val="center"/>
          </w:tcPr>
          <w:p w14:paraId="5BC38FB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20.27</w:t>
            </w:r>
          </w:p>
        </w:tc>
        <w:tc>
          <w:tcPr>
            <w:tcW w:w="3492" w:type="dxa"/>
            <w:tcBorders>
              <w:top w:val="nil"/>
              <w:left w:val="nil"/>
              <w:bottom w:val="single" w:color="auto" w:sz="8" w:space="0"/>
              <w:right w:val="single" w:color="auto" w:sz="4" w:space="0"/>
            </w:tcBorders>
            <w:shd w:val="clear" w:color="auto" w:fill="auto"/>
            <w:vAlign w:val="center"/>
          </w:tcPr>
          <w:p w14:paraId="66987C4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20.27</w:t>
            </w:r>
          </w:p>
        </w:tc>
        <w:tc>
          <w:tcPr>
            <w:tcW w:w="3000" w:type="dxa"/>
            <w:tcBorders>
              <w:top w:val="nil"/>
              <w:left w:val="nil"/>
              <w:bottom w:val="single" w:color="auto" w:sz="8" w:space="0"/>
              <w:right w:val="single" w:color="auto" w:sz="8" w:space="0"/>
            </w:tcBorders>
            <w:shd w:val="clear" w:color="auto" w:fill="auto"/>
            <w:vAlign w:val="center"/>
          </w:tcPr>
          <w:p w14:paraId="3100684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6E844B1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3056DB4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2110402</w:t>
            </w:r>
          </w:p>
        </w:tc>
        <w:tc>
          <w:tcPr>
            <w:tcW w:w="3527" w:type="dxa"/>
            <w:tcBorders>
              <w:top w:val="nil"/>
              <w:left w:val="nil"/>
              <w:bottom w:val="single" w:color="auto" w:sz="8" w:space="0"/>
              <w:right w:val="single" w:color="auto" w:sz="4" w:space="0"/>
            </w:tcBorders>
            <w:shd w:val="clear" w:color="auto" w:fill="auto"/>
            <w:vAlign w:val="center"/>
          </w:tcPr>
          <w:p w14:paraId="76C18C8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农村环境保护</w:t>
            </w:r>
          </w:p>
        </w:tc>
        <w:tc>
          <w:tcPr>
            <w:tcW w:w="3000" w:type="dxa"/>
            <w:tcBorders>
              <w:top w:val="nil"/>
              <w:left w:val="nil"/>
              <w:bottom w:val="single" w:color="auto" w:sz="8" w:space="0"/>
              <w:right w:val="single" w:color="auto" w:sz="4" w:space="0"/>
            </w:tcBorders>
            <w:shd w:val="clear" w:color="auto" w:fill="auto"/>
            <w:vAlign w:val="center"/>
          </w:tcPr>
          <w:p w14:paraId="034994D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20.27</w:t>
            </w:r>
          </w:p>
        </w:tc>
        <w:tc>
          <w:tcPr>
            <w:tcW w:w="3492" w:type="dxa"/>
            <w:tcBorders>
              <w:top w:val="nil"/>
              <w:left w:val="nil"/>
              <w:bottom w:val="single" w:color="auto" w:sz="8" w:space="0"/>
              <w:right w:val="single" w:color="auto" w:sz="4" w:space="0"/>
            </w:tcBorders>
            <w:shd w:val="clear" w:color="auto" w:fill="auto"/>
            <w:vAlign w:val="center"/>
          </w:tcPr>
          <w:p w14:paraId="6314B40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20.27</w:t>
            </w:r>
          </w:p>
        </w:tc>
        <w:tc>
          <w:tcPr>
            <w:tcW w:w="3000" w:type="dxa"/>
            <w:tcBorders>
              <w:top w:val="nil"/>
              <w:left w:val="nil"/>
              <w:bottom w:val="single" w:color="auto" w:sz="8" w:space="0"/>
              <w:right w:val="single" w:color="auto" w:sz="8" w:space="0"/>
            </w:tcBorders>
            <w:shd w:val="clear" w:color="auto" w:fill="auto"/>
            <w:vAlign w:val="center"/>
          </w:tcPr>
          <w:p w14:paraId="6979278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4B92154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4425FB4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w:t>
            </w:r>
          </w:p>
        </w:tc>
        <w:tc>
          <w:tcPr>
            <w:tcW w:w="3527" w:type="dxa"/>
            <w:tcBorders>
              <w:top w:val="nil"/>
              <w:left w:val="nil"/>
              <w:bottom w:val="single" w:color="auto" w:sz="8" w:space="0"/>
              <w:right w:val="single" w:color="auto" w:sz="4" w:space="0"/>
            </w:tcBorders>
            <w:shd w:val="clear" w:color="auto" w:fill="auto"/>
            <w:vAlign w:val="center"/>
          </w:tcPr>
          <w:p w14:paraId="6212EB5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城乡社区支出</w:t>
            </w:r>
          </w:p>
        </w:tc>
        <w:tc>
          <w:tcPr>
            <w:tcW w:w="3000" w:type="dxa"/>
            <w:tcBorders>
              <w:top w:val="nil"/>
              <w:left w:val="nil"/>
              <w:bottom w:val="single" w:color="auto" w:sz="8" w:space="0"/>
              <w:right w:val="single" w:color="auto" w:sz="4" w:space="0"/>
            </w:tcBorders>
            <w:shd w:val="clear" w:color="auto" w:fill="auto"/>
            <w:vAlign w:val="center"/>
          </w:tcPr>
          <w:p w14:paraId="1ECF506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8.00</w:t>
            </w:r>
          </w:p>
        </w:tc>
        <w:tc>
          <w:tcPr>
            <w:tcW w:w="3492" w:type="dxa"/>
            <w:tcBorders>
              <w:top w:val="nil"/>
              <w:left w:val="nil"/>
              <w:bottom w:val="single" w:color="auto" w:sz="8" w:space="0"/>
              <w:right w:val="single" w:color="auto" w:sz="4" w:space="0"/>
            </w:tcBorders>
            <w:shd w:val="clear" w:color="auto" w:fill="auto"/>
            <w:vAlign w:val="center"/>
          </w:tcPr>
          <w:p w14:paraId="081028F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8.00</w:t>
            </w:r>
          </w:p>
        </w:tc>
        <w:tc>
          <w:tcPr>
            <w:tcW w:w="3000" w:type="dxa"/>
            <w:tcBorders>
              <w:top w:val="nil"/>
              <w:left w:val="nil"/>
              <w:bottom w:val="single" w:color="auto" w:sz="8" w:space="0"/>
              <w:right w:val="single" w:color="auto" w:sz="8" w:space="0"/>
            </w:tcBorders>
            <w:shd w:val="clear" w:color="auto" w:fill="auto"/>
            <w:vAlign w:val="center"/>
          </w:tcPr>
          <w:p w14:paraId="5E90DB4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56CA097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6A8DB9E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21299</w:t>
            </w:r>
          </w:p>
        </w:tc>
        <w:tc>
          <w:tcPr>
            <w:tcW w:w="3527" w:type="dxa"/>
            <w:tcBorders>
              <w:top w:val="nil"/>
              <w:left w:val="nil"/>
              <w:bottom w:val="single" w:color="auto" w:sz="8" w:space="0"/>
              <w:right w:val="single" w:color="auto" w:sz="4" w:space="0"/>
            </w:tcBorders>
            <w:shd w:val="clear" w:color="auto" w:fill="auto"/>
            <w:vAlign w:val="center"/>
          </w:tcPr>
          <w:p w14:paraId="7275247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其他城乡社区支出</w:t>
            </w:r>
          </w:p>
        </w:tc>
        <w:tc>
          <w:tcPr>
            <w:tcW w:w="3000" w:type="dxa"/>
            <w:tcBorders>
              <w:top w:val="nil"/>
              <w:left w:val="nil"/>
              <w:bottom w:val="single" w:color="auto" w:sz="8" w:space="0"/>
              <w:right w:val="single" w:color="auto" w:sz="4" w:space="0"/>
            </w:tcBorders>
            <w:shd w:val="clear" w:color="auto" w:fill="auto"/>
            <w:vAlign w:val="center"/>
          </w:tcPr>
          <w:p w14:paraId="728242A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8.00</w:t>
            </w:r>
          </w:p>
        </w:tc>
        <w:tc>
          <w:tcPr>
            <w:tcW w:w="3492" w:type="dxa"/>
            <w:tcBorders>
              <w:top w:val="nil"/>
              <w:left w:val="nil"/>
              <w:bottom w:val="single" w:color="auto" w:sz="8" w:space="0"/>
              <w:right w:val="single" w:color="auto" w:sz="4" w:space="0"/>
            </w:tcBorders>
            <w:shd w:val="clear" w:color="auto" w:fill="auto"/>
            <w:vAlign w:val="center"/>
          </w:tcPr>
          <w:p w14:paraId="35F74F4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8.00</w:t>
            </w:r>
          </w:p>
        </w:tc>
        <w:tc>
          <w:tcPr>
            <w:tcW w:w="3000" w:type="dxa"/>
            <w:tcBorders>
              <w:top w:val="nil"/>
              <w:left w:val="nil"/>
              <w:bottom w:val="single" w:color="auto" w:sz="8" w:space="0"/>
              <w:right w:val="single" w:color="auto" w:sz="8" w:space="0"/>
            </w:tcBorders>
            <w:shd w:val="clear" w:color="auto" w:fill="auto"/>
            <w:vAlign w:val="center"/>
          </w:tcPr>
          <w:p w14:paraId="6AAC1A9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60CCDDC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3DD46B9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2129999</w:t>
            </w:r>
          </w:p>
        </w:tc>
        <w:tc>
          <w:tcPr>
            <w:tcW w:w="3527" w:type="dxa"/>
            <w:tcBorders>
              <w:top w:val="nil"/>
              <w:left w:val="nil"/>
              <w:bottom w:val="single" w:color="auto" w:sz="8" w:space="0"/>
              <w:right w:val="single" w:color="auto" w:sz="4" w:space="0"/>
            </w:tcBorders>
            <w:shd w:val="clear" w:color="auto" w:fill="auto"/>
            <w:vAlign w:val="center"/>
          </w:tcPr>
          <w:p w14:paraId="02AA19F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其他城乡社区支出</w:t>
            </w:r>
          </w:p>
        </w:tc>
        <w:tc>
          <w:tcPr>
            <w:tcW w:w="3000" w:type="dxa"/>
            <w:tcBorders>
              <w:top w:val="nil"/>
              <w:left w:val="nil"/>
              <w:bottom w:val="single" w:color="auto" w:sz="8" w:space="0"/>
              <w:right w:val="single" w:color="auto" w:sz="4" w:space="0"/>
            </w:tcBorders>
            <w:shd w:val="clear" w:color="auto" w:fill="auto"/>
            <w:vAlign w:val="center"/>
          </w:tcPr>
          <w:p w14:paraId="2C9CE9E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8.00</w:t>
            </w:r>
          </w:p>
        </w:tc>
        <w:tc>
          <w:tcPr>
            <w:tcW w:w="3492" w:type="dxa"/>
            <w:tcBorders>
              <w:top w:val="nil"/>
              <w:left w:val="nil"/>
              <w:bottom w:val="single" w:color="auto" w:sz="8" w:space="0"/>
              <w:right w:val="single" w:color="auto" w:sz="4" w:space="0"/>
            </w:tcBorders>
            <w:shd w:val="clear" w:color="auto" w:fill="auto"/>
            <w:vAlign w:val="center"/>
          </w:tcPr>
          <w:p w14:paraId="2044C4C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8.00</w:t>
            </w:r>
          </w:p>
        </w:tc>
        <w:tc>
          <w:tcPr>
            <w:tcW w:w="3000" w:type="dxa"/>
            <w:tcBorders>
              <w:top w:val="nil"/>
              <w:left w:val="nil"/>
              <w:bottom w:val="single" w:color="auto" w:sz="8" w:space="0"/>
              <w:right w:val="single" w:color="auto" w:sz="8" w:space="0"/>
            </w:tcBorders>
            <w:shd w:val="clear" w:color="auto" w:fill="auto"/>
            <w:vAlign w:val="center"/>
          </w:tcPr>
          <w:p w14:paraId="731486B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7B6F509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7C73504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w:t>
            </w:r>
          </w:p>
        </w:tc>
        <w:tc>
          <w:tcPr>
            <w:tcW w:w="3527" w:type="dxa"/>
            <w:tcBorders>
              <w:top w:val="nil"/>
              <w:left w:val="nil"/>
              <w:bottom w:val="single" w:color="auto" w:sz="8" w:space="0"/>
              <w:right w:val="single" w:color="auto" w:sz="4" w:space="0"/>
            </w:tcBorders>
            <w:shd w:val="clear" w:color="auto" w:fill="auto"/>
            <w:vAlign w:val="center"/>
          </w:tcPr>
          <w:p w14:paraId="6A7202E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农林水支出</w:t>
            </w:r>
          </w:p>
        </w:tc>
        <w:tc>
          <w:tcPr>
            <w:tcW w:w="3000" w:type="dxa"/>
            <w:tcBorders>
              <w:top w:val="nil"/>
              <w:left w:val="nil"/>
              <w:bottom w:val="single" w:color="auto" w:sz="8" w:space="0"/>
              <w:right w:val="single" w:color="auto" w:sz="4" w:space="0"/>
            </w:tcBorders>
            <w:shd w:val="clear" w:color="auto" w:fill="auto"/>
            <w:vAlign w:val="center"/>
          </w:tcPr>
          <w:p w14:paraId="7E514FD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1,555.44</w:t>
            </w:r>
          </w:p>
        </w:tc>
        <w:tc>
          <w:tcPr>
            <w:tcW w:w="3492" w:type="dxa"/>
            <w:tcBorders>
              <w:top w:val="nil"/>
              <w:left w:val="nil"/>
              <w:bottom w:val="single" w:color="auto" w:sz="8" w:space="0"/>
              <w:right w:val="single" w:color="auto" w:sz="4" w:space="0"/>
            </w:tcBorders>
            <w:shd w:val="clear" w:color="auto" w:fill="auto"/>
            <w:vAlign w:val="center"/>
          </w:tcPr>
          <w:p w14:paraId="0222C18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1,425.44</w:t>
            </w:r>
          </w:p>
        </w:tc>
        <w:tc>
          <w:tcPr>
            <w:tcW w:w="3000" w:type="dxa"/>
            <w:tcBorders>
              <w:top w:val="nil"/>
              <w:left w:val="nil"/>
              <w:bottom w:val="single" w:color="auto" w:sz="8" w:space="0"/>
              <w:right w:val="single" w:color="auto" w:sz="8" w:space="0"/>
            </w:tcBorders>
            <w:shd w:val="clear" w:color="auto" w:fill="auto"/>
            <w:vAlign w:val="center"/>
          </w:tcPr>
          <w:p w14:paraId="6646D89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130.00</w:t>
            </w:r>
          </w:p>
        </w:tc>
      </w:tr>
      <w:tr w14:paraId="2797E1D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16ACB39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21301</w:t>
            </w:r>
          </w:p>
        </w:tc>
        <w:tc>
          <w:tcPr>
            <w:tcW w:w="3527" w:type="dxa"/>
            <w:tcBorders>
              <w:top w:val="nil"/>
              <w:left w:val="nil"/>
              <w:bottom w:val="single" w:color="auto" w:sz="8" w:space="0"/>
              <w:right w:val="single" w:color="auto" w:sz="4" w:space="0"/>
            </w:tcBorders>
            <w:shd w:val="clear" w:color="auto" w:fill="auto"/>
            <w:vAlign w:val="center"/>
          </w:tcPr>
          <w:p w14:paraId="5287D1D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农业农村</w:t>
            </w:r>
          </w:p>
        </w:tc>
        <w:tc>
          <w:tcPr>
            <w:tcW w:w="3000" w:type="dxa"/>
            <w:tcBorders>
              <w:top w:val="nil"/>
              <w:left w:val="nil"/>
              <w:bottom w:val="single" w:color="auto" w:sz="8" w:space="0"/>
              <w:right w:val="single" w:color="auto" w:sz="4" w:space="0"/>
            </w:tcBorders>
            <w:shd w:val="clear" w:color="auto" w:fill="auto"/>
            <w:vAlign w:val="center"/>
          </w:tcPr>
          <w:p w14:paraId="579FFA0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32.03</w:t>
            </w:r>
          </w:p>
        </w:tc>
        <w:tc>
          <w:tcPr>
            <w:tcW w:w="3492" w:type="dxa"/>
            <w:tcBorders>
              <w:top w:val="nil"/>
              <w:left w:val="nil"/>
              <w:bottom w:val="single" w:color="auto" w:sz="8" w:space="0"/>
              <w:right w:val="single" w:color="auto" w:sz="4" w:space="0"/>
            </w:tcBorders>
            <w:shd w:val="clear" w:color="auto" w:fill="auto"/>
            <w:vAlign w:val="center"/>
          </w:tcPr>
          <w:p w14:paraId="7B562AA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32.03</w:t>
            </w:r>
          </w:p>
        </w:tc>
        <w:tc>
          <w:tcPr>
            <w:tcW w:w="3000" w:type="dxa"/>
            <w:tcBorders>
              <w:top w:val="nil"/>
              <w:left w:val="nil"/>
              <w:bottom w:val="single" w:color="auto" w:sz="8" w:space="0"/>
              <w:right w:val="single" w:color="auto" w:sz="8" w:space="0"/>
            </w:tcBorders>
            <w:shd w:val="clear" w:color="auto" w:fill="auto"/>
            <w:vAlign w:val="center"/>
          </w:tcPr>
          <w:p w14:paraId="6AAE43C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1D44331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0ED0EA9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2130126</w:t>
            </w:r>
          </w:p>
        </w:tc>
        <w:tc>
          <w:tcPr>
            <w:tcW w:w="3527" w:type="dxa"/>
            <w:tcBorders>
              <w:top w:val="nil"/>
              <w:left w:val="nil"/>
              <w:bottom w:val="single" w:color="auto" w:sz="8" w:space="0"/>
              <w:right w:val="single" w:color="auto" w:sz="4" w:space="0"/>
            </w:tcBorders>
            <w:shd w:val="clear" w:color="auto" w:fill="auto"/>
            <w:vAlign w:val="center"/>
          </w:tcPr>
          <w:p w14:paraId="13345BC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农村社会事业</w:t>
            </w:r>
          </w:p>
        </w:tc>
        <w:tc>
          <w:tcPr>
            <w:tcW w:w="3000" w:type="dxa"/>
            <w:tcBorders>
              <w:top w:val="nil"/>
              <w:left w:val="nil"/>
              <w:bottom w:val="single" w:color="auto" w:sz="8" w:space="0"/>
              <w:right w:val="single" w:color="auto" w:sz="4" w:space="0"/>
            </w:tcBorders>
            <w:shd w:val="clear" w:color="auto" w:fill="auto"/>
            <w:vAlign w:val="center"/>
          </w:tcPr>
          <w:p w14:paraId="549E4AA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22.03</w:t>
            </w:r>
          </w:p>
        </w:tc>
        <w:tc>
          <w:tcPr>
            <w:tcW w:w="3492" w:type="dxa"/>
            <w:tcBorders>
              <w:top w:val="nil"/>
              <w:left w:val="nil"/>
              <w:bottom w:val="single" w:color="auto" w:sz="8" w:space="0"/>
              <w:right w:val="single" w:color="auto" w:sz="4" w:space="0"/>
            </w:tcBorders>
            <w:shd w:val="clear" w:color="auto" w:fill="auto"/>
            <w:vAlign w:val="center"/>
          </w:tcPr>
          <w:p w14:paraId="59D2BF8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22.03</w:t>
            </w:r>
          </w:p>
        </w:tc>
        <w:tc>
          <w:tcPr>
            <w:tcW w:w="3000" w:type="dxa"/>
            <w:tcBorders>
              <w:top w:val="nil"/>
              <w:left w:val="nil"/>
              <w:bottom w:val="single" w:color="auto" w:sz="8" w:space="0"/>
              <w:right w:val="single" w:color="auto" w:sz="8" w:space="0"/>
            </w:tcBorders>
            <w:shd w:val="clear" w:color="auto" w:fill="auto"/>
            <w:vAlign w:val="center"/>
          </w:tcPr>
          <w:p w14:paraId="7DA1BF1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5C6647B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66C754B9">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2130199</w:t>
            </w:r>
          </w:p>
        </w:tc>
        <w:tc>
          <w:tcPr>
            <w:tcW w:w="3527" w:type="dxa"/>
            <w:tcBorders>
              <w:top w:val="nil"/>
              <w:left w:val="nil"/>
              <w:bottom w:val="single" w:color="auto" w:sz="8" w:space="0"/>
              <w:right w:val="single" w:color="auto" w:sz="4" w:space="0"/>
            </w:tcBorders>
            <w:shd w:val="clear" w:color="auto" w:fill="auto"/>
            <w:vAlign w:val="center"/>
          </w:tcPr>
          <w:p w14:paraId="6AB5E7D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其他农业农村支出</w:t>
            </w:r>
          </w:p>
        </w:tc>
        <w:tc>
          <w:tcPr>
            <w:tcW w:w="3000" w:type="dxa"/>
            <w:tcBorders>
              <w:top w:val="nil"/>
              <w:left w:val="nil"/>
              <w:bottom w:val="single" w:color="auto" w:sz="8" w:space="0"/>
              <w:right w:val="single" w:color="auto" w:sz="4" w:space="0"/>
            </w:tcBorders>
            <w:shd w:val="clear" w:color="auto" w:fill="auto"/>
            <w:vAlign w:val="center"/>
          </w:tcPr>
          <w:p w14:paraId="7A04E59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w:t>
            </w:r>
          </w:p>
        </w:tc>
        <w:tc>
          <w:tcPr>
            <w:tcW w:w="3492" w:type="dxa"/>
            <w:tcBorders>
              <w:top w:val="nil"/>
              <w:left w:val="nil"/>
              <w:bottom w:val="single" w:color="auto" w:sz="8" w:space="0"/>
              <w:right w:val="single" w:color="auto" w:sz="4" w:space="0"/>
            </w:tcBorders>
            <w:shd w:val="clear" w:color="auto" w:fill="auto"/>
            <w:vAlign w:val="center"/>
          </w:tcPr>
          <w:p w14:paraId="7065938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w:t>
            </w:r>
          </w:p>
        </w:tc>
        <w:tc>
          <w:tcPr>
            <w:tcW w:w="3000" w:type="dxa"/>
            <w:tcBorders>
              <w:top w:val="nil"/>
              <w:left w:val="nil"/>
              <w:bottom w:val="single" w:color="auto" w:sz="8" w:space="0"/>
              <w:right w:val="single" w:color="auto" w:sz="8" w:space="0"/>
            </w:tcBorders>
            <w:shd w:val="clear" w:color="auto" w:fill="auto"/>
            <w:vAlign w:val="center"/>
          </w:tcPr>
          <w:p w14:paraId="1EF88EC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7F5871C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5F35235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21303</w:t>
            </w:r>
          </w:p>
        </w:tc>
        <w:tc>
          <w:tcPr>
            <w:tcW w:w="3527" w:type="dxa"/>
            <w:tcBorders>
              <w:top w:val="nil"/>
              <w:left w:val="nil"/>
              <w:bottom w:val="single" w:color="auto" w:sz="8" w:space="0"/>
              <w:right w:val="single" w:color="auto" w:sz="4" w:space="0"/>
            </w:tcBorders>
            <w:shd w:val="clear" w:color="auto" w:fill="auto"/>
            <w:vAlign w:val="center"/>
          </w:tcPr>
          <w:p w14:paraId="6834F19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水利</w:t>
            </w:r>
          </w:p>
        </w:tc>
        <w:tc>
          <w:tcPr>
            <w:tcW w:w="3000" w:type="dxa"/>
            <w:tcBorders>
              <w:top w:val="nil"/>
              <w:left w:val="nil"/>
              <w:bottom w:val="single" w:color="auto" w:sz="8" w:space="0"/>
              <w:right w:val="single" w:color="auto" w:sz="4" w:space="0"/>
            </w:tcBorders>
            <w:shd w:val="clear" w:color="auto" w:fill="auto"/>
            <w:vAlign w:val="center"/>
          </w:tcPr>
          <w:p w14:paraId="35D5CA0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90.01</w:t>
            </w:r>
          </w:p>
        </w:tc>
        <w:tc>
          <w:tcPr>
            <w:tcW w:w="3492" w:type="dxa"/>
            <w:tcBorders>
              <w:top w:val="nil"/>
              <w:left w:val="nil"/>
              <w:bottom w:val="single" w:color="auto" w:sz="8" w:space="0"/>
              <w:right w:val="single" w:color="auto" w:sz="4" w:space="0"/>
            </w:tcBorders>
            <w:shd w:val="clear" w:color="auto" w:fill="auto"/>
            <w:vAlign w:val="center"/>
          </w:tcPr>
          <w:p w14:paraId="34295A5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90.01</w:t>
            </w:r>
          </w:p>
        </w:tc>
        <w:tc>
          <w:tcPr>
            <w:tcW w:w="3000" w:type="dxa"/>
            <w:tcBorders>
              <w:top w:val="nil"/>
              <w:left w:val="nil"/>
              <w:bottom w:val="single" w:color="auto" w:sz="8" w:space="0"/>
              <w:right w:val="single" w:color="auto" w:sz="8" w:space="0"/>
            </w:tcBorders>
            <w:shd w:val="clear" w:color="auto" w:fill="auto"/>
            <w:vAlign w:val="center"/>
          </w:tcPr>
          <w:p w14:paraId="712E8E2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6024E14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27C0916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2130306</w:t>
            </w:r>
          </w:p>
        </w:tc>
        <w:tc>
          <w:tcPr>
            <w:tcW w:w="3527" w:type="dxa"/>
            <w:tcBorders>
              <w:top w:val="nil"/>
              <w:left w:val="nil"/>
              <w:bottom w:val="single" w:color="auto" w:sz="8" w:space="0"/>
              <w:right w:val="single" w:color="auto" w:sz="4" w:space="0"/>
            </w:tcBorders>
            <w:shd w:val="clear" w:color="auto" w:fill="auto"/>
            <w:vAlign w:val="center"/>
          </w:tcPr>
          <w:p w14:paraId="16530F1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水利工程运行与维护</w:t>
            </w:r>
          </w:p>
        </w:tc>
        <w:tc>
          <w:tcPr>
            <w:tcW w:w="3000" w:type="dxa"/>
            <w:tcBorders>
              <w:top w:val="nil"/>
              <w:left w:val="nil"/>
              <w:bottom w:val="single" w:color="auto" w:sz="8" w:space="0"/>
              <w:right w:val="single" w:color="auto" w:sz="4" w:space="0"/>
            </w:tcBorders>
            <w:shd w:val="clear" w:color="auto" w:fill="auto"/>
            <w:vAlign w:val="center"/>
          </w:tcPr>
          <w:p w14:paraId="7855AD4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25.41</w:t>
            </w:r>
          </w:p>
        </w:tc>
        <w:tc>
          <w:tcPr>
            <w:tcW w:w="3492" w:type="dxa"/>
            <w:tcBorders>
              <w:top w:val="nil"/>
              <w:left w:val="nil"/>
              <w:bottom w:val="single" w:color="auto" w:sz="8" w:space="0"/>
              <w:right w:val="single" w:color="auto" w:sz="4" w:space="0"/>
            </w:tcBorders>
            <w:shd w:val="clear" w:color="auto" w:fill="auto"/>
            <w:vAlign w:val="center"/>
          </w:tcPr>
          <w:p w14:paraId="07587DB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25.41</w:t>
            </w:r>
          </w:p>
        </w:tc>
        <w:tc>
          <w:tcPr>
            <w:tcW w:w="3000" w:type="dxa"/>
            <w:tcBorders>
              <w:top w:val="nil"/>
              <w:left w:val="nil"/>
              <w:bottom w:val="single" w:color="auto" w:sz="8" w:space="0"/>
              <w:right w:val="single" w:color="auto" w:sz="8" w:space="0"/>
            </w:tcBorders>
            <w:shd w:val="clear" w:color="auto" w:fill="auto"/>
            <w:vAlign w:val="center"/>
          </w:tcPr>
          <w:p w14:paraId="0CB9DCB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674AC73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1CC4D461">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2130314</w:t>
            </w:r>
          </w:p>
        </w:tc>
        <w:tc>
          <w:tcPr>
            <w:tcW w:w="3527" w:type="dxa"/>
            <w:tcBorders>
              <w:top w:val="nil"/>
              <w:left w:val="nil"/>
              <w:bottom w:val="single" w:color="auto" w:sz="8" w:space="0"/>
              <w:right w:val="single" w:color="auto" w:sz="4" w:space="0"/>
            </w:tcBorders>
            <w:shd w:val="clear" w:color="auto" w:fill="auto"/>
            <w:vAlign w:val="center"/>
          </w:tcPr>
          <w:p w14:paraId="09225C9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防汛</w:t>
            </w:r>
          </w:p>
        </w:tc>
        <w:tc>
          <w:tcPr>
            <w:tcW w:w="3000" w:type="dxa"/>
            <w:tcBorders>
              <w:top w:val="nil"/>
              <w:left w:val="nil"/>
              <w:bottom w:val="single" w:color="auto" w:sz="8" w:space="0"/>
              <w:right w:val="single" w:color="auto" w:sz="4" w:space="0"/>
            </w:tcBorders>
            <w:shd w:val="clear" w:color="auto" w:fill="auto"/>
            <w:vAlign w:val="center"/>
          </w:tcPr>
          <w:p w14:paraId="3F1A718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58.45</w:t>
            </w:r>
          </w:p>
        </w:tc>
        <w:tc>
          <w:tcPr>
            <w:tcW w:w="3492" w:type="dxa"/>
            <w:tcBorders>
              <w:top w:val="nil"/>
              <w:left w:val="nil"/>
              <w:bottom w:val="single" w:color="auto" w:sz="8" w:space="0"/>
              <w:right w:val="single" w:color="auto" w:sz="4" w:space="0"/>
            </w:tcBorders>
            <w:shd w:val="clear" w:color="auto" w:fill="auto"/>
            <w:vAlign w:val="center"/>
          </w:tcPr>
          <w:p w14:paraId="2718F34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58.45</w:t>
            </w:r>
          </w:p>
        </w:tc>
        <w:tc>
          <w:tcPr>
            <w:tcW w:w="3000" w:type="dxa"/>
            <w:tcBorders>
              <w:top w:val="nil"/>
              <w:left w:val="nil"/>
              <w:bottom w:val="single" w:color="auto" w:sz="8" w:space="0"/>
              <w:right w:val="single" w:color="auto" w:sz="8" w:space="0"/>
            </w:tcBorders>
            <w:shd w:val="clear" w:color="auto" w:fill="auto"/>
            <w:vAlign w:val="center"/>
          </w:tcPr>
          <w:p w14:paraId="5CA9E1E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4457072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049DC9B9">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2130399</w:t>
            </w:r>
          </w:p>
        </w:tc>
        <w:tc>
          <w:tcPr>
            <w:tcW w:w="3527" w:type="dxa"/>
            <w:tcBorders>
              <w:top w:val="nil"/>
              <w:left w:val="nil"/>
              <w:bottom w:val="single" w:color="auto" w:sz="8" w:space="0"/>
              <w:right w:val="single" w:color="auto" w:sz="4" w:space="0"/>
            </w:tcBorders>
            <w:shd w:val="clear" w:color="auto" w:fill="auto"/>
            <w:vAlign w:val="center"/>
          </w:tcPr>
          <w:p w14:paraId="5205115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其他水利支出</w:t>
            </w:r>
          </w:p>
        </w:tc>
        <w:tc>
          <w:tcPr>
            <w:tcW w:w="3000" w:type="dxa"/>
            <w:tcBorders>
              <w:top w:val="nil"/>
              <w:left w:val="nil"/>
              <w:bottom w:val="single" w:color="auto" w:sz="8" w:space="0"/>
              <w:right w:val="single" w:color="auto" w:sz="4" w:space="0"/>
            </w:tcBorders>
            <w:shd w:val="clear" w:color="auto" w:fill="auto"/>
            <w:vAlign w:val="center"/>
          </w:tcPr>
          <w:p w14:paraId="49861A3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6.15</w:t>
            </w:r>
          </w:p>
        </w:tc>
        <w:tc>
          <w:tcPr>
            <w:tcW w:w="3492" w:type="dxa"/>
            <w:tcBorders>
              <w:top w:val="nil"/>
              <w:left w:val="nil"/>
              <w:bottom w:val="single" w:color="auto" w:sz="8" w:space="0"/>
              <w:right w:val="single" w:color="auto" w:sz="4" w:space="0"/>
            </w:tcBorders>
            <w:shd w:val="clear" w:color="auto" w:fill="auto"/>
            <w:vAlign w:val="center"/>
          </w:tcPr>
          <w:p w14:paraId="2C32403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6.15</w:t>
            </w:r>
          </w:p>
        </w:tc>
        <w:tc>
          <w:tcPr>
            <w:tcW w:w="3000" w:type="dxa"/>
            <w:tcBorders>
              <w:top w:val="nil"/>
              <w:left w:val="nil"/>
              <w:bottom w:val="single" w:color="auto" w:sz="8" w:space="0"/>
              <w:right w:val="single" w:color="auto" w:sz="8" w:space="0"/>
            </w:tcBorders>
            <w:shd w:val="clear" w:color="auto" w:fill="auto"/>
            <w:vAlign w:val="center"/>
          </w:tcPr>
          <w:p w14:paraId="13267D4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068A4C1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61C564E9">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21307</w:t>
            </w:r>
          </w:p>
        </w:tc>
        <w:tc>
          <w:tcPr>
            <w:tcW w:w="3527" w:type="dxa"/>
            <w:tcBorders>
              <w:top w:val="nil"/>
              <w:left w:val="nil"/>
              <w:bottom w:val="single" w:color="auto" w:sz="8" w:space="0"/>
              <w:right w:val="single" w:color="auto" w:sz="4" w:space="0"/>
            </w:tcBorders>
            <w:shd w:val="clear" w:color="auto" w:fill="auto"/>
            <w:vAlign w:val="center"/>
          </w:tcPr>
          <w:p w14:paraId="7D289D99">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农村综合改革</w:t>
            </w:r>
          </w:p>
        </w:tc>
        <w:tc>
          <w:tcPr>
            <w:tcW w:w="3000" w:type="dxa"/>
            <w:tcBorders>
              <w:top w:val="nil"/>
              <w:left w:val="nil"/>
              <w:bottom w:val="single" w:color="auto" w:sz="8" w:space="0"/>
              <w:right w:val="single" w:color="auto" w:sz="4" w:space="0"/>
            </w:tcBorders>
            <w:shd w:val="clear" w:color="auto" w:fill="auto"/>
            <w:vAlign w:val="center"/>
          </w:tcPr>
          <w:p w14:paraId="6812852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1,433.41</w:t>
            </w:r>
          </w:p>
        </w:tc>
        <w:tc>
          <w:tcPr>
            <w:tcW w:w="3492" w:type="dxa"/>
            <w:tcBorders>
              <w:top w:val="nil"/>
              <w:left w:val="nil"/>
              <w:bottom w:val="single" w:color="auto" w:sz="8" w:space="0"/>
              <w:right w:val="single" w:color="auto" w:sz="4" w:space="0"/>
            </w:tcBorders>
            <w:shd w:val="clear" w:color="auto" w:fill="auto"/>
            <w:vAlign w:val="center"/>
          </w:tcPr>
          <w:p w14:paraId="3D66034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1,303.41</w:t>
            </w:r>
          </w:p>
        </w:tc>
        <w:tc>
          <w:tcPr>
            <w:tcW w:w="3000" w:type="dxa"/>
            <w:tcBorders>
              <w:top w:val="nil"/>
              <w:left w:val="nil"/>
              <w:bottom w:val="single" w:color="auto" w:sz="8" w:space="0"/>
              <w:right w:val="single" w:color="auto" w:sz="8" w:space="0"/>
            </w:tcBorders>
            <w:shd w:val="clear" w:color="auto" w:fill="auto"/>
            <w:vAlign w:val="center"/>
          </w:tcPr>
          <w:p w14:paraId="4E232C3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130.00</w:t>
            </w:r>
          </w:p>
        </w:tc>
      </w:tr>
      <w:tr w14:paraId="18CF767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6263A48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2130701</w:t>
            </w:r>
          </w:p>
        </w:tc>
        <w:tc>
          <w:tcPr>
            <w:tcW w:w="3527" w:type="dxa"/>
            <w:tcBorders>
              <w:top w:val="nil"/>
              <w:left w:val="nil"/>
              <w:bottom w:val="single" w:color="auto" w:sz="8" w:space="0"/>
              <w:right w:val="single" w:color="auto" w:sz="4" w:space="0"/>
            </w:tcBorders>
            <w:shd w:val="clear" w:color="auto" w:fill="auto"/>
            <w:vAlign w:val="center"/>
          </w:tcPr>
          <w:p w14:paraId="10F1B4A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3000" w:type="dxa"/>
            <w:tcBorders>
              <w:top w:val="nil"/>
              <w:left w:val="nil"/>
              <w:bottom w:val="single" w:color="auto" w:sz="8" w:space="0"/>
              <w:right w:val="single" w:color="auto" w:sz="4" w:space="0"/>
            </w:tcBorders>
            <w:shd w:val="clear" w:color="auto" w:fill="auto"/>
            <w:vAlign w:val="center"/>
          </w:tcPr>
          <w:p w14:paraId="06EE27E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30.00</w:t>
            </w:r>
          </w:p>
        </w:tc>
        <w:tc>
          <w:tcPr>
            <w:tcW w:w="3492" w:type="dxa"/>
            <w:tcBorders>
              <w:top w:val="nil"/>
              <w:left w:val="nil"/>
              <w:bottom w:val="single" w:color="auto" w:sz="8" w:space="0"/>
              <w:right w:val="single" w:color="auto" w:sz="4" w:space="0"/>
            </w:tcBorders>
            <w:shd w:val="clear" w:color="auto" w:fill="auto"/>
            <w:vAlign w:val="center"/>
          </w:tcPr>
          <w:p w14:paraId="3E9DA1C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14:paraId="2B7B340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30.00</w:t>
            </w:r>
          </w:p>
        </w:tc>
      </w:tr>
      <w:tr w14:paraId="2252FEB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473AA81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2130705</w:t>
            </w:r>
          </w:p>
        </w:tc>
        <w:tc>
          <w:tcPr>
            <w:tcW w:w="3527" w:type="dxa"/>
            <w:tcBorders>
              <w:top w:val="nil"/>
              <w:left w:val="nil"/>
              <w:bottom w:val="single" w:color="auto" w:sz="8" w:space="0"/>
              <w:right w:val="single" w:color="auto" w:sz="4" w:space="0"/>
            </w:tcBorders>
            <w:shd w:val="clear" w:color="auto" w:fill="auto"/>
            <w:vAlign w:val="center"/>
          </w:tcPr>
          <w:p w14:paraId="45EC7FE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3000" w:type="dxa"/>
            <w:tcBorders>
              <w:top w:val="nil"/>
              <w:left w:val="nil"/>
              <w:bottom w:val="single" w:color="auto" w:sz="8" w:space="0"/>
              <w:right w:val="single" w:color="auto" w:sz="4" w:space="0"/>
            </w:tcBorders>
            <w:shd w:val="clear" w:color="auto" w:fill="auto"/>
            <w:vAlign w:val="center"/>
          </w:tcPr>
          <w:p w14:paraId="34DA089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1,303.07</w:t>
            </w:r>
          </w:p>
        </w:tc>
        <w:tc>
          <w:tcPr>
            <w:tcW w:w="3492" w:type="dxa"/>
            <w:tcBorders>
              <w:top w:val="nil"/>
              <w:left w:val="nil"/>
              <w:bottom w:val="single" w:color="auto" w:sz="8" w:space="0"/>
              <w:right w:val="single" w:color="auto" w:sz="4" w:space="0"/>
            </w:tcBorders>
            <w:shd w:val="clear" w:color="auto" w:fill="auto"/>
            <w:vAlign w:val="center"/>
          </w:tcPr>
          <w:p w14:paraId="0D63CB6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1,303.07</w:t>
            </w:r>
          </w:p>
        </w:tc>
        <w:tc>
          <w:tcPr>
            <w:tcW w:w="3000" w:type="dxa"/>
            <w:tcBorders>
              <w:top w:val="nil"/>
              <w:left w:val="nil"/>
              <w:bottom w:val="single" w:color="auto" w:sz="8" w:space="0"/>
              <w:right w:val="single" w:color="auto" w:sz="8" w:space="0"/>
            </w:tcBorders>
            <w:shd w:val="clear" w:color="auto" w:fill="auto"/>
            <w:vAlign w:val="center"/>
          </w:tcPr>
          <w:p w14:paraId="7B91720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7EB4BC6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1E12EC5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2130707</w:t>
            </w:r>
          </w:p>
        </w:tc>
        <w:tc>
          <w:tcPr>
            <w:tcW w:w="3527" w:type="dxa"/>
            <w:tcBorders>
              <w:top w:val="nil"/>
              <w:left w:val="nil"/>
              <w:bottom w:val="single" w:color="auto" w:sz="8" w:space="0"/>
              <w:right w:val="single" w:color="auto" w:sz="4" w:space="0"/>
            </w:tcBorders>
            <w:shd w:val="clear" w:color="auto" w:fill="auto"/>
            <w:vAlign w:val="center"/>
          </w:tcPr>
          <w:p w14:paraId="569B702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农村综合改革示范试点补助</w:t>
            </w:r>
          </w:p>
        </w:tc>
        <w:tc>
          <w:tcPr>
            <w:tcW w:w="3000" w:type="dxa"/>
            <w:tcBorders>
              <w:top w:val="nil"/>
              <w:left w:val="nil"/>
              <w:bottom w:val="single" w:color="auto" w:sz="8" w:space="0"/>
              <w:right w:val="single" w:color="auto" w:sz="4" w:space="0"/>
            </w:tcBorders>
            <w:shd w:val="clear" w:color="auto" w:fill="auto"/>
            <w:vAlign w:val="center"/>
          </w:tcPr>
          <w:p w14:paraId="397A4A8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100.00</w:t>
            </w:r>
          </w:p>
        </w:tc>
        <w:tc>
          <w:tcPr>
            <w:tcW w:w="3492" w:type="dxa"/>
            <w:tcBorders>
              <w:top w:val="nil"/>
              <w:left w:val="nil"/>
              <w:bottom w:val="single" w:color="auto" w:sz="8" w:space="0"/>
              <w:right w:val="single" w:color="auto" w:sz="4" w:space="0"/>
            </w:tcBorders>
            <w:shd w:val="clear" w:color="auto" w:fill="auto"/>
            <w:vAlign w:val="center"/>
          </w:tcPr>
          <w:p w14:paraId="0487DF2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14:paraId="08CE668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100.00</w:t>
            </w:r>
          </w:p>
        </w:tc>
      </w:tr>
      <w:tr w14:paraId="4D15192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5DD84EA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2130799</w:t>
            </w:r>
          </w:p>
        </w:tc>
        <w:tc>
          <w:tcPr>
            <w:tcW w:w="3527" w:type="dxa"/>
            <w:tcBorders>
              <w:top w:val="nil"/>
              <w:left w:val="nil"/>
              <w:bottom w:val="single" w:color="auto" w:sz="8" w:space="0"/>
              <w:right w:val="single" w:color="auto" w:sz="4" w:space="0"/>
            </w:tcBorders>
            <w:shd w:val="clear" w:color="auto" w:fill="auto"/>
            <w:vAlign w:val="center"/>
          </w:tcPr>
          <w:p w14:paraId="0A13946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其他农村综合改革支出</w:t>
            </w:r>
          </w:p>
        </w:tc>
        <w:tc>
          <w:tcPr>
            <w:tcW w:w="3000" w:type="dxa"/>
            <w:tcBorders>
              <w:top w:val="nil"/>
              <w:left w:val="nil"/>
              <w:bottom w:val="single" w:color="auto" w:sz="8" w:space="0"/>
              <w:right w:val="single" w:color="auto" w:sz="4" w:space="0"/>
            </w:tcBorders>
            <w:shd w:val="clear" w:color="auto" w:fill="auto"/>
            <w:vAlign w:val="center"/>
          </w:tcPr>
          <w:p w14:paraId="4B9F052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0.34</w:t>
            </w:r>
          </w:p>
        </w:tc>
        <w:tc>
          <w:tcPr>
            <w:tcW w:w="3492" w:type="dxa"/>
            <w:tcBorders>
              <w:top w:val="nil"/>
              <w:left w:val="nil"/>
              <w:bottom w:val="single" w:color="auto" w:sz="8" w:space="0"/>
              <w:right w:val="single" w:color="auto" w:sz="4" w:space="0"/>
            </w:tcBorders>
            <w:shd w:val="clear" w:color="auto" w:fill="auto"/>
            <w:vAlign w:val="center"/>
          </w:tcPr>
          <w:p w14:paraId="7F306F4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0.34</w:t>
            </w:r>
          </w:p>
        </w:tc>
        <w:tc>
          <w:tcPr>
            <w:tcW w:w="3000" w:type="dxa"/>
            <w:tcBorders>
              <w:top w:val="nil"/>
              <w:left w:val="nil"/>
              <w:bottom w:val="single" w:color="auto" w:sz="8" w:space="0"/>
              <w:right w:val="single" w:color="auto" w:sz="8" w:space="0"/>
            </w:tcBorders>
            <w:shd w:val="clear" w:color="auto" w:fill="auto"/>
            <w:vAlign w:val="center"/>
          </w:tcPr>
          <w:p w14:paraId="7489088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379A427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3744260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w:t>
            </w:r>
          </w:p>
        </w:tc>
        <w:tc>
          <w:tcPr>
            <w:tcW w:w="3527" w:type="dxa"/>
            <w:tcBorders>
              <w:top w:val="nil"/>
              <w:left w:val="nil"/>
              <w:bottom w:val="single" w:color="auto" w:sz="8" w:space="0"/>
              <w:right w:val="single" w:color="auto" w:sz="4" w:space="0"/>
            </w:tcBorders>
            <w:shd w:val="clear" w:color="auto" w:fill="auto"/>
            <w:vAlign w:val="center"/>
          </w:tcPr>
          <w:p w14:paraId="495124C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住房保障支出</w:t>
            </w:r>
          </w:p>
        </w:tc>
        <w:tc>
          <w:tcPr>
            <w:tcW w:w="3000" w:type="dxa"/>
            <w:tcBorders>
              <w:top w:val="nil"/>
              <w:left w:val="nil"/>
              <w:bottom w:val="single" w:color="auto" w:sz="8" w:space="0"/>
              <w:right w:val="single" w:color="auto" w:sz="4" w:space="0"/>
            </w:tcBorders>
            <w:shd w:val="clear" w:color="auto" w:fill="auto"/>
            <w:vAlign w:val="center"/>
          </w:tcPr>
          <w:p w14:paraId="46F03AC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303.55</w:t>
            </w:r>
          </w:p>
        </w:tc>
        <w:tc>
          <w:tcPr>
            <w:tcW w:w="3492" w:type="dxa"/>
            <w:tcBorders>
              <w:top w:val="nil"/>
              <w:left w:val="nil"/>
              <w:bottom w:val="single" w:color="auto" w:sz="8" w:space="0"/>
              <w:right w:val="single" w:color="auto" w:sz="4" w:space="0"/>
            </w:tcBorders>
            <w:shd w:val="clear" w:color="auto" w:fill="auto"/>
            <w:vAlign w:val="center"/>
          </w:tcPr>
          <w:p w14:paraId="7FABB2F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303.55</w:t>
            </w:r>
          </w:p>
        </w:tc>
        <w:tc>
          <w:tcPr>
            <w:tcW w:w="3000" w:type="dxa"/>
            <w:tcBorders>
              <w:top w:val="nil"/>
              <w:left w:val="nil"/>
              <w:bottom w:val="single" w:color="auto" w:sz="8" w:space="0"/>
              <w:right w:val="single" w:color="auto" w:sz="8" w:space="0"/>
            </w:tcBorders>
            <w:shd w:val="clear" w:color="auto" w:fill="auto"/>
            <w:vAlign w:val="center"/>
          </w:tcPr>
          <w:p w14:paraId="4D54906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7E3136F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608F713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w:t>
            </w:r>
          </w:p>
        </w:tc>
        <w:tc>
          <w:tcPr>
            <w:tcW w:w="3527" w:type="dxa"/>
            <w:tcBorders>
              <w:top w:val="nil"/>
              <w:left w:val="nil"/>
              <w:bottom w:val="single" w:color="auto" w:sz="8" w:space="0"/>
              <w:right w:val="single" w:color="auto" w:sz="4" w:space="0"/>
            </w:tcBorders>
            <w:shd w:val="clear" w:color="auto" w:fill="auto"/>
            <w:vAlign w:val="center"/>
          </w:tcPr>
          <w:p w14:paraId="596E6C0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住房改革支出</w:t>
            </w:r>
          </w:p>
        </w:tc>
        <w:tc>
          <w:tcPr>
            <w:tcW w:w="3000" w:type="dxa"/>
            <w:tcBorders>
              <w:top w:val="nil"/>
              <w:left w:val="nil"/>
              <w:bottom w:val="single" w:color="auto" w:sz="8" w:space="0"/>
              <w:right w:val="single" w:color="auto" w:sz="4" w:space="0"/>
            </w:tcBorders>
            <w:shd w:val="clear" w:color="auto" w:fill="auto"/>
            <w:vAlign w:val="center"/>
          </w:tcPr>
          <w:p w14:paraId="2C65177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303.55</w:t>
            </w:r>
          </w:p>
        </w:tc>
        <w:tc>
          <w:tcPr>
            <w:tcW w:w="3492" w:type="dxa"/>
            <w:tcBorders>
              <w:top w:val="nil"/>
              <w:left w:val="nil"/>
              <w:bottom w:val="single" w:color="auto" w:sz="8" w:space="0"/>
              <w:right w:val="single" w:color="auto" w:sz="4" w:space="0"/>
            </w:tcBorders>
            <w:shd w:val="clear" w:color="auto" w:fill="auto"/>
            <w:vAlign w:val="center"/>
          </w:tcPr>
          <w:p w14:paraId="2BBE7F8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303.55</w:t>
            </w:r>
          </w:p>
        </w:tc>
        <w:tc>
          <w:tcPr>
            <w:tcW w:w="3000" w:type="dxa"/>
            <w:tcBorders>
              <w:top w:val="nil"/>
              <w:left w:val="nil"/>
              <w:bottom w:val="single" w:color="auto" w:sz="8" w:space="0"/>
              <w:right w:val="single" w:color="auto" w:sz="8" w:space="0"/>
            </w:tcBorders>
            <w:shd w:val="clear" w:color="auto" w:fill="auto"/>
            <w:vAlign w:val="center"/>
          </w:tcPr>
          <w:p w14:paraId="27EE711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10F5403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32DDB701">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2210201</w:t>
            </w:r>
          </w:p>
        </w:tc>
        <w:tc>
          <w:tcPr>
            <w:tcW w:w="3527" w:type="dxa"/>
            <w:tcBorders>
              <w:top w:val="nil"/>
              <w:left w:val="nil"/>
              <w:bottom w:val="single" w:color="auto" w:sz="8" w:space="0"/>
              <w:right w:val="single" w:color="auto" w:sz="4" w:space="0"/>
            </w:tcBorders>
            <w:shd w:val="clear" w:color="auto" w:fill="auto"/>
            <w:vAlign w:val="center"/>
          </w:tcPr>
          <w:p w14:paraId="2C58CDA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住房公积金</w:t>
            </w:r>
          </w:p>
        </w:tc>
        <w:tc>
          <w:tcPr>
            <w:tcW w:w="3000" w:type="dxa"/>
            <w:tcBorders>
              <w:top w:val="nil"/>
              <w:left w:val="nil"/>
              <w:bottom w:val="single" w:color="auto" w:sz="8" w:space="0"/>
              <w:right w:val="single" w:color="auto" w:sz="4" w:space="0"/>
            </w:tcBorders>
            <w:shd w:val="clear" w:color="auto" w:fill="auto"/>
            <w:vAlign w:val="center"/>
          </w:tcPr>
          <w:p w14:paraId="18D54FC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303.55</w:t>
            </w:r>
          </w:p>
        </w:tc>
        <w:tc>
          <w:tcPr>
            <w:tcW w:w="3492" w:type="dxa"/>
            <w:tcBorders>
              <w:top w:val="nil"/>
              <w:left w:val="nil"/>
              <w:bottom w:val="single" w:color="auto" w:sz="8" w:space="0"/>
              <w:right w:val="single" w:color="auto" w:sz="4" w:space="0"/>
            </w:tcBorders>
            <w:shd w:val="clear" w:color="auto" w:fill="auto"/>
            <w:vAlign w:val="center"/>
          </w:tcPr>
          <w:p w14:paraId="4E5F62E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303.55</w:t>
            </w:r>
          </w:p>
        </w:tc>
        <w:tc>
          <w:tcPr>
            <w:tcW w:w="3000" w:type="dxa"/>
            <w:tcBorders>
              <w:top w:val="nil"/>
              <w:left w:val="nil"/>
              <w:bottom w:val="single" w:color="auto" w:sz="8" w:space="0"/>
              <w:right w:val="single" w:color="auto" w:sz="8" w:space="0"/>
            </w:tcBorders>
            <w:shd w:val="clear" w:color="auto" w:fill="auto"/>
            <w:vAlign w:val="center"/>
          </w:tcPr>
          <w:p w14:paraId="07BD5EB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74D88E8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7F19370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224</w:t>
            </w:r>
          </w:p>
        </w:tc>
        <w:tc>
          <w:tcPr>
            <w:tcW w:w="3527" w:type="dxa"/>
            <w:tcBorders>
              <w:top w:val="nil"/>
              <w:left w:val="nil"/>
              <w:bottom w:val="single" w:color="auto" w:sz="8" w:space="0"/>
              <w:right w:val="single" w:color="auto" w:sz="4" w:space="0"/>
            </w:tcBorders>
            <w:shd w:val="clear" w:color="auto" w:fill="auto"/>
            <w:vAlign w:val="center"/>
          </w:tcPr>
          <w:p w14:paraId="24A3ACA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3000" w:type="dxa"/>
            <w:tcBorders>
              <w:top w:val="nil"/>
              <w:left w:val="nil"/>
              <w:bottom w:val="single" w:color="auto" w:sz="8" w:space="0"/>
              <w:right w:val="single" w:color="auto" w:sz="4" w:space="0"/>
            </w:tcBorders>
            <w:shd w:val="clear" w:color="auto" w:fill="auto"/>
            <w:vAlign w:val="center"/>
          </w:tcPr>
          <w:p w14:paraId="55A400F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w:t>
            </w:r>
          </w:p>
        </w:tc>
        <w:tc>
          <w:tcPr>
            <w:tcW w:w="3492" w:type="dxa"/>
            <w:tcBorders>
              <w:top w:val="nil"/>
              <w:left w:val="nil"/>
              <w:bottom w:val="single" w:color="auto" w:sz="8" w:space="0"/>
              <w:right w:val="single" w:color="auto" w:sz="4" w:space="0"/>
            </w:tcBorders>
            <w:shd w:val="clear" w:color="auto" w:fill="auto"/>
            <w:vAlign w:val="center"/>
          </w:tcPr>
          <w:p w14:paraId="70149E9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w:t>
            </w:r>
          </w:p>
        </w:tc>
        <w:tc>
          <w:tcPr>
            <w:tcW w:w="3000" w:type="dxa"/>
            <w:tcBorders>
              <w:top w:val="nil"/>
              <w:left w:val="nil"/>
              <w:bottom w:val="single" w:color="auto" w:sz="8" w:space="0"/>
              <w:right w:val="single" w:color="auto" w:sz="8" w:space="0"/>
            </w:tcBorders>
            <w:shd w:val="clear" w:color="auto" w:fill="auto"/>
            <w:vAlign w:val="center"/>
          </w:tcPr>
          <w:p w14:paraId="3690B32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42A8DE6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26DE5A8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22407</w:t>
            </w:r>
          </w:p>
        </w:tc>
        <w:tc>
          <w:tcPr>
            <w:tcW w:w="3527" w:type="dxa"/>
            <w:tcBorders>
              <w:top w:val="nil"/>
              <w:left w:val="nil"/>
              <w:bottom w:val="single" w:color="auto" w:sz="8" w:space="0"/>
              <w:right w:val="single" w:color="auto" w:sz="4" w:space="0"/>
            </w:tcBorders>
            <w:shd w:val="clear" w:color="auto" w:fill="auto"/>
            <w:vAlign w:val="center"/>
          </w:tcPr>
          <w:p w14:paraId="7632EE2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自然灾害救灾及恢复重建支出</w:t>
            </w:r>
          </w:p>
        </w:tc>
        <w:tc>
          <w:tcPr>
            <w:tcW w:w="3000" w:type="dxa"/>
            <w:tcBorders>
              <w:top w:val="nil"/>
              <w:left w:val="nil"/>
              <w:bottom w:val="single" w:color="auto" w:sz="8" w:space="0"/>
              <w:right w:val="single" w:color="auto" w:sz="4" w:space="0"/>
            </w:tcBorders>
            <w:shd w:val="clear" w:color="auto" w:fill="auto"/>
            <w:vAlign w:val="center"/>
          </w:tcPr>
          <w:p w14:paraId="3D1FB85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w:t>
            </w:r>
          </w:p>
        </w:tc>
        <w:tc>
          <w:tcPr>
            <w:tcW w:w="3492" w:type="dxa"/>
            <w:tcBorders>
              <w:top w:val="nil"/>
              <w:left w:val="nil"/>
              <w:bottom w:val="single" w:color="auto" w:sz="8" w:space="0"/>
              <w:right w:val="single" w:color="auto" w:sz="4" w:space="0"/>
            </w:tcBorders>
            <w:shd w:val="clear" w:color="auto" w:fill="auto"/>
            <w:vAlign w:val="center"/>
          </w:tcPr>
          <w:p w14:paraId="7A4B1AB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w:t>
            </w:r>
          </w:p>
        </w:tc>
        <w:tc>
          <w:tcPr>
            <w:tcW w:w="3000" w:type="dxa"/>
            <w:tcBorders>
              <w:top w:val="nil"/>
              <w:left w:val="nil"/>
              <w:bottom w:val="single" w:color="auto" w:sz="8" w:space="0"/>
              <w:right w:val="single" w:color="auto" w:sz="8" w:space="0"/>
            </w:tcBorders>
            <w:shd w:val="clear" w:color="auto" w:fill="auto"/>
            <w:vAlign w:val="center"/>
          </w:tcPr>
          <w:p w14:paraId="6720098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2CDC8A7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2AF36C6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2240799</w:t>
            </w:r>
          </w:p>
        </w:tc>
        <w:tc>
          <w:tcPr>
            <w:tcW w:w="3527" w:type="dxa"/>
            <w:tcBorders>
              <w:top w:val="nil"/>
              <w:left w:val="nil"/>
              <w:bottom w:val="single" w:color="auto" w:sz="8" w:space="0"/>
              <w:right w:val="single" w:color="auto" w:sz="4" w:space="0"/>
            </w:tcBorders>
            <w:shd w:val="clear" w:color="auto" w:fill="auto"/>
            <w:vAlign w:val="center"/>
          </w:tcPr>
          <w:p w14:paraId="01747B8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其他自然灾害救灾及恢复重建支出</w:t>
            </w:r>
          </w:p>
        </w:tc>
        <w:tc>
          <w:tcPr>
            <w:tcW w:w="3000" w:type="dxa"/>
            <w:tcBorders>
              <w:top w:val="nil"/>
              <w:left w:val="nil"/>
              <w:bottom w:val="single" w:color="auto" w:sz="8" w:space="0"/>
              <w:right w:val="single" w:color="auto" w:sz="4" w:space="0"/>
            </w:tcBorders>
            <w:shd w:val="clear" w:color="auto" w:fill="auto"/>
            <w:vAlign w:val="center"/>
          </w:tcPr>
          <w:p w14:paraId="48F73D7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w:t>
            </w:r>
          </w:p>
        </w:tc>
        <w:tc>
          <w:tcPr>
            <w:tcW w:w="3492" w:type="dxa"/>
            <w:tcBorders>
              <w:top w:val="nil"/>
              <w:left w:val="nil"/>
              <w:bottom w:val="single" w:color="auto" w:sz="8" w:space="0"/>
              <w:right w:val="single" w:color="auto" w:sz="4" w:space="0"/>
            </w:tcBorders>
            <w:shd w:val="clear" w:color="auto" w:fill="auto"/>
            <w:vAlign w:val="center"/>
          </w:tcPr>
          <w:p w14:paraId="106496F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w:t>
            </w:r>
          </w:p>
        </w:tc>
        <w:tc>
          <w:tcPr>
            <w:tcW w:w="3000" w:type="dxa"/>
            <w:tcBorders>
              <w:top w:val="nil"/>
              <w:left w:val="nil"/>
              <w:bottom w:val="single" w:color="auto" w:sz="8" w:space="0"/>
              <w:right w:val="single" w:color="auto" w:sz="8" w:space="0"/>
            </w:tcBorders>
            <w:shd w:val="clear" w:color="auto" w:fill="auto"/>
            <w:vAlign w:val="center"/>
          </w:tcPr>
          <w:p w14:paraId="4AABB7D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20358821">
        <w:tblPrEx>
          <w:tblCellMar>
            <w:top w:w="0" w:type="dxa"/>
            <w:left w:w="108" w:type="dxa"/>
            <w:bottom w:w="0" w:type="dxa"/>
            <w:right w:w="108" w:type="dxa"/>
          </w:tblCellMar>
        </w:tblPrEx>
        <w:trPr>
          <w:trHeight w:val="911" w:hRule="atLeast"/>
          <w:jc w:val="center"/>
        </w:trPr>
        <w:tc>
          <w:tcPr>
            <w:tcW w:w="14219" w:type="dxa"/>
            <w:gridSpan w:val="5"/>
            <w:tcBorders>
              <w:top w:val="nil"/>
              <w:left w:val="nil"/>
              <w:bottom w:val="nil"/>
              <w:right w:val="nil"/>
            </w:tcBorders>
            <w:shd w:val="clear" w:color="auto" w:fill="auto"/>
            <w:vAlign w:val="center"/>
          </w:tcPr>
          <w:tbl>
            <w:tblPr>
              <w:tblStyle w:val="9"/>
              <w:tblW w:w="26221"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398"/>
            </w:tblGrid>
            <w:tr w14:paraId="02CC8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6221" w:type="dxa"/>
                  <w:tcBorders>
                    <w:top w:val="nil"/>
                    <w:left w:val="nil"/>
                    <w:bottom w:val="nil"/>
                    <w:right w:val="nil"/>
                  </w:tcBorders>
                  <w:shd w:val="clear" w:color="auto" w:fill="FFFFFF"/>
                  <w:noWrap/>
                  <w:vAlign w:val="center"/>
                </w:tcPr>
                <w:p w14:paraId="1013169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ascii="仿宋_GB2312" w:hAnsi="Times New Roman" w:eastAsia="仿宋_GB2312" w:cs="仿宋_GB2312"/>
                      <w:kern w:val="0"/>
                      <w:lang w:bidi="ar"/>
                    </w:rPr>
                    <w:t>注：本表反映部门本年度一般公共预算财政拨款支出情况。</w:t>
                  </w:r>
                </w:p>
              </w:tc>
            </w:tr>
          </w:tbl>
          <w:p w14:paraId="60CC5877">
            <w:pPr>
              <w:widowControl/>
              <w:jc w:val="left"/>
              <w:rPr>
                <w:rFonts w:ascii="Times New Roman" w:hAnsi="Times New Roman" w:eastAsia="仿宋_GB2312" w:cs="Times New Roman"/>
                <w:kern w:val="0"/>
                <w:szCs w:val="21"/>
              </w:rPr>
            </w:pPr>
          </w:p>
        </w:tc>
      </w:tr>
    </w:tbl>
    <w:p w14:paraId="481E0DEC">
      <w:pPr>
        <w:widowControl/>
        <w:jc w:val="left"/>
        <w:rPr>
          <w:rFonts w:ascii="Times New Roman" w:hAnsi="Times New Roman" w:eastAsia="仿宋_GB2312" w:cs="Times New Roman"/>
          <w:bCs/>
          <w:kern w:val="0"/>
          <w:szCs w:val="21"/>
        </w:rPr>
      </w:pPr>
    </w:p>
    <w:p w14:paraId="2A5141A8">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9"/>
        <w:tblW w:w="0" w:type="auto"/>
        <w:tblInd w:w="0" w:type="dxa"/>
        <w:tblLayout w:type="fixed"/>
        <w:tblCellMar>
          <w:top w:w="0" w:type="dxa"/>
          <w:left w:w="108" w:type="dxa"/>
          <w:bottom w:w="0" w:type="dxa"/>
          <w:right w:w="108" w:type="dxa"/>
        </w:tblCellMar>
      </w:tblPr>
      <w:tblGrid>
        <w:gridCol w:w="929"/>
        <w:gridCol w:w="238"/>
        <w:gridCol w:w="87"/>
        <w:gridCol w:w="1205"/>
        <w:gridCol w:w="1886"/>
        <w:gridCol w:w="95"/>
        <w:gridCol w:w="920"/>
        <w:gridCol w:w="1129"/>
        <w:gridCol w:w="284"/>
        <w:gridCol w:w="1837"/>
        <w:gridCol w:w="177"/>
        <w:gridCol w:w="838"/>
        <w:gridCol w:w="1130"/>
        <w:gridCol w:w="328"/>
        <w:gridCol w:w="1943"/>
        <w:gridCol w:w="1572"/>
        <w:gridCol w:w="619"/>
        <w:gridCol w:w="397"/>
      </w:tblGrid>
      <w:tr w14:paraId="07B22D3D">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14:paraId="2A57ABED">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2575643A">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0F452861">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3654D27D">
        <w:tblPrEx>
          <w:tblCellMar>
            <w:top w:w="0" w:type="dxa"/>
            <w:left w:w="108" w:type="dxa"/>
            <w:bottom w:w="0" w:type="dxa"/>
            <w:right w:w="108" w:type="dxa"/>
          </w:tblCellMar>
        </w:tblPrEx>
        <w:trPr>
          <w:trHeight w:val="113" w:hRule="atLeast"/>
        </w:trPr>
        <w:tc>
          <w:tcPr>
            <w:tcW w:w="125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8ACB407">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091" w:type="dxa"/>
            <w:gridSpan w:val="2"/>
            <w:tcBorders>
              <w:top w:val="single" w:color="auto" w:sz="4" w:space="0"/>
              <w:left w:val="nil"/>
              <w:bottom w:val="single" w:color="auto" w:sz="4" w:space="0"/>
              <w:right w:val="single" w:color="auto" w:sz="4" w:space="0"/>
            </w:tcBorders>
            <w:shd w:val="clear" w:color="auto" w:fill="auto"/>
            <w:vAlign w:val="center"/>
          </w:tcPr>
          <w:p w14:paraId="534FA7F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15" w:type="dxa"/>
            <w:gridSpan w:val="2"/>
            <w:tcBorders>
              <w:top w:val="single" w:color="auto" w:sz="4" w:space="0"/>
              <w:left w:val="nil"/>
              <w:bottom w:val="single" w:color="auto" w:sz="4" w:space="0"/>
              <w:right w:val="single" w:color="auto" w:sz="4" w:space="0"/>
            </w:tcBorders>
            <w:shd w:val="clear" w:color="auto" w:fill="auto"/>
            <w:vAlign w:val="center"/>
          </w:tcPr>
          <w:p w14:paraId="0B598D3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29" w:type="dxa"/>
            <w:tcBorders>
              <w:top w:val="single" w:color="auto" w:sz="4" w:space="0"/>
              <w:left w:val="nil"/>
              <w:bottom w:val="single" w:color="auto" w:sz="4" w:space="0"/>
              <w:right w:val="single" w:color="auto" w:sz="4" w:space="0"/>
            </w:tcBorders>
            <w:shd w:val="clear" w:color="auto" w:fill="auto"/>
            <w:vAlign w:val="center"/>
          </w:tcPr>
          <w:p w14:paraId="6069862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121" w:type="dxa"/>
            <w:gridSpan w:val="2"/>
            <w:tcBorders>
              <w:top w:val="single" w:color="auto" w:sz="4" w:space="0"/>
              <w:left w:val="nil"/>
              <w:bottom w:val="single" w:color="auto" w:sz="4" w:space="0"/>
              <w:right w:val="single" w:color="auto" w:sz="4" w:space="0"/>
            </w:tcBorders>
            <w:shd w:val="clear" w:color="auto" w:fill="auto"/>
            <w:vAlign w:val="center"/>
          </w:tcPr>
          <w:p w14:paraId="060D922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15" w:type="dxa"/>
            <w:gridSpan w:val="2"/>
            <w:tcBorders>
              <w:top w:val="single" w:color="auto" w:sz="4" w:space="0"/>
              <w:left w:val="nil"/>
              <w:bottom w:val="single" w:color="auto" w:sz="4" w:space="0"/>
              <w:right w:val="single" w:color="auto" w:sz="4" w:space="0"/>
            </w:tcBorders>
            <w:shd w:val="clear" w:color="auto" w:fill="auto"/>
            <w:vAlign w:val="center"/>
          </w:tcPr>
          <w:p w14:paraId="15AAAA6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30" w:type="dxa"/>
            <w:tcBorders>
              <w:top w:val="single" w:color="auto" w:sz="4" w:space="0"/>
              <w:left w:val="nil"/>
              <w:bottom w:val="single" w:color="auto" w:sz="4" w:space="0"/>
              <w:right w:val="single" w:color="auto" w:sz="4" w:space="0"/>
            </w:tcBorders>
            <w:shd w:val="clear" w:color="auto" w:fill="auto"/>
            <w:vAlign w:val="center"/>
          </w:tcPr>
          <w:p w14:paraId="1107E0F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843" w:type="dxa"/>
            <w:gridSpan w:val="3"/>
            <w:tcBorders>
              <w:top w:val="single" w:color="auto" w:sz="4" w:space="0"/>
              <w:left w:val="nil"/>
              <w:bottom w:val="single" w:color="auto" w:sz="4" w:space="0"/>
              <w:right w:val="single" w:color="auto" w:sz="4" w:space="0"/>
            </w:tcBorders>
            <w:shd w:val="clear" w:color="auto" w:fill="auto"/>
            <w:vAlign w:val="center"/>
          </w:tcPr>
          <w:p w14:paraId="5D41426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16" w:type="dxa"/>
            <w:gridSpan w:val="2"/>
            <w:tcBorders>
              <w:top w:val="single" w:color="auto" w:sz="4" w:space="0"/>
              <w:left w:val="nil"/>
              <w:bottom w:val="single" w:color="auto" w:sz="4" w:space="0"/>
              <w:right w:val="single" w:color="auto" w:sz="4" w:space="0"/>
            </w:tcBorders>
            <w:shd w:val="clear" w:color="auto" w:fill="auto"/>
            <w:vAlign w:val="center"/>
          </w:tcPr>
          <w:p w14:paraId="191BDC2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27EEA5A5">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4815974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w:t>
            </w:r>
          </w:p>
        </w:tc>
        <w:tc>
          <w:tcPr>
            <w:tcW w:w="3091" w:type="dxa"/>
            <w:gridSpan w:val="2"/>
            <w:tcBorders>
              <w:top w:val="nil"/>
              <w:left w:val="nil"/>
              <w:bottom w:val="single" w:color="auto" w:sz="4" w:space="0"/>
              <w:right w:val="single" w:color="auto" w:sz="4" w:space="0"/>
            </w:tcBorders>
            <w:shd w:val="clear" w:color="auto" w:fill="auto"/>
            <w:noWrap/>
            <w:vAlign w:val="center"/>
          </w:tcPr>
          <w:p w14:paraId="22F73A9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工资福利支出</w:t>
            </w:r>
          </w:p>
        </w:tc>
        <w:tc>
          <w:tcPr>
            <w:tcW w:w="1015" w:type="dxa"/>
            <w:gridSpan w:val="2"/>
            <w:tcBorders>
              <w:top w:val="nil"/>
              <w:left w:val="nil"/>
              <w:bottom w:val="single" w:color="auto" w:sz="4" w:space="0"/>
              <w:right w:val="single" w:color="auto" w:sz="4" w:space="0"/>
            </w:tcBorders>
            <w:shd w:val="clear" w:color="auto" w:fill="auto"/>
            <w:noWrap/>
            <w:vAlign w:val="center"/>
          </w:tcPr>
          <w:p w14:paraId="08D6793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3,559.84</w:t>
            </w:r>
          </w:p>
        </w:tc>
        <w:tc>
          <w:tcPr>
            <w:tcW w:w="1129" w:type="dxa"/>
            <w:tcBorders>
              <w:top w:val="nil"/>
              <w:left w:val="nil"/>
              <w:bottom w:val="single" w:color="auto" w:sz="4" w:space="0"/>
              <w:right w:val="single" w:color="auto" w:sz="4" w:space="0"/>
            </w:tcBorders>
            <w:shd w:val="clear" w:color="auto" w:fill="auto"/>
            <w:noWrap/>
            <w:vAlign w:val="center"/>
          </w:tcPr>
          <w:p w14:paraId="3ABCEAA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w:t>
            </w:r>
          </w:p>
        </w:tc>
        <w:tc>
          <w:tcPr>
            <w:tcW w:w="2121" w:type="dxa"/>
            <w:gridSpan w:val="2"/>
            <w:tcBorders>
              <w:top w:val="nil"/>
              <w:left w:val="nil"/>
              <w:bottom w:val="single" w:color="auto" w:sz="4" w:space="0"/>
              <w:right w:val="single" w:color="auto" w:sz="4" w:space="0"/>
            </w:tcBorders>
            <w:shd w:val="clear" w:color="auto" w:fill="auto"/>
            <w:noWrap/>
            <w:vAlign w:val="center"/>
          </w:tcPr>
          <w:p w14:paraId="3082C7F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商品和服务支出</w:t>
            </w:r>
          </w:p>
        </w:tc>
        <w:tc>
          <w:tcPr>
            <w:tcW w:w="1015" w:type="dxa"/>
            <w:gridSpan w:val="2"/>
            <w:tcBorders>
              <w:top w:val="nil"/>
              <w:left w:val="nil"/>
              <w:bottom w:val="single" w:color="auto" w:sz="4" w:space="0"/>
              <w:right w:val="single" w:color="auto" w:sz="4" w:space="0"/>
            </w:tcBorders>
            <w:shd w:val="clear" w:color="auto" w:fill="auto"/>
            <w:noWrap/>
            <w:vAlign w:val="center"/>
          </w:tcPr>
          <w:p w14:paraId="0C6F46D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1,635.43</w:t>
            </w:r>
          </w:p>
        </w:tc>
        <w:tc>
          <w:tcPr>
            <w:tcW w:w="1130" w:type="dxa"/>
            <w:tcBorders>
              <w:top w:val="nil"/>
              <w:left w:val="nil"/>
              <w:bottom w:val="single" w:color="auto" w:sz="4" w:space="0"/>
              <w:right w:val="single" w:color="auto" w:sz="4" w:space="0"/>
            </w:tcBorders>
            <w:shd w:val="clear" w:color="auto" w:fill="auto"/>
            <w:noWrap/>
            <w:vAlign w:val="center"/>
          </w:tcPr>
          <w:p w14:paraId="38BE3DB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307</w:t>
            </w:r>
          </w:p>
        </w:tc>
        <w:tc>
          <w:tcPr>
            <w:tcW w:w="3843" w:type="dxa"/>
            <w:gridSpan w:val="3"/>
            <w:tcBorders>
              <w:top w:val="nil"/>
              <w:left w:val="nil"/>
              <w:bottom w:val="single" w:color="auto" w:sz="4" w:space="0"/>
              <w:right w:val="single" w:color="auto" w:sz="4" w:space="0"/>
            </w:tcBorders>
            <w:shd w:val="clear" w:color="auto" w:fill="auto"/>
            <w:noWrap/>
            <w:vAlign w:val="center"/>
          </w:tcPr>
          <w:p w14:paraId="7387379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1016" w:type="dxa"/>
            <w:gridSpan w:val="2"/>
            <w:tcBorders>
              <w:top w:val="nil"/>
              <w:left w:val="nil"/>
              <w:bottom w:val="single" w:color="auto" w:sz="4" w:space="0"/>
              <w:right w:val="single" w:color="auto" w:sz="4" w:space="0"/>
            </w:tcBorders>
            <w:shd w:val="clear" w:color="auto" w:fill="auto"/>
            <w:noWrap/>
            <w:vAlign w:val="center"/>
          </w:tcPr>
          <w:p w14:paraId="7F6BCFE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03D33292">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7214B0D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30101</w:t>
            </w:r>
          </w:p>
        </w:tc>
        <w:tc>
          <w:tcPr>
            <w:tcW w:w="3091" w:type="dxa"/>
            <w:gridSpan w:val="2"/>
            <w:tcBorders>
              <w:top w:val="nil"/>
              <w:left w:val="nil"/>
              <w:bottom w:val="single" w:color="auto" w:sz="4" w:space="0"/>
              <w:right w:val="single" w:color="auto" w:sz="4" w:space="0"/>
            </w:tcBorders>
            <w:shd w:val="clear" w:color="auto" w:fill="auto"/>
            <w:noWrap/>
            <w:vAlign w:val="center"/>
          </w:tcPr>
          <w:p w14:paraId="4FEA6A8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1015" w:type="dxa"/>
            <w:gridSpan w:val="2"/>
            <w:tcBorders>
              <w:top w:val="nil"/>
              <w:left w:val="nil"/>
              <w:bottom w:val="single" w:color="auto" w:sz="4" w:space="0"/>
              <w:right w:val="single" w:color="auto" w:sz="4" w:space="0"/>
            </w:tcBorders>
            <w:shd w:val="clear" w:color="auto" w:fill="auto"/>
            <w:noWrap/>
            <w:vAlign w:val="center"/>
          </w:tcPr>
          <w:p w14:paraId="6CBC302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1,213.66</w:t>
            </w:r>
          </w:p>
        </w:tc>
        <w:tc>
          <w:tcPr>
            <w:tcW w:w="1129" w:type="dxa"/>
            <w:tcBorders>
              <w:top w:val="nil"/>
              <w:left w:val="nil"/>
              <w:bottom w:val="single" w:color="auto" w:sz="4" w:space="0"/>
              <w:right w:val="single" w:color="auto" w:sz="4" w:space="0"/>
            </w:tcBorders>
            <w:shd w:val="clear" w:color="auto" w:fill="auto"/>
            <w:noWrap/>
            <w:vAlign w:val="center"/>
          </w:tcPr>
          <w:p w14:paraId="1E76FCF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30201</w:t>
            </w:r>
          </w:p>
        </w:tc>
        <w:tc>
          <w:tcPr>
            <w:tcW w:w="2121" w:type="dxa"/>
            <w:gridSpan w:val="2"/>
            <w:tcBorders>
              <w:top w:val="nil"/>
              <w:left w:val="nil"/>
              <w:bottom w:val="single" w:color="auto" w:sz="4" w:space="0"/>
              <w:right w:val="single" w:color="auto" w:sz="4" w:space="0"/>
            </w:tcBorders>
            <w:shd w:val="clear" w:color="auto" w:fill="auto"/>
            <w:noWrap/>
            <w:vAlign w:val="center"/>
          </w:tcPr>
          <w:p w14:paraId="11E643A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1015" w:type="dxa"/>
            <w:gridSpan w:val="2"/>
            <w:tcBorders>
              <w:top w:val="nil"/>
              <w:left w:val="nil"/>
              <w:bottom w:val="single" w:color="auto" w:sz="4" w:space="0"/>
              <w:right w:val="single" w:color="auto" w:sz="4" w:space="0"/>
            </w:tcBorders>
            <w:shd w:val="clear" w:color="auto" w:fill="auto"/>
            <w:noWrap/>
            <w:vAlign w:val="center"/>
          </w:tcPr>
          <w:p w14:paraId="1948584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203.14</w:t>
            </w:r>
          </w:p>
        </w:tc>
        <w:tc>
          <w:tcPr>
            <w:tcW w:w="1130" w:type="dxa"/>
            <w:tcBorders>
              <w:top w:val="nil"/>
              <w:left w:val="nil"/>
              <w:bottom w:val="single" w:color="auto" w:sz="4" w:space="0"/>
              <w:right w:val="single" w:color="auto" w:sz="4" w:space="0"/>
            </w:tcBorders>
            <w:shd w:val="clear" w:color="auto" w:fill="auto"/>
            <w:noWrap/>
            <w:vAlign w:val="center"/>
          </w:tcPr>
          <w:p w14:paraId="3C34D10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30701</w:t>
            </w:r>
          </w:p>
        </w:tc>
        <w:tc>
          <w:tcPr>
            <w:tcW w:w="3843" w:type="dxa"/>
            <w:gridSpan w:val="3"/>
            <w:tcBorders>
              <w:top w:val="nil"/>
              <w:left w:val="nil"/>
              <w:bottom w:val="single" w:color="auto" w:sz="4" w:space="0"/>
              <w:right w:val="single" w:color="auto" w:sz="4" w:space="0"/>
            </w:tcBorders>
            <w:shd w:val="clear" w:color="auto" w:fill="auto"/>
            <w:noWrap/>
            <w:vAlign w:val="center"/>
          </w:tcPr>
          <w:p w14:paraId="1B5EE17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1016" w:type="dxa"/>
            <w:gridSpan w:val="2"/>
            <w:tcBorders>
              <w:top w:val="nil"/>
              <w:left w:val="nil"/>
              <w:bottom w:val="single" w:color="auto" w:sz="4" w:space="0"/>
              <w:right w:val="single" w:color="auto" w:sz="4" w:space="0"/>
            </w:tcBorders>
            <w:shd w:val="clear" w:color="auto" w:fill="auto"/>
            <w:noWrap/>
            <w:vAlign w:val="center"/>
          </w:tcPr>
          <w:p w14:paraId="4F5142C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55EC9A85">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591DDD5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30102</w:t>
            </w:r>
          </w:p>
        </w:tc>
        <w:tc>
          <w:tcPr>
            <w:tcW w:w="3091" w:type="dxa"/>
            <w:gridSpan w:val="2"/>
            <w:tcBorders>
              <w:top w:val="nil"/>
              <w:left w:val="nil"/>
              <w:bottom w:val="single" w:color="auto" w:sz="4" w:space="0"/>
              <w:right w:val="single" w:color="auto" w:sz="4" w:space="0"/>
            </w:tcBorders>
            <w:shd w:val="clear" w:color="auto" w:fill="auto"/>
            <w:noWrap/>
            <w:vAlign w:val="center"/>
          </w:tcPr>
          <w:p w14:paraId="0229010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1015" w:type="dxa"/>
            <w:gridSpan w:val="2"/>
            <w:tcBorders>
              <w:top w:val="nil"/>
              <w:left w:val="nil"/>
              <w:bottom w:val="single" w:color="auto" w:sz="4" w:space="0"/>
              <w:right w:val="single" w:color="auto" w:sz="4" w:space="0"/>
            </w:tcBorders>
            <w:shd w:val="clear" w:color="auto" w:fill="auto"/>
            <w:noWrap/>
            <w:vAlign w:val="center"/>
          </w:tcPr>
          <w:p w14:paraId="03BEFA0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236.23</w:t>
            </w:r>
          </w:p>
        </w:tc>
        <w:tc>
          <w:tcPr>
            <w:tcW w:w="1129" w:type="dxa"/>
            <w:tcBorders>
              <w:top w:val="nil"/>
              <w:left w:val="nil"/>
              <w:bottom w:val="single" w:color="auto" w:sz="4" w:space="0"/>
              <w:right w:val="single" w:color="auto" w:sz="4" w:space="0"/>
            </w:tcBorders>
            <w:shd w:val="clear" w:color="auto" w:fill="auto"/>
            <w:noWrap/>
            <w:vAlign w:val="center"/>
          </w:tcPr>
          <w:p w14:paraId="57E02AB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30202</w:t>
            </w:r>
          </w:p>
        </w:tc>
        <w:tc>
          <w:tcPr>
            <w:tcW w:w="2121" w:type="dxa"/>
            <w:gridSpan w:val="2"/>
            <w:tcBorders>
              <w:top w:val="nil"/>
              <w:left w:val="nil"/>
              <w:bottom w:val="single" w:color="auto" w:sz="4" w:space="0"/>
              <w:right w:val="single" w:color="auto" w:sz="4" w:space="0"/>
            </w:tcBorders>
            <w:shd w:val="clear" w:color="auto" w:fill="auto"/>
            <w:noWrap/>
            <w:vAlign w:val="center"/>
          </w:tcPr>
          <w:p w14:paraId="5892B62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1015" w:type="dxa"/>
            <w:gridSpan w:val="2"/>
            <w:tcBorders>
              <w:top w:val="nil"/>
              <w:left w:val="nil"/>
              <w:bottom w:val="single" w:color="auto" w:sz="4" w:space="0"/>
              <w:right w:val="single" w:color="auto" w:sz="4" w:space="0"/>
            </w:tcBorders>
            <w:shd w:val="clear" w:color="auto" w:fill="auto"/>
            <w:noWrap/>
            <w:vAlign w:val="center"/>
          </w:tcPr>
          <w:p w14:paraId="20B5224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239.15</w:t>
            </w:r>
          </w:p>
        </w:tc>
        <w:tc>
          <w:tcPr>
            <w:tcW w:w="1130" w:type="dxa"/>
            <w:tcBorders>
              <w:top w:val="nil"/>
              <w:left w:val="nil"/>
              <w:bottom w:val="single" w:color="auto" w:sz="4" w:space="0"/>
              <w:right w:val="single" w:color="auto" w:sz="4" w:space="0"/>
            </w:tcBorders>
            <w:shd w:val="clear" w:color="auto" w:fill="auto"/>
            <w:noWrap/>
            <w:vAlign w:val="center"/>
          </w:tcPr>
          <w:p w14:paraId="0057C65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30702</w:t>
            </w:r>
          </w:p>
        </w:tc>
        <w:tc>
          <w:tcPr>
            <w:tcW w:w="3843" w:type="dxa"/>
            <w:gridSpan w:val="3"/>
            <w:tcBorders>
              <w:top w:val="nil"/>
              <w:left w:val="nil"/>
              <w:bottom w:val="single" w:color="auto" w:sz="4" w:space="0"/>
              <w:right w:val="single" w:color="auto" w:sz="4" w:space="0"/>
            </w:tcBorders>
            <w:shd w:val="clear" w:color="auto" w:fill="auto"/>
            <w:noWrap/>
            <w:vAlign w:val="center"/>
          </w:tcPr>
          <w:p w14:paraId="360EF66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1016" w:type="dxa"/>
            <w:gridSpan w:val="2"/>
            <w:tcBorders>
              <w:top w:val="nil"/>
              <w:left w:val="nil"/>
              <w:bottom w:val="single" w:color="auto" w:sz="4" w:space="0"/>
              <w:right w:val="single" w:color="auto" w:sz="4" w:space="0"/>
            </w:tcBorders>
            <w:shd w:val="clear" w:color="auto" w:fill="auto"/>
            <w:noWrap/>
            <w:vAlign w:val="center"/>
          </w:tcPr>
          <w:p w14:paraId="6E0838D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CC8D2C7">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12BA16A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30103</w:t>
            </w:r>
          </w:p>
        </w:tc>
        <w:tc>
          <w:tcPr>
            <w:tcW w:w="3091" w:type="dxa"/>
            <w:gridSpan w:val="2"/>
            <w:tcBorders>
              <w:top w:val="nil"/>
              <w:left w:val="nil"/>
              <w:bottom w:val="single" w:color="auto" w:sz="4" w:space="0"/>
              <w:right w:val="single" w:color="auto" w:sz="4" w:space="0"/>
            </w:tcBorders>
            <w:shd w:val="clear" w:color="auto" w:fill="auto"/>
            <w:noWrap/>
            <w:vAlign w:val="center"/>
          </w:tcPr>
          <w:p w14:paraId="10A16CA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奖金</w:t>
            </w:r>
          </w:p>
        </w:tc>
        <w:tc>
          <w:tcPr>
            <w:tcW w:w="1015" w:type="dxa"/>
            <w:gridSpan w:val="2"/>
            <w:tcBorders>
              <w:top w:val="nil"/>
              <w:left w:val="nil"/>
              <w:bottom w:val="single" w:color="auto" w:sz="4" w:space="0"/>
              <w:right w:val="single" w:color="auto" w:sz="4" w:space="0"/>
            </w:tcBorders>
            <w:shd w:val="clear" w:color="auto" w:fill="auto"/>
            <w:noWrap/>
            <w:vAlign w:val="center"/>
          </w:tcPr>
          <w:p w14:paraId="039B09B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631.90</w:t>
            </w:r>
          </w:p>
        </w:tc>
        <w:tc>
          <w:tcPr>
            <w:tcW w:w="1129" w:type="dxa"/>
            <w:tcBorders>
              <w:top w:val="nil"/>
              <w:left w:val="nil"/>
              <w:bottom w:val="single" w:color="auto" w:sz="4" w:space="0"/>
              <w:right w:val="single" w:color="auto" w:sz="4" w:space="0"/>
            </w:tcBorders>
            <w:shd w:val="clear" w:color="auto" w:fill="auto"/>
            <w:noWrap/>
            <w:vAlign w:val="center"/>
          </w:tcPr>
          <w:p w14:paraId="7BA7EA0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30203</w:t>
            </w:r>
          </w:p>
        </w:tc>
        <w:tc>
          <w:tcPr>
            <w:tcW w:w="2121" w:type="dxa"/>
            <w:gridSpan w:val="2"/>
            <w:tcBorders>
              <w:top w:val="nil"/>
              <w:left w:val="nil"/>
              <w:bottom w:val="single" w:color="auto" w:sz="4" w:space="0"/>
              <w:right w:val="single" w:color="auto" w:sz="4" w:space="0"/>
            </w:tcBorders>
            <w:shd w:val="clear" w:color="auto" w:fill="auto"/>
            <w:noWrap/>
            <w:vAlign w:val="center"/>
          </w:tcPr>
          <w:p w14:paraId="7BC92AC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1015" w:type="dxa"/>
            <w:gridSpan w:val="2"/>
            <w:tcBorders>
              <w:top w:val="nil"/>
              <w:left w:val="nil"/>
              <w:bottom w:val="single" w:color="auto" w:sz="4" w:space="0"/>
              <w:right w:val="single" w:color="auto" w:sz="4" w:space="0"/>
            </w:tcBorders>
            <w:shd w:val="clear" w:color="auto" w:fill="auto"/>
            <w:noWrap/>
            <w:vAlign w:val="center"/>
          </w:tcPr>
          <w:p w14:paraId="35B999C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43.99</w:t>
            </w:r>
          </w:p>
        </w:tc>
        <w:tc>
          <w:tcPr>
            <w:tcW w:w="1130" w:type="dxa"/>
            <w:tcBorders>
              <w:top w:val="nil"/>
              <w:left w:val="nil"/>
              <w:bottom w:val="single" w:color="auto" w:sz="4" w:space="0"/>
              <w:right w:val="single" w:color="auto" w:sz="4" w:space="0"/>
            </w:tcBorders>
            <w:shd w:val="clear" w:color="auto" w:fill="auto"/>
            <w:noWrap/>
            <w:vAlign w:val="center"/>
          </w:tcPr>
          <w:p w14:paraId="1DF3362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w:t>
            </w:r>
          </w:p>
        </w:tc>
        <w:tc>
          <w:tcPr>
            <w:tcW w:w="3843" w:type="dxa"/>
            <w:gridSpan w:val="3"/>
            <w:tcBorders>
              <w:top w:val="nil"/>
              <w:left w:val="nil"/>
              <w:bottom w:val="single" w:color="auto" w:sz="4" w:space="0"/>
              <w:right w:val="single" w:color="auto" w:sz="4" w:space="0"/>
            </w:tcBorders>
            <w:shd w:val="clear" w:color="auto" w:fill="auto"/>
            <w:noWrap/>
            <w:vAlign w:val="center"/>
          </w:tcPr>
          <w:p w14:paraId="2C576E6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资本性支出</w:t>
            </w:r>
          </w:p>
        </w:tc>
        <w:tc>
          <w:tcPr>
            <w:tcW w:w="1016" w:type="dxa"/>
            <w:gridSpan w:val="2"/>
            <w:tcBorders>
              <w:top w:val="nil"/>
              <w:left w:val="nil"/>
              <w:bottom w:val="single" w:color="auto" w:sz="4" w:space="0"/>
              <w:right w:val="single" w:color="auto" w:sz="4" w:space="0"/>
            </w:tcBorders>
            <w:shd w:val="clear" w:color="auto" w:fill="auto"/>
            <w:noWrap/>
            <w:vAlign w:val="center"/>
          </w:tcPr>
          <w:p w14:paraId="7602418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11.75</w:t>
            </w:r>
          </w:p>
        </w:tc>
      </w:tr>
      <w:tr w14:paraId="66FE6325">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58023D6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30106</w:t>
            </w:r>
          </w:p>
        </w:tc>
        <w:tc>
          <w:tcPr>
            <w:tcW w:w="3091" w:type="dxa"/>
            <w:gridSpan w:val="2"/>
            <w:tcBorders>
              <w:top w:val="nil"/>
              <w:left w:val="nil"/>
              <w:bottom w:val="single" w:color="auto" w:sz="4" w:space="0"/>
              <w:right w:val="single" w:color="auto" w:sz="4" w:space="0"/>
            </w:tcBorders>
            <w:shd w:val="clear" w:color="auto" w:fill="auto"/>
            <w:noWrap/>
            <w:vAlign w:val="center"/>
          </w:tcPr>
          <w:p w14:paraId="1480571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1015" w:type="dxa"/>
            <w:gridSpan w:val="2"/>
            <w:tcBorders>
              <w:top w:val="nil"/>
              <w:left w:val="nil"/>
              <w:bottom w:val="single" w:color="auto" w:sz="4" w:space="0"/>
              <w:right w:val="single" w:color="auto" w:sz="4" w:space="0"/>
            </w:tcBorders>
            <w:shd w:val="clear" w:color="auto" w:fill="auto"/>
            <w:noWrap/>
            <w:vAlign w:val="center"/>
          </w:tcPr>
          <w:p w14:paraId="599EB27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154.98</w:t>
            </w:r>
          </w:p>
        </w:tc>
        <w:tc>
          <w:tcPr>
            <w:tcW w:w="1129" w:type="dxa"/>
            <w:tcBorders>
              <w:top w:val="nil"/>
              <w:left w:val="nil"/>
              <w:bottom w:val="single" w:color="auto" w:sz="4" w:space="0"/>
              <w:right w:val="single" w:color="auto" w:sz="4" w:space="0"/>
            </w:tcBorders>
            <w:shd w:val="clear" w:color="auto" w:fill="auto"/>
            <w:noWrap/>
            <w:vAlign w:val="center"/>
          </w:tcPr>
          <w:p w14:paraId="54C6A6D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30204</w:t>
            </w:r>
          </w:p>
        </w:tc>
        <w:tc>
          <w:tcPr>
            <w:tcW w:w="2121" w:type="dxa"/>
            <w:gridSpan w:val="2"/>
            <w:tcBorders>
              <w:top w:val="nil"/>
              <w:left w:val="nil"/>
              <w:bottom w:val="single" w:color="auto" w:sz="4" w:space="0"/>
              <w:right w:val="single" w:color="auto" w:sz="4" w:space="0"/>
            </w:tcBorders>
            <w:shd w:val="clear" w:color="auto" w:fill="auto"/>
            <w:noWrap/>
            <w:vAlign w:val="center"/>
          </w:tcPr>
          <w:p w14:paraId="0861300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1015" w:type="dxa"/>
            <w:gridSpan w:val="2"/>
            <w:tcBorders>
              <w:top w:val="nil"/>
              <w:left w:val="nil"/>
              <w:bottom w:val="single" w:color="auto" w:sz="4" w:space="0"/>
              <w:right w:val="single" w:color="auto" w:sz="4" w:space="0"/>
            </w:tcBorders>
            <w:shd w:val="clear" w:color="auto" w:fill="auto"/>
            <w:noWrap/>
            <w:vAlign w:val="center"/>
          </w:tcPr>
          <w:p w14:paraId="27F0E83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30" w:type="dxa"/>
            <w:tcBorders>
              <w:top w:val="nil"/>
              <w:left w:val="nil"/>
              <w:bottom w:val="single" w:color="auto" w:sz="4" w:space="0"/>
              <w:right w:val="single" w:color="auto" w:sz="4" w:space="0"/>
            </w:tcBorders>
            <w:shd w:val="clear" w:color="auto" w:fill="auto"/>
            <w:noWrap/>
            <w:vAlign w:val="center"/>
          </w:tcPr>
          <w:p w14:paraId="2AE5F43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31001</w:t>
            </w:r>
          </w:p>
        </w:tc>
        <w:tc>
          <w:tcPr>
            <w:tcW w:w="3843" w:type="dxa"/>
            <w:gridSpan w:val="3"/>
            <w:tcBorders>
              <w:top w:val="nil"/>
              <w:left w:val="nil"/>
              <w:bottom w:val="single" w:color="auto" w:sz="4" w:space="0"/>
              <w:right w:val="single" w:color="auto" w:sz="4" w:space="0"/>
            </w:tcBorders>
            <w:shd w:val="clear" w:color="auto" w:fill="auto"/>
            <w:noWrap/>
            <w:vAlign w:val="center"/>
          </w:tcPr>
          <w:p w14:paraId="35BF600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1016" w:type="dxa"/>
            <w:gridSpan w:val="2"/>
            <w:tcBorders>
              <w:top w:val="nil"/>
              <w:left w:val="nil"/>
              <w:bottom w:val="single" w:color="auto" w:sz="4" w:space="0"/>
              <w:right w:val="single" w:color="auto" w:sz="4" w:space="0"/>
            </w:tcBorders>
            <w:shd w:val="clear" w:color="auto" w:fill="auto"/>
            <w:noWrap/>
            <w:vAlign w:val="center"/>
          </w:tcPr>
          <w:p w14:paraId="3666371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4D14C9F7">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43E7407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30107</w:t>
            </w:r>
          </w:p>
        </w:tc>
        <w:tc>
          <w:tcPr>
            <w:tcW w:w="3091" w:type="dxa"/>
            <w:gridSpan w:val="2"/>
            <w:tcBorders>
              <w:top w:val="nil"/>
              <w:left w:val="nil"/>
              <w:bottom w:val="single" w:color="auto" w:sz="4" w:space="0"/>
              <w:right w:val="single" w:color="auto" w:sz="4" w:space="0"/>
            </w:tcBorders>
            <w:shd w:val="clear" w:color="auto" w:fill="auto"/>
            <w:noWrap/>
            <w:vAlign w:val="center"/>
          </w:tcPr>
          <w:p w14:paraId="611ED01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1015" w:type="dxa"/>
            <w:gridSpan w:val="2"/>
            <w:tcBorders>
              <w:top w:val="nil"/>
              <w:left w:val="nil"/>
              <w:bottom w:val="single" w:color="auto" w:sz="4" w:space="0"/>
              <w:right w:val="single" w:color="auto" w:sz="4" w:space="0"/>
            </w:tcBorders>
            <w:shd w:val="clear" w:color="auto" w:fill="auto"/>
            <w:noWrap/>
            <w:vAlign w:val="center"/>
          </w:tcPr>
          <w:p w14:paraId="02AFD8C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398.55</w:t>
            </w:r>
          </w:p>
        </w:tc>
        <w:tc>
          <w:tcPr>
            <w:tcW w:w="1129" w:type="dxa"/>
            <w:tcBorders>
              <w:top w:val="nil"/>
              <w:left w:val="nil"/>
              <w:bottom w:val="single" w:color="auto" w:sz="4" w:space="0"/>
              <w:right w:val="single" w:color="auto" w:sz="4" w:space="0"/>
            </w:tcBorders>
            <w:shd w:val="clear" w:color="auto" w:fill="auto"/>
            <w:noWrap/>
            <w:vAlign w:val="center"/>
          </w:tcPr>
          <w:p w14:paraId="0D5CE20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30205</w:t>
            </w:r>
          </w:p>
        </w:tc>
        <w:tc>
          <w:tcPr>
            <w:tcW w:w="2121" w:type="dxa"/>
            <w:gridSpan w:val="2"/>
            <w:tcBorders>
              <w:top w:val="nil"/>
              <w:left w:val="nil"/>
              <w:bottom w:val="single" w:color="auto" w:sz="4" w:space="0"/>
              <w:right w:val="single" w:color="auto" w:sz="4" w:space="0"/>
            </w:tcBorders>
            <w:shd w:val="clear" w:color="auto" w:fill="auto"/>
            <w:noWrap/>
            <w:vAlign w:val="center"/>
          </w:tcPr>
          <w:p w14:paraId="1345400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水费</w:t>
            </w:r>
          </w:p>
        </w:tc>
        <w:tc>
          <w:tcPr>
            <w:tcW w:w="1015" w:type="dxa"/>
            <w:gridSpan w:val="2"/>
            <w:tcBorders>
              <w:top w:val="nil"/>
              <w:left w:val="nil"/>
              <w:bottom w:val="single" w:color="auto" w:sz="4" w:space="0"/>
              <w:right w:val="single" w:color="auto" w:sz="4" w:space="0"/>
            </w:tcBorders>
            <w:shd w:val="clear" w:color="auto" w:fill="auto"/>
            <w:noWrap/>
            <w:vAlign w:val="center"/>
          </w:tcPr>
          <w:p w14:paraId="2A4A8D4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30" w:type="dxa"/>
            <w:tcBorders>
              <w:top w:val="nil"/>
              <w:left w:val="nil"/>
              <w:bottom w:val="single" w:color="auto" w:sz="4" w:space="0"/>
              <w:right w:val="single" w:color="auto" w:sz="4" w:space="0"/>
            </w:tcBorders>
            <w:shd w:val="clear" w:color="auto" w:fill="auto"/>
            <w:noWrap/>
            <w:vAlign w:val="center"/>
          </w:tcPr>
          <w:p w14:paraId="0629841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31002</w:t>
            </w:r>
          </w:p>
        </w:tc>
        <w:tc>
          <w:tcPr>
            <w:tcW w:w="3843" w:type="dxa"/>
            <w:gridSpan w:val="3"/>
            <w:tcBorders>
              <w:top w:val="nil"/>
              <w:left w:val="nil"/>
              <w:bottom w:val="single" w:color="auto" w:sz="4" w:space="0"/>
              <w:right w:val="single" w:color="auto" w:sz="4" w:space="0"/>
            </w:tcBorders>
            <w:shd w:val="clear" w:color="auto" w:fill="auto"/>
            <w:noWrap/>
            <w:vAlign w:val="center"/>
          </w:tcPr>
          <w:p w14:paraId="43352A6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1016" w:type="dxa"/>
            <w:gridSpan w:val="2"/>
            <w:tcBorders>
              <w:top w:val="nil"/>
              <w:left w:val="nil"/>
              <w:bottom w:val="single" w:color="auto" w:sz="4" w:space="0"/>
              <w:right w:val="single" w:color="auto" w:sz="4" w:space="0"/>
            </w:tcBorders>
            <w:shd w:val="clear" w:color="auto" w:fill="auto"/>
            <w:noWrap/>
            <w:vAlign w:val="center"/>
          </w:tcPr>
          <w:p w14:paraId="1CA5139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9.25</w:t>
            </w:r>
          </w:p>
        </w:tc>
      </w:tr>
      <w:tr w14:paraId="36AE2918">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24170EE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30108</w:t>
            </w:r>
          </w:p>
        </w:tc>
        <w:tc>
          <w:tcPr>
            <w:tcW w:w="3091" w:type="dxa"/>
            <w:gridSpan w:val="2"/>
            <w:tcBorders>
              <w:top w:val="nil"/>
              <w:left w:val="nil"/>
              <w:bottom w:val="single" w:color="auto" w:sz="4" w:space="0"/>
              <w:right w:val="single" w:color="auto" w:sz="4" w:space="0"/>
            </w:tcBorders>
            <w:shd w:val="clear" w:color="auto" w:fill="auto"/>
            <w:noWrap/>
            <w:vAlign w:val="center"/>
          </w:tcPr>
          <w:p w14:paraId="7A947FC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1015" w:type="dxa"/>
            <w:gridSpan w:val="2"/>
            <w:tcBorders>
              <w:top w:val="nil"/>
              <w:left w:val="nil"/>
              <w:bottom w:val="single" w:color="auto" w:sz="4" w:space="0"/>
              <w:right w:val="single" w:color="auto" w:sz="4" w:space="0"/>
            </w:tcBorders>
            <w:shd w:val="clear" w:color="auto" w:fill="auto"/>
            <w:noWrap/>
            <w:vAlign w:val="center"/>
          </w:tcPr>
          <w:p w14:paraId="2089683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346.32</w:t>
            </w:r>
          </w:p>
        </w:tc>
        <w:tc>
          <w:tcPr>
            <w:tcW w:w="1129" w:type="dxa"/>
            <w:tcBorders>
              <w:top w:val="nil"/>
              <w:left w:val="nil"/>
              <w:bottom w:val="single" w:color="auto" w:sz="4" w:space="0"/>
              <w:right w:val="single" w:color="auto" w:sz="4" w:space="0"/>
            </w:tcBorders>
            <w:shd w:val="clear" w:color="auto" w:fill="auto"/>
            <w:noWrap/>
            <w:vAlign w:val="center"/>
          </w:tcPr>
          <w:p w14:paraId="71763E3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30206</w:t>
            </w:r>
          </w:p>
        </w:tc>
        <w:tc>
          <w:tcPr>
            <w:tcW w:w="2121" w:type="dxa"/>
            <w:gridSpan w:val="2"/>
            <w:tcBorders>
              <w:top w:val="nil"/>
              <w:left w:val="nil"/>
              <w:bottom w:val="single" w:color="auto" w:sz="4" w:space="0"/>
              <w:right w:val="single" w:color="auto" w:sz="4" w:space="0"/>
            </w:tcBorders>
            <w:shd w:val="clear" w:color="auto" w:fill="auto"/>
            <w:noWrap/>
            <w:vAlign w:val="center"/>
          </w:tcPr>
          <w:p w14:paraId="249617D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电费</w:t>
            </w:r>
          </w:p>
        </w:tc>
        <w:tc>
          <w:tcPr>
            <w:tcW w:w="1015" w:type="dxa"/>
            <w:gridSpan w:val="2"/>
            <w:tcBorders>
              <w:top w:val="nil"/>
              <w:left w:val="nil"/>
              <w:bottom w:val="single" w:color="auto" w:sz="4" w:space="0"/>
              <w:right w:val="single" w:color="auto" w:sz="4" w:space="0"/>
            </w:tcBorders>
            <w:shd w:val="clear" w:color="auto" w:fill="auto"/>
            <w:noWrap/>
            <w:vAlign w:val="center"/>
          </w:tcPr>
          <w:p w14:paraId="552D10C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30" w:type="dxa"/>
            <w:tcBorders>
              <w:top w:val="nil"/>
              <w:left w:val="nil"/>
              <w:bottom w:val="single" w:color="auto" w:sz="4" w:space="0"/>
              <w:right w:val="single" w:color="auto" w:sz="4" w:space="0"/>
            </w:tcBorders>
            <w:shd w:val="clear" w:color="auto" w:fill="auto"/>
            <w:noWrap/>
            <w:vAlign w:val="center"/>
          </w:tcPr>
          <w:p w14:paraId="06235AD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31003</w:t>
            </w:r>
          </w:p>
        </w:tc>
        <w:tc>
          <w:tcPr>
            <w:tcW w:w="3843" w:type="dxa"/>
            <w:gridSpan w:val="3"/>
            <w:tcBorders>
              <w:top w:val="nil"/>
              <w:left w:val="nil"/>
              <w:bottom w:val="single" w:color="auto" w:sz="4" w:space="0"/>
              <w:right w:val="single" w:color="auto" w:sz="4" w:space="0"/>
            </w:tcBorders>
            <w:shd w:val="clear" w:color="auto" w:fill="auto"/>
            <w:noWrap/>
            <w:vAlign w:val="center"/>
          </w:tcPr>
          <w:p w14:paraId="080AA99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1016" w:type="dxa"/>
            <w:gridSpan w:val="2"/>
            <w:tcBorders>
              <w:top w:val="nil"/>
              <w:left w:val="nil"/>
              <w:bottom w:val="single" w:color="auto" w:sz="4" w:space="0"/>
              <w:right w:val="single" w:color="auto" w:sz="4" w:space="0"/>
            </w:tcBorders>
            <w:shd w:val="clear" w:color="auto" w:fill="auto"/>
            <w:noWrap/>
            <w:vAlign w:val="center"/>
          </w:tcPr>
          <w:p w14:paraId="5F91A60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0B1375CA">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6630586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30109</w:t>
            </w:r>
          </w:p>
        </w:tc>
        <w:tc>
          <w:tcPr>
            <w:tcW w:w="3091" w:type="dxa"/>
            <w:gridSpan w:val="2"/>
            <w:tcBorders>
              <w:top w:val="nil"/>
              <w:left w:val="nil"/>
              <w:bottom w:val="single" w:color="auto" w:sz="4" w:space="0"/>
              <w:right w:val="single" w:color="auto" w:sz="4" w:space="0"/>
            </w:tcBorders>
            <w:shd w:val="clear" w:color="auto" w:fill="auto"/>
            <w:noWrap/>
            <w:vAlign w:val="center"/>
          </w:tcPr>
          <w:p w14:paraId="11A662F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1015" w:type="dxa"/>
            <w:gridSpan w:val="2"/>
            <w:tcBorders>
              <w:top w:val="nil"/>
              <w:left w:val="nil"/>
              <w:bottom w:val="single" w:color="auto" w:sz="4" w:space="0"/>
              <w:right w:val="single" w:color="auto" w:sz="4" w:space="0"/>
            </w:tcBorders>
            <w:shd w:val="clear" w:color="auto" w:fill="auto"/>
            <w:noWrap/>
            <w:vAlign w:val="center"/>
          </w:tcPr>
          <w:p w14:paraId="56A512A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9" w:type="dxa"/>
            <w:tcBorders>
              <w:top w:val="nil"/>
              <w:left w:val="nil"/>
              <w:bottom w:val="single" w:color="auto" w:sz="4" w:space="0"/>
              <w:right w:val="single" w:color="auto" w:sz="4" w:space="0"/>
            </w:tcBorders>
            <w:shd w:val="clear" w:color="auto" w:fill="auto"/>
            <w:noWrap/>
            <w:vAlign w:val="center"/>
          </w:tcPr>
          <w:p w14:paraId="286D699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30207</w:t>
            </w:r>
          </w:p>
        </w:tc>
        <w:tc>
          <w:tcPr>
            <w:tcW w:w="2121" w:type="dxa"/>
            <w:gridSpan w:val="2"/>
            <w:tcBorders>
              <w:top w:val="nil"/>
              <w:left w:val="nil"/>
              <w:bottom w:val="single" w:color="auto" w:sz="4" w:space="0"/>
              <w:right w:val="single" w:color="auto" w:sz="4" w:space="0"/>
            </w:tcBorders>
            <w:shd w:val="clear" w:color="auto" w:fill="auto"/>
            <w:noWrap/>
            <w:vAlign w:val="center"/>
          </w:tcPr>
          <w:p w14:paraId="1464354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1015" w:type="dxa"/>
            <w:gridSpan w:val="2"/>
            <w:tcBorders>
              <w:top w:val="nil"/>
              <w:left w:val="nil"/>
              <w:bottom w:val="single" w:color="auto" w:sz="4" w:space="0"/>
              <w:right w:val="single" w:color="auto" w:sz="4" w:space="0"/>
            </w:tcBorders>
            <w:shd w:val="clear" w:color="auto" w:fill="auto"/>
            <w:noWrap/>
            <w:vAlign w:val="center"/>
          </w:tcPr>
          <w:p w14:paraId="17DD85C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30" w:type="dxa"/>
            <w:tcBorders>
              <w:top w:val="nil"/>
              <w:left w:val="nil"/>
              <w:bottom w:val="single" w:color="auto" w:sz="4" w:space="0"/>
              <w:right w:val="single" w:color="auto" w:sz="4" w:space="0"/>
            </w:tcBorders>
            <w:shd w:val="clear" w:color="auto" w:fill="auto"/>
            <w:noWrap/>
            <w:vAlign w:val="center"/>
          </w:tcPr>
          <w:p w14:paraId="198F714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31005</w:t>
            </w:r>
          </w:p>
        </w:tc>
        <w:tc>
          <w:tcPr>
            <w:tcW w:w="3843" w:type="dxa"/>
            <w:gridSpan w:val="3"/>
            <w:tcBorders>
              <w:top w:val="nil"/>
              <w:left w:val="nil"/>
              <w:bottom w:val="single" w:color="auto" w:sz="4" w:space="0"/>
              <w:right w:val="single" w:color="auto" w:sz="4" w:space="0"/>
            </w:tcBorders>
            <w:shd w:val="clear" w:color="auto" w:fill="auto"/>
            <w:noWrap/>
            <w:vAlign w:val="center"/>
          </w:tcPr>
          <w:p w14:paraId="11ECF02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1016" w:type="dxa"/>
            <w:gridSpan w:val="2"/>
            <w:tcBorders>
              <w:top w:val="nil"/>
              <w:left w:val="nil"/>
              <w:bottom w:val="single" w:color="auto" w:sz="4" w:space="0"/>
              <w:right w:val="single" w:color="auto" w:sz="4" w:space="0"/>
            </w:tcBorders>
            <w:shd w:val="clear" w:color="auto" w:fill="auto"/>
            <w:noWrap/>
            <w:vAlign w:val="center"/>
          </w:tcPr>
          <w:p w14:paraId="01EA1B0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0037CF87">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60787E2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30110</w:t>
            </w:r>
          </w:p>
        </w:tc>
        <w:tc>
          <w:tcPr>
            <w:tcW w:w="3091" w:type="dxa"/>
            <w:gridSpan w:val="2"/>
            <w:tcBorders>
              <w:top w:val="nil"/>
              <w:left w:val="nil"/>
              <w:bottom w:val="single" w:color="auto" w:sz="4" w:space="0"/>
              <w:right w:val="single" w:color="auto" w:sz="4" w:space="0"/>
            </w:tcBorders>
            <w:shd w:val="clear" w:color="auto" w:fill="auto"/>
            <w:noWrap/>
            <w:vAlign w:val="center"/>
          </w:tcPr>
          <w:p w14:paraId="5991D4F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1015" w:type="dxa"/>
            <w:gridSpan w:val="2"/>
            <w:tcBorders>
              <w:top w:val="nil"/>
              <w:left w:val="nil"/>
              <w:bottom w:val="single" w:color="auto" w:sz="4" w:space="0"/>
              <w:right w:val="single" w:color="auto" w:sz="4" w:space="0"/>
            </w:tcBorders>
            <w:shd w:val="clear" w:color="auto" w:fill="auto"/>
            <w:noWrap/>
            <w:vAlign w:val="center"/>
          </w:tcPr>
          <w:p w14:paraId="7F8788F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197.82</w:t>
            </w:r>
          </w:p>
        </w:tc>
        <w:tc>
          <w:tcPr>
            <w:tcW w:w="1129" w:type="dxa"/>
            <w:tcBorders>
              <w:top w:val="nil"/>
              <w:left w:val="nil"/>
              <w:bottom w:val="single" w:color="auto" w:sz="4" w:space="0"/>
              <w:right w:val="single" w:color="auto" w:sz="4" w:space="0"/>
            </w:tcBorders>
            <w:shd w:val="clear" w:color="auto" w:fill="auto"/>
            <w:noWrap/>
            <w:vAlign w:val="center"/>
          </w:tcPr>
          <w:p w14:paraId="45E5B6A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30208</w:t>
            </w:r>
          </w:p>
        </w:tc>
        <w:tc>
          <w:tcPr>
            <w:tcW w:w="2121" w:type="dxa"/>
            <w:gridSpan w:val="2"/>
            <w:tcBorders>
              <w:top w:val="nil"/>
              <w:left w:val="nil"/>
              <w:bottom w:val="single" w:color="auto" w:sz="4" w:space="0"/>
              <w:right w:val="single" w:color="auto" w:sz="4" w:space="0"/>
            </w:tcBorders>
            <w:shd w:val="clear" w:color="auto" w:fill="auto"/>
            <w:noWrap/>
            <w:vAlign w:val="center"/>
          </w:tcPr>
          <w:p w14:paraId="55C5104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1015" w:type="dxa"/>
            <w:gridSpan w:val="2"/>
            <w:tcBorders>
              <w:top w:val="nil"/>
              <w:left w:val="nil"/>
              <w:bottom w:val="single" w:color="auto" w:sz="4" w:space="0"/>
              <w:right w:val="single" w:color="auto" w:sz="4" w:space="0"/>
            </w:tcBorders>
            <w:shd w:val="clear" w:color="auto" w:fill="auto"/>
            <w:noWrap/>
            <w:vAlign w:val="center"/>
          </w:tcPr>
          <w:p w14:paraId="03E02B5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30" w:type="dxa"/>
            <w:tcBorders>
              <w:top w:val="nil"/>
              <w:left w:val="nil"/>
              <w:bottom w:val="single" w:color="auto" w:sz="4" w:space="0"/>
              <w:right w:val="single" w:color="auto" w:sz="4" w:space="0"/>
            </w:tcBorders>
            <w:shd w:val="clear" w:color="auto" w:fill="auto"/>
            <w:noWrap/>
            <w:vAlign w:val="center"/>
          </w:tcPr>
          <w:p w14:paraId="752CB47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31006</w:t>
            </w:r>
          </w:p>
        </w:tc>
        <w:tc>
          <w:tcPr>
            <w:tcW w:w="3843" w:type="dxa"/>
            <w:gridSpan w:val="3"/>
            <w:tcBorders>
              <w:top w:val="nil"/>
              <w:left w:val="nil"/>
              <w:bottom w:val="single" w:color="auto" w:sz="4" w:space="0"/>
              <w:right w:val="single" w:color="auto" w:sz="4" w:space="0"/>
            </w:tcBorders>
            <w:shd w:val="clear" w:color="auto" w:fill="auto"/>
            <w:noWrap/>
            <w:vAlign w:val="center"/>
          </w:tcPr>
          <w:p w14:paraId="3C77A5D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1016" w:type="dxa"/>
            <w:gridSpan w:val="2"/>
            <w:tcBorders>
              <w:top w:val="nil"/>
              <w:left w:val="nil"/>
              <w:bottom w:val="single" w:color="auto" w:sz="4" w:space="0"/>
              <w:right w:val="single" w:color="auto" w:sz="4" w:space="0"/>
            </w:tcBorders>
            <w:shd w:val="clear" w:color="auto" w:fill="auto"/>
            <w:noWrap/>
            <w:vAlign w:val="center"/>
          </w:tcPr>
          <w:p w14:paraId="320BFD5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5C53D894">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55872F5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30111</w:t>
            </w:r>
          </w:p>
        </w:tc>
        <w:tc>
          <w:tcPr>
            <w:tcW w:w="3091" w:type="dxa"/>
            <w:gridSpan w:val="2"/>
            <w:tcBorders>
              <w:top w:val="nil"/>
              <w:left w:val="nil"/>
              <w:bottom w:val="single" w:color="auto" w:sz="4" w:space="0"/>
              <w:right w:val="single" w:color="auto" w:sz="4" w:space="0"/>
            </w:tcBorders>
            <w:shd w:val="clear" w:color="auto" w:fill="auto"/>
            <w:noWrap/>
            <w:vAlign w:val="center"/>
          </w:tcPr>
          <w:p w14:paraId="329FF99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1015" w:type="dxa"/>
            <w:gridSpan w:val="2"/>
            <w:tcBorders>
              <w:top w:val="nil"/>
              <w:left w:val="nil"/>
              <w:bottom w:val="single" w:color="auto" w:sz="4" w:space="0"/>
              <w:right w:val="single" w:color="auto" w:sz="4" w:space="0"/>
            </w:tcBorders>
            <w:shd w:val="clear" w:color="auto" w:fill="auto"/>
            <w:noWrap/>
            <w:vAlign w:val="center"/>
          </w:tcPr>
          <w:p w14:paraId="47C1BC4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9" w:type="dxa"/>
            <w:tcBorders>
              <w:top w:val="nil"/>
              <w:left w:val="nil"/>
              <w:bottom w:val="single" w:color="auto" w:sz="4" w:space="0"/>
              <w:right w:val="single" w:color="auto" w:sz="4" w:space="0"/>
            </w:tcBorders>
            <w:shd w:val="clear" w:color="auto" w:fill="auto"/>
            <w:noWrap/>
            <w:vAlign w:val="center"/>
          </w:tcPr>
          <w:p w14:paraId="0FE6288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30209</w:t>
            </w:r>
          </w:p>
        </w:tc>
        <w:tc>
          <w:tcPr>
            <w:tcW w:w="2121" w:type="dxa"/>
            <w:gridSpan w:val="2"/>
            <w:tcBorders>
              <w:top w:val="nil"/>
              <w:left w:val="nil"/>
              <w:bottom w:val="single" w:color="auto" w:sz="4" w:space="0"/>
              <w:right w:val="single" w:color="auto" w:sz="4" w:space="0"/>
            </w:tcBorders>
            <w:shd w:val="clear" w:color="auto" w:fill="auto"/>
            <w:noWrap/>
            <w:vAlign w:val="center"/>
          </w:tcPr>
          <w:p w14:paraId="3097CE0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1015" w:type="dxa"/>
            <w:gridSpan w:val="2"/>
            <w:tcBorders>
              <w:top w:val="nil"/>
              <w:left w:val="nil"/>
              <w:bottom w:val="single" w:color="auto" w:sz="4" w:space="0"/>
              <w:right w:val="single" w:color="auto" w:sz="4" w:space="0"/>
            </w:tcBorders>
            <w:shd w:val="clear" w:color="auto" w:fill="auto"/>
            <w:noWrap/>
            <w:vAlign w:val="center"/>
          </w:tcPr>
          <w:p w14:paraId="044BD33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6.58</w:t>
            </w:r>
          </w:p>
        </w:tc>
        <w:tc>
          <w:tcPr>
            <w:tcW w:w="1130" w:type="dxa"/>
            <w:tcBorders>
              <w:top w:val="nil"/>
              <w:left w:val="nil"/>
              <w:bottom w:val="single" w:color="auto" w:sz="4" w:space="0"/>
              <w:right w:val="single" w:color="auto" w:sz="4" w:space="0"/>
            </w:tcBorders>
            <w:shd w:val="clear" w:color="auto" w:fill="auto"/>
            <w:noWrap/>
            <w:vAlign w:val="center"/>
          </w:tcPr>
          <w:p w14:paraId="3B6DEE9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31007</w:t>
            </w:r>
          </w:p>
        </w:tc>
        <w:tc>
          <w:tcPr>
            <w:tcW w:w="3843" w:type="dxa"/>
            <w:gridSpan w:val="3"/>
            <w:tcBorders>
              <w:top w:val="nil"/>
              <w:left w:val="nil"/>
              <w:bottom w:val="single" w:color="auto" w:sz="4" w:space="0"/>
              <w:right w:val="single" w:color="auto" w:sz="4" w:space="0"/>
            </w:tcBorders>
            <w:shd w:val="clear" w:color="auto" w:fill="auto"/>
            <w:noWrap/>
            <w:vAlign w:val="center"/>
          </w:tcPr>
          <w:p w14:paraId="35EF0DD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1016" w:type="dxa"/>
            <w:gridSpan w:val="2"/>
            <w:tcBorders>
              <w:top w:val="nil"/>
              <w:left w:val="nil"/>
              <w:bottom w:val="single" w:color="auto" w:sz="4" w:space="0"/>
              <w:right w:val="single" w:color="auto" w:sz="4" w:space="0"/>
            </w:tcBorders>
            <w:shd w:val="clear" w:color="auto" w:fill="auto"/>
            <w:noWrap/>
            <w:vAlign w:val="center"/>
          </w:tcPr>
          <w:p w14:paraId="71F71D1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12EE0CDA">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67318FE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30112</w:t>
            </w:r>
          </w:p>
        </w:tc>
        <w:tc>
          <w:tcPr>
            <w:tcW w:w="3091" w:type="dxa"/>
            <w:gridSpan w:val="2"/>
            <w:tcBorders>
              <w:top w:val="nil"/>
              <w:left w:val="nil"/>
              <w:bottom w:val="single" w:color="auto" w:sz="4" w:space="0"/>
              <w:right w:val="single" w:color="auto" w:sz="4" w:space="0"/>
            </w:tcBorders>
            <w:shd w:val="clear" w:color="auto" w:fill="auto"/>
            <w:noWrap/>
            <w:vAlign w:val="center"/>
          </w:tcPr>
          <w:p w14:paraId="19F1B32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1015" w:type="dxa"/>
            <w:gridSpan w:val="2"/>
            <w:tcBorders>
              <w:top w:val="nil"/>
              <w:left w:val="nil"/>
              <w:bottom w:val="single" w:color="auto" w:sz="4" w:space="0"/>
              <w:right w:val="single" w:color="auto" w:sz="4" w:space="0"/>
            </w:tcBorders>
            <w:shd w:val="clear" w:color="auto" w:fill="auto"/>
            <w:noWrap/>
            <w:vAlign w:val="center"/>
          </w:tcPr>
          <w:p w14:paraId="5D64B2D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61.24</w:t>
            </w:r>
          </w:p>
        </w:tc>
        <w:tc>
          <w:tcPr>
            <w:tcW w:w="1129" w:type="dxa"/>
            <w:tcBorders>
              <w:top w:val="nil"/>
              <w:left w:val="nil"/>
              <w:bottom w:val="single" w:color="auto" w:sz="4" w:space="0"/>
              <w:right w:val="single" w:color="auto" w:sz="4" w:space="0"/>
            </w:tcBorders>
            <w:shd w:val="clear" w:color="auto" w:fill="auto"/>
            <w:noWrap/>
            <w:vAlign w:val="center"/>
          </w:tcPr>
          <w:p w14:paraId="1FADD7B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30211</w:t>
            </w:r>
          </w:p>
        </w:tc>
        <w:tc>
          <w:tcPr>
            <w:tcW w:w="2121" w:type="dxa"/>
            <w:gridSpan w:val="2"/>
            <w:tcBorders>
              <w:top w:val="nil"/>
              <w:left w:val="nil"/>
              <w:bottom w:val="single" w:color="auto" w:sz="4" w:space="0"/>
              <w:right w:val="single" w:color="auto" w:sz="4" w:space="0"/>
            </w:tcBorders>
            <w:shd w:val="clear" w:color="auto" w:fill="auto"/>
            <w:noWrap/>
            <w:vAlign w:val="center"/>
          </w:tcPr>
          <w:p w14:paraId="0E80480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1015" w:type="dxa"/>
            <w:gridSpan w:val="2"/>
            <w:tcBorders>
              <w:top w:val="nil"/>
              <w:left w:val="nil"/>
              <w:bottom w:val="single" w:color="auto" w:sz="4" w:space="0"/>
              <w:right w:val="single" w:color="auto" w:sz="4" w:space="0"/>
            </w:tcBorders>
            <w:shd w:val="clear" w:color="auto" w:fill="auto"/>
            <w:noWrap/>
            <w:vAlign w:val="center"/>
          </w:tcPr>
          <w:p w14:paraId="5E30AE4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25.53</w:t>
            </w:r>
          </w:p>
        </w:tc>
        <w:tc>
          <w:tcPr>
            <w:tcW w:w="1130" w:type="dxa"/>
            <w:tcBorders>
              <w:top w:val="nil"/>
              <w:left w:val="nil"/>
              <w:bottom w:val="single" w:color="auto" w:sz="4" w:space="0"/>
              <w:right w:val="single" w:color="auto" w:sz="4" w:space="0"/>
            </w:tcBorders>
            <w:shd w:val="clear" w:color="auto" w:fill="auto"/>
            <w:noWrap/>
            <w:vAlign w:val="center"/>
          </w:tcPr>
          <w:p w14:paraId="704AD71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31008</w:t>
            </w:r>
          </w:p>
        </w:tc>
        <w:tc>
          <w:tcPr>
            <w:tcW w:w="3843" w:type="dxa"/>
            <w:gridSpan w:val="3"/>
            <w:tcBorders>
              <w:top w:val="nil"/>
              <w:left w:val="nil"/>
              <w:bottom w:val="single" w:color="auto" w:sz="4" w:space="0"/>
              <w:right w:val="single" w:color="auto" w:sz="4" w:space="0"/>
            </w:tcBorders>
            <w:shd w:val="clear" w:color="auto" w:fill="auto"/>
            <w:noWrap/>
            <w:vAlign w:val="center"/>
          </w:tcPr>
          <w:p w14:paraId="5CEC482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1016" w:type="dxa"/>
            <w:gridSpan w:val="2"/>
            <w:tcBorders>
              <w:top w:val="nil"/>
              <w:left w:val="nil"/>
              <w:bottom w:val="single" w:color="auto" w:sz="4" w:space="0"/>
              <w:right w:val="single" w:color="auto" w:sz="4" w:space="0"/>
            </w:tcBorders>
            <w:shd w:val="clear" w:color="auto" w:fill="auto"/>
            <w:noWrap/>
            <w:vAlign w:val="center"/>
          </w:tcPr>
          <w:p w14:paraId="5A7CF35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7D0A3775">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5B4F688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30113</w:t>
            </w:r>
          </w:p>
        </w:tc>
        <w:tc>
          <w:tcPr>
            <w:tcW w:w="3091" w:type="dxa"/>
            <w:gridSpan w:val="2"/>
            <w:tcBorders>
              <w:top w:val="nil"/>
              <w:left w:val="nil"/>
              <w:bottom w:val="single" w:color="auto" w:sz="4" w:space="0"/>
              <w:right w:val="single" w:color="auto" w:sz="4" w:space="0"/>
            </w:tcBorders>
            <w:shd w:val="clear" w:color="auto" w:fill="auto"/>
            <w:noWrap/>
            <w:vAlign w:val="center"/>
          </w:tcPr>
          <w:p w14:paraId="2EDDA77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015" w:type="dxa"/>
            <w:gridSpan w:val="2"/>
            <w:tcBorders>
              <w:top w:val="nil"/>
              <w:left w:val="nil"/>
              <w:bottom w:val="single" w:color="auto" w:sz="4" w:space="0"/>
              <w:right w:val="single" w:color="auto" w:sz="4" w:space="0"/>
            </w:tcBorders>
            <w:shd w:val="clear" w:color="auto" w:fill="auto"/>
            <w:noWrap/>
            <w:vAlign w:val="center"/>
          </w:tcPr>
          <w:p w14:paraId="7636953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303.55</w:t>
            </w:r>
          </w:p>
        </w:tc>
        <w:tc>
          <w:tcPr>
            <w:tcW w:w="1129" w:type="dxa"/>
            <w:tcBorders>
              <w:top w:val="nil"/>
              <w:left w:val="nil"/>
              <w:bottom w:val="single" w:color="auto" w:sz="4" w:space="0"/>
              <w:right w:val="single" w:color="auto" w:sz="4" w:space="0"/>
            </w:tcBorders>
            <w:shd w:val="clear" w:color="auto" w:fill="auto"/>
            <w:noWrap/>
            <w:vAlign w:val="center"/>
          </w:tcPr>
          <w:p w14:paraId="0C36BC7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30212</w:t>
            </w:r>
          </w:p>
        </w:tc>
        <w:tc>
          <w:tcPr>
            <w:tcW w:w="2121" w:type="dxa"/>
            <w:gridSpan w:val="2"/>
            <w:tcBorders>
              <w:top w:val="nil"/>
              <w:left w:val="nil"/>
              <w:bottom w:val="single" w:color="auto" w:sz="4" w:space="0"/>
              <w:right w:val="single" w:color="auto" w:sz="4" w:space="0"/>
            </w:tcBorders>
            <w:shd w:val="clear" w:color="auto" w:fill="auto"/>
            <w:noWrap/>
            <w:vAlign w:val="center"/>
          </w:tcPr>
          <w:p w14:paraId="34ED4F6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1015" w:type="dxa"/>
            <w:gridSpan w:val="2"/>
            <w:tcBorders>
              <w:top w:val="nil"/>
              <w:left w:val="nil"/>
              <w:bottom w:val="single" w:color="auto" w:sz="4" w:space="0"/>
              <w:right w:val="single" w:color="auto" w:sz="4" w:space="0"/>
            </w:tcBorders>
            <w:shd w:val="clear" w:color="auto" w:fill="auto"/>
            <w:noWrap/>
            <w:vAlign w:val="center"/>
          </w:tcPr>
          <w:p w14:paraId="3FA44C0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30" w:type="dxa"/>
            <w:tcBorders>
              <w:top w:val="nil"/>
              <w:left w:val="nil"/>
              <w:bottom w:val="single" w:color="auto" w:sz="4" w:space="0"/>
              <w:right w:val="single" w:color="auto" w:sz="4" w:space="0"/>
            </w:tcBorders>
            <w:shd w:val="clear" w:color="auto" w:fill="auto"/>
            <w:noWrap/>
            <w:vAlign w:val="center"/>
          </w:tcPr>
          <w:p w14:paraId="67FB854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31009</w:t>
            </w:r>
          </w:p>
        </w:tc>
        <w:tc>
          <w:tcPr>
            <w:tcW w:w="3843" w:type="dxa"/>
            <w:gridSpan w:val="3"/>
            <w:tcBorders>
              <w:top w:val="nil"/>
              <w:left w:val="nil"/>
              <w:bottom w:val="single" w:color="auto" w:sz="4" w:space="0"/>
              <w:right w:val="single" w:color="auto" w:sz="4" w:space="0"/>
            </w:tcBorders>
            <w:shd w:val="clear" w:color="auto" w:fill="auto"/>
            <w:noWrap/>
            <w:vAlign w:val="center"/>
          </w:tcPr>
          <w:p w14:paraId="467CB4E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1016" w:type="dxa"/>
            <w:gridSpan w:val="2"/>
            <w:tcBorders>
              <w:top w:val="nil"/>
              <w:left w:val="nil"/>
              <w:bottom w:val="single" w:color="auto" w:sz="4" w:space="0"/>
              <w:right w:val="single" w:color="auto" w:sz="4" w:space="0"/>
            </w:tcBorders>
            <w:shd w:val="clear" w:color="auto" w:fill="auto"/>
            <w:noWrap/>
            <w:vAlign w:val="center"/>
          </w:tcPr>
          <w:p w14:paraId="67F468B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423DA0A4">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53CF169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30114</w:t>
            </w:r>
          </w:p>
        </w:tc>
        <w:tc>
          <w:tcPr>
            <w:tcW w:w="3091" w:type="dxa"/>
            <w:gridSpan w:val="2"/>
            <w:tcBorders>
              <w:top w:val="nil"/>
              <w:left w:val="nil"/>
              <w:bottom w:val="single" w:color="auto" w:sz="4" w:space="0"/>
              <w:right w:val="single" w:color="auto" w:sz="4" w:space="0"/>
            </w:tcBorders>
            <w:shd w:val="clear" w:color="auto" w:fill="auto"/>
            <w:noWrap/>
            <w:vAlign w:val="center"/>
          </w:tcPr>
          <w:p w14:paraId="3819A11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1015" w:type="dxa"/>
            <w:gridSpan w:val="2"/>
            <w:tcBorders>
              <w:top w:val="nil"/>
              <w:left w:val="nil"/>
              <w:bottom w:val="single" w:color="auto" w:sz="4" w:space="0"/>
              <w:right w:val="single" w:color="auto" w:sz="4" w:space="0"/>
            </w:tcBorders>
            <w:shd w:val="clear" w:color="auto" w:fill="auto"/>
            <w:noWrap/>
            <w:vAlign w:val="center"/>
          </w:tcPr>
          <w:p w14:paraId="6036A75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9" w:type="dxa"/>
            <w:tcBorders>
              <w:top w:val="nil"/>
              <w:left w:val="nil"/>
              <w:bottom w:val="single" w:color="auto" w:sz="4" w:space="0"/>
              <w:right w:val="single" w:color="auto" w:sz="4" w:space="0"/>
            </w:tcBorders>
            <w:shd w:val="clear" w:color="auto" w:fill="auto"/>
            <w:noWrap/>
            <w:vAlign w:val="center"/>
          </w:tcPr>
          <w:p w14:paraId="3691E41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30213</w:t>
            </w:r>
          </w:p>
        </w:tc>
        <w:tc>
          <w:tcPr>
            <w:tcW w:w="2121" w:type="dxa"/>
            <w:gridSpan w:val="2"/>
            <w:tcBorders>
              <w:top w:val="nil"/>
              <w:left w:val="nil"/>
              <w:bottom w:val="single" w:color="auto" w:sz="4" w:space="0"/>
              <w:right w:val="single" w:color="auto" w:sz="4" w:space="0"/>
            </w:tcBorders>
            <w:shd w:val="clear" w:color="auto" w:fill="auto"/>
            <w:noWrap/>
            <w:vAlign w:val="center"/>
          </w:tcPr>
          <w:p w14:paraId="2FBB08C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1015" w:type="dxa"/>
            <w:gridSpan w:val="2"/>
            <w:tcBorders>
              <w:top w:val="nil"/>
              <w:left w:val="nil"/>
              <w:bottom w:val="single" w:color="auto" w:sz="4" w:space="0"/>
              <w:right w:val="single" w:color="auto" w:sz="4" w:space="0"/>
            </w:tcBorders>
            <w:shd w:val="clear" w:color="auto" w:fill="auto"/>
            <w:noWrap/>
            <w:vAlign w:val="center"/>
          </w:tcPr>
          <w:p w14:paraId="2C2E5CE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216.43</w:t>
            </w:r>
          </w:p>
        </w:tc>
        <w:tc>
          <w:tcPr>
            <w:tcW w:w="1130" w:type="dxa"/>
            <w:tcBorders>
              <w:top w:val="nil"/>
              <w:left w:val="nil"/>
              <w:bottom w:val="single" w:color="auto" w:sz="4" w:space="0"/>
              <w:right w:val="single" w:color="auto" w:sz="4" w:space="0"/>
            </w:tcBorders>
            <w:shd w:val="clear" w:color="auto" w:fill="auto"/>
            <w:noWrap/>
            <w:vAlign w:val="center"/>
          </w:tcPr>
          <w:p w14:paraId="29FC0CF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31010</w:t>
            </w:r>
          </w:p>
        </w:tc>
        <w:tc>
          <w:tcPr>
            <w:tcW w:w="3843" w:type="dxa"/>
            <w:gridSpan w:val="3"/>
            <w:tcBorders>
              <w:top w:val="nil"/>
              <w:left w:val="nil"/>
              <w:bottom w:val="single" w:color="auto" w:sz="4" w:space="0"/>
              <w:right w:val="single" w:color="auto" w:sz="4" w:space="0"/>
            </w:tcBorders>
            <w:shd w:val="clear" w:color="auto" w:fill="auto"/>
            <w:noWrap/>
            <w:vAlign w:val="center"/>
          </w:tcPr>
          <w:p w14:paraId="1AF6D2B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1016" w:type="dxa"/>
            <w:gridSpan w:val="2"/>
            <w:tcBorders>
              <w:top w:val="nil"/>
              <w:left w:val="nil"/>
              <w:bottom w:val="single" w:color="auto" w:sz="4" w:space="0"/>
              <w:right w:val="single" w:color="auto" w:sz="4" w:space="0"/>
            </w:tcBorders>
            <w:shd w:val="clear" w:color="auto" w:fill="auto"/>
            <w:noWrap/>
            <w:vAlign w:val="center"/>
          </w:tcPr>
          <w:p w14:paraId="641A7F3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A75A10D">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766AC7F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30199</w:t>
            </w:r>
          </w:p>
        </w:tc>
        <w:tc>
          <w:tcPr>
            <w:tcW w:w="3091" w:type="dxa"/>
            <w:gridSpan w:val="2"/>
            <w:tcBorders>
              <w:top w:val="nil"/>
              <w:left w:val="nil"/>
              <w:bottom w:val="single" w:color="auto" w:sz="4" w:space="0"/>
              <w:right w:val="single" w:color="auto" w:sz="4" w:space="0"/>
            </w:tcBorders>
            <w:shd w:val="clear" w:color="auto" w:fill="auto"/>
            <w:noWrap/>
            <w:vAlign w:val="center"/>
          </w:tcPr>
          <w:p w14:paraId="5861FEC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1015" w:type="dxa"/>
            <w:gridSpan w:val="2"/>
            <w:tcBorders>
              <w:top w:val="nil"/>
              <w:left w:val="nil"/>
              <w:bottom w:val="single" w:color="auto" w:sz="4" w:space="0"/>
              <w:right w:val="single" w:color="auto" w:sz="4" w:space="0"/>
            </w:tcBorders>
            <w:shd w:val="clear" w:color="auto" w:fill="auto"/>
            <w:noWrap/>
            <w:vAlign w:val="center"/>
          </w:tcPr>
          <w:p w14:paraId="6B2BE29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15.60</w:t>
            </w:r>
          </w:p>
        </w:tc>
        <w:tc>
          <w:tcPr>
            <w:tcW w:w="1129" w:type="dxa"/>
            <w:tcBorders>
              <w:top w:val="nil"/>
              <w:left w:val="nil"/>
              <w:bottom w:val="single" w:color="auto" w:sz="4" w:space="0"/>
              <w:right w:val="single" w:color="auto" w:sz="4" w:space="0"/>
            </w:tcBorders>
            <w:shd w:val="clear" w:color="auto" w:fill="auto"/>
            <w:noWrap/>
            <w:vAlign w:val="center"/>
          </w:tcPr>
          <w:p w14:paraId="4F1AF2A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30214</w:t>
            </w:r>
          </w:p>
        </w:tc>
        <w:tc>
          <w:tcPr>
            <w:tcW w:w="2121" w:type="dxa"/>
            <w:gridSpan w:val="2"/>
            <w:tcBorders>
              <w:top w:val="nil"/>
              <w:left w:val="nil"/>
              <w:bottom w:val="single" w:color="auto" w:sz="4" w:space="0"/>
              <w:right w:val="single" w:color="auto" w:sz="4" w:space="0"/>
            </w:tcBorders>
            <w:shd w:val="clear" w:color="auto" w:fill="auto"/>
            <w:noWrap/>
            <w:vAlign w:val="center"/>
          </w:tcPr>
          <w:p w14:paraId="4F96960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1015" w:type="dxa"/>
            <w:gridSpan w:val="2"/>
            <w:tcBorders>
              <w:top w:val="nil"/>
              <w:left w:val="nil"/>
              <w:bottom w:val="single" w:color="auto" w:sz="4" w:space="0"/>
              <w:right w:val="single" w:color="auto" w:sz="4" w:space="0"/>
            </w:tcBorders>
            <w:shd w:val="clear" w:color="auto" w:fill="auto"/>
            <w:noWrap/>
            <w:vAlign w:val="center"/>
          </w:tcPr>
          <w:p w14:paraId="4ED3CB5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20.58</w:t>
            </w:r>
          </w:p>
        </w:tc>
        <w:tc>
          <w:tcPr>
            <w:tcW w:w="1130" w:type="dxa"/>
            <w:tcBorders>
              <w:top w:val="nil"/>
              <w:left w:val="nil"/>
              <w:bottom w:val="single" w:color="auto" w:sz="4" w:space="0"/>
              <w:right w:val="single" w:color="auto" w:sz="4" w:space="0"/>
            </w:tcBorders>
            <w:shd w:val="clear" w:color="auto" w:fill="auto"/>
            <w:noWrap/>
            <w:vAlign w:val="center"/>
          </w:tcPr>
          <w:p w14:paraId="6F43C29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31011</w:t>
            </w:r>
          </w:p>
        </w:tc>
        <w:tc>
          <w:tcPr>
            <w:tcW w:w="3843" w:type="dxa"/>
            <w:gridSpan w:val="3"/>
            <w:tcBorders>
              <w:top w:val="nil"/>
              <w:left w:val="nil"/>
              <w:bottom w:val="single" w:color="auto" w:sz="4" w:space="0"/>
              <w:right w:val="single" w:color="auto" w:sz="4" w:space="0"/>
            </w:tcBorders>
            <w:shd w:val="clear" w:color="auto" w:fill="auto"/>
            <w:noWrap/>
            <w:vAlign w:val="center"/>
          </w:tcPr>
          <w:p w14:paraId="60C9D8A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1016" w:type="dxa"/>
            <w:gridSpan w:val="2"/>
            <w:tcBorders>
              <w:top w:val="nil"/>
              <w:left w:val="nil"/>
              <w:bottom w:val="single" w:color="auto" w:sz="4" w:space="0"/>
              <w:right w:val="single" w:color="auto" w:sz="4" w:space="0"/>
            </w:tcBorders>
            <w:shd w:val="clear" w:color="auto" w:fill="auto"/>
            <w:noWrap/>
            <w:vAlign w:val="center"/>
          </w:tcPr>
          <w:p w14:paraId="2EBCCDA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1BF63642">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5738570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w:t>
            </w:r>
          </w:p>
        </w:tc>
        <w:tc>
          <w:tcPr>
            <w:tcW w:w="3091" w:type="dxa"/>
            <w:gridSpan w:val="2"/>
            <w:tcBorders>
              <w:top w:val="nil"/>
              <w:left w:val="nil"/>
              <w:bottom w:val="single" w:color="auto" w:sz="4" w:space="0"/>
              <w:right w:val="single" w:color="auto" w:sz="4" w:space="0"/>
            </w:tcBorders>
            <w:shd w:val="clear" w:color="auto" w:fill="auto"/>
            <w:noWrap/>
            <w:vAlign w:val="center"/>
          </w:tcPr>
          <w:p w14:paraId="3C1458D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1015" w:type="dxa"/>
            <w:gridSpan w:val="2"/>
            <w:tcBorders>
              <w:top w:val="nil"/>
              <w:left w:val="nil"/>
              <w:bottom w:val="single" w:color="auto" w:sz="4" w:space="0"/>
              <w:right w:val="single" w:color="auto" w:sz="4" w:space="0"/>
            </w:tcBorders>
            <w:shd w:val="clear" w:color="auto" w:fill="auto"/>
            <w:noWrap/>
            <w:vAlign w:val="center"/>
          </w:tcPr>
          <w:p w14:paraId="2FF342D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1,167.11</w:t>
            </w:r>
          </w:p>
        </w:tc>
        <w:tc>
          <w:tcPr>
            <w:tcW w:w="1129" w:type="dxa"/>
            <w:tcBorders>
              <w:top w:val="nil"/>
              <w:left w:val="nil"/>
              <w:bottom w:val="single" w:color="auto" w:sz="4" w:space="0"/>
              <w:right w:val="single" w:color="auto" w:sz="4" w:space="0"/>
            </w:tcBorders>
            <w:shd w:val="clear" w:color="auto" w:fill="auto"/>
            <w:noWrap/>
            <w:vAlign w:val="center"/>
          </w:tcPr>
          <w:p w14:paraId="6D7153E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30215</w:t>
            </w:r>
          </w:p>
        </w:tc>
        <w:tc>
          <w:tcPr>
            <w:tcW w:w="2121" w:type="dxa"/>
            <w:gridSpan w:val="2"/>
            <w:tcBorders>
              <w:top w:val="nil"/>
              <w:left w:val="nil"/>
              <w:bottom w:val="single" w:color="auto" w:sz="4" w:space="0"/>
              <w:right w:val="single" w:color="auto" w:sz="4" w:space="0"/>
            </w:tcBorders>
            <w:shd w:val="clear" w:color="auto" w:fill="auto"/>
            <w:noWrap/>
            <w:vAlign w:val="center"/>
          </w:tcPr>
          <w:p w14:paraId="7B50543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1015" w:type="dxa"/>
            <w:gridSpan w:val="2"/>
            <w:tcBorders>
              <w:top w:val="nil"/>
              <w:left w:val="nil"/>
              <w:bottom w:val="single" w:color="auto" w:sz="4" w:space="0"/>
              <w:right w:val="single" w:color="auto" w:sz="4" w:space="0"/>
            </w:tcBorders>
            <w:shd w:val="clear" w:color="auto" w:fill="auto"/>
            <w:noWrap/>
            <w:vAlign w:val="center"/>
          </w:tcPr>
          <w:p w14:paraId="684BC38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5.70</w:t>
            </w:r>
          </w:p>
        </w:tc>
        <w:tc>
          <w:tcPr>
            <w:tcW w:w="1130" w:type="dxa"/>
            <w:tcBorders>
              <w:top w:val="nil"/>
              <w:left w:val="nil"/>
              <w:bottom w:val="single" w:color="auto" w:sz="4" w:space="0"/>
              <w:right w:val="single" w:color="auto" w:sz="4" w:space="0"/>
            </w:tcBorders>
            <w:shd w:val="clear" w:color="auto" w:fill="auto"/>
            <w:noWrap/>
            <w:vAlign w:val="center"/>
          </w:tcPr>
          <w:p w14:paraId="26EF812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31012</w:t>
            </w:r>
          </w:p>
        </w:tc>
        <w:tc>
          <w:tcPr>
            <w:tcW w:w="3843" w:type="dxa"/>
            <w:gridSpan w:val="3"/>
            <w:tcBorders>
              <w:top w:val="nil"/>
              <w:left w:val="nil"/>
              <w:bottom w:val="single" w:color="auto" w:sz="4" w:space="0"/>
              <w:right w:val="single" w:color="auto" w:sz="4" w:space="0"/>
            </w:tcBorders>
            <w:shd w:val="clear" w:color="auto" w:fill="auto"/>
            <w:noWrap/>
            <w:vAlign w:val="center"/>
          </w:tcPr>
          <w:p w14:paraId="2212C20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1016" w:type="dxa"/>
            <w:gridSpan w:val="2"/>
            <w:tcBorders>
              <w:top w:val="nil"/>
              <w:left w:val="nil"/>
              <w:bottom w:val="single" w:color="auto" w:sz="4" w:space="0"/>
              <w:right w:val="single" w:color="auto" w:sz="4" w:space="0"/>
            </w:tcBorders>
            <w:shd w:val="clear" w:color="auto" w:fill="auto"/>
            <w:noWrap/>
            <w:vAlign w:val="center"/>
          </w:tcPr>
          <w:p w14:paraId="35F28C8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6E3221FC">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4EB9C43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30301</w:t>
            </w:r>
          </w:p>
        </w:tc>
        <w:tc>
          <w:tcPr>
            <w:tcW w:w="3091" w:type="dxa"/>
            <w:gridSpan w:val="2"/>
            <w:tcBorders>
              <w:top w:val="nil"/>
              <w:left w:val="nil"/>
              <w:bottom w:val="single" w:color="auto" w:sz="4" w:space="0"/>
              <w:right w:val="single" w:color="auto" w:sz="4" w:space="0"/>
            </w:tcBorders>
            <w:shd w:val="clear" w:color="auto" w:fill="auto"/>
            <w:noWrap/>
            <w:vAlign w:val="center"/>
          </w:tcPr>
          <w:p w14:paraId="09CB606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1015" w:type="dxa"/>
            <w:gridSpan w:val="2"/>
            <w:tcBorders>
              <w:top w:val="nil"/>
              <w:left w:val="nil"/>
              <w:bottom w:val="single" w:color="auto" w:sz="4" w:space="0"/>
              <w:right w:val="single" w:color="auto" w:sz="4" w:space="0"/>
            </w:tcBorders>
            <w:shd w:val="clear" w:color="auto" w:fill="auto"/>
            <w:noWrap/>
            <w:vAlign w:val="center"/>
          </w:tcPr>
          <w:p w14:paraId="669DAAD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9" w:type="dxa"/>
            <w:tcBorders>
              <w:top w:val="nil"/>
              <w:left w:val="nil"/>
              <w:bottom w:val="single" w:color="auto" w:sz="4" w:space="0"/>
              <w:right w:val="single" w:color="auto" w:sz="4" w:space="0"/>
            </w:tcBorders>
            <w:shd w:val="clear" w:color="auto" w:fill="auto"/>
            <w:noWrap/>
            <w:vAlign w:val="center"/>
          </w:tcPr>
          <w:p w14:paraId="7BD1C74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30216</w:t>
            </w:r>
          </w:p>
        </w:tc>
        <w:tc>
          <w:tcPr>
            <w:tcW w:w="2121" w:type="dxa"/>
            <w:gridSpan w:val="2"/>
            <w:tcBorders>
              <w:top w:val="nil"/>
              <w:left w:val="nil"/>
              <w:bottom w:val="single" w:color="auto" w:sz="4" w:space="0"/>
              <w:right w:val="single" w:color="auto" w:sz="4" w:space="0"/>
            </w:tcBorders>
            <w:shd w:val="clear" w:color="auto" w:fill="auto"/>
            <w:noWrap/>
            <w:vAlign w:val="center"/>
          </w:tcPr>
          <w:p w14:paraId="0F32ACC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1015" w:type="dxa"/>
            <w:gridSpan w:val="2"/>
            <w:tcBorders>
              <w:top w:val="nil"/>
              <w:left w:val="nil"/>
              <w:bottom w:val="single" w:color="auto" w:sz="4" w:space="0"/>
              <w:right w:val="single" w:color="auto" w:sz="4" w:space="0"/>
            </w:tcBorders>
            <w:shd w:val="clear" w:color="auto" w:fill="auto"/>
            <w:noWrap/>
            <w:vAlign w:val="center"/>
          </w:tcPr>
          <w:p w14:paraId="0157925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19.93</w:t>
            </w:r>
          </w:p>
        </w:tc>
        <w:tc>
          <w:tcPr>
            <w:tcW w:w="1130" w:type="dxa"/>
            <w:tcBorders>
              <w:top w:val="nil"/>
              <w:left w:val="nil"/>
              <w:bottom w:val="single" w:color="auto" w:sz="4" w:space="0"/>
              <w:right w:val="single" w:color="auto" w:sz="4" w:space="0"/>
            </w:tcBorders>
            <w:shd w:val="clear" w:color="auto" w:fill="auto"/>
            <w:noWrap/>
            <w:vAlign w:val="center"/>
          </w:tcPr>
          <w:p w14:paraId="21C3E80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31013</w:t>
            </w:r>
          </w:p>
        </w:tc>
        <w:tc>
          <w:tcPr>
            <w:tcW w:w="3843" w:type="dxa"/>
            <w:gridSpan w:val="3"/>
            <w:tcBorders>
              <w:top w:val="nil"/>
              <w:left w:val="nil"/>
              <w:bottom w:val="single" w:color="auto" w:sz="4" w:space="0"/>
              <w:right w:val="single" w:color="auto" w:sz="4" w:space="0"/>
            </w:tcBorders>
            <w:shd w:val="clear" w:color="auto" w:fill="auto"/>
            <w:noWrap/>
            <w:vAlign w:val="center"/>
          </w:tcPr>
          <w:p w14:paraId="677F26C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1016" w:type="dxa"/>
            <w:gridSpan w:val="2"/>
            <w:tcBorders>
              <w:top w:val="nil"/>
              <w:left w:val="nil"/>
              <w:bottom w:val="single" w:color="auto" w:sz="4" w:space="0"/>
              <w:right w:val="single" w:color="auto" w:sz="4" w:space="0"/>
            </w:tcBorders>
            <w:shd w:val="clear" w:color="auto" w:fill="auto"/>
            <w:noWrap/>
            <w:vAlign w:val="center"/>
          </w:tcPr>
          <w:p w14:paraId="1DA26E2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08687CB9">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0BEBA44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30302</w:t>
            </w:r>
          </w:p>
        </w:tc>
        <w:tc>
          <w:tcPr>
            <w:tcW w:w="3091" w:type="dxa"/>
            <w:gridSpan w:val="2"/>
            <w:tcBorders>
              <w:top w:val="nil"/>
              <w:left w:val="nil"/>
              <w:bottom w:val="single" w:color="auto" w:sz="4" w:space="0"/>
              <w:right w:val="single" w:color="auto" w:sz="4" w:space="0"/>
            </w:tcBorders>
            <w:shd w:val="clear" w:color="auto" w:fill="auto"/>
            <w:noWrap/>
            <w:vAlign w:val="center"/>
          </w:tcPr>
          <w:p w14:paraId="70896CB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1015" w:type="dxa"/>
            <w:gridSpan w:val="2"/>
            <w:tcBorders>
              <w:top w:val="nil"/>
              <w:left w:val="nil"/>
              <w:bottom w:val="single" w:color="auto" w:sz="4" w:space="0"/>
              <w:right w:val="single" w:color="auto" w:sz="4" w:space="0"/>
            </w:tcBorders>
            <w:shd w:val="clear" w:color="auto" w:fill="auto"/>
            <w:noWrap/>
            <w:vAlign w:val="center"/>
          </w:tcPr>
          <w:p w14:paraId="19DCBFB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9" w:type="dxa"/>
            <w:tcBorders>
              <w:top w:val="nil"/>
              <w:left w:val="nil"/>
              <w:bottom w:val="single" w:color="auto" w:sz="4" w:space="0"/>
              <w:right w:val="single" w:color="auto" w:sz="4" w:space="0"/>
            </w:tcBorders>
            <w:shd w:val="clear" w:color="auto" w:fill="auto"/>
            <w:noWrap/>
            <w:vAlign w:val="center"/>
          </w:tcPr>
          <w:p w14:paraId="40D4151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30217</w:t>
            </w:r>
          </w:p>
        </w:tc>
        <w:tc>
          <w:tcPr>
            <w:tcW w:w="2121" w:type="dxa"/>
            <w:gridSpan w:val="2"/>
            <w:tcBorders>
              <w:top w:val="nil"/>
              <w:left w:val="nil"/>
              <w:bottom w:val="single" w:color="auto" w:sz="4" w:space="0"/>
              <w:right w:val="single" w:color="auto" w:sz="4" w:space="0"/>
            </w:tcBorders>
            <w:shd w:val="clear" w:color="auto" w:fill="auto"/>
            <w:noWrap/>
            <w:vAlign w:val="center"/>
          </w:tcPr>
          <w:p w14:paraId="3C187C0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1015" w:type="dxa"/>
            <w:gridSpan w:val="2"/>
            <w:tcBorders>
              <w:top w:val="nil"/>
              <w:left w:val="nil"/>
              <w:bottom w:val="single" w:color="auto" w:sz="4" w:space="0"/>
              <w:right w:val="single" w:color="auto" w:sz="4" w:space="0"/>
            </w:tcBorders>
            <w:shd w:val="clear" w:color="auto" w:fill="auto"/>
            <w:noWrap/>
            <w:vAlign w:val="center"/>
          </w:tcPr>
          <w:p w14:paraId="1DB9028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30" w:type="dxa"/>
            <w:tcBorders>
              <w:top w:val="nil"/>
              <w:left w:val="nil"/>
              <w:bottom w:val="single" w:color="auto" w:sz="4" w:space="0"/>
              <w:right w:val="single" w:color="auto" w:sz="4" w:space="0"/>
            </w:tcBorders>
            <w:shd w:val="clear" w:color="auto" w:fill="auto"/>
            <w:noWrap/>
            <w:vAlign w:val="center"/>
          </w:tcPr>
          <w:p w14:paraId="6B71B51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31019</w:t>
            </w:r>
          </w:p>
        </w:tc>
        <w:tc>
          <w:tcPr>
            <w:tcW w:w="3843" w:type="dxa"/>
            <w:gridSpan w:val="3"/>
            <w:tcBorders>
              <w:top w:val="nil"/>
              <w:left w:val="nil"/>
              <w:bottom w:val="single" w:color="auto" w:sz="4" w:space="0"/>
              <w:right w:val="single" w:color="auto" w:sz="4" w:space="0"/>
            </w:tcBorders>
            <w:shd w:val="clear" w:color="auto" w:fill="auto"/>
            <w:noWrap/>
            <w:vAlign w:val="center"/>
          </w:tcPr>
          <w:p w14:paraId="1E5D839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1016" w:type="dxa"/>
            <w:gridSpan w:val="2"/>
            <w:tcBorders>
              <w:top w:val="nil"/>
              <w:left w:val="nil"/>
              <w:bottom w:val="single" w:color="auto" w:sz="4" w:space="0"/>
              <w:right w:val="single" w:color="auto" w:sz="4" w:space="0"/>
            </w:tcBorders>
            <w:shd w:val="clear" w:color="auto" w:fill="auto"/>
            <w:noWrap/>
            <w:vAlign w:val="center"/>
          </w:tcPr>
          <w:p w14:paraId="2CC6256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1C7220EA">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7DD0913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30303</w:t>
            </w:r>
          </w:p>
        </w:tc>
        <w:tc>
          <w:tcPr>
            <w:tcW w:w="3091" w:type="dxa"/>
            <w:gridSpan w:val="2"/>
            <w:tcBorders>
              <w:top w:val="nil"/>
              <w:left w:val="nil"/>
              <w:bottom w:val="single" w:color="auto" w:sz="4" w:space="0"/>
              <w:right w:val="single" w:color="auto" w:sz="4" w:space="0"/>
            </w:tcBorders>
            <w:shd w:val="clear" w:color="auto" w:fill="auto"/>
            <w:noWrap/>
            <w:vAlign w:val="center"/>
          </w:tcPr>
          <w:p w14:paraId="25DAFE7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1015" w:type="dxa"/>
            <w:gridSpan w:val="2"/>
            <w:tcBorders>
              <w:top w:val="nil"/>
              <w:left w:val="nil"/>
              <w:bottom w:val="single" w:color="auto" w:sz="4" w:space="0"/>
              <w:right w:val="single" w:color="auto" w:sz="4" w:space="0"/>
            </w:tcBorders>
            <w:shd w:val="clear" w:color="auto" w:fill="auto"/>
            <w:noWrap/>
            <w:vAlign w:val="center"/>
          </w:tcPr>
          <w:p w14:paraId="174459E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9" w:type="dxa"/>
            <w:tcBorders>
              <w:top w:val="nil"/>
              <w:left w:val="nil"/>
              <w:bottom w:val="single" w:color="auto" w:sz="4" w:space="0"/>
              <w:right w:val="single" w:color="auto" w:sz="4" w:space="0"/>
            </w:tcBorders>
            <w:shd w:val="clear" w:color="auto" w:fill="auto"/>
            <w:noWrap/>
            <w:vAlign w:val="center"/>
          </w:tcPr>
          <w:p w14:paraId="2C70BCC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30218</w:t>
            </w:r>
          </w:p>
        </w:tc>
        <w:tc>
          <w:tcPr>
            <w:tcW w:w="2121" w:type="dxa"/>
            <w:gridSpan w:val="2"/>
            <w:tcBorders>
              <w:top w:val="nil"/>
              <w:left w:val="nil"/>
              <w:bottom w:val="single" w:color="auto" w:sz="4" w:space="0"/>
              <w:right w:val="single" w:color="auto" w:sz="4" w:space="0"/>
            </w:tcBorders>
            <w:shd w:val="clear" w:color="auto" w:fill="auto"/>
            <w:noWrap/>
            <w:vAlign w:val="center"/>
          </w:tcPr>
          <w:p w14:paraId="1A11843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1015" w:type="dxa"/>
            <w:gridSpan w:val="2"/>
            <w:tcBorders>
              <w:top w:val="nil"/>
              <w:left w:val="nil"/>
              <w:bottom w:val="single" w:color="auto" w:sz="4" w:space="0"/>
              <w:right w:val="single" w:color="auto" w:sz="4" w:space="0"/>
            </w:tcBorders>
            <w:shd w:val="clear" w:color="auto" w:fill="auto"/>
            <w:noWrap/>
            <w:vAlign w:val="center"/>
          </w:tcPr>
          <w:p w14:paraId="7654F8D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7.04</w:t>
            </w:r>
          </w:p>
        </w:tc>
        <w:tc>
          <w:tcPr>
            <w:tcW w:w="1130" w:type="dxa"/>
            <w:tcBorders>
              <w:top w:val="nil"/>
              <w:left w:val="nil"/>
              <w:bottom w:val="single" w:color="auto" w:sz="4" w:space="0"/>
              <w:right w:val="single" w:color="auto" w:sz="4" w:space="0"/>
            </w:tcBorders>
            <w:shd w:val="clear" w:color="auto" w:fill="auto"/>
            <w:noWrap/>
            <w:vAlign w:val="center"/>
          </w:tcPr>
          <w:p w14:paraId="5486980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31021</w:t>
            </w:r>
          </w:p>
        </w:tc>
        <w:tc>
          <w:tcPr>
            <w:tcW w:w="3843" w:type="dxa"/>
            <w:gridSpan w:val="3"/>
            <w:tcBorders>
              <w:top w:val="nil"/>
              <w:left w:val="nil"/>
              <w:bottom w:val="single" w:color="auto" w:sz="4" w:space="0"/>
              <w:right w:val="single" w:color="auto" w:sz="4" w:space="0"/>
            </w:tcBorders>
            <w:shd w:val="clear" w:color="auto" w:fill="auto"/>
            <w:noWrap/>
            <w:vAlign w:val="center"/>
          </w:tcPr>
          <w:p w14:paraId="2E8854E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1016" w:type="dxa"/>
            <w:gridSpan w:val="2"/>
            <w:tcBorders>
              <w:top w:val="nil"/>
              <w:left w:val="nil"/>
              <w:bottom w:val="single" w:color="auto" w:sz="4" w:space="0"/>
              <w:right w:val="single" w:color="auto" w:sz="4" w:space="0"/>
            </w:tcBorders>
            <w:shd w:val="clear" w:color="auto" w:fill="auto"/>
            <w:noWrap/>
            <w:vAlign w:val="center"/>
          </w:tcPr>
          <w:p w14:paraId="33D01A9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754975D3">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0052BDB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30304</w:t>
            </w:r>
          </w:p>
        </w:tc>
        <w:tc>
          <w:tcPr>
            <w:tcW w:w="3091" w:type="dxa"/>
            <w:gridSpan w:val="2"/>
            <w:tcBorders>
              <w:top w:val="nil"/>
              <w:left w:val="nil"/>
              <w:bottom w:val="single" w:color="auto" w:sz="4" w:space="0"/>
              <w:right w:val="single" w:color="auto" w:sz="4" w:space="0"/>
            </w:tcBorders>
            <w:shd w:val="clear" w:color="auto" w:fill="auto"/>
            <w:noWrap/>
            <w:vAlign w:val="center"/>
          </w:tcPr>
          <w:p w14:paraId="1512292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1015" w:type="dxa"/>
            <w:gridSpan w:val="2"/>
            <w:tcBorders>
              <w:top w:val="nil"/>
              <w:left w:val="nil"/>
              <w:bottom w:val="single" w:color="auto" w:sz="4" w:space="0"/>
              <w:right w:val="single" w:color="auto" w:sz="4" w:space="0"/>
            </w:tcBorders>
            <w:shd w:val="clear" w:color="auto" w:fill="auto"/>
            <w:noWrap/>
            <w:vAlign w:val="center"/>
          </w:tcPr>
          <w:p w14:paraId="4B24CDA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41.28</w:t>
            </w:r>
          </w:p>
        </w:tc>
        <w:tc>
          <w:tcPr>
            <w:tcW w:w="1129" w:type="dxa"/>
            <w:tcBorders>
              <w:top w:val="nil"/>
              <w:left w:val="nil"/>
              <w:bottom w:val="single" w:color="auto" w:sz="4" w:space="0"/>
              <w:right w:val="single" w:color="auto" w:sz="4" w:space="0"/>
            </w:tcBorders>
            <w:shd w:val="clear" w:color="auto" w:fill="auto"/>
            <w:noWrap/>
            <w:vAlign w:val="center"/>
          </w:tcPr>
          <w:p w14:paraId="058977C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30224</w:t>
            </w:r>
          </w:p>
        </w:tc>
        <w:tc>
          <w:tcPr>
            <w:tcW w:w="2121" w:type="dxa"/>
            <w:gridSpan w:val="2"/>
            <w:tcBorders>
              <w:top w:val="nil"/>
              <w:left w:val="nil"/>
              <w:bottom w:val="single" w:color="auto" w:sz="4" w:space="0"/>
              <w:right w:val="single" w:color="auto" w:sz="4" w:space="0"/>
            </w:tcBorders>
            <w:shd w:val="clear" w:color="auto" w:fill="auto"/>
            <w:noWrap/>
            <w:vAlign w:val="center"/>
          </w:tcPr>
          <w:p w14:paraId="3FBD0DF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1015" w:type="dxa"/>
            <w:gridSpan w:val="2"/>
            <w:tcBorders>
              <w:top w:val="nil"/>
              <w:left w:val="nil"/>
              <w:bottom w:val="single" w:color="auto" w:sz="4" w:space="0"/>
              <w:right w:val="single" w:color="auto" w:sz="4" w:space="0"/>
            </w:tcBorders>
            <w:shd w:val="clear" w:color="auto" w:fill="auto"/>
            <w:noWrap/>
            <w:vAlign w:val="center"/>
          </w:tcPr>
          <w:p w14:paraId="1EBA500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30" w:type="dxa"/>
            <w:tcBorders>
              <w:top w:val="nil"/>
              <w:left w:val="nil"/>
              <w:bottom w:val="single" w:color="auto" w:sz="4" w:space="0"/>
              <w:right w:val="single" w:color="auto" w:sz="4" w:space="0"/>
            </w:tcBorders>
            <w:shd w:val="clear" w:color="auto" w:fill="auto"/>
            <w:noWrap/>
            <w:vAlign w:val="center"/>
          </w:tcPr>
          <w:p w14:paraId="7600ABB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31022</w:t>
            </w:r>
          </w:p>
        </w:tc>
        <w:tc>
          <w:tcPr>
            <w:tcW w:w="3843" w:type="dxa"/>
            <w:gridSpan w:val="3"/>
            <w:tcBorders>
              <w:top w:val="nil"/>
              <w:left w:val="nil"/>
              <w:bottom w:val="single" w:color="auto" w:sz="4" w:space="0"/>
              <w:right w:val="single" w:color="auto" w:sz="4" w:space="0"/>
            </w:tcBorders>
            <w:shd w:val="clear" w:color="auto" w:fill="auto"/>
            <w:noWrap/>
            <w:vAlign w:val="center"/>
          </w:tcPr>
          <w:p w14:paraId="268F07D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1016" w:type="dxa"/>
            <w:gridSpan w:val="2"/>
            <w:tcBorders>
              <w:top w:val="nil"/>
              <w:left w:val="nil"/>
              <w:bottom w:val="single" w:color="auto" w:sz="4" w:space="0"/>
              <w:right w:val="single" w:color="auto" w:sz="4" w:space="0"/>
            </w:tcBorders>
            <w:shd w:val="clear" w:color="auto" w:fill="auto"/>
            <w:noWrap/>
            <w:vAlign w:val="center"/>
          </w:tcPr>
          <w:p w14:paraId="0EB0598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42BA2A1">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30E8DAC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30305</w:t>
            </w:r>
          </w:p>
        </w:tc>
        <w:tc>
          <w:tcPr>
            <w:tcW w:w="3091" w:type="dxa"/>
            <w:gridSpan w:val="2"/>
            <w:tcBorders>
              <w:top w:val="nil"/>
              <w:left w:val="nil"/>
              <w:bottom w:val="single" w:color="auto" w:sz="4" w:space="0"/>
              <w:right w:val="single" w:color="auto" w:sz="4" w:space="0"/>
            </w:tcBorders>
            <w:shd w:val="clear" w:color="auto" w:fill="auto"/>
            <w:noWrap/>
            <w:vAlign w:val="center"/>
          </w:tcPr>
          <w:p w14:paraId="3B0CD5A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1015" w:type="dxa"/>
            <w:gridSpan w:val="2"/>
            <w:tcBorders>
              <w:top w:val="nil"/>
              <w:left w:val="nil"/>
              <w:bottom w:val="single" w:color="auto" w:sz="4" w:space="0"/>
              <w:right w:val="single" w:color="auto" w:sz="4" w:space="0"/>
            </w:tcBorders>
            <w:shd w:val="clear" w:color="auto" w:fill="auto"/>
            <w:noWrap/>
            <w:vAlign w:val="center"/>
          </w:tcPr>
          <w:p w14:paraId="20775BD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1,095.17</w:t>
            </w:r>
          </w:p>
        </w:tc>
        <w:tc>
          <w:tcPr>
            <w:tcW w:w="1129" w:type="dxa"/>
            <w:tcBorders>
              <w:top w:val="nil"/>
              <w:left w:val="nil"/>
              <w:bottom w:val="single" w:color="auto" w:sz="4" w:space="0"/>
              <w:right w:val="single" w:color="auto" w:sz="4" w:space="0"/>
            </w:tcBorders>
            <w:shd w:val="clear" w:color="auto" w:fill="auto"/>
            <w:noWrap/>
            <w:vAlign w:val="center"/>
          </w:tcPr>
          <w:p w14:paraId="79B48B5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30225</w:t>
            </w:r>
          </w:p>
        </w:tc>
        <w:tc>
          <w:tcPr>
            <w:tcW w:w="2121" w:type="dxa"/>
            <w:gridSpan w:val="2"/>
            <w:tcBorders>
              <w:top w:val="nil"/>
              <w:left w:val="nil"/>
              <w:bottom w:val="single" w:color="auto" w:sz="4" w:space="0"/>
              <w:right w:val="single" w:color="auto" w:sz="4" w:space="0"/>
            </w:tcBorders>
            <w:shd w:val="clear" w:color="auto" w:fill="auto"/>
            <w:noWrap/>
            <w:vAlign w:val="center"/>
          </w:tcPr>
          <w:p w14:paraId="3BDA9E6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1015" w:type="dxa"/>
            <w:gridSpan w:val="2"/>
            <w:tcBorders>
              <w:top w:val="nil"/>
              <w:left w:val="nil"/>
              <w:bottom w:val="single" w:color="auto" w:sz="4" w:space="0"/>
              <w:right w:val="single" w:color="auto" w:sz="4" w:space="0"/>
            </w:tcBorders>
            <w:shd w:val="clear" w:color="auto" w:fill="auto"/>
            <w:noWrap/>
            <w:vAlign w:val="center"/>
          </w:tcPr>
          <w:p w14:paraId="68D414A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28.04</w:t>
            </w:r>
          </w:p>
        </w:tc>
        <w:tc>
          <w:tcPr>
            <w:tcW w:w="1130" w:type="dxa"/>
            <w:tcBorders>
              <w:top w:val="nil"/>
              <w:left w:val="nil"/>
              <w:bottom w:val="single" w:color="auto" w:sz="4" w:space="0"/>
              <w:right w:val="single" w:color="auto" w:sz="4" w:space="0"/>
            </w:tcBorders>
            <w:shd w:val="clear" w:color="auto" w:fill="auto"/>
            <w:noWrap/>
            <w:vAlign w:val="center"/>
          </w:tcPr>
          <w:p w14:paraId="6D0F3C9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31099</w:t>
            </w:r>
          </w:p>
        </w:tc>
        <w:tc>
          <w:tcPr>
            <w:tcW w:w="3843" w:type="dxa"/>
            <w:gridSpan w:val="3"/>
            <w:tcBorders>
              <w:top w:val="nil"/>
              <w:left w:val="nil"/>
              <w:bottom w:val="single" w:color="auto" w:sz="4" w:space="0"/>
              <w:right w:val="single" w:color="auto" w:sz="4" w:space="0"/>
            </w:tcBorders>
            <w:shd w:val="clear" w:color="auto" w:fill="auto"/>
            <w:noWrap/>
            <w:vAlign w:val="center"/>
          </w:tcPr>
          <w:p w14:paraId="0882AD8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1016" w:type="dxa"/>
            <w:gridSpan w:val="2"/>
            <w:tcBorders>
              <w:top w:val="nil"/>
              <w:left w:val="nil"/>
              <w:bottom w:val="single" w:color="auto" w:sz="4" w:space="0"/>
              <w:right w:val="single" w:color="auto" w:sz="4" w:space="0"/>
            </w:tcBorders>
            <w:shd w:val="clear" w:color="auto" w:fill="auto"/>
            <w:noWrap/>
            <w:vAlign w:val="center"/>
          </w:tcPr>
          <w:p w14:paraId="6B1FD2B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2.50</w:t>
            </w:r>
          </w:p>
        </w:tc>
      </w:tr>
      <w:tr w14:paraId="60CC2988">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4BBC100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30306</w:t>
            </w:r>
          </w:p>
        </w:tc>
        <w:tc>
          <w:tcPr>
            <w:tcW w:w="3091" w:type="dxa"/>
            <w:gridSpan w:val="2"/>
            <w:tcBorders>
              <w:top w:val="nil"/>
              <w:left w:val="nil"/>
              <w:bottom w:val="single" w:color="auto" w:sz="4" w:space="0"/>
              <w:right w:val="single" w:color="auto" w:sz="4" w:space="0"/>
            </w:tcBorders>
            <w:shd w:val="clear" w:color="auto" w:fill="auto"/>
            <w:noWrap/>
            <w:vAlign w:val="center"/>
          </w:tcPr>
          <w:p w14:paraId="29B8D67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1015" w:type="dxa"/>
            <w:gridSpan w:val="2"/>
            <w:tcBorders>
              <w:top w:val="nil"/>
              <w:left w:val="nil"/>
              <w:bottom w:val="single" w:color="auto" w:sz="4" w:space="0"/>
              <w:right w:val="single" w:color="auto" w:sz="4" w:space="0"/>
            </w:tcBorders>
            <w:shd w:val="clear" w:color="auto" w:fill="auto"/>
            <w:noWrap/>
            <w:vAlign w:val="center"/>
          </w:tcPr>
          <w:p w14:paraId="78E014F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9" w:type="dxa"/>
            <w:tcBorders>
              <w:top w:val="nil"/>
              <w:left w:val="nil"/>
              <w:bottom w:val="single" w:color="auto" w:sz="4" w:space="0"/>
              <w:right w:val="single" w:color="auto" w:sz="4" w:space="0"/>
            </w:tcBorders>
            <w:shd w:val="clear" w:color="auto" w:fill="auto"/>
            <w:noWrap/>
            <w:vAlign w:val="center"/>
          </w:tcPr>
          <w:p w14:paraId="0A4774E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30226</w:t>
            </w:r>
          </w:p>
        </w:tc>
        <w:tc>
          <w:tcPr>
            <w:tcW w:w="2121" w:type="dxa"/>
            <w:gridSpan w:val="2"/>
            <w:tcBorders>
              <w:top w:val="nil"/>
              <w:left w:val="nil"/>
              <w:bottom w:val="single" w:color="auto" w:sz="4" w:space="0"/>
              <w:right w:val="single" w:color="auto" w:sz="4" w:space="0"/>
            </w:tcBorders>
            <w:shd w:val="clear" w:color="auto" w:fill="auto"/>
            <w:noWrap/>
            <w:vAlign w:val="center"/>
          </w:tcPr>
          <w:p w14:paraId="4BC64D3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1015" w:type="dxa"/>
            <w:gridSpan w:val="2"/>
            <w:tcBorders>
              <w:top w:val="nil"/>
              <w:left w:val="nil"/>
              <w:bottom w:val="single" w:color="auto" w:sz="4" w:space="0"/>
              <w:right w:val="single" w:color="auto" w:sz="4" w:space="0"/>
            </w:tcBorders>
            <w:shd w:val="clear" w:color="auto" w:fill="auto"/>
            <w:noWrap/>
            <w:vAlign w:val="center"/>
          </w:tcPr>
          <w:p w14:paraId="7F2EB5B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136.55</w:t>
            </w:r>
          </w:p>
        </w:tc>
        <w:tc>
          <w:tcPr>
            <w:tcW w:w="1130" w:type="dxa"/>
            <w:tcBorders>
              <w:top w:val="nil"/>
              <w:left w:val="nil"/>
              <w:bottom w:val="single" w:color="auto" w:sz="4" w:space="0"/>
              <w:right w:val="single" w:color="auto" w:sz="4" w:space="0"/>
            </w:tcBorders>
            <w:shd w:val="clear" w:color="auto" w:fill="auto"/>
            <w:noWrap/>
            <w:vAlign w:val="center"/>
          </w:tcPr>
          <w:p w14:paraId="2B47B8E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399</w:t>
            </w:r>
          </w:p>
        </w:tc>
        <w:tc>
          <w:tcPr>
            <w:tcW w:w="3843" w:type="dxa"/>
            <w:gridSpan w:val="3"/>
            <w:tcBorders>
              <w:top w:val="nil"/>
              <w:left w:val="nil"/>
              <w:bottom w:val="single" w:color="auto" w:sz="4" w:space="0"/>
              <w:right w:val="single" w:color="auto" w:sz="4" w:space="0"/>
            </w:tcBorders>
            <w:shd w:val="clear" w:color="auto" w:fill="auto"/>
            <w:noWrap/>
            <w:vAlign w:val="center"/>
          </w:tcPr>
          <w:p w14:paraId="72AA645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其他支出</w:t>
            </w:r>
          </w:p>
        </w:tc>
        <w:tc>
          <w:tcPr>
            <w:tcW w:w="1016" w:type="dxa"/>
            <w:gridSpan w:val="2"/>
            <w:tcBorders>
              <w:top w:val="nil"/>
              <w:left w:val="nil"/>
              <w:bottom w:val="single" w:color="auto" w:sz="4" w:space="0"/>
              <w:right w:val="single" w:color="auto" w:sz="4" w:space="0"/>
            </w:tcBorders>
            <w:shd w:val="clear" w:color="auto" w:fill="auto"/>
            <w:noWrap/>
            <w:vAlign w:val="center"/>
          </w:tcPr>
          <w:p w14:paraId="0620F3E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53D3A4C5">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1D6C3C8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30307</w:t>
            </w:r>
          </w:p>
        </w:tc>
        <w:tc>
          <w:tcPr>
            <w:tcW w:w="3091" w:type="dxa"/>
            <w:gridSpan w:val="2"/>
            <w:tcBorders>
              <w:top w:val="nil"/>
              <w:left w:val="nil"/>
              <w:bottom w:val="single" w:color="auto" w:sz="4" w:space="0"/>
              <w:right w:val="single" w:color="auto" w:sz="4" w:space="0"/>
            </w:tcBorders>
            <w:shd w:val="clear" w:color="auto" w:fill="auto"/>
            <w:noWrap/>
            <w:vAlign w:val="center"/>
          </w:tcPr>
          <w:p w14:paraId="5A197C2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1015" w:type="dxa"/>
            <w:gridSpan w:val="2"/>
            <w:tcBorders>
              <w:top w:val="nil"/>
              <w:left w:val="nil"/>
              <w:bottom w:val="single" w:color="auto" w:sz="4" w:space="0"/>
              <w:right w:val="single" w:color="auto" w:sz="4" w:space="0"/>
            </w:tcBorders>
            <w:shd w:val="clear" w:color="auto" w:fill="auto"/>
            <w:noWrap/>
            <w:vAlign w:val="center"/>
          </w:tcPr>
          <w:p w14:paraId="7F2A0FA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9" w:type="dxa"/>
            <w:tcBorders>
              <w:top w:val="nil"/>
              <w:left w:val="nil"/>
              <w:bottom w:val="single" w:color="auto" w:sz="4" w:space="0"/>
              <w:right w:val="single" w:color="auto" w:sz="4" w:space="0"/>
            </w:tcBorders>
            <w:shd w:val="clear" w:color="auto" w:fill="auto"/>
            <w:noWrap/>
            <w:vAlign w:val="center"/>
          </w:tcPr>
          <w:p w14:paraId="7463726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30227</w:t>
            </w:r>
          </w:p>
        </w:tc>
        <w:tc>
          <w:tcPr>
            <w:tcW w:w="2121" w:type="dxa"/>
            <w:gridSpan w:val="2"/>
            <w:tcBorders>
              <w:top w:val="nil"/>
              <w:left w:val="nil"/>
              <w:bottom w:val="single" w:color="auto" w:sz="4" w:space="0"/>
              <w:right w:val="single" w:color="auto" w:sz="4" w:space="0"/>
            </w:tcBorders>
            <w:shd w:val="clear" w:color="auto" w:fill="auto"/>
            <w:noWrap/>
            <w:vAlign w:val="center"/>
          </w:tcPr>
          <w:p w14:paraId="67A10FE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1015" w:type="dxa"/>
            <w:gridSpan w:val="2"/>
            <w:tcBorders>
              <w:top w:val="nil"/>
              <w:left w:val="nil"/>
              <w:bottom w:val="single" w:color="auto" w:sz="4" w:space="0"/>
              <w:right w:val="single" w:color="auto" w:sz="4" w:space="0"/>
            </w:tcBorders>
            <w:shd w:val="clear" w:color="auto" w:fill="auto"/>
            <w:noWrap/>
            <w:vAlign w:val="center"/>
          </w:tcPr>
          <w:p w14:paraId="7A78471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103.79</w:t>
            </w:r>
          </w:p>
        </w:tc>
        <w:tc>
          <w:tcPr>
            <w:tcW w:w="1130" w:type="dxa"/>
            <w:tcBorders>
              <w:top w:val="nil"/>
              <w:left w:val="nil"/>
              <w:bottom w:val="single" w:color="auto" w:sz="4" w:space="0"/>
              <w:right w:val="single" w:color="auto" w:sz="4" w:space="0"/>
            </w:tcBorders>
            <w:shd w:val="clear" w:color="auto" w:fill="auto"/>
            <w:noWrap/>
            <w:vAlign w:val="center"/>
          </w:tcPr>
          <w:p w14:paraId="154579BA">
            <w:pPr>
              <w:keepNext w:val="0"/>
              <w:keepLines w:val="0"/>
              <w:widowControl/>
              <w:suppressLineNumbers w:val="0"/>
              <w:jc w:val="left"/>
              <w:textAlignment w:val="center"/>
              <w:rPr>
                <w:rFonts w:ascii="宋体" w:hAnsi="宋体" w:eastAsia="宋体" w:cs="宋体"/>
                <w:color w:val="000000"/>
                <w:kern w:val="0"/>
                <w:sz w:val="21"/>
                <w:szCs w:val="20"/>
                <w:lang w:val="en-US" w:eastAsia="zh-CN" w:bidi="ar-SA"/>
              </w:rPr>
            </w:pPr>
            <w:r>
              <w:rPr>
                <w:rFonts w:hint="eastAsia" w:ascii="宋体" w:hAnsi="宋体" w:eastAsia="宋体" w:cs="宋体"/>
                <w:i w:val="0"/>
                <w:iCs w:val="0"/>
                <w:color w:val="000000"/>
                <w:kern w:val="0"/>
                <w:sz w:val="22"/>
                <w:szCs w:val="22"/>
                <w:u w:val="none"/>
                <w:lang w:val="en-US" w:eastAsia="zh-CN" w:bidi="ar"/>
              </w:rPr>
              <w:t>39907</w:t>
            </w:r>
          </w:p>
        </w:tc>
        <w:tc>
          <w:tcPr>
            <w:tcW w:w="3843" w:type="dxa"/>
            <w:gridSpan w:val="3"/>
            <w:tcBorders>
              <w:top w:val="nil"/>
              <w:left w:val="nil"/>
              <w:bottom w:val="single" w:color="auto" w:sz="4" w:space="0"/>
              <w:right w:val="single" w:color="auto" w:sz="4" w:space="0"/>
            </w:tcBorders>
            <w:shd w:val="clear" w:color="auto" w:fill="auto"/>
            <w:noWrap/>
            <w:vAlign w:val="center"/>
          </w:tcPr>
          <w:p w14:paraId="186FEED9">
            <w:pPr>
              <w:keepNext w:val="0"/>
              <w:keepLines w:val="0"/>
              <w:widowControl/>
              <w:suppressLineNumbers w:val="0"/>
              <w:jc w:val="left"/>
              <w:textAlignment w:val="center"/>
              <w:rPr>
                <w:rFonts w:ascii="宋体" w:hAnsi="宋体" w:eastAsia="宋体" w:cs="宋体"/>
                <w:color w:val="000000"/>
                <w:kern w:val="0"/>
                <w:sz w:val="21"/>
                <w:szCs w:val="20"/>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1016" w:type="dxa"/>
            <w:gridSpan w:val="2"/>
            <w:tcBorders>
              <w:top w:val="nil"/>
              <w:left w:val="nil"/>
              <w:bottom w:val="single" w:color="auto" w:sz="4" w:space="0"/>
              <w:right w:val="single" w:color="auto" w:sz="4" w:space="0"/>
            </w:tcBorders>
            <w:shd w:val="clear" w:color="auto" w:fill="auto"/>
            <w:noWrap/>
            <w:vAlign w:val="center"/>
          </w:tcPr>
          <w:p w14:paraId="0E87473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1DB3A3E5">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17A6F7F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30308</w:t>
            </w:r>
          </w:p>
        </w:tc>
        <w:tc>
          <w:tcPr>
            <w:tcW w:w="3091" w:type="dxa"/>
            <w:gridSpan w:val="2"/>
            <w:tcBorders>
              <w:top w:val="nil"/>
              <w:left w:val="nil"/>
              <w:bottom w:val="single" w:color="auto" w:sz="4" w:space="0"/>
              <w:right w:val="single" w:color="auto" w:sz="4" w:space="0"/>
            </w:tcBorders>
            <w:shd w:val="clear" w:color="auto" w:fill="auto"/>
            <w:noWrap/>
            <w:vAlign w:val="center"/>
          </w:tcPr>
          <w:p w14:paraId="02E43FA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1015" w:type="dxa"/>
            <w:gridSpan w:val="2"/>
            <w:tcBorders>
              <w:top w:val="nil"/>
              <w:left w:val="nil"/>
              <w:bottom w:val="single" w:color="auto" w:sz="4" w:space="0"/>
              <w:right w:val="single" w:color="auto" w:sz="4" w:space="0"/>
            </w:tcBorders>
            <w:shd w:val="clear" w:color="auto" w:fill="auto"/>
            <w:noWrap/>
            <w:vAlign w:val="center"/>
          </w:tcPr>
          <w:p w14:paraId="6130533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9" w:type="dxa"/>
            <w:tcBorders>
              <w:top w:val="nil"/>
              <w:left w:val="nil"/>
              <w:bottom w:val="single" w:color="auto" w:sz="4" w:space="0"/>
              <w:right w:val="single" w:color="auto" w:sz="4" w:space="0"/>
            </w:tcBorders>
            <w:shd w:val="clear" w:color="auto" w:fill="auto"/>
            <w:noWrap/>
            <w:vAlign w:val="center"/>
          </w:tcPr>
          <w:p w14:paraId="7CC89A9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30228</w:t>
            </w:r>
          </w:p>
        </w:tc>
        <w:tc>
          <w:tcPr>
            <w:tcW w:w="2121" w:type="dxa"/>
            <w:gridSpan w:val="2"/>
            <w:tcBorders>
              <w:top w:val="nil"/>
              <w:left w:val="nil"/>
              <w:bottom w:val="single" w:color="auto" w:sz="4" w:space="0"/>
              <w:right w:val="single" w:color="auto" w:sz="4" w:space="0"/>
            </w:tcBorders>
            <w:shd w:val="clear" w:color="auto" w:fill="auto"/>
            <w:noWrap/>
            <w:vAlign w:val="center"/>
          </w:tcPr>
          <w:p w14:paraId="1E119E5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1015" w:type="dxa"/>
            <w:gridSpan w:val="2"/>
            <w:tcBorders>
              <w:top w:val="nil"/>
              <w:left w:val="nil"/>
              <w:bottom w:val="single" w:color="auto" w:sz="4" w:space="0"/>
              <w:right w:val="single" w:color="auto" w:sz="4" w:space="0"/>
            </w:tcBorders>
            <w:shd w:val="clear" w:color="auto" w:fill="auto"/>
            <w:noWrap/>
            <w:vAlign w:val="center"/>
          </w:tcPr>
          <w:p w14:paraId="6693ADB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61.20</w:t>
            </w:r>
          </w:p>
        </w:tc>
        <w:tc>
          <w:tcPr>
            <w:tcW w:w="1130" w:type="dxa"/>
            <w:tcBorders>
              <w:top w:val="nil"/>
              <w:left w:val="nil"/>
              <w:bottom w:val="single" w:color="auto" w:sz="4" w:space="0"/>
              <w:right w:val="single" w:color="auto" w:sz="4" w:space="0"/>
            </w:tcBorders>
            <w:shd w:val="clear" w:color="auto" w:fill="auto"/>
            <w:noWrap/>
            <w:vAlign w:val="center"/>
          </w:tcPr>
          <w:p w14:paraId="52292D84">
            <w:pPr>
              <w:keepNext w:val="0"/>
              <w:keepLines w:val="0"/>
              <w:widowControl/>
              <w:suppressLineNumbers w:val="0"/>
              <w:jc w:val="left"/>
              <w:textAlignment w:val="center"/>
              <w:rPr>
                <w:rFonts w:ascii="宋体" w:hAnsi="宋体" w:eastAsia="宋体" w:cs="宋体"/>
                <w:color w:val="000000"/>
                <w:kern w:val="0"/>
                <w:sz w:val="21"/>
                <w:szCs w:val="20"/>
                <w:lang w:val="en-US" w:eastAsia="zh-CN" w:bidi="ar-SA"/>
              </w:rPr>
            </w:pPr>
            <w:r>
              <w:rPr>
                <w:rFonts w:hint="eastAsia" w:ascii="宋体" w:hAnsi="宋体" w:eastAsia="宋体" w:cs="宋体"/>
                <w:i w:val="0"/>
                <w:iCs w:val="0"/>
                <w:color w:val="000000"/>
                <w:kern w:val="0"/>
                <w:sz w:val="22"/>
                <w:szCs w:val="22"/>
                <w:u w:val="none"/>
                <w:lang w:val="en-US" w:eastAsia="zh-CN" w:bidi="ar"/>
              </w:rPr>
              <w:t>39908</w:t>
            </w:r>
          </w:p>
        </w:tc>
        <w:tc>
          <w:tcPr>
            <w:tcW w:w="3843" w:type="dxa"/>
            <w:gridSpan w:val="3"/>
            <w:tcBorders>
              <w:top w:val="nil"/>
              <w:left w:val="nil"/>
              <w:bottom w:val="single" w:color="auto" w:sz="4" w:space="0"/>
              <w:right w:val="single" w:color="auto" w:sz="4" w:space="0"/>
            </w:tcBorders>
            <w:shd w:val="clear" w:color="auto" w:fill="auto"/>
            <w:noWrap/>
            <w:vAlign w:val="center"/>
          </w:tcPr>
          <w:p w14:paraId="5154AEF2">
            <w:pPr>
              <w:keepNext w:val="0"/>
              <w:keepLines w:val="0"/>
              <w:widowControl/>
              <w:suppressLineNumbers w:val="0"/>
              <w:jc w:val="left"/>
              <w:textAlignment w:val="center"/>
              <w:rPr>
                <w:rFonts w:ascii="宋体" w:hAnsi="宋体" w:eastAsia="宋体" w:cs="宋体"/>
                <w:color w:val="000000"/>
                <w:kern w:val="0"/>
                <w:sz w:val="21"/>
                <w:szCs w:val="20"/>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1016" w:type="dxa"/>
            <w:gridSpan w:val="2"/>
            <w:tcBorders>
              <w:top w:val="nil"/>
              <w:left w:val="nil"/>
              <w:bottom w:val="single" w:color="auto" w:sz="4" w:space="0"/>
              <w:right w:val="single" w:color="auto" w:sz="4" w:space="0"/>
            </w:tcBorders>
            <w:shd w:val="clear" w:color="auto" w:fill="auto"/>
            <w:noWrap/>
            <w:vAlign w:val="center"/>
          </w:tcPr>
          <w:p w14:paraId="38EB26B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7618AFFB">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1A900A4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30309</w:t>
            </w:r>
          </w:p>
        </w:tc>
        <w:tc>
          <w:tcPr>
            <w:tcW w:w="3091" w:type="dxa"/>
            <w:gridSpan w:val="2"/>
            <w:tcBorders>
              <w:top w:val="nil"/>
              <w:left w:val="nil"/>
              <w:bottom w:val="single" w:color="auto" w:sz="4" w:space="0"/>
              <w:right w:val="single" w:color="auto" w:sz="4" w:space="0"/>
            </w:tcBorders>
            <w:shd w:val="clear" w:color="auto" w:fill="auto"/>
            <w:noWrap/>
            <w:vAlign w:val="center"/>
          </w:tcPr>
          <w:p w14:paraId="442D953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1015" w:type="dxa"/>
            <w:gridSpan w:val="2"/>
            <w:tcBorders>
              <w:top w:val="nil"/>
              <w:left w:val="nil"/>
              <w:bottom w:val="single" w:color="auto" w:sz="4" w:space="0"/>
              <w:right w:val="single" w:color="auto" w:sz="4" w:space="0"/>
            </w:tcBorders>
            <w:shd w:val="clear" w:color="auto" w:fill="auto"/>
            <w:noWrap/>
            <w:vAlign w:val="center"/>
          </w:tcPr>
          <w:p w14:paraId="4882CCA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9" w:type="dxa"/>
            <w:tcBorders>
              <w:top w:val="nil"/>
              <w:left w:val="nil"/>
              <w:bottom w:val="single" w:color="auto" w:sz="4" w:space="0"/>
              <w:right w:val="single" w:color="auto" w:sz="4" w:space="0"/>
            </w:tcBorders>
            <w:shd w:val="clear" w:color="auto" w:fill="auto"/>
            <w:noWrap/>
            <w:vAlign w:val="center"/>
          </w:tcPr>
          <w:p w14:paraId="363E4A6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30229</w:t>
            </w:r>
          </w:p>
        </w:tc>
        <w:tc>
          <w:tcPr>
            <w:tcW w:w="2121" w:type="dxa"/>
            <w:gridSpan w:val="2"/>
            <w:tcBorders>
              <w:top w:val="nil"/>
              <w:left w:val="nil"/>
              <w:bottom w:val="single" w:color="auto" w:sz="4" w:space="0"/>
              <w:right w:val="single" w:color="auto" w:sz="4" w:space="0"/>
            </w:tcBorders>
            <w:shd w:val="clear" w:color="auto" w:fill="auto"/>
            <w:noWrap/>
            <w:vAlign w:val="center"/>
          </w:tcPr>
          <w:p w14:paraId="72E83A5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1015" w:type="dxa"/>
            <w:gridSpan w:val="2"/>
            <w:tcBorders>
              <w:top w:val="nil"/>
              <w:left w:val="nil"/>
              <w:bottom w:val="single" w:color="auto" w:sz="4" w:space="0"/>
              <w:right w:val="single" w:color="auto" w:sz="4" w:space="0"/>
            </w:tcBorders>
            <w:shd w:val="clear" w:color="auto" w:fill="auto"/>
            <w:noWrap/>
            <w:vAlign w:val="center"/>
          </w:tcPr>
          <w:p w14:paraId="22CE5B3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0.25</w:t>
            </w:r>
          </w:p>
        </w:tc>
        <w:tc>
          <w:tcPr>
            <w:tcW w:w="1130" w:type="dxa"/>
            <w:tcBorders>
              <w:top w:val="nil"/>
              <w:left w:val="nil"/>
              <w:bottom w:val="single" w:color="auto" w:sz="4" w:space="0"/>
              <w:right w:val="single" w:color="auto" w:sz="4" w:space="0"/>
            </w:tcBorders>
            <w:shd w:val="clear" w:color="auto" w:fill="auto"/>
            <w:noWrap/>
            <w:vAlign w:val="center"/>
          </w:tcPr>
          <w:p w14:paraId="01B3BB6A">
            <w:pPr>
              <w:keepNext w:val="0"/>
              <w:keepLines w:val="0"/>
              <w:widowControl/>
              <w:suppressLineNumbers w:val="0"/>
              <w:jc w:val="left"/>
              <w:textAlignment w:val="center"/>
              <w:rPr>
                <w:rFonts w:hint="eastAsia" w:ascii="宋体" w:hAnsi="宋体" w:eastAsia="宋体" w:cs="宋体"/>
                <w:color w:val="000000"/>
                <w:kern w:val="0"/>
                <w:szCs w:val="20"/>
                <w:lang w:val="en-US" w:eastAsia="zh-CN"/>
              </w:rPr>
            </w:pPr>
            <w:r>
              <w:rPr>
                <w:rFonts w:hint="eastAsia" w:ascii="宋体" w:hAnsi="宋体" w:eastAsia="宋体" w:cs="宋体"/>
                <w:i w:val="0"/>
                <w:iCs w:val="0"/>
                <w:color w:val="000000"/>
                <w:kern w:val="0"/>
                <w:sz w:val="22"/>
                <w:szCs w:val="22"/>
                <w:u w:val="none"/>
                <w:lang w:val="en-US" w:eastAsia="zh-CN" w:bidi="ar"/>
              </w:rPr>
              <w:t>39909</w:t>
            </w:r>
          </w:p>
        </w:tc>
        <w:tc>
          <w:tcPr>
            <w:tcW w:w="3843" w:type="dxa"/>
            <w:gridSpan w:val="3"/>
            <w:tcBorders>
              <w:top w:val="nil"/>
              <w:left w:val="nil"/>
              <w:bottom w:val="single" w:color="auto" w:sz="4" w:space="0"/>
              <w:right w:val="single" w:color="auto" w:sz="4" w:space="0"/>
            </w:tcBorders>
            <w:shd w:val="clear" w:color="auto" w:fill="auto"/>
            <w:noWrap/>
            <w:vAlign w:val="center"/>
          </w:tcPr>
          <w:p w14:paraId="27944E1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经常性赠与</w:t>
            </w:r>
          </w:p>
        </w:tc>
        <w:tc>
          <w:tcPr>
            <w:tcW w:w="1016" w:type="dxa"/>
            <w:gridSpan w:val="2"/>
            <w:tcBorders>
              <w:top w:val="nil"/>
              <w:left w:val="nil"/>
              <w:bottom w:val="single" w:color="auto" w:sz="4" w:space="0"/>
              <w:right w:val="single" w:color="auto" w:sz="4" w:space="0"/>
            </w:tcBorders>
            <w:shd w:val="clear" w:color="auto" w:fill="auto"/>
            <w:noWrap/>
            <w:vAlign w:val="center"/>
          </w:tcPr>
          <w:p w14:paraId="2A3A83B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47EF5AF9">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0C537CF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30310</w:t>
            </w:r>
          </w:p>
        </w:tc>
        <w:tc>
          <w:tcPr>
            <w:tcW w:w="3091" w:type="dxa"/>
            <w:gridSpan w:val="2"/>
            <w:tcBorders>
              <w:top w:val="nil"/>
              <w:left w:val="nil"/>
              <w:bottom w:val="single" w:color="auto" w:sz="4" w:space="0"/>
              <w:right w:val="single" w:color="auto" w:sz="4" w:space="0"/>
            </w:tcBorders>
            <w:shd w:val="clear" w:color="auto" w:fill="auto"/>
            <w:noWrap/>
            <w:vAlign w:val="center"/>
          </w:tcPr>
          <w:p w14:paraId="3139D40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1015" w:type="dxa"/>
            <w:gridSpan w:val="2"/>
            <w:tcBorders>
              <w:top w:val="nil"/>
              <w:left w:val="nil"/>
              <w:bottom w:val="single" w:color="auto" w:sz="4" w:space="0"/>
              <w:right w:val="single" w:color="auto" w:sz="4" w:space="0"/>
            </w:tcBorders>
            <w:shd w:val="clear" w:color="auto" w:fill="auto"/>
            <w:noWrap/>
            <w:vAlign w:val="center"/>
          </w:tcPr>
          <w:p w14:paraId="1030339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0.34</w:t>
            </w:r>
          </w:p>
        </w:tc>
        <w:tc>
          <w:tcPr>
            <w:tcW w:w="1129" w:type="dxa"/>
            <w:tcBorders>
              <w:top w:val="nil"/>
              <w:left w:val="nil"/>
              <w:bottom w:val="single" w:color="auto" w:sz="4" w:space="0"/>
              <w:right w:val="single" w:color="auto" w:sz="4" w:space="0"/>
            </w:tcBorders>
            <w:shd w:val="clear" w:color="auto" w:fill="auto"/>
            <w:noWrap/>
            <w:vAlign w:val="center"/>
          </w:tcPr>
          <w:p w14:paraId="0DAEF2F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30231</w:t>
            </w:r>
          </w:p>
        </w:tc>
        <w:tc>
          <w:tcPr>
            <w:tcW w:w="2121" w:type="dxa"/>
            <w:gridSpan w:val="2"/>
            <w:tcBorders>
              <w:top w:val="nil"/>
              <w:left w:val="nil"/>
              <w:bottom w:val="single" w:color="auto" w:sz="4" w:space="0"/>
              <w:right w:val="single" w:color="auto" w:sz="4" w:space="0"/>
            </w:tcBorders>
            <w:shd w:val="clear" w:color="auto" w:fill="auto"/>
            <w:noWrap/>
            <w:vAlign w:val="center"/>
          </w:tcPr>
          <w:p w14:paraId="4F5AFD4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1015" w:type="dxa"/>
            <w:gridSpan w:val="2"/>
            <w:tcBorders>
              <w:top w:val="nil"/>
              <w:left w:val="nil"/>
              <w:bottom w:val="single" w:color="auto" w:sz="4" w:space="0"/>
              <w:right w:val="single" w:color="auto" w:sz="4" w:space="0"/>
            </w:tcBorders>
            <w:shd w:val="clear" w:color="auto" w:fill="auto"/>
            <w:noWrap/>
            <w:vAlign w:val="center"/>
          </w:tcPr>
          <w:p w14:paraId="6256173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30" w:type="dxa"/>
            <w:tcBorders>
              <w:top w:val="nil"/>
              <w:left w:val="nil"/>
              <w:bottom w:val="single" w:color="auto" w:sz="4" w:space="0"/>
              <w:right w:val="single" w:color="auto" w:sz="4" w:space="0"/>
            </w:tcBorders>
            <w:shd w:val="clear" w:color="auto" w:fill="auto"/>
            <w:noWrap/>
            <w:vAlign w:val="center"/>
          </w:tcPr>
          <w:p w14:paraId="320BF328">
            <w:pPr>
              <w:keepNext w:val="0"/>
              <w:keepLines w:val="0"/>
              <w:widowControl/>
              <w:suppressLineNumbers w:val="0"/>
              <w:jc w:val="left"/>
              <w:textAlignment w:val="center"/>
              <w:rPr>
                <w:rFonts w:hint="default" w:ascii="宋体" w:hAnsi="宋体" w:eastAsia="宋体" w:cs="宋体"/>
                <w:color w:val="000000"/>
                <w:kern w:val="0"/>
                <w:szCs w:val="20"/>
                <w:lang w:val="en-US" w:eastAsia="zh-CN"/>
              </w:rPr>
            </w:pPr>
            <w:r>
              <w:rPr>
                <w:rFonts w:hint="eastAsia" w:ascii="宋体" w:hAnsi="宋体" w:eastAsia="宋体" w:cs="宋体"/>
                <w:i w:val="0"/>
                <w:iCs w:val="0"/>
                <w:color w:val="000000"/>
                <w:kern w:val="0"/>
                <w:sz w:val="22"/>
                <w:szCs w:val="22"/>
                <w:u w:val="none"/>
                <w:lang w:val="en-US" w:eastAsia="zh-CN" w:bidi="ar"/>
              </w:rPr>
              <w:t>39910</w:t>
            </w:r>
          </w:p>
        </w:tc>
        <w:tc>
          <w:tcPr>
            <w:tcW w:w="3843" w:type="dxa"/>
            <w:gridSpan w:val="3"/>
            <w:tcBorders>
              <w:top w:val="nil"/>
              <w:left w:val="nil"/>
              <w:bottom w:val="single" w:color="auto" w:sz="4" w:space="0"/>
              <w:right w:val="single" w:color="auto" w:sz="4" w:space="0"/>
            </w:tcBorders>
            <w:shd w:val="clear" w:color="auto" w:fill="auto"/>
            <w:noWrap/>
            <w:vAlign w:val="center"/>
          </w:tcPr>
          <w:p w14:paraId="33BE5C03">
            <w:pPr>
              <w:keepNext w:val="0"/>
              <w:keepLines w:val="0"/>
              <w:widowControl/>
              <w:suppressLineNumbers w:val="0"/>
              <w:jc w:val="left"/>
              <w:textAlignment w:val="center"/>
              <w:rPr>
                <w:rFonts w:hint="default" w:ascii="宋体" w:hAnsi="宋体" w:eastAsia="宋体" w:cs="宋体"/>
                <w:color w:val="000000"/>
                <w:kern w:val="0"/>
                <w:szCs w:val="20"/>
                <w:lang w:val="en-US" w:eastAsia="zh-CN"/>
              </w:rPr>
            </w:pPr>
            <w:r>
              <w:rPr>
                <w:rFonts w:hint="eastAsia" w:ascii="宋体" w:hAnsi="宋体" w:eastAsia="宋体" w:cs="宋体"/>
                <w:i w:val="0"/>
                <w:iCs w:val="0"/>
                <w:color w:val="000000"/>
                <w:kern w:val="0"/>
                <w:sz w:val="22"/>
                <w:szCs w:val="22"/>
                <w:u w:val="none"/>
                <w:lang w:val="en-US" w:eastAsia="zh-CN" w:bidi="ar"/>
              </w:rPr>
              <w:t xml:space="preserve">  资本性赠与</w:t>
            </w:r>
          </w:p>
        </w:tc>
        <w:tc>
          <w:tcPr>
            <w:tcW w:w="1016" w:type="dxa"/>
            <w:gridSpan w:val="2"/>
            <w:tcBorders>
              <w:top w:val="nil"/>
              <w:left w:val="nil"/>
              <w:bottom w:val="single" w:color="auto" w:sz="4" w:space="0"/>
              <w:right w:val="single" w:color="auto" w:sz="4" w:space="0"/>
            </w:tcBorders>
            <w:shd w:val="clear" w:color="auto" w:fill="auto"/>
            <w:noWrap/>
            <w:vAlign w:val="center"/>
          </w:tcPr>
          <w:p w14:paraId="03927AF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7362D415">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0E5001F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30311</w:t>
            </w:r>
          </w:p>
        </w:tc>
        <w:tc>
          <w:tcPr>
            <w:tcW w:w="3091" w:type="dxa"/>
            <w:gridSpan w:val="2"/>
            <w:tcBorders>
              <w:top w:val="nil"/>
              <w:left w:val="nil"/>
              <w:bottom w:val="single" w:color="auto" w:sz="4" w:space="0"/>
              <w:right w:val="single" w:color="auto" w:sz="4" w:space="0"/>
            </w:tcBorders>
            <w:shd w:val="clear" w:color="auto" w:fill="auto"/>
            <w:noWrap/>
            <w:vAlign w:val="center"/>
          </w:tcPr>
          <w:p w14:paraId="18E18D2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1015" w:type="dxa"/>
            <w:gridSpan w:val="2"/>
            <w:tcBorders>
              <w:top w:val="nil"/>
              <w:left w:val="nil"/>
              <w:bottom w:val="single" w:color="auto" w:sz="4" w:space="0"/>
              <w:right w:val="single" w:color="auto" w:sz="4" w:space="0"/>
            </w:tcBorders>
            <w:shd w:val="clear" w:color="auto" w:fill="auto"/>
            <w:noWrap/>
            <w:vAlign w:val="center"/>
          </w:tcPr>
          <w:p w14:paraId="460C1B4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9" w:type="dxa"/>
            <w:tcBorders>
              <w:top w:val="nil"/>
              <w:left w:val="nil"/>
              <w:bottom w:val="single" w:color="auto" w:sz="4" w:space="0"/>
              <w:right w:val="single" w:color="auto" w:sz="4" w:space="0"/>
            </w:tcBorders>
            <w:shd w:val="clear" w:color="auto" w:fill="auto"/>
            <w:noWrap/>
            <w:vAlign w:val="center"/>
          </w:tcPr>
          <w:p w14:paraId="1C2353C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30239</w:t>
            </w:r>
          </w:p>
        </w:tc>
        <w:tc>
          <w:tcPr>
            <w:tcW w:w="2121" w:type="dxa"/>
            <w:gridSpan w:val="2"/>
            <w:tcBorders>
              <w:top w:val="nil"/>
              <w:left w:val="nil"/>
              <w:bottom w:val="single" w:color="auto" w:sz="4" w:space="0"/>
              <w:right w:val="single" w:color="auto" w:sz="4" w:space="0"/>
            </w:tcBorders>
            <w:shd w:val="clear" w:color="auto" w:fill="auto"/>
            <w:noWrap/>
            <w:vAlign w:val="center"/>
          </w:tcPr>
          <w:p w14:paraId="2D5C246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1015" w:type="dxa"/>
            <w:gridSpan w:val="2"/>
            <w:tcBorders>
              <w:top w:val="nil"/>
              <w:left w:val="nil"/>
              <w:bottom w:val="single" w:color="auto" w:sz="4" w:space="0"/>
              <w:right w:val="single" w:color="auto" w:sz="4" w:space="0"/>
            </w:tcBorders>
            <w:shd w:val="clear" w:color="auto" w:fill="auto"/>
            <w:noWrap/>
            <w:vAlign w:val="center"/>
          </w:tcPr>
          <w:p w14:paraId="0DEBBBE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172.21</w:t>
            </w:r>
          </w:p>
        </w:tc>
        <w:tc>
          <w:tcPr>
            <w:tcW w:w="1130" w:type="dxa"/>
            <w:tcBorders>
              <w:top w:val="nil"/>
              <w:left w:val="nil"/>
              <w:bottom w:val="single" w:color="auto" w:sz="4" w:space="0"/>
              <w:right w:val="single" w:color="auto" w:sz="4" w:space="0"/>
            </w:tcBorders>
            <w:shd w:val="clear" w:color="auto" w:fill="auto"/>
            <w:noWrap/>
            <w:vAlign w:val="center"/>
          </w:tcPr>
          <w:p w14:paraId="2D92591F">
            <w:pPr>
              <w:keepNext w:val="0"/>
              <w:keepLines w:val="0"/>
              <w:widowControl/>
              <w:suppressLineNumbers w:val="0"/>
              <w:jc w:val="left"/>
              <w:textAlignment w:val="center"/>
              <w:rPr>
                <w:rFonts w:ascii="宋体" w:hAnsi="宋体" w:eastAsia="宋体" w:cs="宋体"/>
                <w:color w:val="000000"/>
                <w:kern w:val="0"/>
                <w:sz w:val="21"/>
                <w:szCs w:val="20"/>
                <w:lang w:val="en-US" w:eastAsia="zh-CN" w:bidi="ar-SA"/>
              </w:rPr>
            </w:pPr>
            <w:r>
              <w:rPr>
                <w:rFonts w:hint="eastAsia" w:ascii="宋体" w:hAnsi="宋体" w:eastAsia="宋体" w:cs="宋体"/>
                <w:i w:val="0"/>
                <w:iCs w:val="0"/>
                <w:color w:val="000000"/>
                <w:kern w:val="0"/>
                <w:sz w:val="22"/>
                <w:szCs w:val="22"/>
                <w:u w:val="none"/>
                <w:lang w:val="en-US" w:eastAsia="zh-CN" w:bidi="ar"/>
              </w:rPr>
              <w:t>39999</w:t>
            </w:r>
          </w:p>
        </w:tc>
        <w:tc>
          <w:tcPr>
            <w:tcW w:w="3843" w:type="dxa"/>
            <w:gridSpan w:val="3"/>
            <w:tcBorders>
              <w:top w:val="nil"/>
              <w:left w:val="nil"/>
              <w:bottom w:val="single" w:color="auto" w:sz="4" w:space="0"/>
              <w:right w:val="single" w:color="auto" w:sz="4" w:space="0"/>
            </w:tcBorders>
            <w:shd w:val="clear" w:color="auto" w:fill="auto"/>
            <w:noWrap/>
            <w:vAlign w:val="center"/>
          </w:tcPr>
          <w:p w14:paraId="61B8E723">
            <w:pPr>
              <w:keepNext w:val="0"/>
              <w:keepLines w:val="0"/>
              <w:widowControl/>
              <w:suppressLineNumbers w:val="0"/>
              <w:jc w:val="left"/>
              <w:textAlignment w:val="center"/>
              <w:rPr>
                <w:rFonts w:ascii="宋体" w:hAnsi="宋体" w:eastAsia="宋体" w:cs="宋体"/>
                <w:color w:val="000000"/>
                <w:kern w:val="0"/>
                <w:sz w:val="21"/>
                <w:szCs w:val="20"/>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1016" w:type="dxa"/>
            <w:gridSpan w:val="2"/>
            <w:tcBorders>
              <w:top w:val="nil"/>
              <w:left w:val="nil"/>
              <w:bottom w:val="single" w:color="auto" w:sz="4" w:space="0"/>
              <w:right w:val="single" w:color="auto" w:sz="4" w:space="0"/>
            </w:tcBorders>
            <w:shd w:val="clear" w:color="auto" w:fill="auto"/>
            <w:noWrap/>
            <w:vAlign w:val="center"/>
          </w:tcPr>
          <w:p w14:paraId="52EEC47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BE4DC73">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26C4F53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30399</w:t>
            </w:r>
          </w:p>
        </w:tc>
        <w:tc>
          <w:tcPr>
            <w:tcW w:w="3091" w:type="dxa"/>
            <w:gridSpan w:val="2"/>
            <w:tcBorders>
              <w:top w:val="nil"/>
              <w:left w:val="nil"/>
              <w:bottom w:val="single" w:color="auto" w:sz="4" w:space="0"/>
              <w:right w:val="single" w:color="auto" w:sz="4" w:space="0"/>
            </w:tcBorders>
            <w:shd w:val="clear" w:color="auto" w:fill="auto"/>
            <w:noWrap/>
            <w:vAlign w:val="center"/>
          </w:tcPr>
          <w:p w14:paraId="2DDA61F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1015" w:type="dxa"/>
            <w:gridSpan w:val="2"/>
            <w:tcBorders>
              <w:top w:val="nil"/>
              <w:left w:val="nil"/>
              <w:bottom w:val="single" w:color="auto" w:sz="4" w:space="0"/>
              <w:right w:val="single" w:color="auto" w:sz="4" w:space="0"/>
            </w:tcBorders>
            <w:shd w:val="clear" w:color="auto" w:fill="auto"/>
            <w:noWrap/>
            <w:vAlign w:val="center"/>
          </w:tcPr>
          <w:p w14:paraId="42A6608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30.33</w:t>
            </w:r>
          </w:p>
        </w:tc>
        <w:tc>
          <w:tcPr>
            <w:tcW w:w="1129" w:type="dxa"/>
            <w:tcBorders>
              <w:top w:val="nil"/>
              <w:left w:val="nil"/>
              <w:bottom w:val="single" w:color="auto" w:sz="4" w:space="0"/>
              <w:right w:val="single" w:color="auto" w:sz="4" w:space="0"/>
            </w:tcBorders>
            <w:shd w:val="clear" w:color="auto" w:fill="auto"/>
            <w:noWrap/>
            <w:vAlign w:val="center"/>
          </w:tcPr>
          <w:p w14:paraId="212EE6B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30240</w:t>
            </w:r>
          </w:p>
        </w:tc>
        <w:tc>
          <w:tcPr>
            <w:tcW w:w="2121" w:type="dxa"/>
            <w:gridSpan w:val="2"/>
            <w:tcBorders>
              <w:top w:val="nil"/>
              <w:left w:val="nil"/>
              <w:bottom w:val="single" w:color="auto" w:sz="4" w:space="0"/>
              <w:right w:val="single" w:color="auto" w:sz="4" w:space="0"/>
            </w:tcBorders>
            <w:shd w:val="clear" w:color="auto" w:fill="auto"/>
            <w:noWrap/>
            <w:vAlign w:val="center"/>
          </w:tcPr>
          <w:p w14:paraId="3914722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1015" w:type="dxa"/>
            <w:gridSpan w:val="2"/>
            <w:tcBorders>
              <w:top w:val="nil"/>
              <w:left w:val="nil"/>
              <w:bottom w:val="single" w:color="auto" w:sz="4" w:space="0"/>
              <w:right w:val="single" w:color="auto" w:sz="4" w:space="0"/>
            </w:tcBorders>
            <w:shd w:val="clear" w:color="auto" w:fill="auto"/>
            <w:noWrap/>
            <w:vAlign w:val="center"/>
          </w:tcPr>
          <w:p w14:paraId="2012790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30" w:type="dxa"/>
            <w:tcBorders>
              <w:top w:val="nil"/>
              <w:left w:val="nil"/>
              <w:bottom w:val="single" w:color="auto" w:sz="4" w:space="0"/>
              <w:right w:val="single" w:color="auto" w:sz="4" w:space="0"/>
            </w:tcBorders>
            <w:shd w:val="clear" w:color="auto" w:fill="auto"/>
            <w:noWrap/>
            <w:vAlign w:val="center"/>
          </w:tcPr>
          <w:p w14:paraId="76DB0C29">
            <w:pPr>
              <w:jc w:val="left"/>
              <w:rPr>
                <w:rFonts w:ascii="宋体" w:hAnsi="宋体" w:eastAsia="宋体" w:cs="宋体"/>
                <w:color w:val="000000"/>
                <w:kern w:val="0"/>
                <w:szCs w:val="18"/>
              </w:rPr>
            </w:pPr>
          </w:p>
        </w:tc>
        <w:tc>
          <w:tcPr>
            <w:tcW w:w="3843" w:type="dxa"/>
            <w:gridSpan w:val="3"/>
            <w:tcBorders>
              <w:top w:val="nil"/>
              <w:left w:val="nil"/>
              <w:bottom w:val="single" w:color="auto" w:sz="4" w:space="0"/>
              <w:right w:val="single" w:color="auto" w:sz="4" w:space="0"/>
            </w:tcBorders>
            <w:shd w:val="clear" w:color="auto" w:fill="auto"/>
            <w:noWrap/>
            <w:vAlign w:val="center"/>
          </w:tcPr>
          <w:p w14:paraId="24DE3DEB">
            <w:pPr>
              <w:jc w:val="left"/>
              <w:rPr>
                <w:rFonts w:ascii="宋体" w:hAnsi="宋体" w:eastAsia="宋体" w:cs="宋体"/>
                <w:color w:val="000000"/>
                <w:kern w:val="0"/>
                <w:szCs w:val="18"/>
              </w:rPr>
            </w:pPr>
          </w:p>
        </w:tc>
        <w:tc>
          <w:tcPr>
            <w:tcW w:w="1016" w:type="dxa"/>
            <w:gridSpan w:val="2"/>
            <w:tcBorders>
              <w:top w:val="nil"/>
              <w:left w:val="nil"/>
              <w:bottom w:val="single" w:color="auto" w:sz="4" w:space="0"/>
              <w:right w:val="single" w:color="auto" w:sz="4" w:space="0"/>
            </w:tcBorders>
            <w:shd w:val="clear" w:color="auto" w:fill="auto"/>
            <w:noWrap/>
            <w:vAlign w:val="center"/>
          </w:tcPr>
          <w:p w14:paraId="679B0E60">
            <w:pPr>
              <w:jc w:val="right"/>
              <w:rPr>
                <w:rFonts w:ascii="宋体" w:hAnsi="宋体" w:eastAsia="宋体" w:cs="宋体"/>
                <w:color w:val="000000"/>
                <w:kern w:val="0"/>
                <w:szCs w:val="20"/>
              </w:rPr>
            </w:pPr>
          </w:p>
        </w:tc>
      </w:tr>
      <w:tr w14:paraId="7DD2F3F5">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4E8B5BE8">
            <w:pPr>
              <w:jc w:val="left"/>
              <w:rPr>
                <w:rFonts w:ascii="宋体" w:hAnsi="宋体" w:eastAsia="宋体" w:cs="宋体"/>
                <w:color w:val="000000"/>
                <w:kern w:val="0"/>
                <w:szCs w:val="20"/>
              </w:rPr>
            </w:pPr>
          </w:p>
        </w:tc>
        <w:tc>
          <w:tcPr>
            <w:tcW w:w="3091" w:type="dxa"/>
            <w:gridSpan w:val="2"/>
            <w:tcBorders>
              <w:top w:val="nil"/>
              <w:left w:val="nil"/>
              <w:bottom w:val="single" w:color="auto" w:sz="4" w:space="0"/>
              <w:right w:val="single" w:color="auto" w:sz="4" w:space="0"/>
            </w:tcBorders>
            <w:shd w:val="clear" w:color="auto" w:fill="auto"/>
            <w:noWrap/>
            <w:vAlign w:val="center"/>
          </w:tcPr>
          <w:p w14:paraId="5ECD9AB9">
            <w:pPr>
              <w:jc w:val="left"/>
              <w:rPr>
                <w:rFonts w:ascii="宋体" w:hAnsi="宋体" w:eastAsia="宋体" w:cs="宋体"/>
                <w:color w:val="000000"/>
                <w:kern w:val="0"/>
                <w:szCs w:val="20"/>
              </w:rPr>
            </w:pPr>
          </w:p>
        </w:tc>
        <w:tc>
          <w:tcPr>
            <w:tcW w:w="1015" w:type="dxa"/>
            <w:gridSpan w:val="2"/>
            <w:tcBorders>
              <w:top w:val="nil"/>
              <w:left w:val="nil"/>
              <w:bottom w:val="single" w:color="auto" w:sz="4" w:space="0"/>
              <w:right w:val="single" w:color="auto" w:sz="4" w:space="0"/>
            </w:tcBorders>
            <w:shd w:val="clear" w:color="auto" w:fill="auto"/>
            <w:noWrap/>
            <w:vAlign w:val="center"/>
          </w:tcPr>
          <w:p w14:paraId="650A6750">
            <w:pPr>
              <w:jc w:val="right"/>
              <w:rPr>
                <w:rFonts w:ascii="宋体" w:hAnsi="宋体" w:eastAsia="宋体" w:cs="宋体"/>
                <w:color w:val="000000"/>
                <w:kern w:val="0"/>
                <w:szCs w:val="20"/>
              </w:rPr>
            </w:pPr>
          </w:p>
        </w:tc>
        <w:tc>
          <w:tcPr>
            <w:tcW w:w="1129" w:type="dxa"/>
            <w:tcBorders>
              <w:top w:val="nil"/>
              <w:left w:val="nil"/>
              <w:bottom w:val="single" w:color="auto" w:sz="4" w:space="0"/>
              <w:right w:val="single" w:color="auto" w:sz="4" w:space="0"/>
            </w:tcBorders>
            <w:shd w:val="clear" w:color="auto" w:fill="auto"/>
            <w:noWrap/>
            <w:vAlign w:val="center"/>
          </w:tcPr>
          <w:p w14:paraId="030B382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30299</w:t>
            </w:r>
          </w:p>
        </w:tc>
        <w:tc>
          <w:tcPr>
            <w:tcW w:w="2121" w:type="dxa"/>
            <w:gridSpan w:val="2"/>
            <w:tcBorders>
              <w:top w:val="nil"/>
              <w:left w:val="nil"/>
              <w:bottom w:val="single" w:color="auto" w:sz="4" w:space="0"/>
              <w:right w:val="single" w:color="auto" w:sz="4" w:space="0"/>
            </w:tcBorders>
            <w:shd w:val="clear" w:color="auto" w:fill="auto"/>
            <w:noWrap/>
            <w:vAlign w:val="center"/>
          </w:tcPr>
          <w:p w14:paraId="6CF16A8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1015" w:type="dxa"/>
            <w:gridSpan w:val="2"/>
            <w:tcBorders>
              <w:top w:val="nil"/>
              <w:left w:val="nil"/>
              <w:bottom w:val="single" w:color="auto" w:sz="4" w:space="0"/>
              <w:right w:val="single" w:color="auto" w:sz="4" w:space="0"/>
            </w:tcBorders>
            <w:shd w:val="clear" w:color="auto" w:fill="auto"/>
            <w:noWrap/>
            <w:vAlign w:val="center"/>
          </w:tcPr>
          <w:p w14:paraId="0FE8B55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345.30</w:t>
            </w:r>
          </w:p>
        </w:tc>
        <w:tc>
          <w:tcPr>
            <w:tcW w:w="1130" w:type="dxa"/>
            <w:tcBorders>
              <w:top w:val="nil"/>
              <w:left w:val="nil"/>
              <w:bottom w:val="single" w:color="auto" w:sz="4" w:space="0"/>
              <w:right w:val="single" w:color="auto" w:sz="4" w:space="0"/>
            </w:tcBorders>
            <w:shd w:val="clear" w:color="auto" w:fill="auto"/>
            <w:noWrap/>
            <w:vAlign w:val="center"/>
          </w:tcPr>
          <w:p w14:paraId="15E9E18F">
            <w:pPr>
              <w:jc w:val="left"/>
              <w:rPr>
                <w:rFonts w:ascii="宋体" w:hAnsi="宋体" w:eastAsia="宋体" w:cs="宋体"/>
                <w:color w:val="000000"/>
                <w:kern w:val="0"/>
                <w:szCs w:val="18"/>
              </w:rPr>
            </w:pPr>
          </w:p>
        </w:tc>
        <w:tc>
          <w:tcPr>
            <w:tcW w:w="3843" w:type="dxa"/>
            <w:gridSpan w:val="3"/>
            <w:tcBorders>
              <w:top w:val="nil"/>
              <w:left w:val="nil"/>
              <w:bottom w:val="single" w:color="auto" w:sz="4" w:space="0"/>
              <w:right w:val="single" w:color="auto" w:sz="4" w:space="0"/>
            </w:tcBorders>
            <w:shd w:val="clear" w:color="auto" w:fill="auto"/>
            <w:noWrap/>
            <w:vAlign w:val="center"/>
          </w:tcPr>
          <w:p w14:paraId="701D4253">
            <w:pPr>
              <w:jc w:val="left"/>
              <w:rPr>
                <w:rFonts w:ascii="宋体" w:hAnsi="宋体" w:eastAsia="宋体" w:cs="宋体"/>
                <w:color w:val="000000"/>
                <w:kern w:val="0"/>
                <w:szCs w:val="18"/>
              </w:rPr>
            </w:pPr>
          </w:p>
        </w:tc>
        <w:tc>
          <w:tcPr>
            <w:tcW w:w="1016" w:type="dxa"/>
            <w:gridSpan w:val="2"/>
            <w:tcBorders>
              <w:top w:val="nil"/>
              <w:left w:val="nil"/>
              <w:bottom w:val="single" w:color="auto" w:sz="4" w:space="0"/>
              <w:right w:val="single" w:color="auto" w:sz="4" w:space="0"/>
            </w:tcBorders>
            <w:shd w:val="clear" w:color="auto" w:fill="auto"/>
            <w:noWrap/>
            <w:vAlign w:val="center"/>
          </w:tcPr>
          <w:p w14:paraId="10B14E44">
            <w:pPr>
              <w:jc w:val="right"/>
              <w:rPr>
                <w:rFonts w:ascii="宋体" w:hAnsi="宋体" w:eastAsia="宋体" w:cs="宋体"/>
                <w:color w:val="000000"/>
                <w:kern w:val="0"/>
                <w:szCs w:val="20"/>
              </w:rPr>
            </w:pPr>
          </w:p>
        </w:tc>
      </w:tr>
      <w:tr w14:paraId="7E5FD390">
        <w:tblPrEx>
          <w:tblCellMar>
            <w:top w:w="0" w:type="dxa"/>
            <w:left w:w="108" w:type="dxa"/>
            <w:bottom w:w="0" w:type="dxa"/>
            <w:right w:w="108" w:type="dxa"/>
          </w:tblCellMar>
        </w:tblPrEx>
        <w:trPr>
          <w:trHeight w:val="284" w:hRule="exact"/>
        </w:trPr>
        <w:tc>
          <w:tcPr>
            <w:tcW w:w="4345"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389D9769">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人员经费合计</w:t>
            </w:r>
          </w:p>
        </w:tc>
        <w:tc>
          <w:tcPr>
            <w:tcW w:w="1015" w:type="dxa"/>
            <w:gridSpan w:val="2"/>
            <w:tcBorders>
              <w:top w:val="nil"/>
              <w:left w:val="nil"/>
              <w:bottom w:val="single" w:color="auto" w:sz="4" w:space="0"/>
              <w:right w:val="single" w:color="auto" w:sz="4" w:space="0"/>
            </w:tcBorders>
            <w:shd w:val="clear" w:color="auto" w:fill="auto"/>
            <w:noWrap/>
            <w:vAlign w:val="center"/>
          </w:tcPr>
          <w:p w14:paraId="4F1DA5A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4,726.96</w:t>
            </w:r>
          </w:p>
        </w:tc>
        <w:tc>
          <w:tcPr>
            <w:tcW w:w="9238" w:type="dxa"/>
            <w:gridSpan w:val="9"/>
            <w:tcBorders>
              <w:top w:val="single" w:color="auto" w:sz="4" w:space="0"/>
              <w:left w:val="nil"/>
              <w:bottom w:val="single" w:color="auto" w:sz="4" w:space="0"/>
              <w:right w:val="single" w:color="auto" w:sz="4" w:space="0"/>
            </w:tcBorders>
            <w:shd w:val="clear" w:color="auto" w:fill="auto"/>
            <w:noWrap/>
            <w:vAlign w:val="center"/>
          </w:tcPr>
          <w:p w14:paraId="218FFFB7">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公用经费合计</w:t>
            </w:r>
          </w:p>
        </w:tc>
        <w:tc>
          <w:tcPr>
            <w:tcW w:w="1016" w:type="dxa"/>
            <w:gridSpan w:val="2"/>
            <w:tcBorders>
              <w:top w:val="nil"/>
              <w:left w:val="nil"/>
              <w:bottom w:val="single" w:color="auto" w:sz="4" w:space="0"/>
              <w:right w:val="single" w:color="auto" w:sz="4" w:space="0"/>
            </w:tcBorders>
            <w:shd w:val="clear" w:color="auto" w:fill="auto"/>
            <w:noWrap/>
            <w:vAlign w:val="center"/>
          </w:tcPr>
          <w:p w14:paraId="716E26A8">
            <w:pPr>
              <w:keepNext w:val="0"/>
              <w:keepLines w:val="0"/>
              <w:widowControl/>
              <w:suppressLineNumbers w:val="0"/>
              <w:jc w:val="right"/>
              <w:textAlignment w:val="center"/>
              <w:rPr>
                <w:rFonts w:ascii="宋体" w:hAnsi="宋体" w:eastAsia="宋体" w:cs="宋体"/>
                <w:color w:val="000000"/>
                <w:kern w:val="0"/>
                <w:szCs w:val="18"/>
              </w:rPr>
            </w:pPr>
            <w:r>
              <w:rPr>
                <w:rFonts w:hint="eastAsia" w:ascii="宋体" w:hAnsi="宋体" w:eastAsia="宋体" w:cs="宋体"/>
                <w:i w:val="0"/>
                <w:iCs w:val="0"/>
                <w:color w:val="000000"/>
                <w:kern w:val="0"/>
                <w:sz w:val="22"/>
                <w:szCs w:val="22"/>
                <w:u w:val="none"/>
                <w:lang w:val="en-US" w:eastAsia="zh-CN" w:bidi="ar"/>
              </w:rPr>
              <w:t>1,647.18</w:t>
            </w:r>
          </w:p>
        </w:tc>
      </w:tr>
      <w:tr w14:paraId="48D7C82B">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14:paraId="5E37A3E9">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737BDA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690" w:hRule="atLeast"/>
        </w:trPr>
        <w:tc>
          <w:tcPr>
            <w:tcW w:w="15217" w:type="dxa"/>
            <w:gridSpan w:val="17"/>
            <w:tcBorders>
              <w:top w:val="nil"/>
              <w:left w:val="nil"/>
              <w:bottom w:val="nil"/>
              <w:right w:val="nil"/>
            </w:tcBorders>
            <w:shd w:val="clear" w:color="auto" w:fill="FFFFFF"/>
            <w:vAlign w:val="center"/>
          </w:tcPr>
          <w:p w14:paraId="38ACE806">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060AC800">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6C905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345" w:hRule="atLeast"/>
        </w:trPr>
        <w:tc>
          <w:tcPr>
            <w:tcW w:w="929" w:type="dxa"/>
            <w:tcBorders>
              <w:top w:val="nil"/>
              <w:left w:val="nil"/>
              <w:bottom w:val="nil"/>
              <w:right w:val="nil"/>
            </w:tcBorders>
            <w:shd w:val="clear" w:color="auto" w:fill="FFFFFF"/>
            <w:vAlign w:val="center"/>
          </w:tcPr>
          <w:p w14:paraId="63180DE1">
            <w:pPr>
              <w:jc w:val="center"/>
              <w:rPr>
                <w:rFonts w:hint="eastAsia" w:ascii="宋体" w:hAnsi="宋体" w:eastAsia="宋体" w:cs="宋体"/>
                <w:i w:val="0"/>
                <w:color w:val="000000"/>
                <w:sz w:val="20"/>
                <w:szCs w:val="20"/>
                <w:u w:val="none"/>
              </w:rPr>
            </w:pPr>
          </w:p>
        </w:tc>
        <w:tc>
          <w:tcPr>
            <w:tcW w:w="238" w:type="dxa"/>
            <w:tcBorders>
              <w:top w:val="nil"/>
              <w:left w:val="nil"/>
              <w:bottom w:val="nil"/>
              <w:right w:val="nil"/>
            </w:tcBorders>
            <w:shd w:val="clear" w:color="auto" w:fill="FFFFFF"/>
            <w:vAlign w:val="center"/>
          </w:tcPr>
          <w:p w14:paraId="3583B5FB">
            <w:pPr>
              <w:jc w:val="center"/>
              <w:rPr>
                <w:rFonts w:hint="eastAsia" w:ascii="宋体" w:hAnsi="宋体" w:eastAsia="宋体" w:cs="宋体"/>
                <w:i w:val="0"/>
                <w:color w:val="000000"/>
                <w:sz w:val="20"/>
                <w:szCs w:val="20"/>
                <w:u w:val="none"/>
              </w:rPr>
            </w:pPr>
          </w:p>
        </w:tc>
        <w:tc>
          <w:tcPr>
            <w:tcW w:w="1292" w:type="dxa"/>
            <w:gridSpan w:val="2"/>
            <w:tcBorders>
              <w:top w:val="nil"/>
              <w:left w:val="nil"/>
              <w:bottom w:val="nil"/>
              <w:right w:val="nil"/>
            </w:tcBorders>
            <w:shd w:val="clear" w:color="auto" w:fill="FFFFFF"/>
            <w:vAlign w:val="center"/>
          </w:tcPr>
          <w:p w14:paraId="4FB00D1C">
            <w:pPr>
              <w:jc w:val="center"/>
              <w:rPr>
                <w:rFonts w:hint="eastAsia" w:ascii="宋体" w:hAnsi="宋体" w:eastAsia="宋体" w:cs="宋体"/>
                <w:i w:val="0"/>
                <w:color w:val="000000"/>
                <w:sz w:val="20"/>
                <w:szCs w:val="20"/>
                <w:u w:val="none"/>
              </w:rPr>
            </w:pPr>
          </w:p>
        </w:tc>
        <w:tc>
          <w:tcPr>
            <w:tcW w:w="1981" w:type="dxa"/>
            <w:gridSpan w:val="2"/>
            <w:tcBorders>
              <w:top w:val="nil"/>
              <w:left w:val="nil"/>
              <w:bottom w:val="nil"/>
              <w:right w:val="nil"/>
            </w:tcBorders>
            <w:shd w:val="clear" w:color="auto" w:fill="FFFFFF"/>
            <w:vAlign w:val="center"/>
          </w:tcPr>
          <w:p w14:paraId="0C69F379">
            <w:pPr>
              <w:rPr>
                <w:rFonts w:hint="eastAsia" w:ascii="宋体" w:hAnsi="宋体" w:eastAsia="宋体" w:cs="宋体"/>
                <w:i w:val="0"/>
                <w:color w:val="000000"/>
                <w:sz w:val="20"/>
                <w:szCs w:val="20"/>
                <w:u w:val="none"/>
              </w:rPr>
            </w:pPr>
          </w:p>
        </w:tc>
        <w:tc>
          <w:tcPr>
            <w:tcW w:w="2333" w:type="dxa"/>
            <w:gridSpan w:val="3"/>
            <w:tcBorders>
              <w:top w:val="nil"/>
              <w:left w:val="nil"/>
              <w:bottom w:val="nil"/>
              <w:right w:val="nil"/>
            </w:tcBorders>
            <w:shd w:val="clear" w:color="auto" w:fill="FFFFFF"/>
            <w:vAlign w:val="center"/>
          </w:tcPr>
          <w:p w14:paraId="00F0EEF9">
            <w:pPr>
              <w:rPr>
                <w:rFonts w:hint="eastAsia" w:ascii="宋体" w:hAnsi="宋体" w:eastAsia="宋体" w:cs="宋体"/>
                <w:i w:val="0"/>
                <w:color w:val="000000"/>
                <w:sz w:val="20"/>
                <w:szCs w:val="20"/>
                <w:u w:val="none"/>
              </w:rPr>
            </w:pPr>
          </w:p>
        </w:tc>
        <w:tc>
          <w:tcPr>
            <w:tcW w:w="2014" w:type="dxa"/>
            <w:gridSpan w:val="2"/>
            <w:tcBorders>
              <w:top w:val="nil"/>
              <w:left w:val="nil"/>
              <w:bottom w:val="nil"/>
              <w:right w:val="nil"/>
            </w:tcBorders>
            <w:shd w:val="clear" w:color="auto" w:fill="FFFFFF"/>
            <w:vAlign w:val="center"/>
          </w:tcPr>
          <w:p w14:paraId="3F4AE5D5">
            <w:pPr>
              <w:rPr>
                <w:rFonts w:hint="eastAsia" w:ascii="宋体" w:hAnsi="宋体" w:eastAsia="宋体" w:cs="宋体"/>
                <w:i w:val="0"/>
                <w:color w:val="000000"/>
                <w:sz w:val="20"/>
                <w:szCs w:val="20"/>
                <w:u w:val="none"/>
              </w:rPr>
            </w:pPr>
          </w:p>
        </w:tc>
        <w:tc>
          <w:tcPr>
            <w:tcW w:w="2296" w:type="dxa"/>
            <w:gridSpan w:val="3"/>
            <w:tcBorders>
              <w:top w:val="nil"/>
              <w:left w:val="nil"/>
              <w:bottom w:val="nil"/>
              <w:right w:val="nil"/>
            </w:tcBorders>
            <w:shd w:val="clear" w:color="auto" w:fill="FFFFFF"/>
            <w:vAlign w:val="center"/>
          </w:tcPr>
          <w:p w14:paraId="427107F8">
            <w:pPr>
              <w:rPr>
                <w:rFonts w:hint="eastAsia" w:ascii="宋体" w:hAnsi="宋体" w:eastAsia="宋体" w:cs="宋体"/>
                <w:i w:val="0"/>
                <w:color w:val="000000"/>
                <w:sz w:val="20"/>
                <w:szCs w:val="20"/>
                <w:u w:val="none"/>
              </w:rPr>
            </w:pPr>
          </w:p>
        </w:tc>
        <w:tc>
          <w:tcPr>
            <w:tcW w:w="1943" w:type="dxa"/>
            <w:tcBorders>
              <w:top w:val="nil"/>
              <w:left w:val="nil"/>
              <w:bottom w:val="nil"/>
              <w:right w:val="nil"/>
            </w:tcBorders>
            <w:shd w:val="clear" w:color="auto" w:fill="FFFFFF"/>
            <w:vAlign w:val="center"/>
          </w:tcPr>
          <w:p w14:paraId="44ACF173">
            <w:pPr>
              <w:rPr>
                <w:rFonts w:hint="eastAsia" w:ascii="宋体" w:hAnsi="宋体" w:eastAsia="宋体" w:cs="宋体"/>
                <w:i w:val="0"/>
                <w:color w:val="000000"/>
                <w:sz w:val="20"/>
                <w:szCs w:val="20"/>
                <w:u w:val="none"/>
              </w:rPr>
            </w:pPr>
          </w:p>
        </w:tc>
        <w:tc>
          <w:tcPr>
            <w:tcW w:w="2191" w:type="dxa"/>
            <w:gridSpan w:val="2"/>
            <w:tcBorders>
              <w:top w:val="nil"/>
              <w:left w:val="nil"/>
              <w:bottom w:val="nil"/>
              <w:right w:val="nil"/>
            </w:tcBorders>
            <w:shd w:val="clear" w:color="auto" w:fill="FFFFFF"/>
            <w:noWrap/>
            <w:vAlign w:val="center"/>
          </w:tcPr>
          <w:p w14:paraId="721C4BC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7F9BC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690" w:hRule="atLeast"/>
        </w:trPr>
        <w:tc>
          <w:tcPr>
            <w:tcW w:w="929" w:type="dxa"/>
            <w:tcBorders>
              <w:top w:val="nil"/>
              <w:left w:val="nil"/>
              <w:bottom w:val="nil"/>
              <w:right w:val="nil"/>
            </w:tcBorders>
            <w:shd w:val="clear" w:color="auto" w:fill="FFFFFF"/>
            <w:noWrap/>
            <w:vAlign w:val="center"/>
          </w:tcPr>
          <w:p w14:paraId="338220F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238" w:type="dxa"/>
            <w:tcBorders>
              <w:top w:val="nil"/>
              <w:left w:val="nil"/>
              <w:bottom w:val="nil"/>
              <w:right w:val="nil"/>
            </w:tcBorders>
            <w:shd w:val="clear" w:color="auto" w:fill="FFFFFF"/>
            <w:vAlign w:val="center"/>
          </w:tcPr>
          <w:p w14:paraId="3004CB28">
            <w:pPr>
              <w:jc w:val="center"/>
              <w:rPr>
                <w:rFonts w:hint="eastAsia" w:ascii="宋体" w:hAnsi="宋体" w:eastAsia="宋体" w:cs="宋体"/>
                <w:i w:val="0"/>
                <w:color w:val="000000"/>
                <w:sz w:val="20"/>
                <w:szCs w:val="20"/>
                <w:u w:val="none"/>
              </w:rPr>
            </w:pPr>
          </w:p>
        </w:tc>
        <w:tc>
          <w:tcPr>
            <w:tcW w:w="1292" w:type="dxa"/>
            <w:gridSpan w:val="2"/>
            <w:tcBorders>
              <w:top w:val="nil"/>
              <w:left w:val="nil"/>
              <w:bottom w:val="nil"/>
              <w:right w:val="nil"/>
            </w:tcBorders>
            <w:shd w:val="clear" w:color="auto" w:fill="FFFFFF"/>
            <w:vAlign w:val="center"/>
          </w:tcPr>
          <w:p w14:paraId="4ABFC6B0">
            <w:pPr>
              <w:jc w:val="center"/>
              <w:rPr>
                <w:rFonts w:hint="eastAsia" w:ascii="宋体" w:hAnsi="宋体" w:eastAsia="宋体" w:cs="宋体"/>
                <w:i w:val="0"/>
                <w:color w:val="000000"/>
                <w:sz w:val="20"/>
                <w:szCs w:val="20"/>
                <w:u w:val="none"/>
              </w:rPr>
            </w:pPr>
          </w:p>
        </w:tc>
        <w:tc>
          <w:tcPr>
            <w:tcW w:w="1981" w:type="dxa"/>
            <w:gridSpan w:val="2"/>
            <w:tcBorders>
              <w:top w:val="nil"/>
              <w:left w:val="nil"/>
              <w:bottom w:val="nil"/>
              <w:right w:val="nil"/>
            </w:tcBorders>
            <w:shd w:val="clear" w:color="auto" w:fill="FFFFFF"/>
            <w:vAlign w:val="center"/>
          </w:tcPr>
          <w:p w14:paraId="69DCD5E9">
            <w:pPr>
              <w:rPr>
                <w:rFonts w:hint="eastAsia" w:ascii="宋体" w:hAnsi="宋体" w:eastAsia="宋体" w:cs="宋体"/>
                <w:i w:val="0"/>
                <w:color w:val="000000"/>
                <w:sz w:val="20"/>
                <w:szCs w:val="20"/>
                <w:u w:val="none"/>
              </w:rPr>
            </w:pPr>
          </w:p>
        </w:tc>
        <w:tc>
          <w:tcPr>
            <w:tcW w:w="2333" w:type="dxa"/>
            <w:gridSpan w:val="3"/>
            <w:tcBorders>
              <w:top w:val="nil"/>
              <w:left w:val="nil"/>
              <w:bottom w:val="nil"/>
              <w:right w:val="nil"/>
            </w:tcBorders>
            <w:shd w:val="clear" w:color="auto" w:fill="FFFFFF"/>
            <w:vAlign w:val="center"/>
          </w:tcPr>
          <w:p w14:paraId="7963B25E">
            <w:pPr>
              <w:rPr>
                <w:rFonts w:hint="eastAsia" w:ascii="宋体" w:hAnsi="宋体" w:eastAsia="宋体" w:cs="宋体"/>
                <w:i w:val="0"/>
                <w:color w:val="000000"/>
                <w:sz w:val="20"/>
                <w:szCs w:val="20"/>
                <w:u w:val="none"/>
              </w:rPr>
            </w:pPr>
          </w:p>
        </w:tc>
        <w:tc>
          <w:tcPr>
            <w:tcW w:w="2014" w:type="dxa"/>
            <w:gridSpan w:val="2"/>
            <w:tcBorders>
              <w:top w:val="nil"/>
              <w:left w:val="nil"/>
              <w:bottom w:val="nil"/>
              <w:right w:val="nil"/>
            </w:tcBorders>
            <w:shd w:val="clear" w:color="auto" w:fill="FFFFFF"/>
            <w:vAlign w:val="center"/>
          </w:tcPr>
          <w:p w14:paraId="1BBF44AC">
            <w:pPr>
              <w:rPr>
                <w:rFonts w:hint="eastAsia" w:ascii="宋体" w:hAnsi="宋体" w:eastAsia="宋体" w:cs="宋体"/>
                <w:i w:val="0"/>
                <w:color w:val="000000"/>
                <w:sz w:val="20"/>
                <w:szCs w:val="20"/>
                <w:u w:val="none"/>
              </w:rPr>
            </w:pPr>
          </w:p>
        </w:tc>
        <w:tc>
          <w:tcPr>
            <w:tcW w:w="2296" w:type="dxa"/>
            <w:gridSpan w:val="3"/>
            <w:tcBorders>
              <w:top w:val="nil"/>
              <w:left w:val="nil"/>
              <w:bottom w:val="nil"/>
              <w:right w:val="nil"/>
            </w:tcBorders>
            <w:shd w:val="clear" w:color="auto" w:fill="FFFFFF"/>
            <w:vAlign w:val="center"/>
          </w:tcPr>
          <w:p w14:paraId="7EEBB558">
            <w:pPr>
              <w:rPr>
                <w:rFonts w:hint="eastAsia" w:ascii="宋体" w:hAnsi="宋体" w:eastAsia="宋体" w:cs="宋体"/>
                <w:i w:val="0"/>
                <w:color w:val="000000"/>
                <w:sz w:val="20"/>
                <w:szCs w:val="20"/>
                <w:u w:val="none"/>
              </w:rPr>
            </w:pPr>
          </w:p>
        </w:tc>
        <w:tc>
          <w:tcPr>
            <w:tcW w:w="1943" w:type="dxa"/>
            <w:tcBorders>
              <w:top w:val="nil"/>
              <w:left w:val="nil"/>
              <w:bottom w:val="nil"/>
              <w:right w:val="nil"/>
            </w:tcBorders>
            <w:shd w:val="clear" w:color="auto" w:fill="FFFFFF"/>
            <w:vAlign w:val="center"/>
          </w:tcPr>
          <w:p w14:paraId="1C95AEC9">
            <w:pPr>
              <w:rPr>
                <w:rFonts w:hint="eastAsia" w:ascii="宋体" w:hAnsi="宋体" w:eastAsia="宋体" w:cs="宋体"/>
                <w:i w:val="0"/>
                <w:color w:val="000000"/>
                <w:sz w:val="20"/>
                <w:szCs w:val="20"/>
                <w:u w:val="none"/>
              </w:rPr>
            </w:pPr>
          </w:p>
        </w:tc>
        <w:tc>
          <w:tcPr>
            <w:tcW w:w="2191" w:type="dxa"/>
            <w:gridSpan w:val="2"/>
            <w:tcBorders>
              <w:top w:val="nil"/>
              <w:left w:val="nil"/>
              <w:bottom w:val="nil"/>
              <w:right w:val="nil"/>
            </w:tcBorders>
            <w:shd w:val="clear" w:color="auto" w:fill="FFFFFF"/>
            <w:noWrap/>
            <w:vAlign w:val="center"/>
          </w:tcPr>
          <w:p w14:paraId="18C8559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04E10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459" w:hRule="atLeast"/>
        </w:trPr>
        <w:tc>
          <w:tcPr>
            <w:tcW w:w="245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3A56A7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7"/>
                <w:lang w:val="en-US" w:eastAsia="zh-CN" w:bidi="ar"/>
              </w:rPr>
              <w:t xml:space="preserve">   </w:t>
            </w:r>
            <w:r>
              <w:rPr>
                <w:rStyle w:val="18"/>
                <w:lang w:val="en-US" w:eastAsia="zh-CN" w:bidi="ar"/>
              </w:rPr>
              <w:t>目</w:t>
            </w:r>
          </w:p>
        </w:tc>
        <w:tc>
          <w:tcPr>
            <w:tcW w:w="198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F10A6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33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90650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25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9D79DD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9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27EEE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38378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609" w:hRule="atLeast"/>
        </w:trPr>
        <w:tc>
          <w:tcPr>
            <w:tcW w:w="116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18AC7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2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76495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19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03BCCF">
            <w:pPr>
              <w:jc w:val="center"/>
              <w:rPr>
                <w:rFonts w:hint="eastAsia" w:ascii="宋体" w:hAnsi="宋体" w:eastAsia="宋体" w:cs="宋体"/>
                <w:i w:val="0"/>
                <w:color w:val="000000"/>
                <w:sz w:val="24"/>
                <w:szCs w:val="24"/>
                <w:u w:val="none"/>
              </w:rPr>
            </w:pPr>
          </w:p>
        </w:tc>
        <w:tc>
          <w:tcPr>
            <w:tcW w:w="233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8708AA">
            <w:pPr>
              <w:jc w:val="center"/>
              <w:rPr>
                <w:rFonts w:hint="eastAsia" w:ascii="宋体" w:hAnsi="宋体" w:eastAsia="宋体" w:cs="宋体"/>
                <w:i w:val="0"/>
                <w:color w:val="000000"/>
                <w:sz w:val="24"/>
                <w:szCs w:val="24"/>
                <w:u w:val="none"/>
              </w:rPr>
            </w:pPr>
          </w:p>
        </w:tc>
        <w:tc>
          <w:tcPr>
            <w:tcW w:w="201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6413C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29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71BE0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19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C48A7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9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0FCE93">
            <w:pPr>
              <w:jc w:val="center"/>
              <w:rPr>
                <w:rFonts w:hint="eastAsia" w:ascii="宋体" w:hAnsi="宋体" w:eastAsia="宋体" w:cs="宋体"/>
                <w:i w:val="0"/>
                <w:color w:val="000000"/>
                <w:sz w:val="24"/>
                <w:szCs w:val="24"/>
                <w:u w:val="none"/>
              </w:rPr>
            </w:pPr>
          </w:p>
        </w:tc>
      </w:tr>
      <w:tr w14:paraId="1190B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409" w:hRule="atLeast"/>
        </w:trPr>
        <w:tc>
          <w:tcPr>
            <w:tcW w:w="116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071446">
            <w:pPr>
              <w:jc w:val="center"/>
              <w:rPr>
                <w:rFonts w:hint="eastAsia" w:ascii="宋体" w:hAnsi="宋体" w:eastAsia="宋体" w:cs="宋体"/>
                <w:i w:val="0"/>
                <w:color w:val="000000"/>
                <w:sz w:val="24"/>
                <w:szCs w:val="24"/>
                <w:u w:val="none"/>
              </w:rPr>
            </w:pPr>
          </w:p>
        </w:tc>
        <w:tc>
          <w:tcPr>
            <w:tcW w:w="12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52B570">
            <w:pPr>
              <w:jc w:val="center"/>
              <w:rPr>
                <w:rFonts w:hint="eastAsia" w:ascii="宋体" w:hAnsi="宋体" w:eastAsia="宋体" w:cs="宋体"/>
                <w:i w:val="0"/>
                <w:color w:val="000000"/>
                <w:sz w:val="24"/>
                <w:szCs w:val="24"/>
                <w:u w:val="none"/>
              </w:rPr>
            </w:pPr>
          </w:p>
        </w:tc>
        <w:tc>
          <w:tcPr>
            <w:tcW w:w="19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F36539">
            <w:pPr>
              <w:jc w:val="center"/>
              <w:rPr>
                <w:rFonts w:hint="eastAsia" w:ascii="宋体" w:hAnsi="宋体" w:eastAsia="宋体" w:cs="宋体"/>
                <w:i w:val="0"/>
                <w:color w:val="000000"/>
                <w:sz w:val="24"/>
                <w:szCs w:val="24"/>
                <w:u w:val="none"/>
              </w:rPr>
            </w:pPr>
          </w:p>
        </w:tc>
        <w:tc>
          <w:tcPr>
            <w:tcW w:w="233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872B2C">
            <w:pPr>
              <w:jc w:val="center"/>
              <w:rPr>
                <w:rFonts w:hint="eastAsia" w:ascii="宋体" w:hAnsi="宋体" w:eastAsia="宋体" w:cs="宋体"/>
                <w:i w:val="0"/>
                <w:color w:val="000000"/>
                <w:sz w:val="24"/>
                <w:szCs w:val="24"/>
                <w:u w:val="none"/>
              </w:rPr>
            </w:pPr>
          </w:p>
        </w:tc>
        <w:tc>
          <w:tcPr>
            <w:tcW w:w="20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13EC75">
            <w:pPr>
              <w:jc w:val="center"/>
              <w:rPr>
                <w:rFonts w:hint="eastAsia" w:ascii="宋体" w:hAnsi="宋体" w:eastAsia="宋体" w:cs="宋体"/>
                <w:i w:val="0"/>
                <w:color w:val="000000"/>
                <w:sz w:val="24"/>
                <w:szCs w:val="24"/>
                <w:u w:val="none"/>
              </w:rPr>
            </w:pPr>
          </w:p>
        </w:tc>
        <w:tc>
          <w:tcPr>
            <w:tcW w:w="229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96381B">
            <w:pPr>
              <w:jc w:val="center"/>
              <w:rPr>
                <w:rFonts w:hint="eastAsia" w:ascii="宋体" w:hAnsi="宋体" w:eastAsia="宋体" w:cs="宋体"/>
                <w:i w:val="0"/>
                <w:color w:val="000000"/>
                <w:sz w:val="24"/>
                <w:szCs w:val="24"/>
                <w:u w:val="none"/>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17178F">
            <w:pPr>
              <w:jc w:val="center"/>
              <w:rPr>
                <w:rFonts w:hint="eastAsia" w:ascii="宋体" w:hAnsi="宋体" w:eastAsia="宋体" w:cs="宋体"/>
                <w:i w:val="0"/>
                <w:color w:val="000000"/>
                <w:sz w:val="24"/>
                <w:szCs w:val="24"/>
                <w:u w:val="none"/>
              </w:rPr>
            </w:pPr>
          </w:p>
        </w:tc>
        <w:tc>
          <w:tcPr>
            <w:tcW w:w="219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FB42A0">
            <w:pPr>
              <w:jc w:val="center"/>
              <w:rPr>
                <w:rFonts w:hint="eastAsia" w:ascii="宋体" w:hAnsi="宋体" w:eastAsia="宋体" w:cs="宋体"/>
                <w:i w:val="0"/>
                <w:color w:val="000000"/>
                <w:sz w:val="24"/>
                <w:szCs w:val="24"/>
                <w:u w:val="none"/>
              </w:rPr>
            </w:pPr>
          </w:p>
        </w:tc>
      </w:tr>
      <w:tr w14:paraId="6D179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116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BA0348">
            <w:pPr>
              <w:jc w:val="center"/>
              <w:rPr>
                <w:rFonts w:hint="eastAsia" w:ascii="宋体" w:hAnsi="宋体" w:eastAsia="宋体" w:cs="宋体"/>
                <w:i w:val="0"/>
                <w:color w:val="000000"/>
                <w:sz w:val="24"/>
                <w:szCs w:val="24"/>
                <w:u w:val="none"/>
              </w:rPr>
            </w:pPr>
          </w:p>
        </w:tc>
        <w:tc>
          <w:tcPr>
            <w:tcW w:w="12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86FAE7">
            <w:pPr>
              <w:jc w:val="center"/>
              <w:rPr>
                <w:rFonts w:hint="eastAsia" w:ascii="宋体" w:hAnsi="宋体" w:eastAsia="宋体" w:cs="宋体"/>
                <w:i w:val="0"/>
                <w:color w:val="000000"/>
                <w:sz w:val="24"/>
                <w:szCs w:val="24"/>
                <w:u w:val="none"/>
              </w:rPr>
            </w:pPr>
          </w:p>
        </w:tc>
        <w:tc>
          <w:tcPr>
            <w:tcW w:w="19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490DF9">
            <w:pPr>
              <w:jc w:val="center"/>
              <w:rPr>
                <w:rFonts w:hint="eastAsia" w:ascii="宋体" w:hAnsi="宋体" w:eastAsia="宋体" w:cs="宋体"/>
                <w:i w:val="0"/>
                <w:color w:val="000000"/>
                <w:sz w:val="24"/>
                <w:szCs w:val="24"/>
                <w:u w:val="none"/>
              </w:rPr>
            </w:pPr>
          </w:p>
        </w:tc>
        <w:tc>
          <w:tcPr>
            <w:tcW w:w="233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0E5589">
            <w:pPr>
              <w:jc w:val="center"/>
              <w:rPr>
                <w:rFonts w:hint="eastAsia" w:ascii="宋体" w:hAnsi="宋体" w:eastAsia="宋体" w:cs="宋体"/>
                <w:i w:val="0"/>
                <w:color w:val="000000"/>
                <w:sz w:val="24"/>
                <w:szCs w:val="24"/>
                <w:u w:val="none"/>
              </w:rPr>
            </w:pPr>
          </w:p>
        </w:tc>
        <w:tc>
          <w:tcPr>
            <w:tcW w:w="20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B0ED3E">
            <w:pPr>
              <w:jc w:val="center"/>
              <w:rPr>
                <w:rFonts w:hint="eastAsia" w:ascii="宋体" w:hAnsi="宋体" w:eastAsia="宋体" w:cs="宋体"/>
                <w:i w:val="0"/>
                <w:color w:val="000000"/>
                <w:sz w:val="24"/>
                <w:szCs w:val="24"/>
                <w:u w:val="none"/>
              </w:rPr>
            </w:pPr>
          </w:p>
        </w:tc>
        <w:tc>
          <w:tcPr>
            <w:tcW w:w="229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F45CEA">
            <w:pPr>
              <w:jc w:val="center"/>
              <w:rPr>
                <w:rFonts w:hint="eastAsia" w:ascii="宋体" w:hAnsi="宋体" w:eastAsia="宋体" w:cs="宋体"/>
                <w:i w:val="0"/>
                <w:color w:val="000000"/>
                <w:sz w:val="24"/>
                <w:szCs w:val="24"/>
                <w:u w:val="none"/>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ED06FF">
            <w:pPr>
              <w:jc w:val="center"/>
              <w:rPr>
                <w:rFonts w:hint="eastAsia" w:ascii="宋体" w:hAnsi="宋体" w:eastAsia="宋体" w:cs="宋体"/>
                <w:i w:val="0"/>
                <w:color w:val="000000"/>
                <w:sz w:val="24"/>
                <w:szCs w:val="24"/>
                <w:u w:val="none"/>
              </w:rPr>
            </w:pPr>
          </w:p>
        </w:tc>
        <w:tc>
          <w:tcPr>
            <w:tcW w:w="219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406054">
            <w:pPr>
              <w:jc w:val="center"/>
              <w:rPr>
                <w:rFonts w:hint="eastAsia" w:ascii="宋体" w:hAnsi="宋体" w:eastAsia="宋体" w:cs="宋体"/>
                <w:i w:val="0"/>
                <w:color w:val="000000"/>
                <w:sz w:val="24"/>
                <w:szCs w:val="24"/>
                <w:u w:val="none"/>
              </w:rPr>
            </w:pPr>
          </w:p>
        </w:tc>
      </w:tr>
      <w:tr w14:paraId="0B308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245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0D149E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10E72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26F0A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6F0D0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2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09D66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5561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1D32C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467A1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245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83A826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629AF3">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B79F2A">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5.00</w:t>
            </w:r>
          </w:p>
        </w:tc>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E41DB1">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5.00</w:t>
            </w:r>
          </w:p>
        </w:tc>
        <w:tc>
          <w:tcPr>
            <w:tcW w:w="22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43CC21">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8B6EE">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5.00</w:t>
            </w: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540625">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r>
      <w:tr w14:paraId="6D30E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23B7C0">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229</w:t>
            </w:r>
          </w:p>
        </w:tc>
        <w:tc>
          <w:tcPr>
            <w:tcW w:w="1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19E9C7">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其他支出</w:t>
            </w: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D168F1">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CA854D">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5.00</w:t>
            </w:r>
          </w:p>
        </w:tc>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47E69F">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5.00</w:t>
            </w:r>
          </w:p>
        </w:tc>
        <w:tc>
          <w:tcPr>
            <w:tcW w:w="22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1E9435">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3E5BF">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5.00</w:t>
            </w: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96CAA6">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r>
      <w:tr w14:paraId="5C280B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021B47">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22960</w:t>
            </w:r>
          </w:p>
        </w:tc>
        <w:tc>
          <w:tcPr>
            <w:tcW w:w="1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2C4C23">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3B2B09">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8128249">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5.00</w:t>
            </w:r>
          </w:p>
        </w:tc>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36E616">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5.00</w:t>
            </w:r>
          </w:p>
        </w:tc>
        <w:tc>
          <w:tcPr>
            <w:tcW w:w="22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5D25D3">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6DDE2">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5.00</w:t>
            </w: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4EBCBC">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r>
      <w:tr w14:paraId="5E3F73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6AFEA5">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2296002</w:t>
            </w:r>
          </w:p>
        </w:tc>
        <w:tc>
          <w:tcPr>
            <w:tcW w:w="1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B4D947">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用于社会福利的彩票公益金支出</w:t>
            </w: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84BCD6">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8E459A">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5.00</w:t>
            </w:r>
          </w:p>
        </w:tc>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DD5991">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5.00</w:t>
            </w:r>
          </w:p>
        </w:tc>
        <w:tc>
          <w:tcPr>
            <w:tcW w:w="22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877168">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13BE5">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5.00</w:t>
            </w: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429389">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r>
      <w:tr w14:paraId="4D8920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725" w:hRule="atLeast"/>
        </w:trPr>
        <w:tc>
          <w:tcPr>
            <w:tcW w:w="15217" w:type="dxa"/>
            <w:gridSpan w:val="17"/>
            <w:tcBorders>
              <w:top w:val="nil"/>
              <w:left w:val="nil"/>
              <w:bottom w:val="nil"/>
              <w:right w:val="nil"/>
            </w:tcBorders>
            <w:shd w:val="clear" w:color="auto" w:fill="auto"/>
            <w:vAlign w:val="center"/>
          </w:tcPr>
          <w:p w14:paraId="13FCE0A9">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1A1836A1">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261A1599">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说明：我单位没有政府性基金收入，也没有使用政府性基金安排的支出，故本表无数据。（当表格数据为空时，应有此说明）</w:t>
            </w:r>
          </w:p>
        </w:tc>
      </w:tr>
    </w:tbl>
    <w:p w14:paraId="2CE5AB2D">
      <w:pPr>
        <w:widowControl/>
        <w:jc w:val="center"/>
        <w:rPr>
          <w:rFonts w:hint="eastAsia" w:ascii="Times New Roman" w:hAnsi="Times New Roman" w:eastAsia="方正小标宋_GBK" w:cs="Times New Roman"/>
          <w:color w:val="000000"/>
          <w:kern w:val="0"/>
          <w:sz w:val="36"/>
          <w:szCs w:val="36"/>
        </w:rPr>
      </w:pPr>
    </w:p>
    <w:p w14:paraId="3CD562EF">
      <w:pPr>
        <w:widowControl/>
        <w:jc w:val="center"/>
        <w:rPr>
          <w:rFonts w:hint="eastAsia" w:ascii="Times New Roman" w:hAnsi="Times New Roman" w:eastAsia="方正小标宋_GBK" w:cs="Times New Roman"/>
          <w:color w:val="000000"/>
          <w:kern w:val="0"/>
          <w:sz w:val="36"/>
          <w:szCs w:val="36"/>
        </w:rPr>
      </w:pPr>
    </w:p>
    <w:tbl>
      <w:tblPr>
        <w:tblStyle w:val="9"/>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14:paraId="45330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5495D262">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084300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4650D6DE">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14:paraId="39E33D85">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2243AE5F">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6012E2E9">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41557E2B">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50B4B0D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78D93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052FE46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701" w:type="dxa"/>
            <w:tcBorders>
              <w:top w:val="nil"/>
              <w:left w:val="nil"/>
              <w:bottom w:val="nil"/>
              <w:right w:val="nil"/>
            </w:tcBorders>
            <w:shd w:val="clear" w:color="auto" w:fill="FFFFFF"/>
            <w:vAlign w:val="center"/>
          </w:tcPr>
          <w:p w14:paraId="6D5707E8">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226C39F3">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41463EF5">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4F4EDAFA">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50BCE6B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5E51F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83CA8E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9"/>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6B635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661B0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05573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7AEDB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6189B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2D97B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7C48E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2DF22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3D1B47">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A0442A">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80F978">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47E051">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34B7AB">
            <w:pPr>
              <w:jc w:val="center"/>
              <w:rPr>
                <w:rFonts w:hint="eastAsia" w:ascii="宋体" w:hAnsi="宋体" w:eastAsia="宋体" w:cs="宋体"/>
                <w:i w:val="0"/>
                <w:color w:val="000000"/>
                <w:sz w:val="24"/>
                <w:szCs w:val="24"/>
                <w:u w:val="none"/>
              </w:rPr>
            </w:pPr>
          </w:p>
        </w:tc>
      </w:tr>
      <w:tr w14:paraId="057AE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C11087">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9F1FA3">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3595AA">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269520">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A0CE53">
            <w:pPr>
              <w:jc w:val="center"/>
              <w:rPr>
                <w:rFonts w:hint="eastAsia" w:ascii="宋体" w:hAnsi="宋体" w:eastAsia="宋体" w:cs="宋体"/>
                <w:i w:val="0"/>
                <w:color w:val="000000"/>
                <w:sz w:val="24"/>
                <w:szCs w:val="24"/>
                <w:u w:val="none"/>
              </w:rPr>
            </w:pPr>
          </w:p>
        </w:tc>
      </w:tr>
      <w:tr w14:paraId="48327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0DE49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F89E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4BC5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0138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5D27A4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10E0E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3668F">
            <w:pPr>
              <w:jc w:val="cente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17CC4">
            <w:pPr>
              <w:jc w:val="cente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828AC">
            <w:pPr>
              <w:jc w:val="center"/>
              <w:rPr>
                <w:rFonts w:hint="eastAsia" w:ascii="宋体" w:hAnsi="宋体" w:eastAsia="宋体" w:cs="宋体"/>
                <w:i w:val="0"/>
                <w:color w:val="000000"/>
                <w:sz w:val="24"/>
                <w:szCs w:val="24"/>
                <w:u w:val="none"/>
              </w:rPr>
            </w:pPr>
          </w:p>
        </w:tc>
      </w:tr>
      <w:tr w14:paraId="18701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90A224">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83A05">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EF331">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FF329">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B9C41">
            <w:pPr>
              <w:rPr>
                <w:rFonts w:hint="eastAsia" w:ascii="宋体" w:hAnsi="宋体" w:eastAsia="宋体" w:cs="宋体"/>
                <w:i w:val="0"/>
                <w:color w:val="000000"/>
                <w:sz w:val="24"/>
                <w:szCs w:val="24"/>
                <w:u w:val="none"/>
              </w:rPr>
            </w:pPr>
          </w:p>
        </w:tc>
      </w:tr>
      <w:tr w14:paraId="050EA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665A8D64">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5E9C5962">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459FED74">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说明：我单位没有使用国有资本经营预算安排的支出，故本表无数据。（当表格数据为空时，应有此说明）</w:t>
            </w:r>
          </w:p>
        </w:tc>
      </w:tr>
    </w:tbl>
    <w:p w14:paraId="04054092">
      <w:pPr>
        <w:widowControl/>
        <w:jc w:val="center"/>
        <w:rPr>
          <w:rFonts w:hint="eastAsia" w:ascii="Times New Roman" w:hAnsi="Times New Roman" w:eastAsia="方正小标宋_GBK" w:cs="Times New Roman"/>
          <w:color w:val="000000"/>
          <w:kern w:val="0"/>
          <w:sz w:val="36"/>
          <w:szCs w:val="36"/>
        </w:rPr>
      </w:pPr>
    </w:p>
    <w:p w14:paraId="7E2AF624">
      <w:pPr>
        <w:widowControl/>
        <w:jc w:val="center"/>
        <w:rPr>
          <w:rFonts w:hint="eastAsia" w:ascii="Times New Roman" w:hAnsi="Times New Roman" w:eastAsia="方正小标宋_GBK" w:cs="Times New Roman"/>
          <w:color w:val="000000"/>
          <w:kern w:val="0"/>
          <w:sz w:val="36"/>
          <w:szCs w:val="36"/>
        </w:rPr>
      </w:pPr>
    </w:p>
    <w:p w14:paraId="5337B2B6">
      <w:pPr>
        <w:widowControl/>
        <w:jc w:val="center"/>
        <w:rPr>
          <w:rFonts w:hint="eastAsia" w:ascii="Times New Roman" w:hAnsi="Times New Roman" w:eastAsia="方正小标宋_GBK" w:cs="Times New Roman"/>
          <w:color w:val="000000"/>
          <w:kern w:val="0"/>
          <w:sz w:val="36"/>
          <w:szCs w:val="36"/>
        </w:rPr>
      </w:pPr>
    </w:p>
    <w:p w14:paraId="7C539C49">
      <w:pPr>
        <w:widowControl/>
        <w:jc w:val="center"/>
        <w:rPr>
          <w:rFonts w:hint="eastAsia" w:ascii="Times New Roman" w:hAnsi="Times New Roman" w:eastAsia="方正小标宋_GBK" w:cs="Times New Roman"/>
          <w:color w:val="000000"/>
          <w:kern w:val="0"/>
          <w:sz w:val="36"/>
          <w:szCs w:val="36"/>
        </w:rPr>
      </w:pPr>
    </w:p>
    <w:p w14:paraId="037FFCB3">
      <w:pPr>
        <w:widowControl/>
        <w:jc w:val="center"/>
        <w:rPr>
          <w:rFonts w:hint="eastAsia" w:ascii="Times New Roman" w:hAnsi="Times New Roman" w:eastAsia="方正小标宋_GBK" w:cs="Times New Roman"/>
          <w:color w:val="000000"/>
          <w:kern w:val="0"/>
          <w:sz w:val="36"/>
          <w:szCs w:val="36"/>
        </w:rPr>
      </w:pPr>
    </w:p>
    <w:tbl>
      <w:tblPr>
        <w:tblStyle w:val="9"/>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3B665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1BA7230D">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34DABF77">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676F4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3964830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45343C8">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36F44C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F92A5E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8EE7EC8">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F9B9ED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6DD8D6C">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C8D592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433F62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23431E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7EC860A">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772A570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38C05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0D39F91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261" w:type="dxa"/>
            <w:tcBorders>
              <w:top w:val="nil"/>
              <w:left w:val="nil"/>
              <w:bottom w:val="nil"/>
              <w:right w:val="nil"/>
            </w:tcBorders>
            <w:shd w:val="clear" w:color="auto" w:fill="FFFFFF"/>
            <w:vAlign w:val="center"/>
          </w:tcPr>
          <w:p w14:paraId="2D75251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F6AEF8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EE15D1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5D3DC8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0DE0BD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35E06C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1F716B8">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2E2F45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AE61D98">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D6215D5">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6BD6311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22AEC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5F90C8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E38ECD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16FC7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A42B8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80BFD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7A04E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FBA1E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CAF5B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2FA34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80F8BE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A716A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4540B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CE24A9">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1483C5">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5BF0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AFE9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24E6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F03DD6">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742661">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905883">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2723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B7AE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7806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D83D05">
            <w:pPr>
              <w:jc w:val="center"/>
              <w:rPr>
                <w:rFonts w:hint="eastAsia" w:ascii="宋体" w:hAnsi="宋体" w:eastAsia="宋体" w:cs="宋体"/>
                <w:i w:val="0"/>
                <w:color w:val="000000"/>
                <w:sz w:val="22"/>
                <w:szCs w:val="22"/>
                <w:u w:val="none"/>
              </w:rPr>
            </w:pPr>
          </w:p>
        </w:tc>
      </w:tr>
      <w:tr w14:paraId="0CE06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7914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C8EF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16C4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2FEE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AC5F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B7EF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C36B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C480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E926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EA5A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69D0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DAB6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3F283C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596CE">
            <w:pP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436A1">
            <w:pP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73823">
            <w:pP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FE1D3">
            <w:pP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669E1">
            <w:pP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4E8A2">
            <w:pP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77BD6">
            <w:pP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C631C">
            <w:pP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175EF">
            <w:pP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F77AD">
            <w:pP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03A03">
            <w:pPr>
              <w:rPr>
                <w:rFonts w:hint="eastAsia" w:ascii="宋体" w:hAnsi="宋体" w:eastAsia="宋体" w:cs="宋体"/>
                <w:i w:val="0"/>
                <w:color w:val="000000"/>
                <w:sz w:val="22"/>
                <w:szCs w:val="22"/>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B76E0">
            <w:pPr>
              <w:rPr>
                <w:rFonts w:hint="eastAsia" w:ascii="宋体" w:hAnsi="宋体" w:eastAsia="宋体" w:cs="宋体"/>
                <w:i w:val="0"/>
                <w:color w:val="000000"/>
                <w:sz w:val="22"/>
                <w:szCs w:val="22"/>
                <w:u w:val="none"/>
              </w:rPr>
            </w:pPr>
          </w:p>
        </w:tc>
      </w:tr>
      <w:tr w14:paraId="32105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546EFBDF">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2C2CC403">
      <w:pPr>
        <w:autoSpaceDE w:val="0"/>
        <w:autoSpaceDN w:val="0"/>
        <w:adjustRightInd w:val="0"/>
        <w:ind w:left="315" w:leftChars="150"/>
        <w:jc w:val="left"/>
        <w:rPr>
          <w:rFonts w:ascii="宋体" w:eastAsia="宋体" w:cs="宋体"/>
          <w:kern w:val="0"/>
          <w:sz w:val="24"/>
          <w:szCs w:val="24"/>
        </w:rPr>
      </w:pPr>
    </w:p>
    <w:p w14:paraId="434C045F">
      <w:pPr>
        <w:autoSpaceDE w:val="0"/>
        <w:autoSpaceDN w:val="0"/>
        <w:adjustRightInd w:val="0"/>
        <w:ind w:left="315" w:leftChars="150"/>
        <w:jc w:val="left"/>
        <w:rPr>
          <w:rFonts w:ascii="宋体" w:eastAsia="宋体" w:cs="宋体"/>
          <w:kern w:val="0"/>
          <w:sz w:val="24"/>
          <w:szCs w:val="24"/>
        </w:rPr>
      </w:pPr>
    </w:p>
    <w:p w14:paraId="5645820D">
      <w:pPr>
        <w:autoSpaceDE w:val="0"/>
        <w:autoSpaceDN w:val="0"/>
        <w:adjustRightInd w:val="0"/>
        <w:ind w:left="315" w:leftChars="150"/>
        <w:jc w:val="left"/>
        <w:rPr>
          <w:rFonts w:ascii="宋体" w:eastAsia="宋体" w:cs="宋体"/>
          <w:kern w:val="0"/>
          <w:sz w:val="24"/>
          <w:szCs w:val="24"/>
        </w:rPr>
      </w:pPr>
    </w:p>
    <w:p w14:paraId="570194FC">
      <w:pPr>
        <w:autoSpaceDE w:val="0"/>
        <w:autoSpaceDN w:val="0"/>
        <w:adjustRightInd w:val="0"/>
        <w:ind w:left="315" w:leftChars="150"/>
        <w:jc w:val="left"/>
        <w:rPr>
          <w:rFonts w:ascii="宋体" w:eastAsia="宋体" w:cs="宋体"/>
          <w:kern w:val="0"/>
          <w:sz w:val="24"/>
          <w:szCs w:val="24"/>
        </w:rPr>
      </w:pPr>
    </w:p>
    <w:p w14:paraId="20823BFA">
      <w:pPr>
        <w:autoSpaceDE w:val="0"/>
        <w:autoSpaceDN w:val="0"/>
        <w:adjustRightInd w:val="0"/>
        <w:ind w:left="315" w:leftChars="150"/>
        <w:jc w:val="left"/>
        <w:rPr>
          <w:rFonts w:ascii="宋体" w:eastAsia="宋体" w:cs="宋体"/>
          <w:kern w:val="0"/>
          <w:sz w:val="24"/>
          <w:szCs w:val="24"/>
        </w:rPr>
      </w:pPr>
    </w:p>
    <w:p w14:paraId="45F9F041">
      <w:pPr>
        <w:widowControl/>
        <w:jc w:val="both"/>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75E7B635">
      <w:pPr>
        <w:pStyle w:val="14"/>
        <w:rPr>
          <w:sz w:val="72"/>
          <w:szCs w:val="72"/>
        </w:rPr>
      </w:pPr>
    </w:p>
    <w:p w14:paraId="5629D9E0">
      <w:pPr>
        <w:pStyle w:val="14"/>
        <w:rPr>
          <w:sz w:val="72"/>
          <w:szCs w:val="72"/>
        </w:rPr>
      </w:pPr>
    </w:p>
    <w:p w14:paraId="7BC9DAF7">
      <w:pPr>
        <w:pStyle w:val="14"/>
        <w:rPr>
          <w:sz w:val="72"/>
          <w:szCs w:val="72"/>
        </w:rPr>
      </w:pPr>
    </w:p>
    <w:p w14:paraId="5AF8CE5A">
      <w:pPr>
        <w:pStyle w:val="14"/>
        <w:rPr>
          <w:sz w:val="72"/>
          <w:szCs w:val="72"/>
        </w:rPr>
      </w:pPr>
    </w:p>
    <w:p w14:paraId="03FB97AA">
      <w:pPr>
        <w:pStyle w:val="14"/>
        <w:jc w:val="center"/>
        <w:rPr>
          <w:sz w:val="72"/>
          <w:szCs w:val="72"/>
        </w:rPr>
      </w:pPr>
    </w:p>
    <w:p w14:paraId="1A52D73B">
      <w:pPr>
        <w:pStyle w:val="14"/>
        <w:jc w:val="center"/>
        <w:rPr>
          <w:rFonts w:hint="eastAsia" w:ascii="方正小标宋_GBK" w:hAnsi="方正小标宋_GBK" w:eastAsia="方正小标宋_GBK" w:cs="方正小标宋_GBK"/>
          <w:sz w:val="72"/>
          <w:szCs w:val="72"/>
        </w:rPr>
      </w:pPr>
    </w:p>
    <w:p w14:paraId="33AA70F5">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792751A8">
      <w:pPr>
        <w:pStyle w:val="14"/>
        <w:jc w:val="center"/>
        <w:rPr>
          <w:rFonts w:hint="eastAsia" w:ascii="方正小标宋_GBK" w:hAnsi="方正小标宋_GBK" w:eastAsia="方正小标宋_GBK" w:cs="方正小标宋_GBK"/>
          <w:sz w:val="70"/>
          <w:szCs w:val="70"/>
        </w:rPr>
      </w:pPr>
    </w:p>
    <w:p w14:paraId="047DE5AE">
      <w:pPr>
        <w:pStyle w:val="14"/>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14:paraId="0347F90E">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4B368A42">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01EEE647">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8484.89</w:t>
      </w:r>
      <w:r>
        <w:rPr>
          <w:rFonts w:hint="eastAsia" w:ascii="Times New Roman" w:hAnsi="Times New Roman" w:eastAsia="仿宋_GB2312"/>
          <w:sz w:val="32"/>
          <w:szCs w:val="32"/>
        </w:rPr>
        <w:t>万元。与上年相比，减少</w:t>
      </w:r>
      <w:r>
        <w:rPr>
          <w:rFonts w:hint="eastAsia" w:ascii="Times New Roman" w:hAnsi="Times New Roman" w:eastAsia="仿宋_GB2312"/>
          <w:sz w:val="32"/>
          <w:szCs w:val="32"/>
          <w:lang w:val="en-US" w:eastAsia="zh-CN"/>
        </w:rPr>
        <w:t>1214</w:t>
      </w:r>
      <w:r>
        <w:rPr>
          <w:rFonts w:hint="eastAsia" w:ascii="Times New Roman" w:hAnsi="Times New Roman" w:eastAsia="仿宋_GB2312"/>
          <w:sz w:val="32"/>
          <w:szCs w:val="32"/>
        </w:rPr>
        <w:t>万元，增长减少</w:t>
      </w:r>
      <w:r>
        <w:rPr>
          <w:rFonts w:hint="eastAsia" w:ascii="Times New Roman" w:hAnsi="Times New Roman" w:eastAsia="仿宋_GB2312"/>
          <w:sz w:val="32"/>
          <w:szCs w:val="32"/>
          <w:lang w:val="en-US" w:eastAsia="zh-CN"/>
        </w:rPr>
        <w:t>12.52</w:t>
      </w:r>
      <w:r>
        <w:rPr>
          <w:rFonts w:hint="eastAsia" w:ascii="Times New Roman" w:hAnsi="Times New Roman" w:eastAsia="仿宋_GB2312"/>
          <w:sz w:val="32"/>
          <w:szCs w:val="32"/>
        </w:rPr>
        <w:t>%，主要是因为本年度经费减少，开源节流，压缩开支</w:t>
      </w:r>
    </w:p>
    <w:p w14:paraId="773FEBFC">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513D238B">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8484.89</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6616.03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77.97</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1868.86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23.03</w:t>
      </w:r>
      <w:r>
        <w:rPr>
          <w:rFonts w:hint="eastAsia" w:ascii="Times New Roman" w:hAnsi="Times New Roman" w:eastAsia="仿宋_GB2312"/>
          <w:sz w:val="32"/>
          <w:szCs w:val="32"/>
        </w:rPr>
        <w:t>%。</w:t>
      </w:r>
    </w:p>
    <w:p w14:paraId="3119E5E5">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192D20AC">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8484.89</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8230.99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97</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253.90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6B47B6A9">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2FC67F83">
      <w:pPr>
        <w:pStyle w:val="14"/>
        <w:keepNext w:val="0"/>
        <w:keepLines w:val="0"/>
        <w:pageBreakBefore w:val="0"/>
        <w:widowControl w:val="0"/>
        <w:kinsoku/>
        <w:wordWrap/>
        <w:overflowPunct/>
        <w:topLinePunct w:val="0"/>
        <w:bidi w:val="0"/>
        <w:snapToGrid/>
        <w:spacing w:line="600" w:lineRule="exac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6616.03</w:t>
      </w:r>
      <w:r>
        <w:rPr>
          <w:rFonts w:hint="eastAsia" w:ascii="Times New Roman" w:hAnsi="Times New Roman" w:eastAsia="仿宋_GB2312"/>
          <w:sz w:val="32"/>
          <w:szCs w:val="32"/>
        </w:rPr>
        <w:t>万元，与上年相比，减少</w:t>
      </w:r>
      <w:r>
        <w:rPr>
          <w:rFonts w:hint="eastAsia" w:ascii="Times New Roman" w:hAnsi="Times New Roman" w:eastAsia="仿宋_GB2312"/>
          <w:sz w:val="32"/>
          <w:szCs w:val="32"/>
          <w:lang w:val="en-US" w:eastAsia="zh-CN"/>
        </w:rPr>
        <w:t>1670.71</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25.25</w:t>
      </w:r>
      <w:r>
        <w:rPr>
          <w:rFonts w:hint="eastAsia" w:ascii="Times New Roman" w:hAnsi="Times New Roman" w:eastAsia="仿宋_GB2312"/>
          <w:sz w:val="32"/>
          <w:szCs w:val="32"/>
        </w:rPr>
        <w:t>%，主要是因为本年度经费减少，开源节流，压缩开支。</w:t>
      </w:r>
    </w:p>
    <w:p w14:paraId="1CB0BF84">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58BBAA02">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7812CD91">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6611.03</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77.91</w:t>
      </w:r>
      <w:r>
        <w:rPr>
          <w:rFonts w:hint="eastAsia" w:ascii="Times New Roman" w:hAnsi="Times New Roman" w:eastAsia="仿宋_GB2312"/>
          <w:sz w:val="32"/>
          <w:szCs w:val="32"/>
        </w:rPr>
        <w:t>%，与上年相比，财政拨款支出减少</w:t>
      </w:r>
      <w:r>
        <w:rPr>
          <w:rFonts w:hint="eastAsia" w:ascii="Times New Roman" w:hAnsi="Times New Roman" w:eastAsia="仿宋_GB2312"/>
          <w:sz w:val="32"/>
          <w:szCs w:val="32"/>
          <w:lang w:val="en-US" w:eastAsia="zh-CN"/>
        </w:rPr>
        <w:t>1667.71</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25.23</w:t>
      </w:r>
      <w:r>
        <w:rPr>
          <w:rFonts w:hint="eastAsia" w:ascii="Times New Roman" w:hAnsi="Times New Roman" w:eastAsia="仿宋_GB2312"/>
          <w:sz w:val="32"/>
          <w:szCs w:val="32"/>
        </w:rPr>
        <w:t>%，主要是因为本年度经费减少，开源节流，压缩开支。</w:t>
      </w:r>
    </w:p>
    <w:p w14:paraId="3B5293F9">
      <w:pPr>
        <w:pStyle w:val="14"/>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1174443E">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6611.03</w:t>
      </w:r>
      <w:r>
        <w:rPr>
          <w:rFonts w:hint="eastAsia" w:ascii="Times New Roman" w:hAnsi="Times New Roman" w:eastAsia="仿宋_GB2312"/>
          <w:sz w:val="32"/>
          <w:szCs w:val="32"/>
        </w:rPr>
        <w:t>万元，主要用于以下方面：一般公共服务（类）支出</w:t>
      </w:r>
      <w:r>
        <w:rPr>
          <w:rFonts w:hint="eastAsia" w:ascii="Times New Roman" w:hAnsi="Times New Roman" w:eastAsia="仿宋_GB2312"/>
          <w:sz w:val="32"/>
          <w:szCs w:val="32"/>
          <w:lang w:val="en-US" w:eastAsia="zh-CN"/>
        </w:rPr>
        <w:t>3667.21</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55.47</w:t>
      </w:r>
      <w:r>
        <w:rPr>
          <w:rFonts w:hint="eastAsia" w:ascii="Times New Roman" w:hAnsi="Times New Roman" w:eastAsia="仿宋_GB2312"/>
          <w:sz w:val="32"/>
          <w:szCs w:val="32"/>
        </w:rPr>
        <w:t>%；国防（类）支出</w:t>
      </w:r>
      <w:r>
        <w:rPr>
          <w:rFonts w:hint="eastAsia" w:ascii="Times New Roman" w:hAnsi="Times New Roman" w:eastAsia="仿宋_GB2312"/>
          <w:sz w:val="32"/>
          <w:szCs w:val="32"/>
          <w:lang w:val="en-US" w:eastAsia="zh-CN"/>
        </w:rPr>
        <w:t>3.83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0.06</w:t>
      </w:r>
      <w:r>
        <w:rPr>
          <w:rFonts w:hint="eastAsia" w:ascii="Times New Roman" w:hAnsi="Times New Roman" w:eastAsia="仿宋_GB2312"/>
          <w:sz w:val="32"/>
          <w:szCs w:val="32"/>
        </w:rPr>
        <w:t>%;</w:t>
      </w:r>
      <w:r>
        <w:rPr>
          <w:rFonts w:hint="eastAsia" w:ascii="Times New Roman" w:hAnsi="Times New Roman" w:eastAsia="仿宋_GB2312" w:cs="Times New Roman"/>
          <w:bCs/>
          <w:color w:val="auto"/>
          <w:sz w:val="32"/>
          <w:szCs w:val="32"/>
        </w:rPr>
        <w:t>公共安全（类）支出</w:t>
      </w:r>
      <w:r>
        <w:rPr>
          <w:rFonts w:hint="eastAsia" w:ascii="Times New Roman" w:hAnsi="Times New Roman" w:eastAsia="仿宋_GB2312" w:cs="Times New Roman"/>
          <w:bCs/>
          <w:color w:val="auto"/>
          <w:sz w:val="32"/>
          <w:szCs w:val="32"/>
          <w:lang w:val="en-US" w:eastAsia="zh-CN"/>
        </w:rPr>
        <w:t>155.89万元，</w:t>
      </w:r>
      <w:r>
        <w:rPr>
          <w:rFonts w:hint="eastAsia" w:ascii="Times New Roman" w:hAnsi="Times New Roman" w:eastAsia="仿宋_GB2312"/>
          <w:sz w:val="32"/>
          <w:szCs w:val="32"/>
        </w:rPr>
        <w:t>占</w:t>
      </w:r>
      <w:r>
        <w:rPr>
          <w:rFonts w:hint="eastAsia" w:ascii="Times New Roman" w:hAnsi="Times New Roman" w:eastAsia="仿宋_GB2312"/>
          <w:sz w:val="32"/>
          <w:szCs w:val="32"/>
          <w:lang w:val="en-US" w:eastAsia="zh-CN"/>
        </w:rPr>
        <w:t>2.36</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科学技术（类）支出</w:t>
      </w:r>
      <w:r>
        <w:rPr>
          <w:rFonts w:hint="eastAsia" w:ascii="Times New Roman" w:hAnsi="Times New Roman" w:eastAsia="仿宋_GB2312"/>
          <w:sz w:val="32"/>
          <w:szCs w:val="32"/>
          <w:lang w:val="en-US" w:eastAsia="zh-CN"/>
        </w:rPr>
        <w:t>12.08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0.17</w:t>
      </w:r>
      <w:r>
        <w:rPr>
          <w:rFonts w:hint="eastAsia" w:ascii="Times New Roman" w:hAnsi="Times New Roman" w:eastAsia="仿宋_GB2312"/>
          <w:sz w:val="32"/>
          <w:szCs w:val="32"/>
        </w:rPr>
        <w:t>%;文化旅游体育与传媒（类）支出</w:t>
      </w:r>
      <w:r>
        <w:rPr>
          <w:rFonts w:hint="eastAsia" w:ascii="Times New Roman" w:hAnsi="Times New Roman" w:eastAsia="仿宋_GB2312"/>
          <w:sz w:val="32"/>
          <w:szCs w:val="32"/>
          <w:lang w:val="en-US" w:eastAsia="zh-CN"/>
        </w:rPr>
        <w:t>0.61</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0.01</w:t>
      </w:r>
      <w:r>
        <w:rPr>
          <w:rFonts w:hint="eastAsia" w:ascii="Times New Roman" w:hAnsi="Times New Roman" w:eastAsia="仿宋_GB2312"/>
          <w:sz w:val="32"/>
          <w:szCs w:val="32"/>
        </w:rPr>
        <w:t>%;社会保障和就业（类）支出</w:t>
      </w:r>
      <w:r>
        <w:rPr>
          <w:rFonts w:hint="eastAsia" w:ascii="Times New Roman" w:hAnsi="Times New Roman" w:eastAsia="仿宋_GB2312"/>
          <w:sz w:val="32"/>
          <w:szCs w:val="32"/>
          <w:lang w:val="en-US" w:eastAsia="zh-CN"/>
        </w:rPr>
        <w:t>494.50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7.49</w:t>
      </w:r>
      <w:r>
        <w:rPr>
          <w:rFonts w:hint="eastAsia" w:ascii="Times New Roman" w:hAnsi="Times New Roman" w:eastAsia="仿宋_GB2312"/>
          <w:sz w:val="32"/>
          <w:szCs w:val="32"/>
        </w:rPr>
        <w:t>%;卫生健康（类）支出</w:t>
      </w:r>
      <w:r>
        <w:rPr>
          <w:rFonts w:hint="eastAsia" w:ascii="Times New Roman" w:hAnsi="Times New Roman" w:eastAsia="仿宋_GB2312"/>
          <w:sz w:val="32"/>
          <w:szCs w:val="32"/>
          <w:lang w:val="en-US" w:eastAsia="zh-CN"/>
        </w:rPr>
        <w:t>388.65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5.88</w:t>
      </w:r>
      <w:r>
        <w:rPr>
          <w:rFonts w:hint="eastAsia" w:ascii="Times New Roman" w:hAnsi="Times New Roman" w:eastAsia="仿宋_GB2312"/>
          <w:sz w:val="32"/>
          <w:szCs w:val="32"/>
        </w:rPr>
        <w:t>%;节能环保（类）支出</w:t>
      </w:r>
      <w:r>
        <w:rPr>
          <w:rFonts w:hint="eastAsia" w:ascii="Times New Roman" w:hAnsi="Times New Roman" w:eastAsia="仿宋_GB2312"/>
          <w:sz w:val="32"/>
          <w:szCs w:val="32"/>
          <w:lang w:val="en-US" w:eastAsia="zh-CN"/>
        </w:rPr>
        <w:t>20.27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0.31</w:t>
      </w:r>
      <w:r>
        <w:rPr>
          <w:rFonts w:hint="eastAsia" w:ascii="Times New Roman" w:hAnsi="Times New Roman" w:eastAsia="仿宋_GB2312"/>
          <w:sz w:val="32"/>
          <w:szCs w:val="32"/>
        </w:rPr>
        <w:t>%;城乡社区（类）支出</w:t>
      </w:r>
      <w:r>
        <w:rPr>
          <w:rFonts w:hint="eastAsia" w:ascii="Times New Roman" w:hAnsi="Times New Roman" w:eastAsia="仿宋_GB2312"/>
          <w:sz w:val="32"/>
          <w:szCs w:val="32"/>
          <w:lang w:val="en-US" w:eastAsia="zh-CN"/>
        </w:rPr>
        <w:t>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0.12</w:t>
      </w:r>
      <w:r>
        <w:rPr>
          <w:rFonts w:hint="eastAsia" w:ascii="Times New Roman" w:hAnsi="Times New Roman" w:eastAsia="仿宋_GB2312"/>
          <w:sz w:val="32"/>
          <w:szCs w:val="32"/>
        </w:rPr>
        <w:t>%;农林水（类）支出</w:t>
      </w:r>
      <w:r>
        <w:rPr>
          <w:rFonts w:hint="eastAsia" w:ascii="Times New Roman" w:hAnsi="Times New Roman" w:eastAsia="仿宋_GB2312"/>
          <w:sz w:val="32"/>
          <w:szCs w:val="32"/>
          <w:lang w:val="en-US" w:eastAsia="zh-CN"/>
        </w:rPr>
        <w:t>1555.44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23.53</w:t>
      </w:r>
      <w:r>
        <w:rPr>
          <w:rFonts w:hint="eastAsia" w:ascii="Times New Roman" w:hAnsi="Times New Roman" w:eastAsia="仿宋_GB2312"/>
          <w:sz w:val="32"/>
          <w:szCs w:val="32"/>
        </w:rPr>
        <w:t>%;住房保障（类）支出</w:t>
      </w:r>
      <w:r>
        <w:rPr>
          <w:rFonts w:hint="eastAsia" w:ascii="Times New Roman" w:hAnsi="Times New Roman" w:eastAsia="仿宋_GB2312"/>
          <w:sz w:val="32"/>
          <w:szCs w:val="32"/>
          <w:lang w:val="en-US" w:eastAsia="zh-CN"/>
        </w:rPr>
        <w:t>303.55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4.59</w:t>
      </w:r>
      <w:r>
        <w:rPr>
          <w:rFonts w:hint="eastAsia" w:ascii="Times New Roman" w:hAnsi="Times New Roman" w:eastAsia="仿宋_GB2312"/>
          <w:sz w:val="32"/>
          <w:szCs w:val="32"/>
        </w:rPr>
        <w:t>%;灾害防治及应急管理（类）支出</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0.01</w:t>
      </w:r>
      <w:r>
        <w:rPr>
          <w:rFonts w:hint="eastAsia" w:ascii="Times New Roman" w:hAnsi="Times New Roman" w:eastAsia="仿宋_GB2312"/>
          <w:sz w:val="32"/>
          <w:szCs w:val="32"/>
        </w:rPr>
        <w:t>%。</w:t>
      </w:r>
    </w:p>
    <w:p w14:paraId="3291E6F6">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3AEEE08B">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6611.03</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6611.03</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w:t>
      </w:r>
    </w:p>
    <w:p w14:paraId="38C8A986">
      <w:pPr>
        <w:pStyle w:val="14"/>
        <w:ind w:firstLine="640" w:firstLineChars="200"/>
        <w:jc w:val="both"/>
        <w:rPr>
          <w:rFonts w:hint="eastAsia" w:ascii="Times New Roman" w:hAnsi="Times New Roman" w:eastAsia="仿宋_GB2312" w:cs="Times New Roman"/>
          <w:bCs/>
          <w:color w:val="auto"/>
          <w:sz w:val="32"/>
          <w:szCs w:val="32"/>
        </w:rPr>
      </w:pPr>
      <w:r>
        <w:rPr>
          <w:rFonts w:hint="eastAsia" w:ascii="Times New Roman" w:hAnsi="Times New Roman" w:eastAsia="仿宋_GB2312"/>
          <w:sz w:val="32"/>
          <w:szCs w:val="32"/>
        </w:rPr>
        <w:t>1</w:t>
      </w:r>
      <w:r>
        <w:rPr>
          <w:rFonts w:hint="eastAsia" w:ascii="Times New Roman" w:hAnsi="Times New Roman" w:eastAsia="仿宋_GB2312" w:cs="Times New Roman"/>
          <w:bCs/>
          <w:color w:val="auto"/>
          <w:sz w:val="32"/>
          <w:szCs w:val="32"/>
        </w:rPr>
        <w:t>、一般公共服务支出（类）人大事务（款）一般行政管理事务（项）。</w:t>
      </w:r>
    </w:p>
    <w:p w14:paraId="2DF98997">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p>
    <w:p w14:paraId="3BBA4DB8">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w:t>
      </w:r>
      <w:r>
        <w:rPr>
          <w:rFonts w:hint="eastAsia" w:ascii="Times New Roman" w:hAnsi="Times New Roman" w:eastAsia="仿宋_GB2312" w:cs="Times New Roman"/>
          <w:bCs/>
          <w:color w:val="auto"/>
          <w:sz w:val="32"/>
          <w:szCs w:val="32"/>
        </w:rPr>
        <w:t>一般公共服务支出（类）人大事务（款）机关服务（项）</w:t>
      </w:r>
      <w:r>
        <w:rPr>
          <w:rFonts w:hint="eastAsia" w:ascii="Times New Roman" w:hAnsi="Times New Roman" w:eastAsia="仿宋_GB2312"/>
          <w:sz w:val="32"/>
          <w:szCs w:val="32"/>
        </w:rPr>
        <w:t>。</w:t>
      </w:r>
    </w:p>
    <w:p w14:paraId="025BDD6B">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227.52</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227.52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p>
    <w:p w14:paraId="5CCBA843">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、一般公共服务</w:t>
      </w:r>
      <w:r>
        <w:rPr>
          <w:rFonts w:hint="eastAsia" w:ascii="Times New Roman" w:hAnsi="Times New Roman" w:eastAsia="仿宋_GB2312" w:cs="Times New Roman"/>
          <w:bCs/>
          <w:color w:val="auto"/>
          <w:sz w:val="32"/>
          <w:szCs w:val="32"/>
        </w:rPr>
        <w:t>支出</w:t>
      </w:r>
      <w:r>
        <w:rPr>
          <w:rFonts w:hint="eastAsia" w:ascii="Times New Roman" w:hAnsi="Times New Roman" w:eastAsia="仿宋_GB2312"/>
          <w:sz w:val="32"/>
          <w:szCs w:val="32"/>
        </w:rPr>
        <w:t>（类）政府办公厅（室）及相关机构事务（款）行政运行（项）。</w:t>
      </w:r>
    </w:p>
    <w:p w14:paraId="5873F895">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2839.22</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2839.22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p>
    <w:p w14:paraId="37F7E289">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、一般公共服务</w:t>
      </w:r>
      <w:r>
        <w:rPr>
          <w:rFonts w:hint="eastAsia" w:ascii="Times New Roman" w:hAnsi="Times New Roman" w:eastAsia="仿宋_GB2312" w:cs="Times New Roman"/>
          <w:bCs/>
          <w:color w:val="auto"/>
          <w:sz w:val="32"/>
          <w:szCs w:val="32"/>
        </w:rPr>
        <w:t>支出</w:t>
      </w:r>
      <w:r>
        <w:rPr>
          <w:rFonts w:hint="eastAsia" w:ascii="Times New Roman" w:hAnsi="Times New Roman" w:eastAsia="仿宋_GB2312"/>
          <w:sz w:val="32"/>
          <w:szCs w:val="32"/>
        </w:rPr>
        <w:t>（类）政府办公厅（室）及相关机构事务（款）一般行政管理事务（项）。</w:t>
      </w:r>
    </w:p>
    <w:p w14:paraId="6ADBD5C9">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367.95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367.95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61248692">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、一般公共服务</w:t>
      </w:r>
      <w:r>
        <w:rPr>
          <w:rFonts w:hint="eastAsia" w:ascii="Times New Roman" w:hAnsi="Times New Roman" w:eastAsia="仿宋_GB2312" w:cs="Times New Roman"/>
          <w:bCs/>
          <w:color w:val="auto"/>
          <w:sz w:val="32"/>
          <w:szCs w:val="32"/>
        </w:rPr>
        <w:t>支出</w:t>
      </w:r>
      <w:r>
        <w:rPr>
          <w:rFonts w:hint="eastAsia" w:ascii="Times New Roman" w:hAnsi="Times New Roman" w:eastAsia="仿宋_GB2312"/>
          <w:sz w:val="32"/>
          <w:szCs w:val="32"/>
        </w:rPr>
        <w:t>（类）政府办公厅（室）及相关机构事务（款）信访事务（项）。</w:t>
      </w:r>
    </w:p>
    <w:p w14:paraId="45A4C40D">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211.90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211.90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7E704D74">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、一般公共服务</w:t>
      </w:r>
      <w:r>
        <w:rPr>
          <w:rFonts w:hint="eastAsia" w:ascii="Times New Roman" w:hAnsi="Times New Roman" w:eastAsia="仿宋_GB2312" w:cs="Times New Roman"/>
          <w:bCs/>
          <w:color w:val="auto"/>
          <w:sz w:val="32"/>
          <w:szCs w:val="32"/>
        </w:rPr>
        <w:t>支出</w:t>
      </w:r>
      <w:r>
        <w:rPr>
          <w:rFonts w:hint="eastAsia" w:ascii="Times New Roman" w:hAnsi="Times New Roman" w:eastAsia="仿宋_GB2312"/>
          <w:sz w:val="32"/>
          <w:szCs w:val="32"/>
        </w:rPr>
        <w:t>（类）政府办公厅（室）及相关机构事务（款）其他政府办公厅（室）及相关机构事务支出（项）。</w:t>
      </w:r>
    </w:p>
    <w:p w14:paraId="452800B4">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8.87</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8.87</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28C9AB3C">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rPr>
        <w:t>、一般公共服务</w:t>
      </w:r>
      <w:r>
        <w:rPr>
          <w:rFonts w:hint="eastAsia" w:ascii="Times New Roman" w:hAnsi="Times New Roman" w:eastAsia="仿宋_GB2312" w:cs="Times New Roman"/>
          <w:bCs/>
          <w:color w:val="auto"/>
          <w:sz w:val="32"/>
          <w:szCs w:val="32"/>
        </w:rPr>
        <w:t>支出</w:t>
      </w:r>
      <w:r>
        <w:rPr>
          <w:rFonts w:hint="eastAsia" w:ascii="Times New Roman" w:hAnsi="Times New Roman" w:eastAsia="仿宋_GB2312"/>
          <w:sz w:val="32"/>
          <w:szCs w:val="32"/>
        </w:rPr>
        <w:t>（类）财政事务（款）其他财政事务支出（项）。</w:t>
      </w:r>
    </w:p>
    <w:p w14:paraId="7687C9C9">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3.75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3.75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55C849F8">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8</w:t>
      </w:r>
      <w:r>
        <w:rPr>
          <w:rFonts w:hint="eastAsia" w:ascii="Times New Roman" w:hAnsi="Times New Roman" w:eastAsia="仿宋_GB2312"/>
          <w:sz w:val="32"/>
          <w:szCs w:val="32"/>
        </w:rPr>
        <w:t>、一般公共服务</w:t>
      </w:r>
      <w:r>
        <w:rPr>
          <w:rFonts w:hint="eastAsia" w:ascii="Times New Roman" w:hAnsi="Times New Roman" w:eastAsia="仿宋_GB2312" w:cs="Times New Roman"/>
          <w:bCs/>
          <w:color w:val="auto"/>
          <w:sz w:val="32"/>
          <w:szCs w:val="32"/>
        </w:rPr>
        <w:t>支出</w:t>
      </w:r>
      <w:r>
        <w:rPr>
          <w:rFonts w:hint="eastAsia" w:ascii="Times New Roman" w:hAnsi="Times New Roman" w:eastAsia="仿宋_GB2312"/>
          <w:sz w:val="32"/>
          <w:szCs w:val="32"/>
        </w:rPr>
        <w:t>（类）其他共产党事务支出（款）一般行政管理事务（项）。</w:t>
      </w:r>
    </w:p>
    <w:p w14:paraId="5EE325F9">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4B77274C">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、国防支出（类）国防动员（款）兵役征集（项）。</w:t>
      </w:r>
    </w:p>
    <w:p w14:paraId="6DFF2A2C">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3.83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3.83</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64C82E54">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10</w:t>
      </w:r>
      <w:r>
        <w:rPr>
          <w:rFonts w:hint="eastAsia" w:ascii="Times New Roman" w:hAnsi="Times New Roman" w:eastAsia="仿宋_GB2312"/>
          <w:sz w:val="32"/>
          <w:szCs w:val="32"/>
        </w:rPr>
        <w:t>、公共安全支出（类）公安（款）信息化建设（项）。</w:t>
      </w:r>
    </w:p>
    <w:p w14:paraId="3E771C5D">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155.89</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155.89</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7C12AE11">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11</w:t>
      </w:r>
      <w:r>
        <w:rPr>
          <w:rFonts w:hint="eastAsia" w:ascii="Times New Roman" w:hAnsi="Times New Roman" w:eastAsia="仿宋_GB2312"/>
          <w:sz w:val="32"/>
          <w:szCs w:val="32"/>
        </w:rPr>
        <w:t>、科学技术支出（类）科学技术管理事务（款）一般行政管理事务（项）。</w:t>
      </w:r>
    </w:p>
    <w:p w14:paraId="005D8273">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12.08</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12.08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6F1FF557">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2、文化旅游体育与传媒支出（类）新闻出版电影（款）其他新闻出版电影支出（项）。</w:t>
      </w:r>
    </w:p>
    <w:p w14:paraId="5DD27116">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0.61</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0.61</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7B11077A">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13</w:t>
      </w:r>
      <w:r>
        <w:rPr>
          <w:rFonts w:hint="eastAsia" w:ascii="Times New Roman" w:hAnsi="Times New Roman" w:eastAsia="仿宋_GB2312"/>
          <w:sz w:val="32"/>
          <w:szCs w:val="32"/>
        </w:rPr>
        <w:t>、社会保障和就业支出（类）人力资源和社会保障管理事务（款）一般行政管理事务（项）。</w:t>
      </w:r>
    </w:p>
    <w:p w14:paraId="272A4674">
      <w:pPr>
        <w:pStyle w:val="14"/>
        <w:keepNext w:val="0"/>
        <w:keepLines w:val="0"/>
        <w:pageBreakBefore w:val="0"/>
        <w:widowControl w:val="0"/>
        <w:kinsoku/>
        <w:wordWrap/>
        <w:overflowPunct/>
        <w:topLinePunct w:val="0"/>
        <w:bidi w:val="0"/>
        <w:snapToGrid/>
        <w:spacing w:line="600" w:lineRule="exact"/>
        <w:ind w:left="638" w:leftChars="304" w:firstLine="160" w:firstLineChars="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54.70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54.70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14</w:t>
      </w:r>
      <w:r>
        <w:rPr>
          <w:rFonts w:hint="eastAsia" w:ascii="Times New Roman" w:hAnsi="Times New Roman" w:eastAsia="仿宋_GB2312"/>
          <w:sz w:val="32"/>
          <w:szCs w:val="32"/>
        </w:rPr>
        <w:t>、社会保障和就业支出（类）民政管理事务（款）基层政权建设和社区治理（项）。</w:t>
      </w:r>
    </w:p>
    <w:p w14:paraId="7ED3B7C3">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52.2</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52.2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4E943A20">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15</w:t>
      </w:r>
      <w:r>
        <w:rPr>
          <w:rFonts w:hint="eastAsia" w:ascii="Times New Roman" w:hAnsi="Times New Roman" w:eastAsia="仿宋_GB2312"/>
          <w:sz w:val="32"/>
          <w:szCs w:val="32"/>
        </w:rPr>
        <w:t>、社会保障和就业支出（类）行政事业单位养老支出（款）机关事业单位基本养老保险缴费支出（项）。</w:t>
      </w:r>
    </w:p>
    <w:p w14:paraId="5C7EF084">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346.32</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346.32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2F591830">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16</w:t>
      </w:r>
      <w:r>
        <w:rPr>
          <w:rFonts w:hint="eastAsia" w:ascii="Times New Roman" w:hAnsi="Times New Roman" w:eastAsia="仿宋_GB2312"/>
          <w:sz w:val="32"/>
          <w:szCs w:val="32"/>
        </w:rPr>
        <w:t>、社会保障和就业支出（类）抚恤（款）死亡抚恤（项）。</w:t>
      </w:r>
    </w:p>
    <w:p w14:paraId="45FD748A">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41.28</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41.28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2EA010BB">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17</w:t>
      </w:r>
      <w:r>
        <w:rPr>
          <w:rFonts w:hint="eastAsia" w:ascii="Times New Roman" w:hAnsi="Times New Roman" w:eastAsia="仿宋_GB2312"/>
          <w:sz w:val="32"/>
          <w:szCs w:val="32"/>
        </w:rPr>
        <w:t>、卫生健康支出（类）公共卫生（款）重大公共卫生服务（项）。</w:t>
      </w:r>
    </w:p>
    <w:p w14:paraId="5DEEC878">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10.10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10.10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3B4EC3DD">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18</w:t>
      </w:r>
      <w:r>
        <w:rPr>
          <w:rFonts w:hint="eastAsia" w:ascii="Times New Roman" w:hAnsi="Times New Roman" w:eastAsia="仿宋_GB2312"/>
          <w:sz w:val="32"/>
          <w:szCs w:val="32"/>
        </w:rPr>
        <w:t>、卫生健康支出（类）公共卫生（款）其他公共卫生支出（项）。</w:t>
      </w:r>
    </w:p>
    <w:p w14:paraId="2A3EB971">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9.66</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9.66</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18DBD567">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19</w:t>
      </w:r>
      <w:r>
        <w:rPr>
          <w:rFonts w:hint="eastAsia" w:ascii="Times New Roman" w:hAnsi="Times New Roman" w:eastAsia="仿宋_GB2312"/>
          <w:sz w:val="32"/>
          <w:szCs w:val="32"/>
        </w:rPr>
        <w:t>、卫生健康支出（类）计划生育事务（款）其他计划生育事务支出（项）。</w:t>
      </w:r>
    </w:p>
    <w:p w14:paraId="7FBEB6FF">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171.07</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171.07</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77638A11">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、卫生健康支出（类）行政事业单位医疗（款）行政单位医疗（项）。</w:t>
      </w:r>
    </w:p>
    <w:p w14:paraId="5F17D4EA">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197.82</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197.82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34C9AE49">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、节能环保支出（类）自然生态保护（款）农村环境保护（项）。</w:t>
      </w:r>
    </w:p>
    <w:p w14:paraId="224AAAE9">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20.27</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20.27</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7371500E">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、城乡社区支出（类）其他城乡社区支出（款）其他城乡社区支出（项）。</w:t>
      </w:r>
    </w:p>
    <w:p w14:paraId="2E63A6CC">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8</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03E43339">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、农林水支出（类）农业农村（款）农村社会事业（项）。</w:t>
      </w:r>
    </w:p>
    <w:p w14:paraId="3B3A5AE9">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22.03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22.03</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4B7EAE4E">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、农林水支出（类）农业农村（款）其他农业农村支出（项）。</w:t>
      </w:r>
    </w:p>
    <w:p w14:paraId="53068132">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6076356D">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、农林水支出（类）水利（款）水利工程运行与维护（项）。</w:t>
      </w:r>
    </w:p>
    <w:p w14:paraId="7B91A7F9">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25.41</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25.41</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54FA818D">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、农林水支出（类）水利（款）防汛（项）。</w:t>
      </w:r>
    </w:p>
    <w:p w14:paraId="63C3F733">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58.45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58.45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28D68AA3">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、农林水支出（类）水利（款）其他水利支出（项）。</w:t>
      </w:r>
    </w:p>
    <w:p w14:paraId="48D22997">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6.14</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6.14</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51075878">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w:t>
      </w:r>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rPr>
        <w:t>、农林水支出（类）农村综合改革（款）对村级公益事业建设的补助（项）。</w:t>
      </w:r>
    </w:p>
    <w:p w14:paraId="180F231D">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30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756CB1DC">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w:t>
      </w:r>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rPr>
        <w:t>、农林水支出（类）农村综合改革（款）对村民委员会和村党支部的补助（项）。</w:t>
      </w:r>
    </w:p>
    <w:p w14:paraId="25D1C031">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1303.07</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1303.07</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6FFC22E1">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w:t>
      </w:r>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rPr>
        <w:t>、农林水支出（类）农村综合改革（款）农村综合改革示范试点补助（项）。</w:t>
      </w:r>
    </w:p>
    <w:p w14:paraId="68F8761D">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3EDFBB44">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w:t>
      </w:r>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rPr>
        <w:t>、农林水支出（类）农村综合改革（款）其他农村综合改革支出（项）。</w:t>
      </w:r>
    </w:p>
    <w:p w14:paraId="73B36F32">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0.34</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0.34</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3383758D">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w:t>
      </w:r>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rPr>
        <w:t>、住房保障支出（类）住房改革支出（款）住房公积金（项）。</w:t>
      </w:r>
    </w:p>
    <w:p w14:paraId="2424DA3F">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303.55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303.55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09FADF75">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w:t>
      </w:r>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rPr>
        <w:t>、灾害防治及应急管理支出（类）自然灾害救灾及恢复重建支出（款）其他自然灾害救灾及恢复重建支出（项）。</w:t>
      </w:r>
    </w:p>
    <w:p w14:paraId="1ED4C856">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67E6AE54">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p>
    <w:p w14:paraId="079A82A0">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5B96226B">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6374.13</w:t>
      </w:r>
      <w:r>
        <w:rPr>
          <w:rFonts w:hint="eastAsia" w:ascii="Times New Roman" w:hAnsi="Times New Roman" w:eastAsia="仿宋_GB2312"/>
          <w:sz w:val="32"/>
          <w:szCs w:val="32"/>
        </w:rPr>
        <w:t>万元，其中：</w:t>
      </w:r>
    </w:p>
    <w:p w14:paraId="3718E40F">
      <w:pPr>
        <w:pStyle w:val="14"/>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4726.95</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74.16</w:t>
      </w:r>
      <w:r>
        <w:rPr>
          <w:rFonts w:hint="eastAsia" w:ascii="Times New Roman" w:hAnsi="Times New Roman" w:eastAsia="仿宋_GB2312"/>
          <w:sz w:val="32"/>
          <w:szCs w:val="32"/>
        </w:rPr>
        <w:t>%,</w:t>
      </w:r>
      <w:r>
        <w:rPr>
          <w:rFonts w:hint="eastAsia" w:ascii="Times New Roman" w:hAnsi="Times New Roman" w:eastAsia="仿宋_GB2312" w:cs="Times New Roman"/>
          <w:bCs/>
          <w:color w:val="auto"/>
          <w:sz w:val="32"/>
          <w:szCs w:val="32"/>
        </w:rPr>
        <w:t>主要包括基本工资、津贴补贴、奖金、伙食补助费、绩效工资、机关事业单位基本养老保险缴费、职工基本医疗保险缴费、其他社会保障缴费、住房公积金、其他工资福利支出、对个人和家庭的补助、抚恤金、生活补助、个人农业生产补贴、其他对个人和家庭的补助</w:t>
      </w:r>
      <w:r>
        <w:rPr>
          <w:rFonts w:hint="eastAsia" w:ascii="Times New Roman" w:hAnsi="Times New Roman" w:eastAsia="仿宋_GB2312"/>
          <w:sz w:val="32"/>
          <w:szCs w:val="32"/>
          <w:lang w:eastAsia="zh-CN"/>
        </w:rPr>
        <w:t>。</w:t>
      </w:r>
    </w:p>
    <w:p w14:paraId="2F8BA6BB">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1647.18</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25.84</w:t>
      </w:r>
      <w:r>
        <w:rPr>
          <w:rFonts w:hint="eastAsia" w:ascii="Times New Roman" w:hAnsi="Times New Roman" w:eastAsia="仿宋_GB2312"/>
          <w:sz w:val="32"/>
          <w:szCs w:val="32"/>
        </w:rPr>
        <w:t>%，</w:t>
      </w:r>
      <w:r>
        <w:rPr>
          <w:rFonts w:hint="eastAsia" w:ascii="Times New Roman" w:hAnsi="Times New Roman" w:eastAsia="仿宋_GB2312" w:cs="Times New Roman"/>
          <w:bCs/>
          <w:color w:val="auto"/>
          <w:sz w:val="32"/>
          <w:szCs w:val="32"/>
        </w:rPr>
        <w:t>主要包括办公费、印刷费、咨询费、物业管理费、差旅费、维修（护）费、租赁费、会议费、培训费、专用材料费、专用燃料费、劳务费、委托业务费、工会经费、福利费、其他交通费、其他商品和服务支出、办公设备购置、其他资本性支出</w:t>
      </w:r>
      <w:r>
        <w:rPr>
          <w:rFonts w:hint="eastAsia" w:ascii="Times New Roman" w:hAnsi="Times New Roman" w:eastAsia="仿宋_GB2312"/>
          <w:sz w:val="32"/>
          <w:szCs w:val="32"/>
        </w:rPr>
        <w:t>。</w:t>
      </w:r>
    </w:p>
    <w:p w14:paraId="5391C845">
      <w:pPr>
        <w:pStyle w:val="14"/>
        <w:keepNext w:val="0"/>
        <w:keepLines w:val="0"/>
        <w:pageBreakBefore w:val="0"/>
        <w:widowControl w:val="0"/>
        <w:numPr>
          <w:ilvl w:val="0"/>
          <w:numId w:val="2"/>
        </w:numPr>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财政拨款三公经费支出决算情况说明</w:t>
      </w:r>
    </w:p>
    <w:p w14:paraId="67214D35">
      <w:pPr>
        <w:pStyle w:val="14"/>
        <w:keepNext w:val="0"/>
        <w:keepLines w:val="0"/>
        <w:pageBreakBefore w:val="0"/>
        <w:widowControl w:val="0"/>
        <w:numPr>
          <w:numId w:val="0"/>
        </w:numPr>
        <w:kinsoku/>
        <w:wordWrap/>
        <w:overflowPunct/>
        <w:topLinePunct w:val="0"/>
        <w:bidi w:val="0"/>
        <w:snapToGrid/>
        <w:spacing w:line="600" w:lineRule="exact"/>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1450D1D7">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w:t>
      </w:r>
    </w:p>
    <w:p w14:paraId="35DAB06A">
      <w:pPr>
        <w:pStyle w:val="14"/>
        <w:ind w:firstLine="960" w:firstLineChars="300"/>
        <w:rPr>
          <w:rFonts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cs="Times New Roman"/>
          <w:bCs/>
          <w:color w:val="auto"/>
          <w:sz w:val="32"/>
          <w:szCs w:val="32"/>
        </w:rPr>
        <w:t>与上年持平，主要原因是无此项安排。</w:t>
      </w:r>
    </w:p>
    <w:p w14:paraId="7849BC94">
      <w:pPr>
        <w:pStyle w:val="14"/>
        <w:ind w:firstLine="960" w:firstLineChars="300"/>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cs="Times New Roman"/>
          <w:bCs/>
          <w:color w:val="auto"/>
          <w:sz w:val="32"/>
          <w:szCs w:val="32"/>
        </w:rPr>
        <w:t>与上年持平，主要原因是无此项安排。</w:t>
      </w:r>
    </w:p>
    <w:p w14:paraId="30B22302">
      <w:pPr>
        <w:pStyle w:val="14"/>
        <w:ind w:firstLine="960" w:firstLineChars="300"/>
        <w:rPr>
          <w:rFonts w:hint="eastAsia" w:ascii="Times New Roman" w:hAnsi="Times New Roman" w:eastAsia="仿宋_GB2312" w:cs="Times New Roman"/>
          <w:bCs/>
          <w:color w:val="auto"/>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cs="Times New Roman"/>
          <w:bCs/>
          <w:color w:val="auto"/>
          <w:sz w:val="32"/>
          <w:szCs w:val="32"/>
        </w:rPr>
        <w:t>与上年持平，主要原因是无此项安排。</w:t>
      </w:r>
    </w:p>
    <w:p w14:paraId="21995B34">
      <w:pPr>
        <w:pStyle w:val="14"/>
        <w:ind w:firstLine="960" w:firstLineChars="300"/>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cs="Times New Roman"/>
          <w:bCs/>
          <w:color w:val="auto"/>
          <w:sz w:val="32"/>
          <w:szCs w:val="32"/>
        </w:rPr>
        <w:t>与上年持平，主要原因是无此项安排。</w:t>
      </w:r>
    </w:p>
    <w:p w14:paraId="01ED490E">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0DE21CF8">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w:t>
      </w:r>
    </w:p>
    <w:p w14:paraId="1E718D94">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仿宋_GB2312" w:cs="楷体"/>
          <w:b/>
          <w:bCs/>
          <w:i/>
          <w:color w:val="auto"/>
          <w:sz w:val="32"/>
          <w:szCs w:val="32"/>
          <w:lang w:val="en-US"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人次，开支内容</w:t>
      </w:r>
      <w:r>
        <w:rPr>
          <w:rFonts w:hint="eastAsia" w:ascii="Times New Roman" w:hAnsi="Times New Roman" w:eastAsia="仿宋_GB2312"/>
          <w:sz w:val="32"/>
          <w:szCs w:val="32"/>
          <w:lang w:val="en-US" w:eastAsia="zh-CN"/>
        </w:rPr>
        <w:t>无。</w:t>
      </w:r>
    </w:p>
    <w:p w14:paraId="2FC0D1A0">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r>
        <w:rPr>
          <w:rFonts w:hint="eastAsia" w:ascii="Times New Roman" w:hAnsi="Times New Roman" w:eastAsia="仿宋_GB2312" w:cs="Times New Roman"/>
          <w:bCs/>
          <w:color w:val="auto"/>
          <w:sz w:val="32"/>
          <w:szCs w:val="32"/>
        </w:rPr>
        <w:t>无接待支出</w:t>
      </w:r>
      <w:r>
        <w:rPr>
          <w:rFonts w:hint="eastAsia" w:ascii="Times New Roman" w:hAnsi="Times New Roman" w:eastAsia="仿宋_GB2312"/>
          <w:sz w:val="32"/>
          <w:szCs w:val="32"/>
        </w:rPr>
        <w:t>。</w:t>
      </w:r>
    </w:p>
    <w:p w14:paraId="09307538">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（单位本级或某二级机构）更新公务用车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sz w:val="32"/>
          <w:szCs w:val="32"/>
          <w:lang w:eastAsia="zh-CN"/>
        </w:rPr>
        <w:t>、</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万元，截止202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14:paraId="26DE836E">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1C75C7E8">
      <w:pPr>
        <w:pStyle w:val="14"/>
        <w:keepNext w:val="0"/>
        <w:keepLines w:val="0"/>
        <w:pageBreakBefore w:val="0"/>
        <w:widowControl w:val="0"/>
        <w:kinsoku/>
        <w:wordWrap/>
        <w:overflowPunct/>
        <w:topLinePunct w:val="0"/>
        <w:bidi w:val="0"/>
        <w:snapToGrid/>
        <w:spacing w:line="600" w:lineRule="exact"/>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万元。具体情况如下：</w:t>
      </w:r>
    </w:p>
    <w:p w14:paraId="3F98066B">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1、其他支出（类）彩票公益金安排的支出（款）用于社会福利的彩票公益金支出（项）。</w:t>
      </w:r>
    </w:p>
    <w:p w14:paraId="6A5CB31E">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62713686">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6A54E7B8">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1647.18</w:t>
      </w:r>
      <w:r>
        <w:rPr>
          <w:rFonts w:hint="eastAsia" w:ascii="Times New Roman" w:hAnsi="Times New Roman" w:eastAsia="仿宋_GB2312"/>
          <w:sz w:val="32"/>
          <w:szCs w:val="32"/>
        </w:rPr>
        <w:t>万元，比上年决算数增加</w:t>
      </w:r>
      <w:r>
        <w:rPr>
          <w:rFonts w:hint="eastAsia" w:ascii="Times New Roman" w:hAnsi="Times New Roman" w:eastAsia="仿宋_GB2312"/>
          <w:sz w:val="32"/>
          <w:szCs w:val="32"/>
          <w:lang w:val="en-US" w:eastAsia="zh-CN"/>
        </w:rPr>
        <w:t>1072.82</w:t>
      </w:r>
      <w:r>
        <w:rPr>
          <w:rFonts w:hint="eastAsia" w:ascii="Times New Roman" w:hAnsi="Times New Roman" w:eastAsia="仿宋_GB2312"/>
          <w:sz w:val="32"/>
          <w:szCs w:val="32"/>
        </w:rPr>
        <w:t xml:space="preserve"> 万元，增长</w:t>
      </w:r>
      <w:r>
        <w:rPr>
          <w:rFonts w:hint="eastAsia" w:ascii="Times New Roman" w:hAnsi="Times New Roman" w:eastAsia="仿宋_GB2312"/>
          <w:sz w:val="32"/>
          <w:szCs w:val="32"/>
          <w:lang w:val="en-US" w:eastAsia="zh-CN"/>
        </w:rPr>
        <w:t>186.78</w:t>
      </w:r>
      <w:r>
        <w:rPr>
          <w:rFonts w:hint="eastAsia" w:ascii="Times New Roman" w:hAnsi="Times New Roman" w:eastAsia="仿宋_GB2312"/>
          <w:sz w:val="32"/>
          <w:szCs w:val="32"/>
        </w:rPr>
        <w:t>%。主要原因是：统计口径不一致造成机关运行经费增加。</w:t>
      </w:r>
    </w:p>
    <w:p w14:paraId="1C471981">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14:paraId="507F1479">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5.7</w:t>
      </w:r>
      <w:r>
        <w:rPr>
          <w:rFonts w:hint="eastAsia" w:ascii="Times New Roman" w:hAnsi="Times New Roman" w:eastAsia="仿宋_GB2312"/>
          <w:sz w:val="32"/>
          <w:szCs w:val="32"/>
        </w:rPr>
        <w:t>万元，用于召开镇党委、政府及村、社区人员会议会议，人数</w:t>
      </w:r>
      <w:r>
        <w:rPr>
          <w:rFonts w:hint="eastAsia" w:ascii="Times New Roman" w:hAnsi="Times New Roman" w:eastAsia="仿宋_GB2312"/>
          <w:sz w:val="32"/>
          <w:szCs w:val="32"/>
          <w:lang w:val="en-US" w:eastAsia="zh-CN"/>
        </w:rPr>
        <w:t>612</w:t>
      </w:r>
      <w:r>
        <w:rPr>
          <w:rFonts w:hint="eastAsia" w:ascii="Times New Roman" w:hAnsi="Times New Roman" w:eastAsia="仿宋_GB2312"/>
          <w:sz w:val="32"/>
          <w:szCs w:val="32"/>
        </w:rPr>
        <w:t>人，内容为各类政策宣讲、中心工作部署、作风整顿教育、走访调研等；开支培训费</w:t>
      </w:r>
      <w:r>
        <w:rPr>
          <w:rFonts w:hint="eastAsia" w:ascii="Times New Roman" w:hAnsi="Times New Roman" w:eastAsia="仿宋_GB2312"/>
          <w:sz w:val="32"/>
          <w:szCs w:val="32"/>
          <w:lang w:val="en-US" w:eastAsia="zh-CN"/>
        </w:rPr>
        <w:t>19.93</w:t>
      </w:r>
      <w:r>
        <w:rPr>
          <w:rFonts w:hint="eastAsia" w:ascii="Times New Roman" w:hAnsi="Times New Roman" w:eastAsia="仿宋_GB2312"/>
          <w:sz w:val="32"/>
          <w:szCs w:val="32"/>
        </w:rPr>
        <w:t>万元，用于开展</w:t>
      </w:r>
      <w:r>
        <w:rPr>
          <w:rFonts w:hint="eastAsia" w:ascii="Times New Roman" w:hAnsi="Times New Roman" w:eastAsia="仿宋_GB2312"/>
          <w:sz w:val="32"/>
          <w:szCs w:val="32"/>
          <w:lang w:val="en-US" w:eastAsia="zh-CN"/>
        </w:rPr>
        <w:t>镇政府干部、村、社区人员</w:t>
      </w:r>
      <w:r>
        <w:rPr>
          <w:rFonts w:hint="eastAsia" w:ascii="Times New Roman" w:hAnsi="Times New Roman" w:eastAsia="仿宋_GB2312"/>
          <w:sz w:val="32"/>
          <w:szCs w:val="32"/>
        </w:rPr>
        <w:t>培训，人数</w:t>
      </w:r>
      <w:r>
        <w:rPr>
          <w:rFonts w:hint="eastAsia" w:ascii="Times New Roman" w:hAnsi="Times New Roman" w:eastAsia="仿宋_GB2312"/>
          <w:sz w:val="32"/>
          <w:szCs w:val="32"/>
          <w:lang w:val="en-US" w:eastAsia="zh-CN"/>
        </w:rPr>
        <w:t>415</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val="en-US" w:eastAsia="zh-CN"/>
        </w:rPr>
        <w:t>干部理论学习、初任公务员任职、入党积极分子、</w:t>
      </w:r>
      <w:r>
        <w:rPr>
          <w:rFonts w:hint="eastAsia" w:ascii="Times New Roman" w:hAnsi="Times New Roman" w:eastAsia="仿宋_GB2312"/>
          <w:sz w:val="32"/>
          <w:szCs w:val="32"/>
        </w:rPr>
        <w:t>村（社）分账工作。</w:t>
      </w:r>
    </w:p>
    <w:p w14:paraId="6B5A8977">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037BF33D">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842.32</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200.57</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136.80</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504.94</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842.32</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842.3</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eastAsia="zh-CN"/>
        </w:rPr>
        <w:t>授予中小企业合同金额</w:t>
      </w:r>
      <w:r>
        <w:rPr>
          <w:rFonts w:hint="eastAsia" w:ascii="Times New Roman" w:hAnsi="Times New Roman" w:eastAsia="仿宋_GB2312"/>
          <w:color w:val="auto"/>
          <w:sz w:val="32"/>
          <w:szCs w:val="32"/>
        </w:rPr>
        <w:t>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%，工程采购授予中小企业合同金额占工程支出金额的</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w:t>
      </w:r>
    </w:p>
    <w:p w14:paraId="2DBD3853">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14:paraId="3FBFA3BE">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3</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eastAsia="zh-CN"/>
        </w:rPr>
        <w:t>部门（单位）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5</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5</w:t>
      </w:r>
      <w:r>
        <w:rPr>
          <w:rFonts w:hint="eastAsia" w:ascii="Times New Roman" w:hAnsi="Times New Roman" w:eastAsia="仿宋_GB2312"/>
          <w:color w:val="auto"/>
          <w:sz w:val="32"/>
          <w:szCs w:val="32"/>
        </w:rPr>
        <w:t>辆，其他用车主要是</w:t>
      </w:r>
      <w:r>
        <w:rPr>
          <w:rFonts w:hint="eastAsia" w:ascii="Times New Roman" w:hAnsi="Times New Roman" w:eastAsia="仿宋_GB2312"/>
          <w:color w:val="auto"/>
          <w:sz w:val="32"/>
          <w:szCs w:val="32"/>
          <w:lang w:val="en-US" w:eastAsia="zh-CN"/>
        </w:rPr>
        <w:t>垃圾清运车</w:t>
      </w:r>
      <w:r>
        <w:rPr>
          <w:rFonts w:hint="eastAsia" w:ascii="Times New Roman" w:hAnsi="Times New Roman" w:eastAsia="仿宋_GB2312"/>
          <w:color w:val="auto"/>
          <w:sz w:val="32"/>
          <w:szCs w:val="32"/>
        </w:rPr>
        <w:t>；单位价值100万元以上设备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14:paraId="6C2EC234">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7EDC0AF1">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73197D76">
      <w:pPr>
        <w:snapToGrid w:val="0"/>
        <w:spacing w:line="520" w:lineRule="exact"/>
        <w:ind w:firstLine="560" w:firstLineChars="200"/>
        <w:rPr>
          <w:rFonts w:hint="eastAsia" w:ascii="楷体" w:hAnsi="楷体" w:eastAsia="楷体" w:cs="楷体"/>
          <w:b/>
          <w:bCs/>
          <w:sz w:val="32"/>
          <w:szCs w:val="32"/>
          <w:lang w:eastAsia="zh-CN"/>
        </w:rPr>
      </w:pPr>
      <w:r>
        <w:rPr>
          <w:rFonts w:hint="eastAsia" w:ascii="仿宋" w:hAnsi="仿宋" w:eastAsia="仿宋"/>
          <w:sz w:val="28"/>
          <w:szCs w:val="28"/>
          <w:lang w:val="zh-CN"/>
        </w:rPr>
        <w:t>我镇经认真评定，最终得分</w:t>
      </w:r>
      <w:r>
        <w:rPr>
          <w:rFonts w:hint="eastAsia" w:ascii="仿宋" w:hAnsi="仿宋" w:eastAsia="仿宋"/>
          <w:sz w:val="28"/>
          <w:szCs w:val="28"/>
          <w:lang w:val="en-US" w:eastAsia="zh-CN"/>
        </w:rPr>
        <w:t>88</w:t>
      </w:r>
      <w:r>
        <w:rPr>
          <w:rFonts w:hint="eastAsia" w:ascii="仿宋" w:hAnsi="仿宋" w:eastAsia="仿宋"/>
          <w:sz w:val="28"/>
          <w:szCs w:val="28"/>
          <w:lang w:val="zh-CN"/>
        </w:rPr>
        <w:t>分，为“</w:t>
      </w:r>
      <w:r>
        <w:rPr>
          <w:rFonts w:hint="eastAsia" w:ascii="仿宋" w:hAnsi="仿宋" w:eastAsia="仿宋"/>
          <w:kern w:val="0"/>
          <w:sz w:val="28"/>
          <w:szCs w:val="28"/>
          <w:lang w:val="en-US" w:eastAsia="zh-CN"/>
        </w:rPr>
        <w:t>良</w:t>
      </w:r>
      <w:r>
        <w:rPr>
          <w:rFonts w:hint="eastAsia" w:ascii="仿宋" w:hAnsi="仿宋" w:eastAsia="仿宋"/>
          <w:sz w:val="28"/>
          <w:szCs w:val="28"/>
          <w:lang w:val="zh-CN"/>
        </w:rPr>
        <w:t>”，具体评分情况，详见附件（部门整体支出绩</w:t>
      </w:r>
      <w:r>
        <w:rPr>
          <w:rFonts w:hint="eastAsia" w:ascii="仿宋" w:hAnsi="仿宋" w:eastAsia="仿宋"/>
          <w:sz w:val="28"/>
          <w:szCs w:val="28"/>
        </w:rPr>
        <w:t>效评价指标完成情况表）。</w:t>
      </w:r>
    </w:p>
    <w:p w14:paraId="67A0B07D">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14:paraId="46AE71DB">
      <w:pPr>
        <w:pStyle w:val="14"/>
        <w:ind w:firstLine="800" w:firstLineChars="250"/>
        <w:rPr>
          <w:rFonts w:hint="eastAsia" w:ascii="Times New Roman" w:hAnsi="Times New Roman" w:eastAsia="仿宋_GB2312" w:cs="Times New Roman"/>
          <w:bCs/>
          <w:color w:val="auto"/>
          <w:sz w:val="32"/>
          <w:szCs w:val="32"/>
        </w:rPr>
      </w:pPr>
      <w:r>
        <w:rPr>
          <w:rFonts w:hint="eastAsia" w:ascii="Times New Roman" w:hAnsi="Times New Roman" w:eastAsia="仿宋_GB2312" w:cs="Times New Roman"/>
          <w:bCs/>
          <w:color w:val="auto"/>
          <w:sz w:val="32"/>
          <w:szCs w:val="32"/>
        </w:rPr>
        <w:t>202</w:t>
      </w:r>
      <w:r>
        <w:rPr>
          <w:rFonts w:hint="eastAsia" w:ascii="Times New Roman" w:hAnsi="Times New Roman" w:eastAsia="仿宋_GB2312" w:cs="Times New Roman"/>
          <w:bCs/>
          <w:color w:val="auto"/>
          <w:sz w:val="32"/>
          <w:szCs w:val="32"/>
          <w:lang w:val="en-US" w:eastAsia="zh-CN"/>
        </w:rPr>
        <w:t>3</w:t>
      </w:r>
      <w:r>
        <w:rPr>
          <w:rFonts w:hint="eastAsia" w:ascii="Times New Roman" w:hAnsi="Times New Roman" w:eastAsia="仿宋_GB2312" w:cs="Times New Roman"/>
          <w:bCs/>
          <w:color w:val="auto"/>
          <w:sz w:val="32"/>
          <w:szCs w:val="32"/>
        </w:rPr>
        <w:t>年部门整体支出绩效情况：</w:t>
      </w:r>
      <w:r>
        <w:rPr>
          <w:rFonts w:hint="eastAsia" w:ascii="Times New Roman" w:hAnsi="Times New Roman" w:eastAsia="仿宋_GB2312" w:cs="Times New Roman"/>
          <w:bCs/>
          <w:color w:val="auto"/>
          <w:sz w:val="32"/>
          <w:szCs w:val="32"/>
          <w:lang w:eastAsia="zh-CN"/>
        </w:rPr>
        <w:t>202</w:t>
      </w:r>
      <w:r>
        <w:rPr>
          <w:rFonts w:hint="eastAsia" w:ascii="Times New Roman" w:hAnsi="Times New Roman" w:eastAsia="仿宋_GB2312" w:cs="Times New Roman"/>
          <w:bCs/>
          <w:color w:val="auto"/>
          <w:sz w:val="32"/>
          <w:szCs w:val="32"/>
          <w:lang w:val="en-US" w:eastAsia="zh-CN"/>
        </w:rPr>
        <w:t>3</w:t>
      </w:r>
      <w:r>
        <w:rPr>
          <w:rFonts w:hint="eastAsia" w:ascii="Times New Roman" w:hAnsi="Times New Roman" w:eastAsia="仿宋_GB2312" w:cs="Times New Roman"/>
          <w:bCs/>
          <w:color w:val="auto"/>
          <w:sz w:val="32"/>
          <w:szCs w:val="32"/>
          <w:lang w:eastAsia="zh-CN"/>
        </w:rPr>
        <w:t>年</w:t>
      </w:r>
      <w:r>
        <w:rPr>
          <w:rFonts w:hint="eastAsia" w:ascii="Times New Roman" w:hAnsi="Times New Roman" w:eastAsia="仿宋_GB2312" w:cs="Times New Roman"/>
          <w:bCs/>
          <w:color w:val="auto"/>
          <w:sz w:val="32"/>
          <w:szCs w:val="32"/>
        </w:rPr>
        <w:t>部门整体支出</w:t>
      </w:r>
      <w:r>
        <w:rPr>
          <w:rFonts w:hint="eastAsia" w:ascii="仿宋" w:hAnsi="仿宋" w:eastAsia="仿宋"/>
          <w:sz w:val="28"/>
          <w:szCs w:val="28"/>
          <w:lang w:val="en-US" w:eastAsia="zh-CN"/>
        </w:rPr>
        <w:t>8485</w:t>
      </w:r>
      <w:r>
        <w:rPr>
          <w:rFonts w:hint="eastAsia" w:ascii="Times New Roman" w:hAnsi="Times New Roman" w:eastAsia="仿宋_GB2312" w:cs="Times New Roman"/>
          <w:bCs/>
          <w:color w:val="auto"/>
          <w:sz w:val="32"/>
          <w:szCs w:val="32"/>
        </w:rPr>
        <w:t>万元，本年度能及时足额支付人员工资、福利、五险一金，人员经费；为确保项目资金专款专用，使工作做得有声有色，适应乡镇工作特点和便民服务需要，进一步理顺县直部门和乡镇权责关系，促进条的管理与块的治理协同融合；整合审批、服务、执法等方面的职能和力量，在机构限额内，调整优化乡镇党政机构和事业单位设置，实行扁平化和网格化管理。加强党的建设、加强公共服务、加强社会管理和公共安全、促进地方经济社会迅速发展。同时做到资金管理规范，分配合理，按年初预算执行，三公经费控制在标准范围内。</w:t>
      </w:r>
    </w:p>
    <w:p w14:paraId="1A6C9314">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14:paraId="1F7F104C">
      <w:pPr>
        <w:spacing w:line="556" w:lineRule="exact"/>
        <w:ind w:firstLine="640" w:firstLineChars="200"/>
        <w:rPr>
          <w:rFonts w:hint="eastAsia" w:ascii="Times New Roman" w:hAnsi="Times New Roman" w:eastAsia="仿宋_GB2312" w:cs="黑体"/>
          <w:color w:val="000000"/>
          <w:kern w:val="0"/>
          <w:sz w:val="32"/>
          <w:szCs w:val="32"/>
          <w:lang w:val="zh-CN" w:eastAsia="zh-CN" w:bidi="ar-SA"/>
        </w:rPr>
      </w:pPr>
      <w:r>
        <w:rPr>
          <w:rFonts w:hint="eastAsia" w:ascii="Times New Roman" w:hAnsi="Times New Roman" w:eastAsia="仿宋_GB2312" w:cs="黑体"/>
          <w:color w:val="000000"/>
          <w:kern w:val="0"/>
          <w:sz w:val="32"/>
          <w:szCs w:val="32"/>
          <w:lang w:val="en-US" w:eastAsia="zh-CN" w:bidi="ar-SA"/>
        </w:rPr>
        <w:t>当前存在问题有</w:t>
      </w:r>
      <w:r>
        <w:rPr>
          <w:rFonts w:hint="eastAsia" w:ascii="Times New Roman" w:hAnsi="Times New Roman" w:eastAsia="仿宋_GB2312" w:cs="黑体"/>
          <w:color w:val="000000"/>
          <w:kern w:val="0"/>
          <w:sz w:val="32"/>
          <w:szCs w:val="32"/>
          <w:lang w:val="zh-CN" w:eastAsia="zh-CN" w:bidi="ar-SA"/>
        </w:rPr>
        <w:t>乡镇专项资金难以预计，且难以估计来源渠道；体制基数与财政总预算支出不匹配；道路交通、农田水利等方面仍有欠账；镇村治理管控能力有待提升</w:t>
      </w:r>
      <w:r>
        <w:rPr>
          <w:rFonts w:hint="eastAsia" w:ascii="Times New Roman" w:hAnsi="Times New Roman" w:eastAsia="仿宋_GB2312" w:cs="黑体"/>
          <w:color w:val="000000"/>
          <w:kern w:val="0"/>
          <w:sz w:val="32"/>
          <w:szCs w:val="32"/>
          <w:lang w:val="en-US" w:eastAsia="zh-CN" w:bidi="ar-SA"/>
        </w:rPr>
        <w:t>等</w:t>
      </w:r>
      <w:r>
        <w:rPr>
          <w:rFonts w:hint="eastAsia" w:ascii="Times New Roman" w:hAnsi="Times New Roman" w:eastAsia="仿宋_GB2312" w:cs="黑体"/>
          <w:color w:val="000000"/>
          <w:kern w:val="0"/>
          <w:sz w:val="32"/>
          <w:szCs w:val="32"/>
          <w:lang w:val="zh-CN" w:eastAsia="zh-CN" w:bidi="ar-SA"/>
        </w:rPr>
        <w:t>。</w:t>
      </w:r>
      <w:r>
        <w:rPr>
          <w:rFonts w:hint="eastAsia" w:ascii="Times New Roman" w:hAnsi="Times New Roman" w:eastAsia="仿宋_GB2312" w:cs="黑体"/>
          <w:color w:val="000000"/>
          <w:kern w:val="0"/>
          <w:sz w:val="32"/>
          <w:szCs w:val="32"/>
          <w:lang w:val="zh-CN" w:eastAsia="zh-CN" w:bidi="ar-SA"/>
        </w:rPr>
        <w:t>因乡镇人员安排全部由县里统一安排，乡镇无权安排，造成乡镇财政供养人员控制率过高；农村地区基础设施比较薄弱，水、电、路等基础设施还需</w:t>
      </w:r>
      <w:bookmarkStart w:id="10" w:name="_GoBack"/>
      <w:bookmarkEnd w:id="10"/>
      <w:r>
        <w:rPr>
          <w:rFonts w:hint="eastAsia" w:ascii="Times New Roman" w:hAnsi="Times New Roman" w:eastAsia="仿宋_GB2312" w:cs="黑体"/>
          <w:color w:val="000000"/>
          <w:kern w:val="0"/>
          <w:sz w:val="32"/>
          <w:szCs w:val="32"/>
          <w:lang w:val="zh-CN" w:eastAsia="zh-CN" w:bidi="ar-SA"/>
        </w:rPr>
        <w:t>进一步完善。</w:t>
      </w:r>
    </w:p>
    <w:p w14:paraId="716C50F4">
      <w:pPr>
        <w:pStyle w:val="14"/>
        <w:jc w:val="both"/>
        <w:rPr>
          <w:sz w:val="72"/>
          <w:szCs w:val="72"/>
        </w:rPr>
      </w:pPr>
    </w:p>
    <w:p w14:paraId="48DC96A9">
      <w:pPr>
        <w:pStyle w:val="14"/>
        <w:jc w:val="center"/>
        <w:rPr>
          <w:sz w:val="72"/>
          <w:szCs w:val="72"/>
        </w:rPr>
      </w:pPr>
    </w:p>
    <w:p w14:paraId="499CCB39">
      <w:pPr>
        <w:pStyle w:val="14"/>
        <w:jc w:val="center"/>
        <w:rPr>
          <w:sz w:val="72"/>
          <w:szCs w:val="72"/>
        </w:rPr>
      </w:pPr>
    </w:p>
    <w:p w14:paraId="27C57927">
      <w:pPr>
        <w:pStyle w:val="14"/>
        <w:jc w:val="both"/>
        <w:rPr>
          <w:rFonts w:hint="eastAsia" w:ascii="方正小标宋_GBK" w:hAnsi="方正小标宋_GBK" w:eastAsia="方正小标宋_GBK" w:cs="方正小标宋_GBK"/>
          <w:sz w:val="72"/>
          <w:szCs w:val="72"/>
        </w:rPr>
      </w:pPr>
    </w:p>
    <w:p w14:paraId="41A70CC7">
      <w:pPr>
        <w:pStyle w:val="14"/>
        <w:jc w:val="center"/>
        <w:rPr>
          <w:rFonts w:hint="eastAsia" w:ascii="方正小标宋_GBK" w:hAnsi="方正小标宋_GBK" w:eastAsia="方正小标宋_GBK" w:cs="方正小标宋_GBK"/>
          <w:sz w:val="72"/>
          <w:szCs w:val="72"/>
        </w:rPr>
      </w:pPr>
    </w:p>
    <w:p w14:paraId="150D61CE">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074A2E02">
      <w:pPr>
        <w:jc w:val="center"/>
        <w:rPr>
          <w:rFonts w:hint="eastAsia" w:ascii="方正小标宋_GBK" w:hAnsi="方正小标宋_GBK" w:eastAsia="方正小标宋_GBK" w:cs="方正小标宋_GBK"/>
          <w:color w:val="000000"/>
          <w:kern w:val="0"/>
          <w:sz w:val="70"/>
          <w:szCs w:val="70"/>
        </w:rPr>
      </w:pPr>
    </w:p>
    <w:p w14:paraId="57C2AFAC">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2DDD7169">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47354A0E">
      <w:pPr>
        <w:pStyle w:val="14"/>
        <w:ind w:firstLine="800" w:firstLineChars="250"/>
        <w:rPr>
          <w:rFonts w:hint="eastAsia" w:ascii="Times New Roman" w:hAnsi="Times New Roman" w:eastAsia="仿宋_GB2312" w:cs="Times New Roman"/>
          <w:bCs/>
          <w:color w:val="auto"/>
          <w:sz w:val="32"/>
          <w:szCs w:val="32"/>
        </w:rPr>
      </w:pPr>
      <w:r>
        <w:rPr>
          <w:rFonts w:hint="eastAsia" w:ascii="Times New Roman" w:hAnsi="Times New Roman" w:eastAsia="仿宋_GB2312" w:cs="Times New Roman"/>
          <w:bCs/>
          <w:color w:val="auto"/>
          <w:sz w:val="32"/>
          <w:szCs w:val="32"/>
        </w:rPr>
        <w:t>1、机关运行经费：是指各部门的公用经费，包括办公费、印刷费、邮电费、差旅费、会议费、福利费、水电费、日常维修费、一般设备购置费、办公用房物理管理费、公务用车运行维护费及其他费用。</w:t>
      </w:r>
    </w:p>
    <w:p w14:paraId="5DAD3BFA">
      <w:pPr>
        <w:pStyle w:val="14"/>
        <w:ind w:firstLine="800" w:firstLineChars="250"/>
        <w:rPr>
          <w:rFonts w:hint="eastAsia" w:ascii="Times New Roman" w:hAnsi="Times New Roman" w:eastAsia="仿宋_GB2312" w:cs="Times New Roman"/>
          <w:bCs/>
          <w:color w:val="auto"/>
          <w:sz w:val="32"/>
          <w:szCs w:val="32"/>
        </w:rPr>
      </w:pPr>
      <w:r>
        <w:rPr>
          <w:rFonts w:hint="eastAsia" w:ascii="Times New Roman" w:hAnsi="Times New Roman" w:eastAsia="仿宋_GB2312" w:cs="Times New Roman"/>
          <w:bCs/>
          <w:color w:val="auto"/>
          <w:sz w:val="32"/>
          <w:szCs w:val="32"/>
        </w:rPr>
        <w:t>2、“三公”经费：纳入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过桥过路费、安全奖励费等支出；因公出国（境）费反映单位公务出国（境）的国际旅费、国外城市间交通费、食宿费等支出。</w:t>
      </w:r>
    </w:p>
    <w:p w14:paraId="43A97DED">
      <w:pPr>
        <w:pStyle w:val="14"/>
        <w:ind w:firstLine="800" w:firstLineChars="250"/>
        <w:rPr>
          <w:rFonts w:hint="eastAsia" w:ascii="Times New Roman" w:hAnsi="Times New Roman" w:eastAsia="仿宋_GB2312" w:cs="Times New Roman"/>
          <w:bCs/>
          <w:color w:val="auto"/>
          <w:sz w:val="32"/>
          <w:szCs w:val="32"/>
        </w:rPr>
      </w:pPr>
      <w:r>
        <w:rPr>
          <w:rFonts w:hint="eastAsia" w:ascii="Times New Roman" w:hAnsi="Times New Roman" w:eastAsia="仿宋_GB2312" w:cs="Times New Roman"/>
          <w:bCs/>
          <w:color w:val="auto"/>
          <w:sz w:val="32"/>
          <w:szCs w:val="32"/>
        </w:rPr>
        <w:t>3、基本支出：是指为保障机构正常运转、完成日常工作任务而发生的人员支出和公用支出。</w:t>
      </w:r>
    </w:p>
    <w:p w14:paraId="17A3D31E">
      <w:pPr>
        <w:pStyle w:val="14"/>
        <w:ind w:firstLine="800" w:firstLineChars="250"/>
        <w:rPr>
          <w:rFonts w:hint="eastAsia" w:ascii="Times New Roman" w:hAnsi="Times New Roman" w:eastAsia="仿宋_GB2312" w:cs="Times New Roman"/>
          <w:bCs/>
          <w:color w:val="auto"/>
          <w:sz w:val="32"/>
          <w:szCs w:val="32"/>
        </w:rPr>
      </w:pPr>
      <w:r>
        <w:rPr>
          <w:rFonts w:hint="eastAsia" w:ascii="Times New Roman" w:hAnsi="Times New Roman" w:eastAsia="仿宋_GB2312" w:cs="Times New Roman"/>
          <w:bCs/>
          <w:color w:val="auto"/>
          <w:sz w:val="32"/>
          <w:szCs w:val="32"/>
        </w:rPr>
        <w:t>4、项目支出：是指在基本支出之外为完成特定行政任务和事业发展目标所发生的支出。</w:t>
      </w:r>
    </w:p>
    <w:p w14:paraId="38F65ABD">
      <w:pPr>
        <w:pStyle w:val="14"/>
        <w:jc w:val="center"/>
        <w:rPr>
          <w:sz w:val="72"/>
          <w:szCs w:val="72"/>
        </w:rPr>
      </w:pPr>
    </w:p>
    <w:p w14:paraId="2D8BB117">
      <w:pPr>
        <w:pStyle w:val="14"/>
        <w:jc w:val="center"/>
        <w:rPr>
          <w:sz w:val="72"/>
          <w:szCs w:val="72"/>
        </w:rPr>
      </w:pPr>
    </w:p>
    <w:p w14:paraId="5D9193D6">
      <w:pPr>
        <w:pStyle w:val="14"/>
        <w:jc w:val="center"/>
        <w:rPr>
          <w:sz w:val="72"/>
          <w:szCs w:val="72"/>
        </w:rPr>
      </w:pPr>
    </w:p>
    <w:p w14:paraId="2DA86AFC">
      <w:pPr>
        <w:pStyle w:val="14"/>
        <w:jc w:val="center"/>
        <w:rPr>
          <w:sz w:val="72"/>
          <w:szCs w:val="72"/>
        </w:rPr>
      </w:pPr>
    </w:p>
    <w:p w14:paraId="2DE0326A">
      <w:pPr>
        <w:pStyle w:val="14"/>
        <w:jc w:val="center"/>
        <w:rPr>
          <w:sz w:val="72"/>
          <w:szCs w:val="72"/>
        </w:rPr>
      </w:pPr>
    </w:p>
    <w:p w14:paraId="277ACE63">
      <w:pPr>
        <w:pStyle w:val="14"/>
        <w:jc w:val="center"/>
        <w:rPr>
          <w:sz w:val="72"/>
          <w:szCs w:val="72"/>
        </w:rPr>
      </w:pPr>
    </w:p>
    <w:p w14:paraId="085502EC">
      <w:pPr>
        <w:pStyle w:val="14"/>
        <w:jc w:val="center"/>
        <w:rPr>
          <w:sz w:val="72"/>
          <w:szCs w:val="72"/>
        </w:rPr>
      </w:pPr>
    </w:p>
    <w:p w14:paraId="3D14516C">
      <w:pPr>
        <w:pStyle w:val="14"/>
        <w:jc w:val="center"/>
        <w:rPr>
          <w:rFonts w:hint="eastAsia" w:ascii="方正小标宋_GBK" w:hAnsi="方正小标宋_GBK" w:eastAsia="方正小标宋_GBK" w:cs="方正小标宋_GBK"/>
          <w:sz w:val="72"/>
          <w:szCs w:val="72"/>
        </w:rPr>
      </w:pPr>
    </w:p>
    <w:p w14:paraId="1C4CD72A">
      <w:pPr>
        <w:pStyle w:val="14"/>
        <w:jc w:val="center"/>
        <w:rPr>
          <w:rFonts w:hint="eastAsia" w:ascii="方正小标宋_GBK" w:hAnsi="方正小标宋_GBK" w:eastAsia="方正小标宋_GBK" w:cs="方正小标宋_GBK"/>
          <w:sz w:val="72"/>
          <w:szCs w:val="72"/>
        </w:rPr>
      </w:pPr>
    </w:p>
    <w:p w14:paraId="278EED1C">
      <w:pPr>
        <w:pStyle w:val="14"/>
        <w:jc w:val="center"/>
        <w:rPr>
          <w:rFonts w:hint="eastAsia" w:ascii="方正小标宋_GBK" w:hAnsi="方正小标宋_GBK" w:eastAsia="方正小标宋_GBK" w:cs="方正小标宋_GBK"/>
          <w:sz w:val="72"/>
          <w:szCs w:val="72"/>
        </w:rPr>
      </w:pPr>
    </w:p>
    <w:p w14:paraId="068BC2D2">
      <w:pPr>
        <w:pStyle w:val="14"/>
        <w:jc w:val="center"/>
        <w:rPr>
          <w:rFonts w:hint="eastAsia" w:ascii="方正小标宋_GBK" w:hAnsi="方正小标宋_GBK" w:eastAsia="方正小标宋_GBK" w:cs="方正小标宋_GBK"/>
          <w:sz w:val="72"/>
          <w:szCs w:val="72"/>
        </w:rPr>
      </w:pPr>
    </w:p>
    <w:p w14:paraId="23BC8A0F">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2558E8A7">
      <w:pPr>
        <w:pStyle w:val="14"/>
        <w:jc w:val="center"/>
        <w:rPr>
          <w:rFonts w:hint="eastAsia" w:ascii="方正小标宋_GBK" w:hAnsi="方正小标宋_GBK" w:eastAsia="方正小标宋_GBK" w:cs="方正小标宋_GBK"/>
          <w:sz w:val="70"/>
          <w:szCs w:val="70"/>
        </w:rPr>
      </w:pPr>
    </w:p>
    <w:p w14:paraId="4819C477">
      <w:pPr>
        <w:pStyle w:val="14"/>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6F2DF2A0">
      <w:pPr>
        <w:rPr>
          <w:sz w:val="72"/>
          <w:szCs w:val="72"/>
        </w:rPr>
      </w:pPr>
      <w:r>
        <w:rPr>
          <w:sz w:val="72"/>
          <w:szCs w:val="72"/>
        </w:rPr>
        <w:br w:type="page"/>
      </w:r>
    </w:p>
    <w:p w14:paraId="6C7F8AFF">
      <w:pPr>
        <w:tabs>
          <w:tab w:val="left" w:pos="6480"/>
        </w:tabs>
        <w:spacing w:line="600" w:lineRule="exact"/>
        <w:rPr>
          <w:rFonts w:hint="eastAsia" w:ascii="仿宋" w:hAnsi="仿宋" w:eastAsia="仿宋" w:cs="宋体"/>
          <w:kern w:val="0"/>
          <w:szCs w:val="32"/>
        </w:rPr>
      </w:pPr>
    </w:p>
    <w:p w14:paraId="1179604B">
      <w:pPr>
        <w:spacing w:line="240" w:lineRule="auto"/>
        <w:jc w:val="center"/>
        <w:rPr>
          <w:rFonts w:ascii="仿宋" w:hAnsi="仿宋" w:eastAsia="仿宋"/>
          <w:b/>
          <w:bCs/>
          <w:w w:val="90"/>
          <w:sz w:val="36"/>
          <w:szCs w:val="36"/>
        </w:rPr>
      </w:pPr>
      <w:r>
        <w:rPr>
          <w:rFonts w:hint="eastAsia" w:ascii="仿宋" w:hAnsi="仿宋" w:eastAsia="仿宋"/>
          <w:b/>
          <w:bCs/>
          <w:w w:val="90"/>
          <w:sz w:val="36"/>
          <w:szCs w:val="36"/>
        </w:rPr>
        <w:t>湘潭县易俗河镇</w:t>
      </w:r>
      <w:r>
        <w:rPr>
          <w:rFonts w:ascii="仿宋" w:hAnsi="仿宋" w:eastAsia="仿宋"/>
          <w:b/>
          <w:bCs/>
          <w:w w:val="90"/>
          <w:sz w:val="36"/>
          <w:szCs w:val="36"/>
        </w:rPr>
        <w:t>202</w:t>
      </w:r>
      <w:r>
        <w:rPr>
          <w:rFonts w:hint="eastAsia" w:ascii="仿宋" w:hAnsi="仿宋" w:eastAsia="仿宋"/>
          <w:b/>
          <w:bCs/>
          <w:w w:val="90"/>
          <w:sz w:val="36"/>
          <w:szCs w:val="36"/>
          <w:lang w:val="en-US" w:eastAsia="zh-CN"/>
        </w:rPr>
        <w:t>3</w:t>
      </w:r>
      <w:r>
        <w:rPr>
          <w:rFonts w:hint="eastAsia" w:ascii="仿宋" w:hAnsi="仿宋" w:eastAsia="仿宋"/>
          <w:b/>
          <w:bCs/>
          <w:w w:val="90"/>
          <w:sz w:val="36"/>
          <w:szCs w:val="36"/>
        </w:rPr>
        <w:t>年度部门整体支出</w:t>
      </w:r>
    </w:p>
    <w:p w14:paraId="02B14DF5">
      <w:pPr>
        <w:spacing w:line="240" w:lineRule="auto"/>
        <w:jc w:val="center"/>
        <w:rPr>
          <w:rFonts w:hint="eastAsia" w:ascii="仿宋" w:hAnsi="仿宋" w:eastAsia="仿宋"/>
          <w:b/>
          <w:bCs/>
          <w:w w:val="90"/>
          <w:sz w:val="36"/>
          <w:szCs w:val="36"/>
        </w:rPr>
      </w:pPr>
      <w:r>
        <w:rPr>
          <w:rFonts w:hint="eastAsia" w:ascii="仿宋" w:hAnsi="仿宋" w:eastAsia="仿宋"/>
          <w:b/>
          <w:bCs/>
          <w:w w:val="90"/>
          <w:sz w:val="36"/>
          <w:szCs w:val="36"/>
        </w:rPr>
        <w:t>绩效评价自评报告</w:t>
      </w:r>
    </w:p>
    <w:p w14:paraId="7CA0B9CB">
      <w:pPr>
        <w:rPr>
          <w:rFonts w:ascii="仿宋" w:hAnsi="仿宋" w:eastAsia="仿宋"/>
          <w:b/>
          <w:sz w:val="28"/>
          <w:szCs w:val="28"/>
        </w:rPr>
      </w:pPr>
      <w:r>
        <w:rPr>
          <w:rFonts w:hint="eastAsia" w:ascii="仿宋" w:hAnsi="仿宋" w:eastAsia="仿宋"/>
          <w:b/>
          <w:sz w:val="28"/>
          <w:szCs w:val="28"/>
        </w:rPr>
        <w:t>湘潭县财政局：</w:t>
      </w:r>
    </w:p>
    <w:p w14:paraId="50D89139">
      <w:pPr>
        <w:adjustRightInd/>
        <w:spacing w:line="360" w:lineRule="auto"/>
        <w:ind w:firstLine="560" w:firstLineChars="200"/>
        <w:textAlignment w:val="auto"/>
        <w:rPr>
          <w:rFonts w:hint="eastAsia" w:ascii="仿宋" w:hAnsi="仿宋" w:eastAsia="仿宋"/>
          <w:bCs/>
          <w:sz w:val="28"/>
          <w:szCs w:val="28"/>
          <w:lang w:val="zh-CN"/>
        </w:rPr>
      </w:pPr>
      <w:r>
        <w:rPr>
          <w:rFonts w:hint="eastAsia" w:ascii="仿宋" w:hAnsi="仿宋" w:eastAsia="仿宋"/>
          <w:bCs/>
          <w:sz w:val="28"/>
          <w:szCs w:val="28"/>
          <w:lang w:val="zh-CN"/>
        </w:rPr>
        <w:t>为贯彻落实《中共中央国务院关于全面实施预算绩效管理的意见》（中发〔2</w:t>
      </w:r>
      <w:r>
        <w:rPr>
          <w:rFonts w:ascii="仿宋" w:hAnsi="仿宋" w:eastAsia="仿宋"/>
          <w:bCs/>
          <w:sz w:val="28"/>
          <w:szCs w:val="28"/>
          <w:lang w:val="zh-CN"/>
        </w:rPr>
        <w:t>018</w:t>
      </w:r>
      <w:r>
        <w:rPr>
          <w:rFonts w:hint="eastAsia" w:ascii="仿宋" w:hAnsi="仿宋" w:eastAsia="仿宋"/>
          <w:bCs/>
          <w:sz w:val="28"/>
          <w:szCs w:val="28"/>
          <w:lang w:val="zh-CN"/>
        </w:rPr>
        <w:t>〕3</w:t>
      </w:r>
      <w:r>
        <w:rPr>
          <w:rFonts w:ascii="仿宋" w:hAnsi="仿宋" w:eastAsia="仿宋"/>
          <w:bCs/>
          <w:sz w:val="28"/>
          <w:szCs w:val="28"/>
          <w:lang w:val="zh-CN"/>
        </w:rPr>
        <w:t>4</w:t>
      </w:r>
      <w:r>
        <w:rPr>
          <w:rFonts w:hint="eastAsia" w:ascii="仿宋" w:hAnsi="仿宋" w:eastAsia="仿宋"/>
          <w:bCs/>
          <w:sz w:val="28"/>
          <w:szCs w:val="28"/>
          <w:lang w:val="zh-CN"/>
        </w:rPr>
        <w:t>号）及《中共湖南省委办公厅 湖南省人民政府办公厅关于全面实施预算绩效管理的实施意见》（湘办发〔2019〕10号）有关“严格工作考核”的指示精神，通过自评和外部评价相结合的方式，对预算执行情况开展绩效评价”的文件精神，按照〈湘潭县202</w:t>
      </w:r>
      <w:r>
        <w:rPr>
          <w:rFonts w:ascii="仿宋" w:hAnsi="仿宋" w:eastAsia="仿宋"/>
          <w:bCs/>
          <w:sz w:val="28"/>
          <w:szCs w:val="28"/>
          <w:lang w:val="zh-CN"/>
        </w:rPr>
        <w:t>3</w:t>
      </w:r>
      <w:r>
        <w:rPr>
          <w:rFonts w:hint="eastAsia" w:ascii="仿宋" w:hAnsi="仿宋" w:eastAsia="仿宋"/>
          <w:bCs/>
          <w:sz w:val="28"/>
          <w:szCs w:val="28"/>
          <w:lang w:val="zh-CN"/>
        </w:rPr>
        <w:t>年预算绩效管理工作方案〉的通知 （潭财发〔202</w:t>
      </w:r>
      <w:r>
        <w:rPr>
          <w:rFonts w:ascii="仿宋" w:hAnsi="仿宋" w:eastAsia="仿宋"/>
          <w:bCs/>
          <w:sz w:val="28"/>
          <w:szCs w:val="28"/>
          <w:lang w:val="zh-CN"/>
        </w:rPr>
        <w:t>3</w:t>
      </w:r>
      <w:r>
        <w:rPr>
          <w:rFonts w:hint="eastAsia" w:ascii="仿宋" w:hAnsi="仿宋" w:eastAsia="仿宋"/>
          <w:bCs/>
          <w:sz w:val="28"/>
          <w:szCs w:val="28"/>
          <w:lang w:val="zh-CN"/>
        </w:rPr>
        <w:t>〕</w:t>
      </w:r>
      <w:r>
        <w:rPr>
          <w:rFonts w:ascii="仿宋" w:hAnsi="仿宋" w:eastAsia="仿宋"/>
          <w:bCs/>
          <w:sz w:val="28"/>
          <w:szCs w:val="28"/>
          <w:lang w:val="zh-CN"/>
        </w:rPr>
        <w:t>8</w:t>
      </w:r>
      <w:r>
        <w:rPr>
          <w:rFonts w:hint="eastAsia" w:ascii="仿宋" w:hAnsi="仿宋" w:eastAsia="仿宋"/>
          <w:bCs/>
          <w:sz w:val="28"/>
          <w:szCs w:val="28"/>
          <w:lang w:val="zh-CN"/>
        </w:rPr>
        <w:t>号）、《湘潭县202</w:t>
      </w:r>
      <w:r>
        <w:rPr>
          <w:rFonts w:ascii="仿宋" w:hAnsi="仿宋" w:eastAsia="仿宋"/>
          <w:bCs/>
          <w:sz w:val="28"/>
          <w:szCs w:val="28"/>
          <w:lang w:val="zh-CN"/>
        </w:rPr>
        <w:t>3</w:t>
      </w:r>
      <w:r>
        <w:rPr>
          <w:rFonts w:hint="eastAsia" w:ascii="仿宋" w:hAnsi="仿宋" w:eastAsia="仿宋"/>
          <w:bCs/>
          <w:sz w:val="28"/>
          <w:szCs w:val="28"/>
          <w:lang w:val="zh-CN"/>
        </w:rPr>
        <w:t>年预算绩效管理工作考核办法》的通知 （潭财发〔202</w:t>
      </w:r>
      <w:r>
        <w:rPr>
          <w:rFonts w:ascii="仿宋" w:hAnsi="仿宋" w:eastAsia="仿宋"/>
          <w:bCs/>
          <w:sz w:val="28"/>
          <w:szCs w:val="28"/>
          <w:lang w:val="zh-CN"/>
        </w:rPr>
        <w:t>3</w:t>
      </w:r>
      <w:r>
        <w:rPr>
          <w:rFonts w:hint="eastAsia" w:ascii="仿宋" w:hAnsi="仿宋" w:eastAsia="仿宋"/>
          <w:bCs/>
          <w:sz w:val="28"/>
          <w:szCs w:val="28"/>
          <w:lang w:val="zh-CN"/>
        </w:rPr>
        <w:t>〕</w:t>
      </w:r>
      <w:r>
        <w:rPr>
          <w:rFonts w:ascii="仿宋" w:hAnsi="仿宋" w:eastAsia="仿宋"/>
          <w:bCs/>
          <w:sz w:val="28"/>
          <w:szCs w:val="28"/>
          <w:lang w:val="zh-CN"/>
        </w:rPr>
        <w:t>8</w:t>
      </w:r>
      <w:r>
        <w:rPr>
          <w:rFonts w:hint="eastAsia" w:ascii="仿宋" w:hAnsi="仿宋" w:eastAsia="仿宋"/>
          <w:bCs/>
          <w:sz w:val="28"/>
          <w:szCs w:val="28"/>
          <w:lang w:val="zh-CN"/>
        </w:rPr>
        <w:t>号）的相关要求，</w:t>
      </w:r>
      <w:r>
        <w:rPr>
          <w:rFonts w:ascii="仿宋" w:hAnsi="仿宋" w:eastAsia="仿宋"/>
          <w:bCs/>
          <w:sz w:val="28"/>
          <w:szCs w:val="28"/>
          <w:lang w:val="zh-CN"/>
        </w:rPr>
        <w:t>为更好地完成好该项工作，特制定本方案。</w:t>
      </w:r>
    </w:p>
    <w:p w14:paraId="20F6135A">
      <w:pPr>
        <w:snapToGrid w:val="0"/>
        <w:spacing w:line="600" w:lineRule="exact"/>
        <w:ind w:firstLine="560" w:firstLineChars="200"/>
        <w:rPr>
          <w:rFonts w:ascii="仿宋" w:hAnsi="仿宋" w:eastAsia="仿宋"/>
          <w:b/>
          <w:bCs/>
          <w:sz w:val="28"/>
          <w:szCs w:val="28"/>
        </w:rPr>
      </w:pPr>
      <w:r>
        <w:rPr>
          <w:rFonts w:ascii="仿宋" w:hAnsi="仿宋" w:eastAsia="仿宋"/>
          <w:b/>
          <w:bCs/>
          <w:sz w:val="28"/>
          <w:szCs w:val="28"/>
        </w:rPr>
        <w:t>一、</w:t>
      </w:r>
      <w:r>
        <w:rPr>
          <w:rFonts w:hint="eastAsia" w:ascii="仿宋" w:hAnsi="仿宋" w:eastAsia="仿宋"/>
          <w:b/>
          <w:bCs/>
          <w:sz w:val="28"/>
          <w:szCs w:val="28"/>
        </w:rPr>
        <w:t>部门</w:t>
      </w:r>
      <w:r>
        <w:rPr>
          <w:rFonts w:ascii="仿宋" w:hAnsi="仿宋" w:eastAsia="仿宋"/>
          <w:b/>
          <w:bCs/>
          <w:sz w:val="28"/>
          <w:szCs w:val="28"/>
        </w:rPr>
        <w:t>概况</w:t>
      </w:r>
    </w:p>
    <w:p w14:paraId="4089870F">
      <w:pPr>
        <w:spacing w:line="360" w:lineRule="auto"/>
        <w:ind w:firstLine="560" w:firstLineChars="200"/>
        <w:rPr>
          <w:rFonts w:ascii="仿宋" w:hAnsi="仿宋" w:eastAsia="仿宋"/>
          <w:sz w:val="28"/>
          <w:szCs w:val="28"/>
          <w:lang w:val="zh-CN"/>
        </w:rPr>
      </w:pPr>
      <w:bookmarkStart w:id="3" w:name="_Toc469940919"/>
      <w:bookmarkStart w:id="4" w:name="_Toc469312368"/>
      <w:bookmarkStart w:id="5" w:name="_Toc441073740"/>
      <w:r>
        <w:rPr>
          <w:rFonts w:hint="eastAsia" w:ascii="仿宋" w:hAnsi="仿宋" w:eastAsia="仿宋"/>
          <w:bCs/>
          <w:sz w:val="28"/>
          <w:szCs w:val="28"/>
          <w:lang w:val="zh-CN"/>
        </w:rPr>
        <w:t>湘潭县易俗河镇是湘潭县城关镇，是长株潭两型社会综合配套改革核心区。是湘潭县政治、经济、文化中心。镇域面积212.408平方公里，现轄3</w:t>
      </w:r>
      <w:r>
        <w:rPr>
          <w:rFonts w:ascii="仿宋" w:hAnsi="仿宋" w:eastAsia="仿宋"/>
          <w:bCs/>
          <w:sz w:val="28"/>
          <w:szCs w:val="28"/>
          <w:lang w:val="zh-CN"/>
        </w:rPr>
        <w:t>0</w:t>
      </w:r>
      <w:r>
        <w:rPr>
          <w:rFonts w:hint="eastAsia" w:ascii="仿宋" w:hAnsi="仿宋" w:eastAsia="仿宋"/>
          <w:bCs/>
          <w:sz w:val="28"/>
          <w:szCs w:val="28"/>
          <w:lang w:val="zh-CN"/>
        </w:rPr>
        <w:t>个村、1</w:t>
      </w:r>
      <w:r>
        <w:rPr>
          <w:rFonts w:ascii="仿宋" w:hAnsi="仿宋" w:eastAsia="仿宋"/>
          <w:bCs/>
          <w:sz w:val="28"/>
          <w:szCs w:val="28"/>
          <w:lang w:val="zh-CN"/>
        </w:rPr>
        <w:t>4</w:t>
      </w:r>
      <w:r>
        <w:rPr>
          <w:rFonts w:hint="eastAsia" w:ascii="仿宋" w:hAnsi="仿宋" w:eastAsia="仿宋"/>
          <w:bCs/>
          <w:sz w:val="28"/>
          <w:szCs w:val="28"/>
          <w:lang w:val="zh-CN"/>
        </w:rPr>
        <w:t>个社区居民委员会、976个村、居民小组常住人口</w:t>
      </w:r>
      <w:r>
        <w:rPr>
          <w:rFonts w:ascii="仿宋" w:hAnsi="仿宋" w:eastAsia="仿宋"/>
          <w:bCs/>
          <w:sz w:val="28"/>
          <w:szCs w:val="28"/>
          <w:lang w:val="zh-CN"/>
        </w:rPr>
        <w:t>23.2</w:t>
      </w:r>
      <w:r>
        <w:rPr>
          <w:rFonts w:hint="eastAsia" w:ascii="仿宋" w:hAnsi="仿宋" w:eastAsia="仿宋"/>
          <w:bCs/>
          <w:sz w:val="28"/>
          <w:szCs w:val="28"/>
          <w:lang w:val="zh-CN"/>
        </w:rPr>
        <w:t>万人。</w:t>
      </w:r>
      <w:bookmarkEnd w:id="3"/>
    </w:p>
    <w:bookmarkEnd w:id="4"/>
    <w:p w14:paraId="4D3243AC">
      <w:pPr>
        <w:pStyle w:val="7"/>
        <w:spacing w:before="156" w:after="156"/>
        <w:ind w:firstLine="562"/>
        <w:rPr>
          <w:rFonts w:ascii="仿宋" w:hAnsi="仿宋" w:cs="Times New Roman"/>
          <w:bCs w:val="0"/>
          <w:kern w:val="2"/>
          <w:sz w:val="28"/>
          <w:szCs w:val="28"/>
          <w:lang w:val="zh-CN"/>
        </w:rPr>
      </w:pPr>
      <w:bookmarkStart w:id="6" w:name="_Toc471375420"/>
      <w:r>
        <w:rPr>
          <w:rFonts w:hint="eastAsia" w:ascii="仿宋" w:hAnsi="仿宋" w:cs="Times New Roman"/>
          <w:bCs w:val="0"/>
          <w:kern w:val="2"/>
          <w:sz w:val="28"/>
          <w:szCs w:val="28"/>
          <w:lang w:val="zh-CN"/>
        </w:rPr>
        <w:t>（一）在职人员情况及机构设置</w:t>
      </w:r>
      <w:bookmarkEnd w:id="5"/>
      <w:bookmarkEnd w:id="6"/>
    </w:p>
    <w:p w14:paraId="49F6ADE3">
      <w:pPr>
        <w:adjustRightInd/>
        <w:spacing w:line="500" w:lineRule="exact"/>
        <w:ind w:firstLine="560" w:firstLineChars="200"/>
        <w:textAlignment w:val="auto"/>
        <w:rPr>
          <w:rFonts w:hint="eastAsia" w:ascii="仿宋" w:hAnsi="仿宋" w:eastAsia="仿宋"/>
          <w:kern w:val="0"/>
          <w:sz w:val="28"/>
          <w:szCs w:val="28"/>
        </w:rPr>
      </w:pPr>
      <w:r>
        <w:rPr>
          <w:rFonts w:hint="eastAsia" w:ascii="仿宋" w:hAnsi="仿宋" w:eastAsia="仿宋"/>
          <w:kern w:val="0"/>
          <w:sz w:val="28"/>
          <w:szCs w:val="28"/>
        </w:rPr>
        <w:t>易俗河镇共设党政综合办等</w:t>
      </w:r>
      <w:r>
        <w:rPr>
          <w:rFonts w:ascii="仿宋" w:hAnsi="仿宋" w:eastAsia="仿宋"/>
          <w:kern w:val="0"/>
          <w:sz w:val="28"/>
          <w:szCs w:val="28"/>
        </w:rPr>
        <w:t>16</w:t>
      </w:r>
      <w:r>
        <w:rPr>
          <w:rFonts w:hint="eastAsia" w:ascii="仿宋" w:hAnsi="仿宋" w:eastAsia="仿宋"/>
          <w:kern w:val="0"/>
          <w:sz w:val="28"/>
          <w:szCs w:val="28"/>
        </w:rPr>
        <w:t>个部门，共计行政编制</w:t>
      </w:r>
      <w:r>
        <w:rPr>
          <w:rFonts w:ascii="仿宋" w:hAnsi="仿宋" w:eastAsia="仿宋"/>
          <w:kern w:val="0"/>
          <w:sz w:val="28"/>
          <w:szCs w:val="28"/>
        </w:rPr>
        <w:t>9</w:t>
      </w:r>
      <w:r>
        <w:rPr>
          <w:rFonts w:hint="eastAsia" w:ascii="仿宋" w:hAnsi="仿宋" w:eastAsia="仿宋"/>
          <w:kern w:val="0"/>
          <w:sz w:val="28"/>
          <w:szCs w:val="28"/>
          <w:lang w:val="en-US" w:eastAsia="zh-CN"/>
        </w:rPr>
        <w:t>3</w:t>
      </w:r>
      <w:r>
        <w:rPr>
          <w:rFonts w:hint="eastAsia" w:ascii="仿宋" w:hAnsi="仿宋" w:eastAsia="仿宋"/>
          <w:kern w:val="0"/>
          <w:sz w:val="28"/>
          <w:szCs w:val="28"/>
        </w:rPr>
        <w:t>人、</w:t>
      </w:r>
      <w:r>
        <w:rPr>
          <w:rFonts w:hint="eastAsia" w:ascii="仿宋" w:hAnsi="仿宋" w:eastAsia="仿宋"/>
          <w:kern w:val="0"/>
          <w:sz w:val="28"/>
          <w:szCs w:val="28"/>
          <w:lang w:eastAsia="zh-CN"/>
        </w:rPr>
        <w:t>人事代理</w:t>
      </w:r>
      <w:r>
        <w:rPr>
          <w:rFonts w:hint="eastAsia" w:ascii="仿宋" w:hAnsi="仿宋" w:eastAsia="仿宋"/>
          <w:kern w:val="0"/>
          <w:sz w:val="28"/>
          <w:szCs w:val="28"/>
          <w:lang w:val="en-US" w:eastAsia="zh-CN"/>
        </w:rPr>
        <w:t>3人，其他204人</w:t>
      </w:r>
      <w:r>
        <w:rPr>
          <w:rFonts w:hint="eastAsia" w:ascii="仿宋" w:hAnsi="仿宋" w:eastAsia="仿宋"/>
          <w:kern w:val="0"/>
          <w:sz w:val="28"/>
          <w:szCs w:val="28"/>
        </w:rPr>
        <w:t>，共计编制人数</w:t>
      </w:r>
      <w:r>
        <w:rPr>
          <w:rFonts w:hint="eastAsia" w:ascii="仿宋" w:hAnsi="仿宋" w:eastAsia="仿宋"/>
          <w:kern w:val="0"/>
          <w:sz w:val="28"/>
          <w:szCs w:val="28"/>
          <w:lang w:val="en-US" w:eastAsia="zh-CN"/>
        </w:rPr>
        <w:t>300</w:t>
      </w:r>
      <w:r>
        <w:rPr>
          <w:rFonts w:hint="eastAsia" w:ascii="仿宋" w:hAnsi="仿宋" w:eastAsia="仿宋"/>
          <w:kern w:val="0"/>
          <w:sz w:val="28"/>
          <w:szCs w:val="28"/>
        </w:rPr>
        <w:t>人，实际在职人数</w:t>
      </w:r>
      <w:r>
        <w:rPr>
          <w:rFonts w:hint="eastAsia" w:ascii="仿宋" w:hAnsi="仿宋" w:eastAsia="仿宋"/>
          <w:kern w:val="0"/>
          <w:sz w:val="28"/>
          <w:szCs w:val="28"/>
          <w:lang w:val="en-US" w:eastAsia="zh-CN"/>
        </w:rPr>
        <w:t>281</w:t>
      </w:r>
      <w:r>
        <w:rPr>
          <w:rFonts w:hint="eastAsia" w:ascii="仿宋" w:hAnsi="仿宋" w:eastAsia="仿宋"/>
          <w:kern w:val="0"/>
          <w:sz w:val="28"/>
          <w:szCs w:val="28"/>
        </w:rPr>
        <w:t>人，具体见下表：</w:t>
      </w:r>
    </w:p>
    <w:tbl>
      <w:tblPr>
        <w:tblStyle w:val="9"/>
        <w:tblpPr w:leftFromText="180" w:rightFromText="180" w:vertAnchor="text" w:horzAnchor="margin" w:tblpY="211"/>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227"/>
        <w:gridCol w:w="1276"/>
        <w:gridCol w:w="1701"/>
        <w:gridCol w:w="2126"/>
      </w:tblGrid>
      <w:tr w14:paraId="79A517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3227" w:type="dxa"/>
            <w:vMerge w:val="restart"/>
            <w:tcBorders>
              <w:top w:val="single" w:color="auto" w:sz="12" w:space="0"/>
            </w:tcBorders>
            <w:noWrap w:val="0"/>
            <w:vAlign w:val="center"/>
          </w:tcPr>
          <w:p w14:paraId="7E9347D3">
            <w:pPr>
              <w:spacing w:line="240" w:lineRule="auto"/>
              <w:jc w:val="center"/>
              <w:rPr>
                <w:rFonts w:ascii="仿宋" w:hAnsi="仿宋" w:eastAsia="仿宋"/>
                <w:kern w:val="0"/>
                <w:sz w:val="28"/>
                <w:szCs w:val="28"/>
              </w:rPr>
            </w:pPr>
            <w:bookmarkStart w:id="7" w:name="_Hlk46843236"/>
            <w:r>
              <w:rPr>
                <w:rFonts w:hint="eastAsia" w:ascii="仿宋" w:hAnsi="仿宋" w:eastAsia="仿宋"/>
                <w:kern w:val="0"/>
                <w:sz w:val="28"/>
                <w:szCs w:val="28"/>
              </w:rPr>
              <w:t>部门</w:t>
            </w:r>
          </w:p>
        </w:tc>
        <w:tc>
          <w:tcPr>
            <w:tcW w:w="2977" w:type="dxa"/>
            <w:gridSpan w:val="2"/>
            <w:tcBorders>
              <w:top w:val="single" w:color="auto" w:sz="12" w:space="0"/>
            </w:tcBorders>
            <w:noWrap w:val="0"/>
            <w:vAlign w:val="center"/>
          </w:tcPr>
          <w:p w14:paraId="339A1E06">
            <w:pPr>
              <w:spacing w:line="240" w:lineRule="auto"/>
              <w:jc w:val="center"/>
              <w:rPr>
                <w:rFonts w:ascii="仿宋" w:hAnsi="仿宋" w:eastAsia="仿宋"/>
                <w:kern w:val="0"/>
                <w:sz w:val="28"/>
                <w:szCs w:val="28"/>
              </w:rPr>
            </w:pPr>
            <w:r>
              <w:rPr>
                <w:rFonts w:hint="eastAsia" w:ascii="仿宋" w:hAnsi="仿宋" w:eastAsia="仿宋"/>
                <w:kern w:val="0"/>
                <w:sz w:val="28"/>
                <w:szCs w:val="28"/>
              </w:rPr>
              <w:t>实有在职人数</w:t>
            </w:r>
          </w:p>
        </w:tc>
        <w:tc>
          <w:tcPr>
            <w:tcW w:w="2126" w:type="dxa"/>
            <w:vMerge w:val="restart"/>
            <w:tcBorders>
              <w:top w:val="single" w:color="auto" w:sz="12" w:space="0"/>
            </w:tcBorders>
            <w:noWrap w:val="0"/>
            <w:vAlign w:val="center"/>
          </w:tcPr>
          <w:p w14:paraId="2C2873CC">
            <w:pPr>
              <w:spacing w:line="240" w:lineRule="auto"/>
              <w:jc w:val="center"/>
              <w:rPr>
                <w:rFonts w:ascii="仿宋" w:hAnsi="仿宋" w:eastAsia="仿宋"/>
                <w:kern w:val="0"/>
                <w:sz w:val="28"/>
                <w:szCs w:val="28"/>
              </w:rPr>
            </w:pPr>
            <w:r>
              <w:rPr>
                <w:rFonts w:hint="eastAsia" w:ascii="仿宋" w:hAnsi="仿宋" w:eastAsia="仿宋"/>
                <w:kern w:val="0"/>
                <w:sz w:val="28"/>
                <w:szCs w:val="28"/>
              </w:rPr>
              <w:t>备注</w:t>
            </w:r>
          </w:p>
        </w:tc>
      </w:tr>
      <w:tr w14:paraId="018C05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3227" w:type="dxa"/>
            <w:vMerge w:val="continue"/>
            <w:noWrap w:val="0"/>
            <w:vAlign w:val="center"/>
          </w:tcPr>
          <w:p w14:paraId="741CE90B">
            <w:pPr>
              <w:spacing w:line="240" w:lineRule="auto"/>
              <w:jc w:val="center"/>
              <w:rPr>
                <w:rFonts w:ascii="仿宋" w:hAnsi="仿宋" w:eastAsia="仿宋"/>
                <w:kern w:val="0"/>
                <w:sz w:val="28"/>
                <w:szCs w:val="28"/>
              </w:rPr>
            </w:pPr>
          </w:p>
        </w:tc>
        <w:tc>
          <w:tcPr>
            <w:tcW w:w="1276" w:type="dxa"/>
            <w:noWrap w:val="0"/>
            <w:vAlign w:val="center"/>
          </w:tcPr>
          <w:p w14:paraId="736E4C7D">
            <w:pPr>
              <w:spacing w:line="240" w:lineRule="auto"/>
              <w:jc w:val="center"/>
              <w:rPr>
                <w:rFonts w:ascii="仿宋" w:hAnsi="仿宋" w:eastAsia="仿宋"/>
                <w:kern w:val="0"/>
                <w:sz w:val="28"/>
                <w:szCs w:val="28"/>
              </w:rPr>
            </w:pPr>
            <w:r>
              <w:rPr>
                <w:rFonts w:hint="eastAsia" w:ascii="仿宋" w:hAnsi="仿宋" w:eastAsia="仿宋"/>
                <w:kern w:val="0"/>
                <w:sz w:val="28"/>
                <w:szCs w:val="28"/>
              </w:rPr>
              <w:t>在编</w:t>
            </w:r>
          </w:p>
        </w:tc>
        <w:tc>
          <w:tcPr>
            <w:tcW w:w="1701" w:type="dxa"/>
            <w:noWrap w:val="0"/>
            <w:vAlign w:val="center"/>
          </w:tcPr>
          <w:p w14:paraId="2B3758E6">
            <w:pPr>
              <w:spacing w:line="240" w:lineRule="auto"/>
              <w:jc w:val="center"/>
              <w:rPr>
                <w:rFonts w:ascii="仿宋" w:hAnsi="仿宋" w:eastAsia="仿宋"/>
                <w:kern w:val="0"/>
                <w:sz w:val="28"/>
                <w:szCs w:val="28"/>
              </w:rPr>
            </w:pPr>
            <w:r>
              <w:rPr>
                <w:rFonts w:hint="eastAsia" w:ascii="仿宋" w:hAnsi="仿宋" w:eastAsia="仿宋"/>
                <w:kern w:val="0"/>
                <w:sz w:val="28"/>
                <w:szCs w:val="28"/>
              </w:rPr>
              <w:t>经费自理</w:t>
            </w:r>
          </w:p>
        </w:tc>
        <w:tc>
          <w:tcPr>
            <w:tcW w:w="2126" w:type="dxa"/>
            <w:vMerge w:val="continue"/>
            <w:noWrap w:val="0"/>
            <w:vAlign w:val="center"/>
          </w:tcPr>
          <w:p w14:paraId="2D5C6210">
            <w:pPr>
              <w:spacing w:line="240" w:lineRule="auto"/>
              <w:jc w:val="center"/>
              <w:rPr>
                <w:rFonts w:ascii="仿宋" w:hAnsi="仿宋" w:eastAsia="仿宋"/>
                <w:kern w:val="0"/>
                <w:sz w:val="28"/>
                <w:szCs w:val="28"/>
              </w:rPr>
            </w:pPr>
          </w:p>
        </w:tc>
      </w:tr>
      <w:tr w14:paraId="644BD8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3227" w:type="dxa"/>
            <w:noWrap w:val="0"/>
            <w:vAlign w:val="center"/>
          </w:tcPr>
          <w:p w14:paraId="5586996B">
            <w:pPr>
              <w:rPr>
                <w:rFonts w:ascii="仿宋" w:hAnsi="仿宋" w:eastAsia="仿宋"/>
                <w:kern w:val="0"/>
                <w:sz w:val="28"/>
                <w:szCs w:val="28"/>
              </w:rPr>
            </w:pPr>
            <w:r>
              <w:rPr>
                <w:rFonts w:hint="eastAsia" w:ascii="仿宋" w:hAnsi="仿宋" w:eastAsia="仿宋"/>
                <w:kern w:val="0"/>
                <w:sz w:val="24"/>
                <w:szCs w:val="24"/>
              </w:rPr>
              <w:t>党政办公室</w:t>
            </w:r>
          </w:p>
        </w:tc>
        <w:tc>
          <w:tcPr>
            <w:tcW w:w="1276" w:type="dxa"/>
            <w:noWrap w:val="0"/>
            <w:vAlign w:val="center"/>
          </w:tcPr>
          <w:p w14:paraId="07EBE9F9">
            <w:pPr>
              <w:jc w:val="center"/>
              <w:rPr>
                <w:rFonts w:hint="eastAsia" w:ascii="仿宋" w:hAnsi="仿宋" w:eastAsia="仿宋"/>
                <w:kern w:val="0"/>
                <w:sz w:val="28"/>
                <w:szCs w:val="28"/>
              </w:rPr>
            </w:pPr>
            <w:r>
              <w:rPr>
                <w:rFonts w:ascii="仿宋" w:hAnsi="仿宋" w:eastAsia="仿宋"/>
                <w:color w:val="auto"/>
                <w:kern w:val="0"/>
                <w:sz w:val="24"/>
                <w:szCs w:val="24"/>
              </w:rPr>
              <w:t>1</w:t>
            </w:r>
            <w:r>
              <w:rPr>
                <w:rFonts w:hint="eastAsia" w:ascii="仿宋" w:hAnsi="仿宋" w:eastAsia="仿宋"/>
                <w:color w:val="auto"/>
                <w:kern w:val="0"/>
                <w:sz w:val="24"/>
                <w:szCs w:val="24"/>
                <w:lang w:val="en-US" w:eastAsia="zh-CN"/>
              </w:rPr>
              <w:t>09</w:t>
            </w:r>
          </w:p>
        </w:tc>
        <w:tc>
          <w:tcPr>
            <w:tcW w:w="1701" w:type="dxa"/>
            <w:noWrap w:val="0"/>
            <w:vAlign w:val="center"/>
          </w:tcPr>
          <w:p w14:paraId="6E3562BA">
            <w:pPr>
              <w:spacing w:line="240" w:lineRule="auto"/>
              <w:jc w:val="center"/>
              <w:rPr>
                <w:rFonts w:ascii="仿宋" w:hAnsi="仿宋" w:eastAsia="仿宋"/>
                <w:kern w:val="0"/>
                <w:sz w:val="28"/>
                <w:szCs w:val="28"/>
              </w:rPr>
            </w:pPr>
          </w:p>
        </w:tc>
        <w:tc>
          <w:tcPr>
            <w:tcW w:w="2126" w:type="dxa"/>
            <w:noWrap w:val="0"/>
            <w:vAlign w:val="center"/>
          </w:tcPr>
          <w:p w14:paraId="76847F87">
            <w:pPr>
              <w:spacing w:line="240" w:lineRule="auto"/>
              <w:rPr>
                <w:rFonts w:ascii="仿宋" w:hAnsi="仿宋" w:eastAsia="仿宋"/>
                <w:kern w:val="0"/>
                <w:sz w:val="28"/>
                <w:szCs w:val="28"/>
              </w:rPr>
            </w:pPr>
          </w:p>
        </w:tc>
      </w:tr>
      <w:tr w14:paraId="17BC06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3227" w:type="dxa"/>
            <w:noWrap w:val="0"/>
            <w:vAlign w:val="center"/>
          </w:tcPr>
          <w:p w14:paraId="790AC0CE">
            <w:pPr>
              <w:rPr>
                <w:rFonts w:ascii="仿宋" w:hAnsi="仿宋" w:eastAsia="仿宋"/>
                <w:kern w:val="0"/>
                <w:sz w:val="28"/>
                <w:szCs w:val="28"/>
              </w:rPr>
            </w:pPr>
            <w:r>
              <w:rPr>
                <w:rFonts w:hint="eastAsia" w:ascii="仿宋" w:hAnsi="仿宋" w:eastAsia="仿宋"/>
                <w:kern w:val="0"/>
                <w:sz w:val="24"/>
                <w:szCs w:val="24"/>
              </w:rPr>
              <w:t>财政所</w:t>
            </w:r>
          </w:p>
        </w:tc>
        <w:tc>
          <w:tcPr>
            <w:tcW w:w="1276" w:type="dxa"/>
            <w:noWrap w:val="0"/>
            <w:vAlign w:val="center"/>
          </w:tcPr>
          <w:p w14:paraId="72D7CB89">
            <w:pPr>
              <w:jc w:val="center"/>
              <w:rPr>
                <w:rFonts w:hint="eastAsia" w:ascii="仿宋" w:hAnsi="仿宋" w:eastAsia="仿宋"/>
                <w:kern w:val="0"/>
                <w:sz w:val="28"/>
                <w:szCs w:val="28"/>
              </w:rPr>
            </w:pPr>
            <w:r>
              <w:rPr>
                <w:rFonts w:ascii="仿宋" w:hAnsi="仿宋" w:eastAsia="仿宋"/>
                <w:color w:val="auto"/>
                <w:kern w:val="0"/>
                <w:sz w:val="24"/>
                <w:szCs w:val="24"/>
              </w:rPr>
              <w:t>1</w:t>
            </w:r>
            <w:r>
              <w:rPr>
                <w:rFonts w:hint="eastAsia" w:ascii="仿宋" w:hAnsi="仿宋" w:eastAsia="仿宋"/>
                <w:color w:val="auto"/>
                <w:kern w:val="0"/>
                <w:sz w:val="24"/>
                <w:szCs w:val="24"/>
                <w:lang w:val="en-US" w:eastAsia="zh-CN"/>
              </w:rPr>
              <w:t>4</w:t>
            </w:r>
          </w:p>
        </w:tc>
        <w:tc>
          <w:tcPr>
            <w:tcW w:w="1701" w:type="dxa"/>
            <w:noWrap w:val="0"/>
            <w:vAlign w:val="center"/>
          </w:tcPr>
          <w:p w14:paraId="3B19A78E">
            <w:pPr>
              <w:spacing w:line="240" w:lineRule="auto"/>
              <w:jc w:val="center"/>
              <w:rPr>
                <w:rFonts w:ascii="仿宋" w:hAnsi="仿宋" w:eastAsia="仿宋"/>
                <w:kern w:val="0"/>
                <w:sz w:val="28"/>
                <w:szCs w:val="28"/>
              </w:rPr>
            </w:pPr>
          </w:p>
        </w:tc>
        <w:tc>
          <w:tcPr>
            <w:tcW w:w="2126" w:type="dxa"/>
            <w:noWrap w:val="0"/>
            <w:vAlign w:val="center"/>
          </w:tcPr>
          <w:p w14:paraId="29341B18">
            <w:pPr>
              <w:spacing w:line="240" w:lineRule="auto"/>
              <w:rPr>
                <w:rFonts w:ascii="仿宋" w:hAnsi="仿宋" w:eastAsia="仿宋"/>
                <w:kern w:val="0"/>
                <w:sz w:val="28"/>
                <w:szCs w:val="28"/>
              </w:rPr>
            </w:pPr>
          </w:p>
        </w:tc>
      </w:tr>
      <w:tr w14:paraId="6F871D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227" w:type="dxa"/>
            <w:noWrap w:val="0"/>
            <w:vAlign w:val="center"/>
          </w:tcPr>
          <w:p w14:paraId="3D1EAF91">
            <w:pPr>
              <w:rPr>
                <w:rFonts w:ascii="仿宋" w:hAnsi="仿宋" w:eastAsia="仿宋"/>
                <w:kern w:val="0"/>
                <w:sz w:val="28"/>
                <w:szCs w:val="28"/>
              </w:rPr>
            </w:pPr>
            <w:r>
              <w:rPr>
                <w:rFonts w:hint="eastAsia" w:ascii="仿宋" w:hAnsi="仿宋" w:eastAsia="仿宋"/>
                <w:kern w:val="0"/>
                <w:sz w:val="24"/>
                <w:szCs w:val="24"/>
              </w:rPr>
              <w:t>社会事务办公室</w:t>
            </w:r>
          </w:p>
        </w:tc>
        <w:tc>
          <w:tcPr>
            <w:tcW w:w="1276" w:type="dxa"/>
            <w:noWrap w:val="0"/>
            <w:vAlign w:val="center"/>
          </w:tcPr>
          <w:p w14:paraId="7AF01309">
            <w:pPr>
              <w:jc w:val="center"/>
              <w:rPr>
                <w:rFonts w:hint="eastAsia" w:ascii="仿宋" w:hAnsi="仿宋" w:eastAsia="仿宋"/>
                <w:kern w:val="0"/>
                <w:sz w:val="28"/>
                <w:szCs w:val="28"/>
              </w:rPr>
            </w:pPr>
            <w:r>
              <w:rPr>
                <w:rFonts w:ascii="仿宋" w:hAnsi="仿宋" w:eastAsia="仿宋"/>
                <w:color w:val="auto"/>
                <w:kern w:val="0"/>
                <w:sz w:val="24"/>
                <w:szCs w:val="24"/>
              </w:rPr>
              <w:t>2</w:t>
            </w:r>
            <w:r>
              <w:rPr>
                <w:rFonts w:hint="eastAsia" w:ascii="仿宋" w:hAnsi="仿宋" w:eastAsia="仿宋"/>
                <w:color w:val="auto"/>
                <w:kern w:val="0"/>
                <w:sz w:val="24"/>
                <w:szCs w:val="24"/>
                <w:lang w:val="en-US" w:eastAsia="zh-CN"/>
              </w:rPr>
              <w:t>0</w:t>
            </w:r>
          </w:p>
        </w:tc>
        <w:tc>
          <w:tcPr>
            <w:tcW w:w="1701" w:type="dxa"/>
            <w:noWrap w:val="0"/>
            <w:vAlign w:val="center"/>
          </w:tcPr>
          <w:p w14:paraId="77D970E5">
            <w:pPr>
              <w:spacing w:line="240" w:lineRule="auto"/>
              <w:jc w:val="center"/>
              <w:rPr>
                <w:rFonts w:ascii="仿宋" w:hAnsi="仿宋" w:eastAsia="仿宋"/>
                <w:kern w:val="0"/>
                <w:sz w:val="28"/>
                <w:szCs w:val="28"/>
              </w:rPr>
            </w:pPr>
          </w:p>
        </w:tc>
        <w:tc>
          <w:tcPr>
            <w:tcW w:w="2126" w:type="dxa"/>
            <w:noWrap w:val="0"/>
            <w:vAlign w:val="center"/>
          </w:tcPr>
          <w:p w14:paraId="15ED91D0">
            <w:pPr>
              <w:spacing w:line="240" w:lineRule="auto"/>
              <w:ind w:firstLine="280" w:firstLineChars="100"/>
              <w:rPr>
                <w:rFonts w:ascii="仿宋" w:hAnsi="仿宋" w:eastAsia="仿宋"/>
                <w:kern w:val="0"/>
                <w:sz w:val="28"/>
                <w:szCs w:val="28"/>
              </w:rPr>
            </w:pPr>
          </w:p>
        </w:tc>
      </w:tr>
      <w:tr w14:paraId="720BCD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3227" w:type="dxa"/>
            <w:noWrap w:val="0"/>
            <w:vAlign w:val="center"/>
          </w:tcPr>
          <w:p w14:paraId="7474FB11">
            <w:pPr>
              <w:rPr>
                <w:rFonts w:ascii="仿宋" w:hAnsi="仿宋" w:eastAsia="仿宋"/>
                <w:kern w:val="0"/>
                <w:sz w:val="28"/>
                <w:szCs w:val="28"/>
              </w:rPr>
            </w:pPr>
            <w:r>
              <w:rPr>
                <w:rFonts w:hint="eastAsia" w:ascii="仿宋" w:hAnsi="仿宋" w:eastAsia="仿宋"/>
                <w:kern w:val="0"/>
                <w:sz w:val="24"/>
                <w:szCs w:val="24"/>
              </w:rPr>
              <w:t>经济发展办公室</w:t>
            </w:r>
          </w:p>
        </w:tc>
        <w:tc>
          <w:tcPr>
            <w:tcW w:w="1276" w:type="dxa"/>
            <w:noWrap w:val="0"/>
            <w:vAlign w:val="center"/>
          </w:tcPr>
          <w:p w14:paraId="48A8BA4E">
            <w:pPr>
              <w:jc w:val="center"/>
              <w:rPr>
                <w:rFonts w:hint="eastAsia" w:ascii="仿宋" w:hAnsi="仿宋" w:eastAsia="仿宋"/>
                <w:kern w:val="0"/>
                <w:sz w:val="28"/>
                <w:szCs w:val="28"/>
              </w:rPr>
            </w:pPr>
            <w:r>
              <w:rPr>
                <w:rFonts w:hint="eastAsia" w:ascii="仿宋" w:hAnsi="仿宋" w:eastAsia="仿宋"/>
                <w:color w:val="auto"/>
                <w:kern w:val="0"/>
                <w:sz w:val="24"/>
                <w:szCs w:val="24"/>
                <w:lang w:val="en-US" w:eastAsia="zh-CN"/>
              </w:rPr>
              <w:t>9</w:t>
            </w:r>
          </w:p>
        </w:tc>
        <w:tc>
          <w:tcPr>
            <w:tcW w:w="1701" w:type="dxa"/>
            <w:noWrap w:val="0"/>
            <w:vAlign w:val="center"/>
          </w:tcPr>
          <w:p w14:paraId="21403B7D">
            <w:pPr>
              <w:spacing w:line="240" w:lineRule="auto"/>
              <w:jc w:val="center"/>
              <w:rPr>
                <w:rFonts w:ascii="仿宋" w:hAnsi="仿宋" w:eastAsia="仿宋"/>
                <w:kern w:val="0"/>
                <w:sz w:val="28"/>
                <w:szCs w:val="28"/>
              </w:rPr>
            </w:pPr>
          </w:p>
        </w:tc>
        <w:tc>
          <w:tcPr>
            <w:tcW w:w="2126" w:type="dxa"/>
            <w:noWrap w:val="0"/>
            <w:vAlign w:val="center"/>
          </w:tcPr>
          <w:p w14:paraId="1E534CE8">
            <w:pPr>
              <w:spacing w:line="240" w:lineRule="auto"/>
              <w:rPr>
                <w:rFonts w:ascii="仿宋" w:hAnsi="仿宋" w:eastAsia="仿宋"/>
                <w:kern w:val="0"/>
                <w:sz w:val="28"/>
                <w:szCs w:val="28"/>
              </w:rPr>
            </w:pPr>
          </w:p>
        </w:tc>
      </w:tr>
      <w:tr w14:paraId="0F14B1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3227" w:type="dxa"/>
            <w:noWrap w:val="0"/>
            <w:vAlign w:val="center"/>
          </w:tcPr>
          <w:p w14:paraId="212C7B66">
            <w:pPr>
              <w:rPr>
                <w:rFonts w:hint="eastAsia" w:ascii="仿宋" w:hAnsi="仿宋" w:eastAsia="仿宋"/>
                <w:kern w:val="0"/>
                <w:sz w:val="28"/>
                <w:szCs w:val="28"/>
              </w:rPr>
            </w:pPr>
            <w:r>
              <w:rPr>
                <w:rFonts w:hint="eastAsia" w:ascii="仿宋" w:hAnsi="仿宋" w:eastAsia="仿宋"/>
                <w:kern w:val="0"/>
                <w:sz w:val="24"/>
                <w:szCs w:val="24"/>
              </w:rPr>
              <w:t>自然资源和生态环境办公室</w:t>
            </w:r>
          </w:p>
        </w:tc>
        <w:tc>
          <w:tcPr>
            <w:tcW w:w="1276" w:type="dxa"/>
            <w:noWrap w:val="0"/>
            <w:vAlign w:val="center"/>
          </w:tcPr>
          <w:p w14:paraId="25EC3FC3">
            <w:pPr>
              <w:jc w:val="center"/>
              <w:rPr>
                <w:rFonts w:hint="eastAsia" w:ascii="仿宋" w:hAnsi="仿宋" w:eastAsia="仿宋"/>
                <w:kern w:val="0"/>
                <w:sz w:val="28"/>
                <w:szCs w:val="28"/>
              </w:rPr>
            </w:pPr>
            <w:r>
              <w:rPr>
                <w:rFonts w:hint="eastAsia" w:ascii="仿宋" w:hAnsi="仿宋" w:eastAsia="仿宋"/>
                <w:color w:val="auto"/>
                <w:kern w:val="0"/>
                <w:sz w:val="24"/>
                <w:szCs w:val="24"/>
                <w:lang w:val="en-US" w:eastAsia="zh-CN"/>
              </w:rPr>
              <w:t>17</w:t>
            </w:r>
          </w:p>
        </w:tc>
        <w:tc>
          <w:tcPr>
            <w:tcW w:w="1701" w:type="dxa"/>
            <w:noWrap w:val="0"/>
            <w:vAlign w:val="center"/>
          </w:tcPr>
          <w:p w14:paraId="315D87BF">
            <w:pPr>
              <w:spacing w:line="240" w:lineRule="auto"/>
              <w:jc w:val="center"/>
              <w:rPr>
                <w:rFonts w:ascii="仿宋" w:hAnsi="仿宋" w:eastAsia="仿宋"/>
                <w:kern w:val="0"/>
                <w:sz w:val="28"/>
                <w:szCs w:val="28"/>
              </w:rPr>
            </w:pPr>
          </w:p>
        </w:tc>
        <w:tc>
          <w:tcPr>
            <w:tcW w:w="2126" w:type="dxa"/>
            <w:noWrap w:val="0"/>
            <w:vAlign w:val="center"/>
          </w:tcPr>
          <w:p w14:paraId="105F84AB">
            <w:pPr>
              <w:spacing w:line="240" w:lineRule="auto"/>
              <w:rPr>
                <w:rFonts w:ascii="仿宋" w:hAnsi="仿宋" w:eastAsia="仿宋"/>
                <w:kern w:val="0"/>
                <w:sz w:val="28"/>
                <w:szCs w:val="28"/>
              </w:rPr>
            </w:pPr>
          </w:p>
        </w:tc>
      </w:tr>
      <w:tr w14:paraId="213443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3227" w:type="dxa"/>
            <w:noWrap w:val="0"/>
            <w:vAlign w:val="center"/>
          </w:tcPr>
          <w:p w14:paraId="60CB82AA">
            <w:pPr>
              <w:rPr>
                <w:rFonts w:ascii="仿宋" w:hAnsi="仿宋" w:eastAsia="仿宋"/>
                <w:kern w:val="0"/>
                <w:sz w:val="28"/>
                <w:szCs w:val="28"/>
              </w:rPr>
            </w:pPr>
            <w:r>
              <w:rPr>
                <w:rFonts w:hint="eastAsia" w:ascii="仿宋" w:hAnsi="仿宋" w:eastAsia="仿宋"/>
                <w:kern w:val="0"/>
                <w:sz w:val="24"/>
                <w:szCs w:val="24"/>
              </w:rPr>
              <w:t>社会治安和应急管理办公室</w:t>
            </w:r>
          </w:p>
        </w:tc>
        <w:tc>
          <w:tcPr>
            <w:tcW w:w="1276" w:type="dxa"/>
            <w:noWrap w:val="0"/>
            <w:vAlign w:val="center"/>
          </w:tcPr>
          <w:p w14:paraId="046BD0FA">
            <w:pPr>
              <w:jc w:val="center"/>
              <w:rPr>
                <w:rFonts w:hint="eastAsia" w:ascii="仿宋" w:hAnsi="仿宋" w:eastAsia="仿宋"/>
                <w:kern w:val="0"/>
                <w:sz w:val="28"/>
                <w:szCs w:val="28"/>
              </w:rPr>
            </w:pPr>
            <w:r>
              <w:rPr>
                <w:rFonts w:ascii="仿宋" w:hAnsi="仿宋" w:eastAsia="仿宋"/>
                <w:color w:val="auto"/>
                <w:kern w:val="0"/>
                <w:sz w:val="24"/>
                <w:szCs w:val="24"/>
              </w:rPr>
              <w:t>2</w:t>
            </w:r>
            <w:r>
              <w:rPr>
                <w:rFonts w:hint="eastAsia" w:ascii="仿宋" w:hAnsi="仿宋" w:eastAsia="仿宋"/>
                <w:color w:val="auto"/>
                <w:kern w:val="0"/>
                <w:sz w:val="24"/>
                <w:szCs w:val="24"/>
                <w:lang w:val="en-US" w:eastAsia="zh-CN"/>
              </w:rPr>
              <w:t>7</w:t>
            </w:r>
          </w:p>
        </w:tc>
        <w:tc>
          <w:tcPr>
            <w:tcW w:w="1701" w:type="dxa"/>
            <w:noWrap w:val="0"/>
            <w:vAlign w:val="center"/>
          </w:tcPr>
          <w:p w14:paraId="2F216569">
            <w:pPr>
              <w:spacing w:line="240" w:lineRule="auto"/>
              <w:jc w:val="center"/>
              <w:rPr>
                <w:rFonts w:ascii="仿宋" w:hAnsi="仿宋" w:eastAsia="仿宋"/>
                <w:kern w:val="0"/>
                <w:sz w:val="28"/>
                <w:szCs w:val="28"/>
              </w:rPr>
            </w:pPr>
          </w:p>
        </w:tc>
        <w:tc>
          <w:tcPr>
            <w:tcW w:w="2126" w:type="dxa"/>
            <w:noWrap w:val="0"/>
            <w:vAlign w:val="center"/>
          </w:tcPr>
          <w:p w14:paraId="1453FBC4">
            <w:pPr>
              <w:spacing w:line="240" w:lineRule="auto"/>
              <w:ind w:firstLine="280" w:firstLineChars="100"/>
              <w:rPr>
                <w:rFonts w:ascii="仿宋" w:hAnsi="仿宋" w:eastAsia="仿宋"/>
                <w:kern w:val="0"/>
                <w:sz w:val="28"/>
                <w:szCs w:val="28"/>
              </w:rPr>
            </w:pPr>
          </w:p>
        </w:tc>
      </w:tr>
      <w:tr w14:paraId="5E891F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3227" w:type="dxa"/>
            <w:noWrap w:val="0"/>
            <w:vAlign w:val="center"/>
          </w:tcPr>
          <w:p w14:paraId="71CE03A2">
            <w:pPr>
              <w:rPr>
                <w:rFonts w:ascii="仿宋" w:hAnsi="仿宋" w:eastAsia="仿宋"/>
                <w:kern w:val="0"/>
                <w:sz w:val="28"/>
                <w:szCs w:val="28"/>
              </w:rPr>
            </w:pPr>
            <w:r>
              <w:rPr>
                <w:rFonts w:hint="eastAsia" w:ascii="仿宋" w:hAnsi="仿宋" w:eastAsia="仿宋"/>
                <w:kern w:val="0"/>
                <w:sz w:val="24"/>
                <w:szCs w:val="24"/>
              </w:rPr>
              <w:t>社会事务综合服务中心</w:t>
            </w:r>
          </w:p>
        </w:tc>
        <w:tc>
          <w:tcPr>
            <w:tcW w:w="1276" w:type="dxa"/>
            <w:noWrap w:val="0"/>
            <w:vAlign w:val="center"/>
          </w:tcPr>
          <w:p w14:paraId="175BC026">
            <w:pPr>
              <w:jc w:val="center"/>
              <w:rPr>
                <w:rFonts w:hint="eastAsia" w:ascii="仿宋" w:hAnsi="仿宋" w:eastAsia="仿宋"/>
                <w:kern w:val="0"/>
                <w:sz w:val="28"/>
                <w:szCs w:val="28"/>
              </w:rPr>
            </w:pPr>
            <w:r>
              <w:rPr>
                <w:rFonts w:hint="eastAsia" w:ascii="仿宋" w:hAnsi="仿宋" w:eastAsia="仿宋"/>
                <w:color w:val="auto"/>
                <w:kern w:val="0"/>
                <w:sz w:val="24"/>
                <w:szCs w:val="24"/>
                <w:lang w:val="en-US" w:eastAsia="zh-CN"/>
              </w:rPr>
              <w:t>2</w:t>
            </w:r>
            <w:r>
              <w:rPr>
                <w:rFonts w:ascii="仿宋" w:hAnsi="仿宋" w:eastAsia="仿宋"/>
                <w:color w:val="auto"/>
                <w:kern w:val="0"/>
                <w:sz w:val="24"/>
                <w:szCs w:val="24"/>
              </w:rPr>
              <w:t>0</w:t>
            </w:r>
          </w:p>
        </w:tc>
        <w:tc>
          <w:tcPr>
            <w:tcW w:w="1701" w:type="dxa"/>
            <w:noWrap w:val="0"/>
            <w:vAlign w:val="center"/>
          </w:tcPr>
          <w:p w14:paraId="207C1B03">
            <w:pPr>
              <w:spacing w:line="240" w:lineRule="auto"/>
              <w:jc w:val="center"/>
              <w:rPr>
                <w:rFonts w:ascii="仿宋" w:hAnsi="仿宋" w:eastAsia="仿宋"/>
                <w:kern w:val="0"/>
                <w:sz w:val="28"/>
                <w:szCs w:val="28"/>
              </w:rPr>
            </w:pPr>
          </w:p>
        </w:tc>
        <w:tc>
          <w:tcPr>
            <w:tcW w:w="2126" w:type="dxa"/>
            <w:noWrap w:val="0"/>
            <w:vAlign w:val="center"/>
          </w:tcPr>
          <w:p w14:paraId="667FA645">
            <w:pPr>
              <w:spacing w:line="240" w:lineRule="auto"/>
              <w:ind w:firstLine="280" w:firstLineChars="100"/>
              <w:rPr>
                <w:rFonts w:ascii="仿宋" w:hAnsi="仿宋" w:eastAsia="仿宋"/>
                <w:kern w:val="0"/>
                <w:sz w:val="28"/>
                <w:szCs w:val="28"/>
              </w:rPr>
            </w:pPr>
          </w:p>
        </w:tc>
      </w:tr>
      <w:tr w14:paraId="56CDD4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3227" w:type="dxa"/>
            <w:noWrap w:val="0"/>
            <w:vAlign w:val="center"/>
          </w:tcPr>
          <w:p w14:paraId="381B9EF2">
            <w:pPr>
              <w:rPr>
                <w:rFonts w:ascii="仿宋" w:hAnsi="仿宋" w:eastAsia="仿宋"/>
                <w:kern w:val="0"/>
                <w:sz w:val="28"/>
                <w:szCs w:val="28"/>
              </w:rPr>
            </w:pPr>
            <w:r>
              <w:rPr>
                <w:rFonts w:hint="eastAsia" w:ascii="仿宋" w:hAnsi="仿宋" w:eastAsia="仿宋"/>
                <w:kern w:val="0"/>
                <w:sz w:val="24"/>
                <w:szCs w:val="24"/>
              </w:rPr>
              <w:t>农业综合服务中心</w:t>
            </w:r>
          </w:p>
        </w:tc>
        <w:tc>
          <w:tcPr>
            <w:tcW w:w="1276" w:type="dxa"/>
            <w:noWrap w:val="0"/>
            <w:vAlign w:val="center"/>
          </w:tcPr>
          <w:p w14:paraId="6A520974">
            <w:pPr>
              <w:jc w:val="center"/>
              <w:rPr>
                <w:rFonts w:hint="eastAsia" w:ascii="仿宋" w:hAnsi="仿宋" w:eastAsia="仿宋"/>
                <w:kern w:val="0"/>
                <w:sz w:val="28"/>
                <w:szCs w:val="28"/>
              </w:rPr>
            </w:pPr>
            <w:r>
              <w:rPr>
                <w:rFonts w:ascii="仿宋" w:hAnsi="仿宋" w:eastAsia="仿宋"/>
                <w:color w:val="auto"/>
                <w:kern w:val="0"/>
                <w:sz w:val="24"/>
                <w:szCs w:val="24"/>
              </w:rPr>
              <w:t>3</w:t>
            </w:r>
            <w:r>
              <w:rPr>
                <w:rFonts w:hint="eastAsia" w:ascii="仿宋" w:hAnsi="仿宋" w:eastAsia="仿宋"/>
                <w:color w:val="auto"/>
                <w:kern w:val="0"/>
                <w:sz w:val="24"/>
                <w:szCs w:val="24"/>
                <w:lang w:val="en-US" w:eastAsia="zh-CN"/>
              </w:rPr>
              <w:t>1</w:t>
            </w:r>
          </w:p>
        </w:tc>
        <w:tc>
          <w:tcPr>
            <w:tcW w:w="1701" w:type="dxa"/>
            <w:noWrap w:val="0"/>
            <w:vAlign w:val="center"/>
          </w:tcPr>
          <w:p w14:paraId="114318DC">
            <w:pPr>
              <w:spacing w:line="240" w:lineRule="auto"/>
              <w:jc w:val="center"/>
              <w:rPr>
                <w:rFonts w:ascii="仿宋" w:hAnsi="仿宋" w:eastAsia="仿宋"/>
                <w:kern w:val="0"/>
                <w:sz w:val="28"/>
                <w:szCs w:val="28"/>
              </w:rPr>
            </w:pPr>
          </w:p>
        </w:tc>
        <w:tc>
          <w:tcPr>
            <w:tcW w:w="2126" w:type="dxa"/>
            <w:noWrap w:val="0"/>
            <w:vAlign w:val="center"/>
          </w:tcPr>
          <w:p w14:paraId="5AAACA98">
            <w:pPr>
              <w:spacing w:line="240" w:lineRule="auto"/>
              <w:rPr>
                <w:rFonts w:ascii="仿宋" w:hAnsi="仿宋" w:eastAsia="仿宋"/>
                <w:kern w:val="0"/>
                <w:sz w:val="28"/>
                <w:szCs w:val="28"/>
              </w:rPr>
            </w:pPr>
          </w:p>
        </w:tc>
      </w:tr>
      <w:tr w14:paraId="5A28CD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3227" w:type="dxa"/>
            <w:noWrap w:val="0"/>
            <w:vAlign w:val="center"/>
          </w:tcPr>
          <w:p w14:paraId="39B95626">
            <w:pPr>
              <w:rPr>
                <w:rFonts w:hint="eastAsia" w:ascii="仿宋" w:hAnsi="仿宋" w:eastAsia="仿宋"/>
                <w:kern w:val="0"/>
                <w:sz w:val="28"/>
                <w:szCs w:val="28"/>
              </w:rPr>
            </w:pPr>
            <w:r>
              <w:rPr>
                <w:rFonts w:hint="eastAsia" w:ascii="仿宋" w:hAnsi="仿宋" w:eastAsia="仿宋"/>
                <w:kern w:val="0"/>
                <w:sz w:val="24"/>
                <w:szCs w:val="24"/>
              </w:rPr>
              <w:t>政务服务中心</w:t>
            </w:r>
          </w:p>
        </w:tc>
        <w:tc>
          <w:tcPr>
            <w:tcW w:w="1276" w:type="dxa"/>
            <w:noWrap w:val="0"/>
            <w:vAlign w:val="center"/>
          </w:tcPr>
          <w:p w14:paraId="5DEA9B15">
            <w:pPr>
              <w:jc w:val="center"/>
              <w:rPr>
                <w:rFonts w:ascii="仿宋" w:hAnsi="仿宋" w:eastAsia="仿宋"/>
                <w:kern w:val="0"/>
                <w:sz w:val="28"/>
                <w:szCs w:val="28"/>
              </w:rPr>
            </w:pPr>
            <w:r>
              <w:rPr>
                <w:rFonts w:hint="eastAsia" w:ascii="仿宋" w:hAnsi="仿宋" w:eastAsia="仿宋"/>
                <w:color w:val="auto"/>
                <w:kern w:val="0"/>
                <w:sz w:val="24"/>
                <w:szCs w:val="24"/>
                <w:lang w:val="en-US" w:eastAsia="zh-CN"/>
              </w:rPr>
              <w:t>10</w:t>
            </w:r>
          </w:p>
        </w:tc>
        <w:tc>
          <w:tcPr>
            <w:tcW w:w="1701" w:type="dxa"/>
            <w:noWrap w:val="0"/>
            <w:vAlign w:val="center"/>
          </w:tcPr>
          <w:p w14:paraId="019E075E">
            <w:pPr>
              <w:spacing w:line="240" w:lineRule="auto"/>
              <w:jc w:val="center"/>
              <w:rPr>
                <w:rFonts w:ascii="仿宋" w:hAnsi="仿宋" w:eastAsia="仿宋"/>
                <w:kern w:val="0"/>
                <w:sz w:val="28"/>
                <w:szCs w:val="28"/>
              </w:rPr>
            </w:pPr>
          </w:p>
        </w:tc>
        <w:tc>
          <w:tcPr>
            <w:tcW w:w="2126" w:type="dxa"/>
            <w:noWrap w:val="0"/>
            <w:vAlign w:val="center"/>
          </w:tcPr>
          <w:p w14:paraId="42FB7923">
            <w:pPr>
              <w:spacing w:line="240" w:lineRule="auto"/>
              <w:rPr>
                <w:rFonts w:ascii="仿宋" w:hAnsi="仿宋" w:eastAsia="仿宋"/>
                <w:kern w:val="0"/>
                <w:sz w:val="28"/>
                <w:szCs w:val="28"/>
              </w:rPr>
            </w:pPr>
          </w:p>
        </w:tc>
      </w:tr>
      <w:tr w14:paraId="77EEAC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3227" w:type="dxa"/>
            <w:noWrap w:val="0"/>
            <w:vAlign w:val="center"/>
          </w:tcPr>
          <w:p w14:paraId="403A03C9">
            <w:pPr>
              <w:rPr>
                <w:rFonts w:ascii="仿宋" w:hAnsi="仿宋" w:eastAsia="仿宋"/>
                <w:kern w:val="0"/>
                <w:sz w:val="28"/>
                <w:szCs w:val="28"/>
              </w:rPr>
            </w:pPr>
            <w:r>
              <w:rPr>
                <w:rFonts w:hint="eastAsia" w:ascii="仿宋" w:hAnsi="仿宋" w:eastAsia="仿宋"/>
                <w:kern w:val="0"/>
                <w:sz w:val="24"/>
                <w:szCs w:val="24"/>
              </w:rPr>
              <w:t>退伍军人服务站</w:t>
            </w:r>
          </w:p>
        </w:tc>
        <w:tc>
          <w:tcPr>
            <w:tcW w:w="1276" w:type="dxa"/>
            <w:noWrap w:val="0"/>
            <w:vAlign w:val="center"/>
          </w:tcPr>
          <w:p w14:paraId="40B9DAAD">
            <w:pPr>
              <w:jc w:val="center"/>
              <w:rPr>
                <w:rFonts w:hint="eastAsia" w:ascii="仿宋" w:hAnsi="仿宋" w:eastAsia="仿宋"/>
                <w:kern w:val="0"/>
                <w:sz w:val="28"/>
                <w:szCs w:val="28"/>
              </w:rPr>
            </w:pPr>
            <w:r>
              <w:rPr>
                <w:rFonts w:hint="eastAsia" w:ascii="仿宋" w:hAnsi="仿宋" w:eastAsia="仿宋"/>
                <w:color w:val="auto"/>
                <w:kern w:val="0"/>
                <w:sz w:val="24"/>
                <w:szCs w:val="24"/>
                <w:lang w:val="en-US" w:eastAsia="zh-CN"/>
              </w:rPr>
              <w:t>6</w:t>
            </w:r>
          </w:p>
        </w:tc>
        <w:tc>
          <w:tcPr>
            <w:tcW w:w="1701" w:type="dxa"/>
            <w:noWrap w:val="0"/>
            <w:vAlign w:val="center"/>
          </w:tcPr>
          <w:p w14:paraId="57EF469C">
            <w:pPr>
              <w:spacing w:line="240" w:lineRule="auto"/>
              <w:jc w:val="center"/>
              <w:rPr>
                <w:rFonts w:ascii="仿宋" w:hAnsi="仿宋" w:eastAsia="仿宋"/>
                <w:kern w:val="0"/>
                <w:sz w:val="28"/>
                <w:szCs w:val="28"/>
              </w:rPr>
            </w:pPr>
          </w:p>
        </w:tc>
        <w:tc>
          <w:tcPr>
            <w:tcW w:w="2126" w:type="dxa"/>
            <w:noWrap w:val="0"/>
            <w:vAlign w:val="center"/>
          </w:tcPr>
          <w:p w14:paraId="425A3EAD">
            <w:pPr>
              <w:spacing w:line="240" w:lineRule="auto"/>
              <w:rPr>
                <w:rFonts w:ascii="仿宋" w:hAnsi="仿宋" w:eastAsia="仿宋"/>
                <w:kern w:val="0"/>
                <w:sz w:val="28"/>
                <w:szCs w:val="28"/>
              </w:rPr>
            </w:pPr>
          </w:p>
        </w:tc>
      </w:tr>
      <w:tr w14:paraId="58ED02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3227" w:type="dxa"/>
            <w:noWrap w:val="0"/>
            <w:vAlign w:val="center"/>
          </w:tcPr>
          <w:p w14:paraId="509575B6">
            <w:pPr>
              <w:rPr>
                <w:rFonts w:ascii="仿宋" w:hAnsi="仿宋" w:eastAsia="仿宋"/>
                <w:kern w:val="0"/>
                <w:sz w:val="28"/>
                <w:szCs w:val="28"/>
              </w:rPr>
            </w:pPr>
            <w:r>
              <w:rPr>
                <w:rFonts w:hint="eastAsia" w:ascii="仿宋" w:hAnsi="仿宋" w:eastAsia="仿宋"/>
                <w:kern w:val="0"/>
                <w:sz w:val="24"/>
                <w:szCs w:val="24"/>
              </w:rPr>
              <w:t>综合执法队</w:t>
            </w:r>
          </w:p>
        </w:tc>
        <w:tc>
          <w:tcPr>
            <w:tcW w:w="1276" w:type="dxa"/>
            <w:noWrap w:val="0"/>
            <w:vAlign w:val="center"/>
          </w:tcPr>
          <w:p w14:paraId="74978B19">
            <w:pPr>
              <w:jc w:val="center"/>
              <w:rPr>
                <w:rFonts w:hint="eastAsia" w:ascii="仿宋" w:hAnsi="仿宋" w:eastAsia="仿宋"/>
                <w:kern w:val="0"/>
                <w:sz w:val="28"/>
                <w:szCs w:val="28"/>
              </w:rPr>
            </w:pPr>
            <w:r>
              <w:rPr>
                <w:rFonts w:hint="eastAsia" w:ascii="仿宋" w:hAnsi="仿宋" w:eastAsia="仿宋"/>
                <w:color w:val="auto"/>
                <w:kern w:val="0"/>
                <w:sz w:val="24"/>
                <w:szCs w:val="24"/>
                <w:lang w:val="en-US" w:eastAsia="zh-CN"/>
              </w:rPr>
              <w:t>18</w:t>
            </w:r>
          </w:p>
        </w:tc>
        <w:tc>
          <w:tcPr>
            <w:tcW w:w="1701" w:type="dxa"/>
            <w:noWrap w:val="0"/>
            <w:vAlign w:val="center"/>
          </w:tcPr>
          <w:p w14:paraId="519C75C2">
            <w:pPr>
              <w:spacing w:line="240" w:lineRule="auto"/>
              <w:jc w:val="center"/>
              <w:rPr>
                <w:rFonts w:ascii="仿宋" w:hAnsi="仿宋" w:eastAsia="仿宋"/>
                <w:kern w:val="0"/>
                <w:sz w:val="28"/>
                <w:szCs w:val="28"/>
              </w:rPr>
            </w:pPr>
          </w:p>
        </w:tc>
        <w:tc>
          <w:tcPr>
            <w:tcW w:w="2126" w:type="dxa"/>
            <w:noWrap w:val="0"/>
            <w:vAlign w:val="center"/>
          </w:tcPr>
          <w:p w14:paraId="546F381A">
            <w:pPr>
              <w:spacing w:line="240" w:lineRule="auto"/>
              <w:rPr>
                <w:rFonts w:ascii="仿宋" w:hAnsi="仿宋" w:eastAsia="仿宋"/>
                <w:kern w:val="0"/>
                <w:sz w:val="28"/>
                <w:szCs w:val="28"/>
              </w:rPr>
            </w:pPr>
          </w:p>
        </w:tc>
      </w:tr>
      <w:tr w14:paraId="2DFFD2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3227" w:type="dxa"/>
            <w:tcBorders>
              <w:bottom w:val="single" w:color="auto" w:sz="12" w:space="0"/>
            </w:tcBorders>
            <w:noWrap w:val="0"/>
            <w:vAlign w:val="center"/>
          </w:tcPr>
          <w:p w14:paraId="3F3EDD84">
            <w:pPr>
              <w:jc w:val="center"/>
              <w:rPr>
                <w:rFonts w:ascii="仿宋" w:hAnsi="仿宋" w:eastAsia="仿宋"/>
                <w:kern w:val="0"/>
                <w:sz w:val="28"/>
                <w:szCs w:val="28"/>
              </w:rPr>
            </w:pPr>
            <w:r>
              <w:rPr>
                <w:rFonts w:hint="eastAsia" w:ascii="仿宋" w:hAnsi="仿宋" w:eastAsia="仿宋"/>
                <w:kern w:val="0"/>
                <w:sz w:val="24"/>
                <w:szCs w:val="24"/>
              </w:rPr>
              <w:t>合计</w:t>
            </w:r>
          </w:p>
        </w:tc>
        <w:tc>
          <w:tcPr>
            <w:tcW w:w="1276" w:type="dxa"/>
            <w:tcBorders>
              <w:bottom w:val="single" w:color="auto" w:sz="12" w:space="0"/>
            </w:tcBorders>
            <w:noWrap w:val="0"/>
            <w:vAlign w:val="center"/>
          </w:tcPr>
          <w:p w14:paraId="3C34206E">
            <w:pPr>
              <w:jc w:val="center"/>
              <w:rPr>
                <w:rFonts w:hint="default" w:ascii="仿宋" w:hAnsi="仿宋" w:eastAsia="仿宋"/>
                <w:kern w:val="0"/>
                <w:sz w:val="28"/>
                <w:szCs w:val="28"/>
                <w:lang w:val="en-US" w:eastAsia="zh-CN"/>
              </w:rPr>
            </w:pPr>
            <w:r>
              <w:rPr>
                <w:rFonts w:hint="eastAsia" w:ascii="仿宋" w:hAnsi="仿宋" w:eastAsia="仿宋"/>
                <w:kern w:val="0"/>
                <w:sz w:val="24"/>
                <w:szCs w:val="24"/>
                <w:lang w:val="en-US" w:eastAsia="zh-CN"/>
              </w:rPr>
              <w:t>281</w:t>
            </w:r>
          </w:p>
        </w:tc>
        <w:tc>
          <w:tcPr>
            <w:tcW w:w="1701" w:type="dxa"/>
            <w:tcBorders>
              <w:bottom w:val="single" w:color="auto" w:sz="12" w:space="0"/>
            </w:tcBorders>
            <w:noWrap w:val="0"/>
            <w:vAlign w:val="center"/>
          </w:tcPr>
          <w:p w14:paraId="1AF9A42A">
            <w:pPr>
              <w:spacing w:line="240" w:lineRule="auto"/>
              <w:jc w:val="center"/>
              <w:rPr>
                <w:rFonts w:ascii="仿宋" w:hAnsi="仿宋" w:eastAsia="仿宋"/>
                <w:kern w:val="0"/>
                <w:sz w:val="28"/>
                <w:szCs w:val="28"/>
              </w:rPr>
            </w:pPr>
          </w:p>
        </w:tc>
        <w:tc>
          <w:tcPr>
            <w:tcW w:w="2126" w:type="dxa"/>
            <w:tcBorders>
              <w:bottom w:val="single" w:color="auto" w:sz="12" w:space="0"/>
            </w:tcBorders>
            <w:noWrap w:val="0"/>
            <w:vAlign w:val="center"/>
          </w:tcPr>
          <w:p w14:paraId="02060310">
            <w:pPr>
              <w:spacing w:line="240" w:lineRule="auto"/>
              <w:jc w:val="center"/>
              <w:rPr>
                <w:rFonts w:ascii="仿宋" w:hAnsi="仿宋" w:eastAsia="仿宋"/>
                <w:kern w:val="0"/>
                <w:sz w:val="28"/>
                <w:szCs w:val="28"/>
              </w:rPr>
            </w:pPr>
          </w:p>
        </w:tc>
      </w:tr>
      <w:bookmarkEnd w:id="7"/>
    </w:tbl>
    <w:p w14:paraId="5DC2D87D">
      <w:pPr>
        <w:spacing w:line="500" w:lineRule="exact"/>
        <w:rPr>
          <w:rFonts w:hint="eastAsia" w:ascii="仿宋" w:hAnsi="仿宋" w:eastAsia="仿宋"/>
          <w:kern w:val="0"/>
          <w:sz w:val="28"/>
          <w:szCs w:val="28"/>
        </w:rPr>
      </w:pPr>
    </w:p>
    <w:p w14:paraId="1DE0A13D">
      <w:pPr>
        <w:snapToGrid w:val="0"/>
        <w:spacing w:line="520" w:lineRule="exact"/>
        <w:ind w:left="420" w:leftChars="200"/>
        <w:jc w:val="left"/>
        <w:rPr>
          <w:rFonts w:hint="eastAsia" w:ascii="仿宋" w:hAnsi="仿宋" w:eastAsia="仿宋"/>
          <w:b/>
          <w:sz w:val="28"/>
          <w:szCs w:val="28"/>
          <w:lang w:val="zh-CN"/>
        </w:rPr>
      </w:pPr>
      <w:bookmarkStart w:id="8" w:name="_Toc441073741"/>
      <w:bookmarkStart w:id="9" w:name="_Toc471375421"/>
    </w:p>
    <w:p w14:paraId="1445E06B">
      <w:pPr>
        <w:snapToGrid w:val="0"/>
        <w:spacing w:line="520" w:lineRule="exact"/>
        <w:ind w:left="420" w:leftChars="200"/>
        <w:jc w:val="left"/>
        <w:rPr>
          <w:rFonts w:hint="eastAsia" w:ascii="仿宋" w:hAnsi="仿宋" w:eastAsia="仿宋"/>
          <w:b/>
          <w:sz w:val="28"/>
          <w:szCs w:val="28"/>
          <w:lang w:val="zh-CN"/>
        </w:rPr>
      </w:pPr>
    </w:p>
    <w:p w14:paraId="07A085E2">
      <w:pPr>
        <w:snapToGrid w:val="0"/>
        <w:spacing w:line="520" w:lineRule="exact"/>
        <w:ind w:left="420" w:leftChars="200"/>
        <w:jc w:val="left"/>
        <w:rPr>
          <w:rFonts w:hint="eastAsia" w:ascii="仿宋" w:hAnsi="仿宋" w:eastAsia="仿宋"/>
          <w:b/>
          <w:sz w:val="28"/>
          <w:szCs w:val="28"/>
          <w:lang w:val="zh-CN"/>
        </w:rPr>
      </w:pPr>
    </w:p>
    <w:p w14:paraId="0E8A0226">
      <w:pPr>
        <w:snapToGrid w:val="0"/>
        <w:spacing w:line="520" w:lineRule="exact"/>
        <w:ind w:left="420" w:leftChars="200"/>
        <w:jc w:val="left"/>
        <w:rPr>
          <w:rFonts w:hint="eastAsia" w:ascii="仿宋" w:hAnsi="仿宋" w:eastAsia="仿宋"/>
          <w:b/>
          <w:sz w:val="28"/>
          <w:szCs w:val="28"/>
          <w:lang w:val="zh-CN"/>
        </w:rPr>
      </w:pPr>
    </w:p>
    <w:p w14:paraId="4FA756BD">
      <w:pPr>
        <w:snapToGrid w:val="0"/>
        <w:spacing w:line="520" w:lineRule="exact"/>
        <w:ind w:left="420" w:leftChars="200"/>
        <w:jc w:val="left"/>
        <w:rPr>
          <w:rFonts w:hint="eastAsia" w:ascii="仿宋" w:hAnsi="仿宋" w:eastAsia="仿宋"/>
          <w:b/>
          <w:sz w:val="28"/>
          <w:szCs w:val="28"/>
          <w:lang w:val="zh-CN"/>
        </w:rPr>
      </w:pPr>
    </w:p>
    <w:p w14:paraId="1B8136F4">
      <w:pPr>
        <w:snapToGrid w:val="0"/>
        <w:spacing w:line="520" w:lineRule="exact"/>
        <w:ind w:left="420" w:leftChars="200"/>
        <w:jc w:val="left"/>
        <w:rPr>
          <w:rFonts w:hint="eastAsia" w:ascii="仿宋" w:hAnsi="仿宋" w:eastAsia="仿宋"/>
          <w:b/>
          <w:sz w:val="28"/>
          <w:szCs w:val="28"/>
          <w:lang w:val="zh-CN"/>
        </w:rPr>
      </w:pPr>
    </w:p>
    <w:p w14:paraId="54DEB83C">
      <w:pPr>
        <w:snapToGrid w:val="0"/>
        <w:spacing w:line="520" w:lineRule="exact"/>
        <w:ind w:left="420" w:leftChars="200"/>
        <w:jc w:val="left"/>
        <w:rPr>
          <w:rFonts w:hint="eastAsia" w:ascii="仿宋" w:hAnsi="仿宋" w:eastAsia="仿宋"/>
          <w:b/>
          <w:sz w:val="28"/>
          <w:szCs w:val="28"/>
          <w:lang w:val="zh-CN"/>
        </w:rPr>
      </w:pPr>
    </w:p>
    <w:p w14:paraId="1116FF0D">
      <w:pPr>
        <w:snapToGrid w:val="0"/>
        <w:spacing w:line="520" w:lineRule="exact"/>
        <w:ind w:left="420" w:leftChars="200"/>
        <w:jc w:val="left"/>
        <w:rPr>
          <w:rFonts w:hint="eastAsia" w:ascii="仿宋" w:hAnsi="仿宋" w:eastAsia="仿宋"/>
          <w:b/>
          <w:sz w:val="28"/>
          <w:szCs w:val="28"/>
          <w:lang w:val="zh-CN"/>
        </w:rPr>
      </w:pPr>
    </w:p>
    <w:p w14:paraId="221F1BA1">
      <w:pPr>
        <w:snapToGrid w:val="0"/>
        <w:spacing w:line="520" w:lineRule="exact"/>
        <w:ind w:left="420" w:leftChars="200"/>
        <w:jc w:val="left"/>
        <w:rPr>
          <w:rFonts w:hint="eastAsia" w:ascii="仿宋" w:hAnsi="仿宋" w:eastAsia="仿宋"/>
          <w:b/>
          <w:sz w:val="28"/>
          <w:szCs w:val="28"/>
          <w:lang w:val="zh-CN"/>
        </w:rPr>
      </w:pPr>
    </w:p>
    <w:p w14:paraId="3B50E915">
      <w:pPr>
        <w:snapToGrid w:val="0"/>
        <w:spacing w:line="520" w:lineRule="exact"/>
        <w:ind w:left="420" w:leftChars="200"/>
        <w:jc w:val="left"/>
        <w:rPr>
          <w:rFonts w:hint="eastAsia" w:ascii="仿宋" w:hAnsi="仿宋" w:eastAsia="仿宋"/>
          <w:b/>
          <w:sz w:val="28"/>
          <w:szCs w:val="28"/>
          <w:lang w:val="zh-CN"/>
        </w:rPr>
      </w:pPr>
      <w:r>
        <w:rPr>
          <w:rFonts w:hint="eastAsia" w:ascii="仿宋" w:hAnsi="仿宋" w:eastAsia="仿宋"/>
          <w:b/>
          <w:sz w:val="28"/>
          <w:szCs w:val="28"/>
          <w:lang w:val="zh-CN"/>
        </w:rPr>
        <w:t>（二）、</w:t>
      </w:r>
      <w:r>
        <w:rPr>
          <w:rFonts w:ascii="仿宋" w:hAnsi="仿宋" w:eastAsia="仿宋"/>
          <w:b/>
          <w:sz w:val="28"/>
          <w:szCs w:val="28"/>
          <w:lang w:val="zh-CN"/>
        </w:rPr>
        <w:t>机构设置</w:t>
      </w:r>
      <w:r>
        <w:rPr>
          <w:rFonts w:hint="eastAsia" w:ascii="仿宋" w:hAnsi="仿宋" w:eastAsia="仿宋"/>
          <w:b/>
          <w:sz w:val="28"/>
          <w:szCs w:val="28"/>
          <w:lang w:val="zh-CN"/>
        </w:rPr>
        <w:t>:</w:t>
      </w:r>
    </w:p>
    <w:bookmarkEnd w:id="8"/>
    <w:bookmarkEnd w:id="9"/>
    <w:p w14:paraId="0EB0DE43">
      <w:pPr>
        <w:ind w:firstLine="560" w:firstLineChars="200"/>
        <w:rPr>
          <w:rFonts w:ascii="仿宋" w:hAnsi="仿宋" w:eastAsia="仿宋"/>
          <w:sz w:val="28"/>
          <w:szCs w:val="28"/>
          <w:lang w:val="zh-CN"/>
        </w:rPr>
      </w:pPr>
      <w:r>
        <w:rPr>
          <w:rFonts w:hint="eastAsia" w:ascii="仿宋" w:hAnsi="仿宋" w:eastAsia="仿宋"/>
          <w:sz w:val="28"/>
          <w:szCs w:val="28"/>
          <w:lang w:val="zh-CN"/>
        </w:rPr>
        <w:t>1.党政综合办公室。主要承担党委、政府日常事务，负责综合协调、文电会务、督查考核、文秘信息、保密档案、依法行政、统计报表、信息安全及机关行政后勤管理等工作。负责宣传、统战以及工会、共青团、妇联等群众团体相关工作。</w:t>
      </w:r>
    </w:p>
    <w:p w14:paraId="0A3B512B">
      <w:pPr>
        <w:ind w:firstLine="560" w:firstLineChars="200"/>
        <w:rPr>
          <w:rFonts w:ascii="仿宋" w:hAnsi="仿宋" w:eastAsia="仿宋"/>
          <w:sz w:val="28"/>
          <w:szCs w:val="28"/>
          <w:lang w:val="zh-CN"/>
        </w:rPr>
      </w:pPr>
      <w:r>
        <w:rPr>
          <w:rFonts w:hint="eastAsia" w:ascii="仿宋" w:hAnsi="仿宋" w:eastAsia="仿宋"/>
          <w:sz w:val="28"/>
          <w:szCs w:val="28"/>
          <w:lang w:val="zh-CN"/>
        </w:rPr>
        <w:t>2.党建工作办公室。负责基层党建工作的组织推动、业务指导、督促落实和综合协调等工作。负责基层党组织建设和党员队伍的教育管理以及老龄老干工作。负责基层党的代表大会和选举党代表以及党代表日常管理服务有关工作。负责村干部队伍和后备干部队伍建设，指导村、社区开展“两委”换届选举工作。负责基层党风廉政建设有关工作，督促落实以党建促脱贫攻坚、乡村振兴等工作。</w:t>
      </w:r>
    </w:p>
    <w:p w14:paraId="5AA98573">
      <w:pPr>
        <w:ind w:firstLine="560" w:firstLineChars="200"/>
        <w:rPr>
          <w:rFonts w:ascii="仿宋" w:hAnsi="仿宋" w:eastAsia="仿宋"/>
          <w:sz w:val="28"/>
          <w:szCs w:val="28"/>
          <w:lang w:val="zh-CN"/>
        </w:rPr>
      </w:pPr>
      <w:r>
        <w:rPr>
          <w:rFonts w:hint="eastAsia" w:ascii="仿宋" w:hAnsi="仿宋" w:eastAsia="仿宋"/>
          <w:sz w:val="28"/>
          <w:szCs w:val="28"/>
          <w:lang w:val="zh-CN"/>
        </w:rPr>
        <w:t>3.经济发展办公室(农业农村和扶贫工作办公室)。负责制定经济社会发展规划。负责产业发展、工业信息、交通运输、商贸流通、农业农村、水利、扶贫开发等工作。承担市场监管有关方面的指导协调职责。</w:t>
      </w:r>
    </w:p>
    <w:p w14:paraId="58B60B89">
      <w:pPr>
        <w:ind w:firstLine="560" w:firstLineChars="200"/>
        <w:rPr>
          <w:rFonts w:ascii="仿宋" w:hAnsi="仿宋" w:eastAsia="仿宋"/>
          <w:sz w:val="28"/>
          <w:szCs w:val="28"/>
          <w:lang w:val="zh-CN"/>
        </w:rPr>
      </w:pPr>
      <w:r>
        <w:rPr>
          <w:rFonts w:hint="eastAsia" w:ascii="仿宋" w:hAnsi="仿宋" w:eastAsia="仿宋"/>
          <w:sz w:val="28"/>
          <w:szCs w:val="28"/>
          <w:lang w:val="zh-CN"/>
        </w:rPr>
        <w:t>4.社会事务办公室(卫生健康办公室)。负责民政、社会保障、文化、旅游、广电、体育、科技、教育、卫生健康、民族宗教、退役军人、国防动员教育、民兵预备役等社会事务管理等工作。</w:t>
      </w:r>
    </w:p>
    <w:p w14:paraId="79776A9A">
      <w:pPr>
        <w:ind w:firstLine="560" w:firstLineChars="200"/>
        <w:rPr>
          <w:rFonts w:ascii="仿宋" w:hAnsi="仿宋" w:eastAsia="仿宋"/>
          <w:sz w:val="28"/>
          <w:szCs w:val="28"/>
          <w:lang w:val="zh-CN"/>
        </w:rPr>
      </w:pPr>
      <w:r>
        <w:rPr>
          <w:rFonts w:hint="eastAsia" w:ascii="仿宋" w:hAnsi="仿宋" w:eastAsia="仿宋"/>
          <w:sz w:val="28"/>
          <w:szCs w:val="28"/>
          <w:lang w:val="zh-CN"/>
        </w:rPr>
        <w:t>5.自然资源和生态环境办公室( 村镇建设管理办公室)。负责实施村镇规划和村镇建设管理等工作。监督、指导公共基础设施建设等。按照管理权限，指导、协调和实施自然资源、林政管理、造林绿化、生态环境保护等工作，组织协调生态环境污染事故与生态破坏事件查处。</w:t>
      </w:r>
    </w:p>
    <w:p w14:paraId="3F9C209C">
      <w:pPr>
        <w:ind w:firstLine="560" w:firstLineChars="200"/>
        <w:rPr>
          <w:rFonts w:ascii="仿宋" w:hAnsi="仿宋" w:eastAsia="仿宋"/>
          <w:sz w:val="28"/>
          <w:szCs w:val="28"/>
          <w:lang w:val="zh-CN"/>
        </w:rPr>
      </w:pPr>
      <w:r>
        <w:rPr>
          <w:rFonts w:hint="eastAsia" w:ascii="仿宋" w:hAnsi="仿宋" w:eastAsia="仿宋"/>
          <w:sz w:val="28"/>
          <w:szCs w:val="28"/>
          <w:lang w:val="zh-CN"/>
        </w:rPr>
        <w:t>6.社会治安和应急管理办公室。负责社会治安综合治理、信访维稳、网格化管理等工作，指导协调民事纠纷调解处理工作，负责安全生产监管、防汛抗旱、减灾、抗震救灾、森林防火等工作。</w:t>
      </w:r>
    </w:p>
    <w:p w14:paraId="42CA2A4A">
      <w:pPr>
        <w:ind w:firstLine="560" w:firstLineChars="200"/>
        <w:rPr>
          <w:rFonts w:ascii="仿宋" w:hAnsi="仿宋" w:eastAsia="仿宋"/>
          <w:sz w:val="28"/>
          <w:szCs w:val="28"/>
          <w:lang w:val="zh-CN"/>
        </w:rPr>
      </w:pPr>
      <w:r>
        <w:rPr>
          <w:rFonts w:hint="eastAsia" w:ascii="仿宋" w:hAnsi="仿宋" w:eastAsia="仿宋"/>
          <w:sz w:val="28"/>
          <w:szCs w:val="28"/>
          <w:lang w:val="zh-CN"/>
        </w:rPr>
        <w:t>设置直属事业机构3个，即社会事务综合服务中心(文化综合服务站)、农业综合服务中心、政务(便民)服务中心。退役军人服务站根据有关规定设置。</w:t>
      </w:r>
    </w:p>
    <w:p w14:paraId="11C261C7">
      <w:pPr>
        <w:ind w:firstLine="560" w:firstLineChars="200"/>
        <w:rPr>
          <w:rFonts w:ascii="仿宋" w:hAnsi="仿宋" w:eastAsia="仿宋"/>
          <w:sz w:val="28"/>
          <w:szCs w:val="28"/>
          <w:lang w:val="zh-CN"/>
        </w:rPr>
      </w:pPr>
      <w:r>
        <w:rPr>
          <w:rFonts w:hint="eastAsia" w:ascii="仿宋" w:hAnsi="仿宋" w:eastAsia="仿宋"/>
          <w:sz w:val="28"/>
          <w:szCs w:val="28"/>
          <w:lang w:val="zh-CN"/>
        </w:rPr>
        <w:t>a.社会事务综合服务中心(文化综合服务站).负责社会救助、社会保障、卫生健康和助残等方面的公益性事务服务工作；负责文化、旅游、广电、科技、教育、体育等方面的公益性事务服务工作;负责市场监管、交通运输、生态环保、规划建设、招商引资、企业服务等方面的公益性事务服务等工作。</w:t>
      </w:r>
    </w:p>
    <w:p w14:paraId="2A920B06">
      <w:pPr>
        <w:ind w:firstLine="560" w:firstLineChars="200"/>
        <w:rPr>
          <w:rFonts w:ascii="仿宋" w:hAnsi="仿宋" w:eastAsia="仿宋"/>
          <w:sz w:val="28"/>
          <w:szCs w:val="28"/>
          <w:lang w:val="zh-CN"/>
        </w:rPr>
      </w:pPr>
      <w:r>
        <w:rPr>
          <w:rFonts w:hint="eastAsia" w:ascii="仿宋" w:hAnsi="仿宋" w:eastAsia="仿宋"/>
          <w:sz w:val="28"/>
          <w:szCs w:val="28"/>
          <w:lang w:val="zh-CN"/>
        </w:rPr>
        <w:t>b.农业综合服务中心。负责农业、林业、水利、农机、畜牧水产、动物防疫、移民、扶贫等方面的公益性事务服务工作。</w:t>
      </w:r>
    </w:p>
    <w:p w14:paraId="3F60C7DE">
      <w:pPr>
        <w:ind w:firstLine="560" w:firstLineChars="200"/>
        <w:rPr>
          <w:rFonts w:ascii="仿宋" w:hAnsi="仿宋" w:eastAsia="仿宋"/>
          <w:sz w:val="28"/>
          <w:szCs w:val="28"/>
          <w:lang w:val="zh-CN"/>
        </w:rPr>
      </w:pPr>
      <w:r>
        <w:rPr>
          <w:rFonts w:hint="eastAsia" w:ascii="仿宋" w:hAnsi="仿宋" w:eastAsia="仿宋"/>
          <w:sz w:val="28"/>
          <w:szCs w:val="28"/>
          <w:lang w:val="zh-CN"/>
        </w:rPr>
        <w:t>c.政务(便民)服务中心。负责乡镇政府及县级部门下放或委托的相关政务服务工作;负责网格化综合管理的事务性、辅助性服务工作。</w:t>
      </w:r>
    </w:p>
    <w:p w14:paraId="4E65E7EB">
      <w:pPr>
        <w:ind w:firstLine="560" w:firstLineChars="200"/>
        <w:rPr>
          <w:rFonts w:ascii="仿宋" w:hAnsi="仿宋" w:eastAsia="仿宋"/>
          <w:sz w:val="28"/>
          <w:szCs w:val="28"/>
          <w:lang w:val="zh-CN"/>
        </w:rPr>
      </w:pPr>
      <w:r>
        <w:rPr>
          <w:rFonts w:hint="eastAsia" w:ascii="仿宋" w:hAnsi="仿宋" w:eastAsia="仿宋"/>
          <w:sz w:val="28"/>
          <w:szCs w:val="28"/>
          <w:lang w:val="zh-CN"/>
        </w:rPr>
        <w:t>d</w:t>
      </w:r>
      <w:r>
        <w:rPr>
          <w:rFonts w:ascii="仿宋" w:hAnsi="仿宋" w:eastAsia="仿宋"/>
          <w:sz w:val="28"/>
          <w:szCs w:val="28"/>
          <w:lang w:val="zh-CN"/>
        </w:rPr>
        <w:t>.</w:t>
      </w:r>
      <w:r>
        <w:rPr>
          <w:rFonts w:hint="eastAsia" w:ascii="仿宋" w:hAnsi="仿宋" w:eastAsia="仿宋"/>
          <w:sz w:val="28"/>
          <w:szCs w:val="28"/>
          <w:lang w:val="zh-CN"/>
        </w:rPr>
        <w:t>退役军人服务站。负责退役军人基础数据采集、创业就业、申诉维权、信息宣传等事务性工作，协调做好退役军人社会保障等工作。</w:t>
      </w:r>
    </w:p>
    <w:p w14:paraId="02F7AC23">
      <w:pPr>
        <w:ind w:firstLine="560" w:firstLineChars="200"/>
        <w:rPr>
          <w:rFonts w:hint="eastAsia" w:ascii="仿宋" w:hAnsi="仿宋" w:eastAsia="仿宋"/>
          <w:sz w:val="28"/>
          <w:szCs w:val="28"/>
          <w:lang w:val="zh-CN"/>
        </w:rPr>
      </w:pPr>
      <w:r>
        <w:rPr>
          <w:rFonts w:hint="eastAsia" w:ascii="仿宋" w:hAnsi="仿宋" w:eastAsia="仿宋"/>
          <w:sz w:val="28"/>
          <w:szCs w:val="28"/>
          <w:lang w:val="zh-CN"/>
        </w:rPr>
        <w:t>7、综合行政执法大队。负责城市管理方面的法律、法规、规章的宣传工作</w:t>
      </w:r>
      <w:r>
        <w:rPr>
          <w:rFonts w:ascii="仿宋" w:hAnsi="仿宋" w:eastAsia="仿宋"/>
          <w:sz w:val="28"/>
          <w:szCs w:val="28"/>
          <w:lang w:val="zh-CN"/>
        </w:rPr>
        <w:t>；</w:t>
      </w:r>
      <w:r>
        <w:rPr>
          <w:rFonts w:hint="eastAsia" w:ascii="仿宋" w:hAnsi="仿宋" w:eastAsia="仿宋"/>
          <w:sz w:val="28"/>
          <w:szCs w:val="28"/>
          <w:lang w:val="zh-CN"/>
        </w:rPr>
        <w:t>实施城市市政工程设施的监察</w:t>
      </w:r>
      <w:r>
        <w:rPr>
          <w:rFonts w:ascii="仿宋" w:hAnsi="仿宋" w:eastAsia="仿宋"/>
          <w:sz w:val="28"/>
          <w:szCs w:val="28"/>
          <w:lang w:val="zh-CN"/>
        </w:rPr>
        <w:t>；</w:t>
      </w:r>
      <w:r>
        <w:rPr>
          <w:rFonts w:hint="eastAsia" w:ascii="仿宋" w:hAnsi="仿宋" w:eastAsia="仿宋"/>
          <w:sz w:val="28"/>
          <w:szCs w:val="28"/>
          <w:lang w:val="zh-CN"/>
        </w:rPr>
        <w:t>实施城市市容环境卫生方面的监察等工作。</w:t>
      </w:r>
    </w:p>
    <w:p w14:paraId="0919493C">
      <w:pPr>
        <w:ind w:firstLine="560" w:firstLineChars="200"/>
        <w:rPr>
          <w:rFonts w:ascii="仿宋" w:hAnsi="仿宋" w:eastAsia="仿宋"/>
          <w:sz w:val="28"/>
          <w:szCs w:val="28"/>
          <w:lang w:val="zh-CN"/>
        </w:rPr>
      </w:pPr>
      <w:r>
        <w:rPr>
          <w:rFonts w:ascii="仿宋" w:hAnsi="仿宋" w:eastAsia="仿宋"/>
          <w:sz w:val="28"/>
          <w:szCs w:val="28"/>
          <w:lang w:val="zh-CN"/>
        </w:rPr>
        <w:t>8</w:t>
      </w:r>
      <w:r>
        <w:rPr>
          <w:rFonts w:hint="eastAsia" w:ascii="仿宋" w:hAnsi="仿宋" w:eastAsia="仿宋"/>
          <w:sz w:val="28"/>
          <w:szCs w:val="28"/>
          <w:lang w:val="zh-CN"/>
        </w:rPr>
        <w:t>、财政所。负责</w:t>
      </w:r>
      <w:r>
        <w:rPr>
          <w:rFonts w:ascii="仿宋" w:hAnsi="仿宋" w:eastAsia="仿宋"/>
          <w:sz w:val="28"/>
          <w:szCs w:val="28"/>
          <w:lang w:val="zh-CN"/>
        </w:rPr>
        <w:t>管理镇财政收入和支出，定期向镇人大、政府及县财政局报告预算执行情况；镇非税收入的管理；镇财政专项资金的管理及内部审计工作；对镇国有资产的登记、处置进行管理，确保镇国有资产安全和保值增值；贯彻党和国家财经方针政策，严格执行财政法规和财经制度；指导和协助村（社区）建立健全各项财务制度，并监督执行；完成镇党委、政府及县财政局交办的其他工作。</w:t>
      </w:r>
    </w:p>
    <w:p w14:paraId="0B8DC929">
      <w:pPr>
        <w:rPr>
          <w:rFonts w:hint="eastAsia" w:ascii="仿宋" w:hAnsi="仿宋" w:eastAsia="仿宋"/>
          <w:sz w:val="28"/>
          <w:szCs w:val="28"/>
          <w:lang w:val="zh-CN"/>
        </w:rPr>
      </w:pPr>
    </w:p>
    <w:p w14:paraId="5D9A7967">
      <w:pPr>
        <w:spacing w:line="520" w:lineRule="exact"/>
        <w:ind w:firstLine="560" w:firstLineChars="200"/>
        <w:rPr>
          <w:rFonts w:hint="eastAsia" w:ascii="仿宋" w:hAnsi="仿宋" w:eastAsia="仿宋"/>
          <w:b/>
          <w:sz w:val="28"/>
          <w:szCs w:val="28"/>
          <w:lang w:val="zh-CN"/>
        </w:rPr>
      </w:pPr>
      <w:r>
        <w:rPr>
          <w:rFonts w:ascii="仿宋" w:hAnsi="仿宋" w:eastAsia="仿宋"/>
          <w:b/>
          <w:sz w:val="28"/>
          <w:szCs w:val="28"/>
          <w:lang w:val="zh-CN"/>
        </w:rPr>
        <w:t>（二）</w:t>
      </w:r>
      <w:r>
        <w:rPr>
          <w:rFonts w:hint="eastAsia" w:ascii="仿宋" w:hAnsi="仿宋" w:eastAsia="仿宋"/>
          <w:b/>
          <w:sz w:val="28"/>
          <w:szCs w:val="28"/>
          <w:lang w:val="zh-CN"/>
        </w:rPr>
        <w:t>部门整体支出规模、使用方向</w:t>
      </w:r>
      <w:r>
        <w:rPr>
          <w:rFonts w:ascii="仿宋" w:hAnsi="仿宋" w:eastAsia="仿宋"/>
          <w:b/>
          <w:sz w:val="28"/>
          <w:szCs w:val="28"/>
          <w:lang w:val="zh-CN"/>
        </w:rPr>
        <w:t>和主要内容、涉及范围等。</w:t>
      </w:r>
    </w:p>
    <w:p w14:paraId="003757A1">
      <w:pPr>
        <w:spacing w:line="360" w:lineRule="auto"/>
        <w:ind w:firstLine="560" w:firstLineChars="200"/>
        <w:jc w:val="left"/>
        <w:rPr>
          <w:rFonts w:ascii="仿宋" w:hAnsi="仿宋" w:eastAsia="仿宋"/>
          <w:sz w:val="28"/>
          <w:szCs w:val="28"/>
          <w:lang w:val="zh-CN"/>
        </w:rPr>
      </w:pPr>
      <w:r>
        <w:rPr>
          <w:rFonts w:hint="eastAsia" w:ascii="仿宋" w:hAnsi="仿宋" w:eastAsia="仿宋"/>
          <w:sz w:val="28"/>
          <w:szCs w:val="28"/>
          <w:lang w:val="zh-CN"/>
        </w:rPr>
        <w:t>202</w:t>
      </w:r>
      <w:r>
        <w:rPr>
          <w:rFonts w:hint="eastAsia" w:ascii="仿宋" w:hAnsi="仿宋" w:eastAsia="仿宋"/>
          <w:sz w:val="28"/>
          <w:szCs w:val="28"/>
          <w:lang w:val="en-US" w:eastAsia="zh-CN"/>
        </w:rPr>
        <w:t>3</w:t>
      </w:r>
      <w:r>
        <w:rPr>
          <w:rFonts w:hint="eastAsia" w:ascii="仿宋" w:hAnsi="仿宋" w:eastAsia="仿宋"/>
          <w:sz w:val="28"/>
          <w:szCs w:val="28"/>
          <w:lang w:val="zh-CN"/>
        </w:rPr>
        <w:t>年部门整体支出</w:t>
      </w:r>
      <w:r>
        <w:rPr>
          <w:rFonts w:hint="eastAsia" w:ascii="仿宋" w:hAnsi="仿宋" w:eastAsia="仿宋"/>
          <w:sz w:val="28"/>
          <w:szCs w:val="28"/>
          <w:lang w:val="en-US" w:eastAsia="zh-CN"/>
        </w:rPr>
        <w:t>8484.89</w:t>
      </w:r>
      <w:r>
        <w:rPr>
          <w:rFonts w:hint="eastAsia" w:ascii="仿宋" w:hAnsi="仿宋" w:eastAsia="仿宋"/>
          <w:sz w:val="28"/>
          <w:szCs w:val="28"/>
          <w:lang w:val="zh-CN"/>
        </w:rPr>
        <w:t>万元，按支出性质分类为：基本支出</w:t>
      </w:r>
      <w:r>
        <w:rPr>
          <w:rFonts w:hint="eastAsia" w:ascii="仿宋" w:hAnsi="仿宋" w:eastAsia="仿宋"/>
          <w:sz w:val="28"/>
          <w:szCs w:val="28"/>
          <w:lang w:val="en-US" w:eastAsia="zh-CN"/>
        </w:rPr>
        <w:t>8230.99</w:t>
      </w:r>
      <w:r>
        <w:rPr>
          <w:rFonts w:hint="eastAsia" w:ascii="仿宋" w:hAnsi="仿宋" w:eastAsia="仿宋"/>
          <w:sz w:val="28"/>
          <w:szCs w:val="28"/>
          <w:lang w:val="zh-CN"/>
        </w:rPr>
        <w:t>万元（其中：一般公共服务支出5509.17万元，国防支出</w:t>
      </w:r>
      <w:r>
        <w:rPr>
          <w:rFonts w:hint="eastAsia" w:ascii="仿宋" w:hAnsi="仿宋" w:eastAsia="仿宋"/>
          <w:sz w:val="28"/>
          <w:szCs w:val="28"/>
          <w:lang w:val="en-US" w:eastAsia="zh-CN"/>
        </w:rPr>
        <w:t>3.83万元</w:t>
      </w:r>
      <w:r>
        <w:rPr>
          <w:rFonts w:hint="eastAsia" w:ascii="仿宋" w:hAnsi="仿宋" w:eastAsia="仿宋"/>
          <w:sz w:val="28"/>
          <w:szCs w:val="28"/>
          <w:lang w:val="zh-CN"/>
        </w:rPr>
        <w:t>，公共安全支出155.89万元，科学技术支出</w:t>
      </w:r>
      <w:r>
        <w:rPr>
          <w:rFonts w:hint="eastAsia" w:ascii="仿宋" w:hAnsi="仿宋" w:eastAsia="仿宋"/>
          <w:sz w:val="28"/>
          <w:szCs w:val="28"/>
          <w:lang w:val="en-US" w:eastAsia="zh-CN"/>
        </w:rPr>
        <w:t>12.08万元，</w:t>
      </w:r>
      <w:r>
        <w:rPr>
          <w:rFonts w:hint="eastAsia" w:ascii="仿宋" w:hAnsi="仿宋" w:eastAsia="仿宋"/>
          <w:sz w:val="28"/>
          <w:szCs w:val="28"/>
          <w:lang w:val="zh-CN"/>
        </w:rPr>
        <w:t>文化体育与传媒支出0.61万元，社会保障和就业支出</w:t>
      </w:r>
      <w:r>
        <w:rPr>
          <w:rFonts w:hint="eastAsia" w:ascii="仿宋" w:hAnsi="仿宋" w:eastAsia="仿宋"/>
          <w:sz w:val="28"/>
          <w:szCs w:val="28"/>
          <w:lang w:val="en-US" w:eastAsia="zh-CN"/>
        </w:rPr>
        <w:t>387.60</w:t>
      </w:r>
      <w:r>
        <w:rPr>
          <w:rFonts w:hint="eastAsia" w:ascii="仿宋" w:hAnsi="仿宋" w:eastAsia="仿宋"/>
          <w:sz w:val="28"/>
          <w:szCs w:val="28"/>
          <w:lang w:val="zh-CN"/>
        </w:rPr>
        <w:t>万元，卫健康支出388.65万元，节能环保支出20.27万元，城乡社区支出20万元，农林水支出</w:t>
      </w:r>
      <w:r>
        <w:rPr>
          <w:rFonts w:hint="eastAsia" w:ascii="仿宋" w:hAnsi="仿宋" w:eastAsia="仿宋"/>
          <w:sz w:val="28"/>
          <w:szCs w:val="28"/>
          <w:lang w:val="en-US" w:eastAsia="zh-CN"/>
        </w:rPr>
        <w:t>1428.34</w:t>
      </w:r>
      <w:r>
        <w:rPr>
          <w:rFonts w:hint="eastAsia" w:ascii="仿宋" w:hAnsi="仿宋" w:eastAsia="仿宋"/>
          <w:sz w:val="28"/>
          <w:szCs w:val="28"/>
          <w:lang w:val="zh-CN"/>
        </w:rPr>
        <w:t>万元，住房保障支出303.55万元，灾害防治及应急管理支出1万元），项目支出</w:t>
      </w:r>
      <w:r>
        <w:rPr>
          <w:rFonts w:hint="eastAsia" w:ascii="仿宋" w:hAnsi="仿宋" w:eastAsia="仿宋"/>
          <w:sz w:val="28"/>
          <w:szCs w:val="28"/>
          <w:lang w:val="en-US" w:eastAsia="zh-CN"/>
        </w:rPr>
        <w:t>253.90万元（其中：</w:t>
      </w:r>
      <w:r>
        <w:rPr>
          <w:rFonts w:hint="eastAsia" w:ascii="仿宋" w:hAnsi="仿宋" w:eastAsia="仿宋"/>
          <w:sz w:val="28"/>
          <w:szCs w:val="28"/>
          <w:lang w:val="zh-CN"/>
        </w:rPr>
        <w:t>社会保障和就业支出</w:t>
      </w:r>
      <w:r>
        <w:rPr>
          <w:rFonts w:hint="eastAsia" w:ascii="仿宋" w:hAnsi="仿宋" w:eastAsia="仿宋"/>
          <w:sz w:val="28"/>
          <w:szCs w:val="28"/>
          <w:lang w:val="en-US" w:eastAsia="zh-CN"/>
        </w:rPr>
        <w:t>106.90万元、农林水支出134万元、</w:t>
      </w:r>
      <w:r>
        <w:rPr>
          <w:rFonts w:hint="eastAsia" w:ascii="仿宋" w:hAnsi="仿宋" w:eastAsia="仿宋"/>
          <w:sz w:val="28"/>
          <w:szCs w:val="28"/>
          <w:lang w:val="zh-CN"/>
        </w:rPr>
        <w:t>福彩公益支出13万元）。</w:t>
      </w:r>
    </w:p>
    <w:p w14:paraId="70224B39">
      <w:pPr>
        <w:spacing w:line="520" w:lineRule="exact"/>
        <w:ind w:firstLine="420" w:firstLineChars="200"/>
        <w:rPr>
          <w:rFonts w:ascii="仿宋" w:hAnsi="仿宋" w:eastAsia="仿宋"/>
          <w:b/>
          <w:bCs/>
          <w:szCs w:val="32"/>
        </w:rPr>
      </w:pPr>
      <w:r>
        <w:rPr>
          <w:rFonts w:ascii="仿宋" w:hAnsi="仿宋" w:eastAsia="仿宋"/>
          <w:b/>
          <w:bCs/>
          <w:szCs w:val="32"/>
        </w:rPr>
        <w:t>二、</w:t>
      </w:r>
      <w:r>
        <w:rPr>
          <w:rFonts w:hint="eastAsia" w:ascii="仿宋" w:hAnsi="仿宋" w:eastAsia="仿宋"/>
          <w:b/>
          <w:bCs/>
          <w:szCs w:val="32"/>
        </w:rPr>
        <w:t>部门整体支出</w:t>
      </w:r>
      <w:r>
        <w:rPr>
          <w:rFonts w:ascii="仿宋" w:hAnsi="仿宋" w:eastAsia="仿宋"/>
          <w:b/>
          <w:bCs/>
          <w:szCs w:val="32"/>
        </w:rPr>
        <w:t>管理及使用情况</w:t>
      </w:r>
    </w:p>
    <w:p w14:paraId="4185B2AE">
      <w:pPr>
        <w:pStyle w:val="20"/>
        <w:ind w:firstLine="560" w:firstLineChars="200"/>
        <w:rPr>
          <w:rFonts w:hint="eastAsia" w:ascii="仿宋" w:hAnsi="仿宋" w:eastAsia="仿宋"/>
          <w:sz w:val="28"/>
          <w:szCs w:val="28"/>
          <w:lang w:val="zh-CN"/>
        </w:rPr>
      </w:pPr>
      <w:r>
        <w:rPr>
          <w:rFonts w:hint="eastAsia" w:ascii="仿宋" w:hAnsi="仿宋" w:eastAsia="仿宋"/>
          <w:sz w:val="28"/>
          <w:szCs w:val="28"/>
          <w:lang w:val="zh-CN"/>
        </w:rPr>
        <w:t>始终认真贯彻执行《会计法》、《预算法》、《行政单位会计制度》等法律法规，各项经费支出严格按照政府采购、国库集中支付等有关规定执行。同时我镇先后制订了《湘潭县易俗河镇预算管理制度》、《湘潭县易俗河镇政府采购管理办法》、《湘潭县易俗河镇财务管理制度》、《湘潭县易俗河镇支出管理制度》、《湘潭县易俗河镇固定资产管理办法》等相关制度，明确了经费审批权限及程序，经费预算、核算管理、资产购置与处置、财务监督等。在“三公”经费管理方面，规范了公务接待的审批管理，较好地控制了行政运行成本。</w:t>
      </w:r>
    </w:p>
    <w:p w14:paraId="608D5DD7">
      <w:pPr>
        <w:pStyle w:val="20"/>
        <w:ind w:firstLine="560" w:firstLineChars="200"/>
        <w:rPr>
          <w:rFonts w:ascii="仿宋" w:hAnsi="仿宋" w:eastAsia="仿宋"/>
          <w:sz w:val="28"/>
          <w:szCs w:val="28"/>
          <w:lang w:val="zh-CN"/>
        </w:rPr>
      </w:pPr>
      <w:r>
        <w:rPr>
          <w:rFonts w:hint="eastAsia" w:ascii="仿宋" w:hAnsi="仿宋" w:eastAsia="仿宋"/>
          <w:sz w:val="28"/>
          <w:szCs w:val="28"/>
          <w:lang w:val="zh-CN"/>
        </w:rPr>
        <w:t>三</w:t>
      </w:r>
      <w:r>
        <w:rPr>
          <w:rFonts w:ascii="仿宋" w:hAnsi="仿宋" w:eastAsia="仿宋"/>
          <w:sz w:val="28"/>
          <w:szCs w:val="28"/>
          <w:lang w:val="zh-CN"/>
        </w:rPr>
        <w:t>、</w:t>
      </w:r>
      <w:r>
        <w:rPr>
          <w:rFonts w:hint="eastAsia" w:ascii="仿宋" w:hAnsi="仿宋" w:eastAsia="仿宋"/>
          <w:sz w:val="28"/>
          <w:szCs w:val="28"/>
          <w:lang w:val="zh-CN"/>
        </w:rPr>
        <w:t>部门整体支出</w:t>
      </w:r>
      <w:r>
        <w:rPr>
          <w:rFonts w:ascii="仿宋" w:hAnsi="仿宋" w:eastAsia="仿宋"/>
          <w:sz w:val="28"/>
          <w:szCs w:val="28"/>
          <w:lang w:val="zh-CN"/>
        </w:rPr>
        <w:t>绩效情况</w:t>
      </w:r>
    </w:p>
    <w:p w14:paraId="3BE0AC86">
      <w:pPr>
        <w:pStyle w:val="20"/>
        <w:ind w:firstLine="560" w:firstLineChars="200"/>
        <w:rPr>
          <w:rFonts w:hint="eastAsia" w:ascii="仿宋" w:hAnsi="仿宋" w:eastAsia="仿宋"/>
          <w:sz w:val="28"/>
          <w:szCs w:val="28"/>
          <w:lang w:val="zh-CN"/>
        </w:rPr>
      </w:pPr>
      <w:r>
        <w:rPr>
          <w:rFonts w:hint="eastAsia" w:ascii="仿宋" w:hAnsi="仿宋" w:eastAsia="仿宋"/>
          <w:sz w:val="28"/>
          <w:szCs w:val="28"/>
          <w:lang w:val="zh-CN"/>
        </w:rPr>
        <w:t>2023年，是全面贯彻党的二十大精神的开局之年，是“十四五”规划承上启下的关键之年。今年以来，在县委、县政府的坚强领导下，在镇人大的监督支持下，在社会各界的大力支持下，易俗河镇始终坚持以习近平新时代中国特色社会主义思想为指导，团结带领全镇人民，凝心聚力抓经济促发展，齐心协力稳大局惠民生。紧紧围绕打造“三高四新”的总体目标，努力实现“三提一领”发展目标，发挥区位优势，突出产业支撑，狠抓项目建设，全面发展社会各项事业，较好地完成了镇第二届人大三次会议确定的目标任务，全镇保持经济平稳发展、民生持续改善、社会和谐稳定的良好局面。</w:t>
      </w:r>
    </w:p>
    <w:p w14:paraId="05463D37">
      <w:pPr>
        <w:pStyle w:val="20"/>
        <w:ind w:firstLine="560" w:firstLineChars="200"/>
        <w:rPr>
          <w:rFonts w:hint="eastAsia" w:ascii="仿宋" w:hAnsi="仿宋" w:eastAsia="仿宋"/>
          <w:sz w:val="28"/>
          <w:szCs w:val="28"/>
          <w:lang w:val="zh-CN"/>
        </w:rPr>
      </w:pPr>
      <w:r>
        <w:rPr>
          <w:rFonts w:hint="eastAsia" w:ascii="仿宋" w:hAnsi="仿宋" w:eastAsia="仿宋"/>
          <w:sz w:val="28"/>
          <w:szCs w:val="28"/>
          <w:lang w:val="zh-CN"/>
        </w:rPr>
        <w:t>这一年，我们抓产业、促经济，发展质量日趋优化。一是经济发展情况稳中求进。截至11月30日，完成税收任务18800万元，非税收入260.4万元，固定资产投资入库9.86亿元，入统6.28亿元。镇规模以上企业16家，完成工业总产值7.2亿元，同比增长15%。</w:t>
      </w:r>
    </w:p>
    <w:p w14:paraId="21B0AB92">
      <w:pPr>
        <w:pStyle w:val="20"/>
        <w:ind w:firstLine="560" w:firstLineChars="200"/>
        <w:rPr>
          <w:rFonts w:hint="eastAsia" w:ascii="仿宋" w:hAnsi="仿宋" w:eastAsia="仿宋"/>
          <w:sz w:val="28"/>
          <w:szCs w:val="28"/>
          <w:lang w:val="zh-CN"/>
        </w:rPr>
      </w:pPr>
      <w:r>
        <w:rPr>
          <w:rFonts w:hint="eastAsia" w:ascii="仿宋" w:hAnsi="仿宋" w:eastAsia="仿宋"/>
          <w:sz w:val="28"/>
          <w:szCs w:val="28"/>
          <w:lang w:val="zh-CN"/>
        </w:rPr>
        <w:t>二是项目产业建设有序推进。坚持助企纾困和激发活力两措并举，有力有序地推进白云建材小镇招商引资。今年来共引进金蒽电机集团有限公司、新锌新材料有限公司、润钠金属有限公司3家“湘商回归”企业，完成白云建材小镇土地报批批文7.109公顷。完成了园区国防光缆等通信线路的迁改，四家企业组团入驻，共筹资1000余万元。</w:t>
      </w:r>
    </w:p>
    <w:p w14:paraId="5D12B0E0">
      <w:pPr>
        <w:pStyle w:val="20"/>
        <w:ind w:firstLine="560" w:firstLineChars="200"/>
        <w:rPr>
          <w:rFonts w:hint="eastAsia" w:ascii="仿宋" w:hAnsi="仿宋" w:eastAsia="仿宋"/>
          <w:sz w:val="28"/>
          <w:szCs w:val="28"/>
          <w:lang w:val="zh-CN"/>
        </w:rPr>
      </w:pPr>
      <w:r>
        <w:rPr>
          <w:rFonts w:hint="eastAsia" w:ascii="仿宋" w:hAnsi="仿宋" w:eastAsia="仿宋"/>
          <w:sz w:val="28"/>
          <w:szCs w:val="28"/>
          <w:lang w:val="zh-CN"/>
        </w:rPr>
        <w:t>三是服务园区工作凝心聚力。成立服务天易经开区发展工作专班，切实做好天易经开区社会事务移交的承接工作，开展项目征拆及周边矛盾化解工作。完成柏屹工业园2.2期项目征拆工作，参与配合飞羊西路项目、中润科技项目、八角村电力管网项目、湘江一号项目等项目的征拆及周边群众工作，承接了因项目建设导致缺水的村（社区）灌井水、饮用水送水工程，坚定不移地助力“五好”园区和国家级经开区的创建。</w:t>
      </w:r>
    </w:p>
    <w:p w14:paraId="14C03ADE">
      <w:pPr>
        <w:pStyle w:val="20"/>
        <w:ind w:firstLine="560" w:firstLineChars="200"/>
        <w:rPr>
          <w:rFonts w:hint="eastAsia" w:ascii="仿宋" w:hAnsi="仿宋" w:eastAsia="仿宋"/>
          <w:sz w:val="28"/>
          <w:szCs w:val="28"/>
          <w:lang w:val="zh-CN"/>
        </w:rPr>
      </w:pPr>
      <w:r>
        <w:rPr>
          <w:rFonts w:hint="eastAsia" w:ascii="仿宋" w:hAnsi="仿宋" w:eastAsia="仿宋"/>
          <w:sz w:val="28"/>
          <w:szCs w:val="28"/>
          <w:lang w:val="zh-CN"/>
        </w:rPr>
        <w:t>四是政企营商环境持续优化。结合“百名干部进企业”活动，建立“一名党政负责人+一名联系干部”的结对联系走访机制，实地走访企业20余次，收集建议12条，发放惠企政策口袋书40余本。先后协助企业完成了润钠科技的申报立项、金蒽电机的税收转移和证照办理、新锌新材料的初创帮扶、洛口医药（批发）有限公司的指导和省级验收，帮助腾宇设备称重有限公司等6家企业从银行获得贷款资金1200万元。</w:t>
      </w:r>
    </w:p>
    <w:p w14:paraId="7D44E713">
      <w:pPr>
        <w:pStyle w:val="20"/>
        <w:ind w:firstLine="560" w:firstLineChars="200"/>
        <w:rPr>
          <w:rFonts w:hint="eastAsia" w:ascii="仿宋" w:hAnsi="仿宋" w:eastAsia="仿宋"/>
          <w:sz w:val="28"/>
          <w:szCs w:val="28"/>
          <w:lang w:val="zh-CN"/>
        </w:rPr>
      </w:pPr>
      <w:r>
        <w:rPr>
          <w:rFonts w:hint="eastAsia" w:ascii="仿宋" w:hAnsi="仿宋" w:eastAsia="仿宋"/>
          <w:sz w:val="28"/>
          <w:szCs w:val="28"/>
          <w:lang w:val="zh-CN"/>
        </w:rPr>
        <w:t>这一年，我们抓民生、解民忧，发展局面更加和谐。一是基础设施建设不断完善。完成冬春水利建设检查验收43处；协调配合县级项目3个；汛前对13处排涝机埠、11座水库、29.14km堤防、82处涵闸等进行全面检查检修，确保汛期运转正常；完成水利图斑核查73处并全部上报录入影像资料；2023年全镇硬化村道2.327公里，麦子石至石塘公路资源产业路项目，全线1.66公里已按四级公路标准全面完成施工。总面积6019㎡破板维修项目今年已全面完成并验收合格。</w:t>
      </w:r>
    </w:p>
    <w:p w14:paraId="49E9EE4D">
      <w:pPr>
        <w:pStyle w:val="20"/>
        <w:ind w:firstLine="560" w:firstLineChars="200"/>
        <w:rPr>
          <w:rFonts w:hint="eastAsia" w:ascii="仿宋" w:hAnsi="仿宋" w:eastAsia="仿宋"/>
          <w:sz w:val="28"/>
          <w:szCs w:val="28"/>
          <w:lang w:val="zh-CN"/>
        </w:rPr>
      </w:pPr>
      <w:r>
        <w:rPr>
          <w:rFonts w:hint="eastAsia" w:ascii="仿宋" w:hAnsi="仿宋" w:eastAsia="仿宋"/>
          <w:sz w:val="28"/>
          <w:szCs w:val="28"/>
          <w:lang w:val="zh-CN"/>
        </w:rPr>
        <w:t>二是民生实事全面落实。截至11月30日，完成就业失业登记1918人，为失业人员、就业困难人员提供“311”服务20398人次，推荐岗位16004人次，推荐职业培训57人次，职业指导4337人次。认真组织开展12期职业技能和就业创业培训，共组织培训学员600余人。100%完成0至6岁儿童康复训练；100%完成残疾人无障碍改造项目，12户都顺利通过验收。列入危房改造计划13户，其中第一批次完成验收9户；同时对城镇困难群体保障性住房申请进行前置审核把关，完成审核6次，保障人口数10人。</w:t>
      </w:r>
    </w:p>
    <w:p w14:paraId="3CBA9724">
      <w:pPr>
        <w:pStyle w:val="20"/>
        <w:ind w:firstLine="560" w:firstLineChars="200"/>
        <w:rPr>
          <w:rFonts w:hint="eastAsia" w:ascii="仿宋" w:hAnsi="仿宋" w:eastAsia="仿宋"/>
          <w:sz w:val="28"/>
          <w:szCs w:val="28"/>
          <w:lang w:val="zh-CN"/>
        </w:rPr>
      </w:pPr>
      <w:r>
        <w:rPr>
          <w:rFonts w:hint="eastAsia" w:ascii="仿宋" w:hAnsi="仿宋" w:eastAsia="仿宋"/>
          <w:sz w:val="28"/>
          <w:szCs w:val="28"/>
          <w:lang w:val="zh-CN"/>
        </w:rPr>
        <w:t>三是便民服务高效提质。通过利用“互联网+政务服务”一体化平台，镇村两级累计办件量达7000余件，事项覆盖率达到90%，即办件率达到65%。持续推进“一件事一次办”，积极开展“湘易办”APP推广，共完成推广注册28000余次。</w:t>
      </w:r>
    </w:p>
    <w:p w14:paraId="50690BCE">
      <w:pPr>
        <w:pStyle w:val="20"/>
        <w:ind w:firstLine="560" w:firstLineChars="200"/>
        <w:rPr>
          <w:rFonts w:hint="eastAsia" w:ascii="仿宋" w:hAnsi="仿宋" w:eastAsia="仿宋"/>
          <w:sz w:val="28"/>
          <w:szCs w:val="28"/>
          <w:lang w:val="zh-CN"/>
        </w:rPr>
      </w:pPr>
      <w:r>
        <w:rPr>
          <w:rFonts w:hint="eastAsia" w:ascii="仿宋" w:hAnsi="仿宋" w:eastAsia="仿宋"/>
          <w:sz w:val="28"/>
          <w:szCs w:val="28"/>
          <w:lang w:val="zh-CN"/>
        </w:rPr>
        <w:t>四是社会保障不断加强。今年来共发放91项惠农惠民补贴5067.40万元，享受农机购置补贴5套，发放补贴资金2.4万元。城市低保享受对象723户1122人，月累计发放资金47.31万元；农村低保户1235户，月发放补贴34.62万元。严格落实医保收缴工作责任，落实上户收缴、代缴、催缴。切实做好特殊困难群体参保缴费工作，确保特殊困难群体参保率和代缴率达100%。</w:t>
      </w:r>
    </w:p>
    <w:p w14:paraId="648FD81A">
      <w:pPr>
        <w:pStyle w:val="20"/>
        <w:ind w:firstLine="560" w:firstLineChars="200"/>
        <w:rPr>
          <w:rFonts w:hint="eastAsia" w:ascii="仿宋" w:hAnsi="仿宋" w:eastAsia="仿宋"/>
          <w:sz w:val="28"/>
          <w:szCs w:val="28"/>
          <w:lang w:val="zh-CN"/>
        </w:rPr>
      </w:pPr>
      <w:r>
        <w:rPr>
          <w:rFonts w:hint="eastAsia" w:ascii="仿宋" w:hAnsi="仿宋" w:eastAsia="仿宋"/>
          <w:sz w:val="28"/>
          <w:szCs w:val="28"/>
          <w:lang w:val="zh-CN"/>
        </w:rPr>
        <w:t>这一年，我们抓振兴、重宜居，发展面貌不断改善。一是粮食安全工作稳步推进。落实最严格的耕地保护制度，严防死守9.1161万亩耕地红线，坚决遏制耕地“非农化”、防止“非粮化”。全镇粮食总种植面积11.3279万亩，总产5.3437万吨。完成了48567亩污染耕地治理，受污染耕地安全利用率达到91％以上，推广8000亩镉低积累水稻品种“臻两优8612”。今年完成1556.8亩耕地恢复，超额完成任务数，此项工作得到市、县认可，全市耕地保护现场推进会于11月9日在我镇召开。</w:t>
      </w:r>
    </w:p>
    <w:p w14:paraId="798391A6">
      <w:pPr>
        <w:pStyle w:val="20"/>
        <w:ind w:firstLine="560" w:firstLineChars="200"/>
        <w:rPr>
          <w:rFonts w:hint="eastAsia" w:ascii="仿宋" w:hAnsi="仿宋" w:eastAsia="仿宋"/>
          <w:sz w:val="28"/>
          <w:szCs w:val="28"/>
          <w:lang w:val="zh-CN"/>
        </w:rPr>
      </w:pPr>
      <w:r>
        <w:rPr>
          <w:rFonts w:hint="eastAsia" w:ascii="仿宋" w:hAnsi="仿宋" w:eastAsia="仿宋"/>
          <w:sz w:val="28"/>
          <w:szCs w:val="28"/>
          <w:lang w:val="zh-CN"/>
        </w:rPr>
        <w:t>二是脱贫成果持续巩固。今年共开展两轮防止返贫监测帮扶集中排查工作，对258名对象进行“一户一画像”；接收并消除疑似返贫风险点预警180条；坚持“应贷尽贷”，完成161户脱贫人口小额信贷工作；帮扶低收入脱贫人口和监测户160户、376户，共发放淮南草鸡9776羽、4.8万斤化肥等生产资料；春季雨露计划申报学生70人，补助金额10.5万元；继续开发安置脱贫人口46人。</w:t>
      </w:r>
    </w:p>
    <w:p w14:paraId="6E000106">
      <w:pPr>
        <w:pStyle w:val="20"/>
        <w:ind w:firstLine="560" w:firstLineChars="200"/>
        <w:rPr>
          <w:rFonts w:hint="eastAsia" w:ascii="仿宋" w:hAnsi="仿宋" w:eastAsia="仿宋"/>
          <w:sz w:val="28"/>
          <w:szCs w:val="28"/>
          <w:lang w:val="zh-CN"/>
        </w:rPr>
      </w:pPr>
      <w:r>
        <w:rPr>
          <w:rFonts w:hint="eastAsia" w:ascii="仿宋" w:hAnsi="仿宋" w:eastAsia="仿宋"/>
          <w:sz w:val="28"/>
          <w:szCs w:val="28"/>
          <w:lang w:val="zh-CN"/>
        </w:rPr>
        <w:t>三是乡村经济结构明显优化。探索粮食生产“统分结合”模式，在银塘、双梅两村试行推动整村流转，其中银塘村已流转土地2100余亩；双梅村已实现全村全程的机械化作业。利用本地资源，发展特色农业，积极打造银塘—杉荫优质粮油板块、郭家桥特色蔬果板块、梅林文旅融合板块、白云工业板块四大产业板块。做好“农业+”文章，梅林桥村获评第四批湖南省乡村旅游重点村、乡泮拾光庄园获评2023年湖南省五星级乡村旅游区（点）。</w:t>
      </w:r>
    </w:p>
    <w:p w14:paraId="73EAEDDE">
      <w:pPr>
        <w:pStyle w:val="20"/>
        <w:ind w:firstLine="560" w:firstLineChars="200"/>
        <w:rPr>
          <w:rFonts w:hint="eastAsia" w:ascii="仿宋" w:hAnsi="仿宋" w:eastAsia="仿宋"/>
          <w:sz w:val="28"/>
          <w:szCs w:val="28"/>
          <w:lang w:val="zh-CN"/>
        </w:rPr>
      </w:pPr>
      <w:r>
        <w:rPr>
          <w:rFonts w:hint="eastAsia" w:ascii="仿宋" w:hAnsi="仿宋" w:eastAsia="仿宋"/>
          <w:sz w:val="28"/>
          <w:szCs w:val="28"/>
          <w:lang w:val="zh-CN"/>
        </w:rPr>
        <w:t>四是农村人居环境有效改善。实行“户分类、村收集、镇转运”环境卫生治理模式，“村庄清洁行动”开展覆盖率100%，获评二季度市“五好乡镇”殊荣。坚持做好月评比、季考核，人居环境整治工作位居全县前列。改厕工作稳步推进，摸排25个行政村农村户厕3468座，发现问题厕所659座，现已全部完成整改。</w:t>
      </w:r>
    </w:p>
    <w:p w14:paraId="48DE0A9B">
      <w:pPr>
        <w:pStyle w:val="20"/>
        <w:ind w:firstLine="560" w:firstLineChars="200"/>
        <w:rPr>
          <w:rFonts w:hint="eastAsia" w:ascii="仿宋" w:hAnsi="仿宋" w:eastAsia="仿宋"/>
          <w:sz w:val="28"/>
          <w:szCs w:val="28"/>
          <w:lang w:val="zh-CN"/>
        </w:rPr>
      </w:pPr>
      <w:r>
        <w:rPr>
          <w:rFonts w:hint="eastAsia" w:ascii="仿宋" w:hAnsi="仿宋" w:eastAsia="仿宋"/>
          <w:sz w:val="28"/>
          <w:szCs w:val="28"/>
          <w:lang w:val="zh-CN"/>
        </w:rPr>
        <w:t>这一年，我们抓治理、守底线，社会风貌更加清新。一是基层治理体系日臻完善。以“五治融合+里手治理”为抓手，全力打造以云龙山庄、城塘小区为代表的无物业小区自治模式，发动865名“莲乡里手”，聚焦小区环境差、无人管理、偷盗猖獗等问题，让小区一跃成为管理有序、环境优美、治安良好、让人向往的“明星小区”。</w:t>
      </w:r>
    </w:p>
    <w:p w14:paraId="36EE7220">
      <w:pPr>
        <w:pStyle w:val="20"/>
        <w:ind w:firstLine="560" w:firstLineChars="200"/>
        <w:rPr>
          <w:rFonts w:hint="eastAsia" w:ascii="仿宋" w:hAnsi="仿宋" w:eastAsia="仿宋"/>
          <w:sz w:val="28"/>
          <w:szCs w:val="28"/>
          <w:lang w:val="zh-CN"/>
        </w:rPr>
      </w:pPr>
      <w:r>
        <w:rPr>
          <w:rFonts w:hint="eastAsia" w:ascii="仿宋" w:hAnsi="仿宋" w:eastAsia="仿宋"/>
          <w:sz w:val="28"/>
          <w:szCs w:val="28"/>
          <w:lang w:val="zh-CN"/>
        </w:rPr>
        <w:t>二是生产安全持续压实。我镇已连续45个月没有发生安全生产责任事故，安全生产形势持续稳定好转。深入开展燃气市场专项安全检查，对2家燃气总站和10家燃气经营网点开展日常巡查40余次，查安全隐患9条，下达整改通知书6份。做好住户保障工作存在安全隐患46户农村自建房全部完成整改销号；对城塘社区老街范围内所有房屋进行全面摸排，对整改情况进行“回头看”，更新完善房屋安全信息台账。严厉打击各类非法违法生产经营建设行为，今年立案12起，经济处罚2.9万元，收缴非法物资3.1万余元，责令停产整顿生产经营单位6家，行政拘留2人，行事拘留2人。特别是在8月3日，经多次追踪，在高岭村查获一处烟花爆竹非法生产窝点，得到市县应急部门的赞许。顺利完成云水支渠防洪排涝工程、盛世康城坍塌围墙修复工程等，切实维护人民群众生命财产安全。</w:t>
      </w:r>
    </w:p>
    <w:p w14:paraId="76EEB574">
      <w:pPr>
        <w:pStyle w:val="20"/>
        <w:ind w:firstLine="560" w:firstLineChars="200"/>
        <w:rPr>
          <w:rFonts w:hint="eastAsia" w:ascii="仿宋" w:hAnsi="仿宋" w:eastAsia="仿宋"/>
          <w:sz w:val="28"/>
          <w:szCs w:val="28"/>
          <w:lang w:val="zh-CN"/>
        </w:rPr>
      </w:pPr>
      <w:r>
        <w:rPr>
          <w:rFonts w:hint="eastAsia" w:ascii="仿宋" w:hAnsi="仿宋" w:eastAsia="仿宋"/>
          <w:sz w:val="28"/>
          <w:szCs w:val="28"/>
          <w:lang w:val="zh-CN"/>
        </w:rPr>
        <w:t>三是社会大局平稳有序。不断完善新时代“枫桥经验”“浦江经验”，落实领导干部坐班接访和下访制度、开展平安创建、矛盾纠纷大排查大化解活动。充分发挥退居二线职级干部作用，成立矛盾纠纷调解专班，明确七大员职责，实现了矛盾纠纷的源头化解、安全事故的源头防范、居民自治的源头发动和重点人员的源头稳定等。矛盾纠纷调解数量从去年的584件下降到今年的429件，整体下降7.3%，化解421件，化解率98%；信访秩序持续好转，到国家信访局上访量逐年下降，有效维护全镇社会大局稳定。</w:t>
      </w:r>
    </w:p>
    <w:p w14:paraId="76479AD8">
      <w:pPr>
        <w:pStyle w:val="20"/>
        <w:ind w:firstLine="560" w:firstLineChars="200"/>
        <w:rPr>
          <w:rFonts w:hint="eastAsia" w:ascii="仿宋" w:hAnsi="仿宋" w:eastAsia="仿宋"/>
          <w:sz w:val="28"/>
          <w:szCs w:val="28"/>
          <w:lang w:val="zh-CN"/>
        </w:rPr>
      </w:pPr>
      <w:r>
        <w:rPr>
          <w:rFonts w:hint="eastAsia" w:ascii="仿宋" w:hAnsi="仿宋" w:eastAsia="仿宋"/>
          <w:sz w:val="28"/>
          <w:szCs w:val="28"/>
          <w:lang w:val="zh-CN"/>
        </w:rPr>
        <w:t>四是文明创建卓有实效。扎实推进创建工作，组建了共计10000余人的专项整治队伍，对141个无物业小区开展了多次整治，共清理楼道2800余次，杂物及卫生死角1300余处，垃圾1400余车，牛皮癣20000余处。劝阻飞线充电1000余例，拆除破损公益宣传100余块。对城郊结合部11条主干道多次进行集中清理，共清理垃圾300余吨。成立了易俗河镇城区生活垃圾分类工作领导小组办公室，并在全镇5个社区实行垃圾分类示范创建工作，先后通过省市两级专家组考核验收，得到了上级部门高度认可。</w:t>
      </w:r>
    </w:p>
    <w:p w14:paraId="4B33F005">
      <w:pPr>
        <w:pStyle w:val="20"/>
        <w:ind w:firstLine="560" w:firstLineChars="200"/>
        <w:rPr>
          <w:rFonts w:hint="eastAsia" w:ascii="仿宋" w:hAnsi="仿宋" w:eastAsia="仿宋"/>
          <w:sz w:val="28"/>
          <w:szCs w:val="28"/>
          <w:lang w:val="zh-CN"/>
        </w:rPr>
      </w:pPr>
      <w:r>
        <w:rPr>
          <w:rFonts w:hint="eastAsia" w:ascii="仿宋" w:hAnsi="仿宋" w:eastAsia="仿宋"/>
          <w:sz w:val="28"/>
          <w:szCs w:val="28"/>
          <w:lang w:val="zh-CN"/>
        </w:rPr>
        <w:t>这一年，我们抓作风、增效能，政府自身建设更加扎实。一是财政管理更加优化。严格落实过“紧日子”要求，严控非生产性支出，对全镇各部门、各站所的非生产性支出从源头开始管理、监督，实打实压减一般性支出。非生产性支出比上年同期下降35%，其中办公费下降38%，宣传印刷费下降48%，超额完成年初目标任务。</w:t>
      </w:r>
    </w:p>
    <w:p w14:paraId="3B909A67">
      <w:pPr>
        <w:pStyle w:val="20"/>
        <w:ind w:firstLine="560" w:firstLineChars="200"/>
        <w:rPr>
          <w:rFonts w:hint="eastAsia" w:ascii="仿宋" w:hAnsi="仿宋" w:eastAsia="仿宋"/>
          <w:sz w:val="28"/>
          <w:szCs w:val="28"/>
          <w:lang w:val="zh-CN"/>
        </w:rPr>
      </w:pPr>
      <w:r>
        <w:rPr>
          <w:rFonts w:hint="eastAsia" w:ascii="仿宋" w:hAnsi="仿宋" w:eastAsia="仿宋"/>
          <w:sz w:val="28"/>
          <w:szCs w:val="28"/>
          <w:lang w:val="zh-CN"/>
        </w:rPr>
        <w:t>二是法制建设不断加强。牢固树立法治建设思维，加强法制政策业务培训。通过班子会议、镇村（社区）干部大会、支部党员会议、入党积极分子培训等形式组织党员干部深入学习贯彻习近平总书记全面依法治国新理念新思想新战略以及相关法律制度，专门邀请律师为镇村党员干部开展《中华人民共和国宪法》《中华人民共和国民法典》等专题学习培训会，全面提升镇村党员干部的法治思维、法治意识和依法办事能力。</w:t>
      </w:r>
    </w:p>
    <w:p w14:paraId="0ED79FBD">
      <w:pPr>
        <w:pStyle w:val="20"/>
        <w:ind w:firstLine="560" w:firstLineChars="200"/>
        <w:rPr>
          <w:rFonts w:hint="eastAsia" w:ascii="仿宋" w:hAnsi="仿宋" w:eastAsia="仿宋"/>
          <w:sz w:val="28"/>
          <w:szCs w:val="28"/>
          <w:lang w:val="zh-CN"/>
        </w:rPr>
      </w:pPr>
      <w:r>
        <w:rPr>
          <w:rFonts w:hint="eastAsia" w:ascii="仿宋" w:hAnsi="仿宋" w:eastAsia="仿宋"/>
          <w:sz w:val="28"/>
          <w:szCs w:val="28"/>
          <w:lang w:val="zh-CN"/>
        </w:rPr>
        <w:t>三是廉政建设纵深推进。深入贯彻落实“正作风、提精神、鼓士气”专项行动要求，持续开展“四风”问题专项整治和干部作风督查，今年来，我镇共开展督查共计23次，下发督查通报9期，对工作中作风不实、敷衍应付的镇村干部开展提醒谈话9人次，诫勉谈话14人，清退资金19885元、整改问题7个。切实加强政务信息公开，推行“互联网+政务服务”模式，推动行政权力在阳光下运行。</w:t>
      </w:r>
    </w:p>
    <w:p w14:paraId="61455E1C">
      <w:pPr>
        <w:pStyle w:val="20"/>
        <w:ind w:firstLine="560" w:firstLineChars="200"/>
        <w:rPr>
          <w:rFonts w:hint="eastAsia" w:ascii="仿宋_GB2312" w:hAnsi="仿宋_GB2312" w:eastAsia="仿宋_GB2312" w:cs="仿宋_GB2312"/>
          <w:color w:val="000000"/>
          <w:szCs w:val="32"/>
          <w:shd w:val="clear" w:color="auto" w:fill="FFFFFF"/>
        </w:rPr>
      </w:pPr>
      <w:r>
        <w:rPr>
          <w:rFonts w:hint="eastAsia" w:ascii="仿宋" w:hAnsi="仿宋" w:eastAsia="仿宋"/>
          <w:sz w:val="28"/>
          <w:szCs w:val="28"/>
          <w:lang w:val="zh-CN"/>
        </w:rPr>
        <w:t>以上成绩的取得，离不开县委、县政府的正确领导，也离不开社会各界人士的大力支持，是全镇上下勠力同心、共同奋斗的结果。</w:t>
      </w:r>
    </w:p>
    <w:p w14:paraId="1882A228">
      <w:pPr>
        <w:snapToGrid w:val="0"/>
        <w:spacing w:line="520" w:lineRule="exact"/>
        <w:ind w:firstLine="420" w:firstLineChars="200"/>
        <w:rPr>
          <w:rFonts w:ascii="仿宋" w:hAnsi="仿宋" w:eastAsia="仿宋"/>
          <w:b/>
          <w:bCs/>
          <w:szCs w:val="32"/>
        </w:rPr>
      </w:pPr>
      <w:r>
        <w:rPr>
          <w:rFonts w:hint="eastAsia" w:ascii="仿宋" w:hAnsi="仿宋" w:eastAsia="仿宋"/>
          <w:b/>
          <w:bCs/>
          <w:szCs w:val="32"/>
        </w:rPr>
        <w:t>四、存在的主要问题</w:t>
      </w:r>
    </w:p>
    <w:p w14:paraId="01ACFFEA">
      <w:pPr>
        <w:spacing w:line="556" w:lineRule="exact"/>
        <w:ind w:firstLine="560" w:firstLineChars="200"/>
        <w:rPr>
          <w:rFonts w:hint="eastAsia" w:ascii="仿宋" w:hAnsi="仿宋" w:eastAsia="仿宋"/>
          <w:b/>
          <w:sz w:val="28"/>
          <w:szCs w:val="28"/>
        </w:rPr>
      </w:pPr>
      <w:r>
        <w:rPr>
          <w:rFonts w:hint="eastAsia" w:ascii="仿宋" w:hAnsi="仿宋" w:eastAsia="仿宋"/>
          <w:b/>
          <w:sz w:val="28"/>
          <w:szCs w:val="28"/>
        </w:rPr>
        <w:t>（一）预算方面</w:t>
      </w:r>
    </w:p>
    <w:p w14:paraId="2ADFC8A1">
      <w:pPr>
        <w:spacing w:line="360" w:lineRule="auto"/>
        <w:ind w:firstLine="560" w:firstLineChars="200"/>
        <w:rPr>
          <w:rFonts w:ascii="仿宋" w:hAnsi="仿宋" w:eastAsia="仿宋"/>
          <w:sz w:val="28"/>
          <w:szCs w:val="28"/>
          <w:lang w:val="zh-CN"/>
        </w:rPr>
      </w:pPr>
      <w:r>
        <w:rPr>
          <w:rFonts w:ascii="仿宋" w:hAnsi="仿宋" w:eastAsia="仿宋"/>
          <w:sz w:val="28"/>
          <w:szCs w:val="28"/>
          <w:lang w:val="zh-CN"/>
        </w:rPr>
        <w:t>1</w:t>
      </w:r>
      <w:r>
        <w:rPr>
          <w:rFonts w:hint="eastAsia" w:ascii="仿宋" w:hAnsi="仿宋" w:eastAsia="仿宋"/>
          <w:sz w:val="28"/>
          <w:szCs w:val="28"/>
          <w:lang w:val="zh-CN"/>
        </w:rPr>
        <w:t>、乡镇专项资金难以预计，且难以估计来源渠道。</w:t>
      </w:r>
    </w:p>
    <w:p w14:paraId="3F5B0C50">
      <w:pPr>
        <w:spacing w:line="360" w:lineRule="auto"/>
        <w:ind w:firstLine="560" w:firstLineChars="200"/>
        <w:rPr>
          <w:rFonts w:ascii="仿宋" w:hAnsi="仿宋" w:eastAsia="仿宋"/>
          <w:sz w:val="28"/>
          <w:szCs w:val="28"/>
          <w:lang w:val="zh-CN"/>
        </w:rPr>
      </w:pPr>
      <w:r>
        <w:rPr>
          <w:rFonts w:ascii="仿宋" w:hAnsi="仿宋" w:eastAsia="仿宋"/>
          <w:sz w:val="28"/>
          <w:szCs w:val="28"/>
          <w:lang w:val="zh-CN"/>
        </w:rPr>
        <w:t>2</w:t>
      </w:r>
      <w:r>
        <w:rPr>
          <w:rFonts w:hint="eastAsia" w:ascii="仿宋" w:hAnsi="仿宋" w:eastAsia="仿宋"/>
          <w:sz w:val="28"/>
          <w:szCs w:val="28"/>
          <w:lang w:val="zh-CN"/>
        </w:rPr>
        <w:t>、预算指标下达不及时，造成实际支出与预算不匹配。</w:t>
      </w:r>
    </w:p>
    <w:p w14:paraId="32B99903">
      <w:pPr>
        <w:spacing w:line="360" w:lineRule="auto"/>
        <w:ind w:firstLine="560" w:firstLineChars="200"/>
        <w:rPr>
          <w:rFonts w:ascii="仿宋" w:hAnsi="仿宋" w:eastAsia="仿宋"/>
          <w:sz w:val="28"/>
          <w:szCs w:val="28"/>
          <w:lang w:val="zh-CN"/>
        </w:rPr>
      </w:pPr>
      <w:r>
        <w:rPr>
          <w:rFonts w:ascii="仿宋" w:hAnsi="仿宋" w:eastAsia="仿宋"/>
          <w:sz w:val="28"/>
          <w:szCs w:val="28"/>
          <w:lang w:val="zh-CN"/>
        </w:rPr>
        <w:t>3</w:t>
      </w:r>
      <w:r>
        <w:rPr>
          <w:rFonts w:hint="eastAsia" w:ascii="仿宋" w:hAnsi="仿宋" w:eastAsia="仿宋"/>
          <w:sz w:val="28"/>
          <w:szCs w:val="28"/>
          <w:lang w:val="zh-CN"/>
        </w:rPr>
        <w:t>、体制基数与财政总预算支出不匹配。</w:t>
      </w:r>
    </w:p>
    <w:p w14:paraId="61A3C470">
      <w:pPr>
        <w:spacing w:line="360" w:lineRule="auto"/>
        <w:ind w:firstLine="560" w:firstLineChars="200"/>
        <w:rPr>
          <w:rFonts w:ascii="仿宋" w:hAnsi="仿宋" w:eastAsia="仿宋"/>
          <w:sz w:val="28"/>
          <w:szCs w:val="28"/>
          <w:lang w:val="zh-CN"/>
        </w:rPr>
      </w:pPr>
      <w:r>
        <w:rPr>
          <w:rFonts w:ascii="仿宋" w:hAnsi="仿宋" w:eastAsia="仿宋"/>
          <w:sz w:val="28"/>
          <w:szCs w:val="28"/>
          <w:lang w:val="zh-CN"/>
        </w:rPr>
        <w:t>4</w:t>
      </w:r>
      <w:r>
        <w:rPr>
          <w:rFonts w:hint="eastAsia" w:ascii="仿宋" w:hAnsi="仿宋" w:eastAsia="仿宋"/>
          <w:sz w:val="28"/>
          <w:szCs w:val="28"/>
          <w:lang w:val="zh-CN"/>
        </w:rPr>
        <w:t>、</w:t>
      </w:r>
      <w:r>
        <w:rPr>
          <w:rFonts w:ascii="仿宋" w:hAnsi="仿宋" w:eastAsia="仿宋"/>
          <w:sz w:val="28"/>
          <w:szCs w:val="28"/>
          <w:lang w:val="zh-CN"/>
        </w:rPr>
        <w:t>道路交通、农田水利等方面仍有欠账</w:t>
      </w:r>
      <w:r>
        <w:rPr>
          <w:rFonts w:hint="eastAsia" w:ascii="仿宋" w:hAnsi="仿宋" w:eastAsia="仿宋"/>
          <w:sz w:val="28"/>
          <w:szCs w:val="28"/>
          <w:lang w:val="zh-CN"/>
        </w:rPr>
        <w:t>。</w:t>
      </w:r>
    </w:p>
    <w:p w14:paraId="6EA6684E">
      <w:pPr>
        <w:pStyle w:val="20"/>
        <w:ind w:firstLine="560" w:firstLineChars="200"/>
        <w:rPr>
          <w:rFonts w:ascii="仿宋" w:hAnsi="仿宋" w:eastAsia="仿宋"/>
          <w:sz w:val="28"/>
          <w:szCs w:val="28"/>
          <w:lang w:val="zh-CN"/>
        </w:rPr>
      </w:pPr>
      <w:r>
        <w:rPr>
          <w:rFonts w:ascii="仿宋" w:hAnsi="仿宋" w:eastAsia="仿宋"/>
          <w:sz w:val="28"/>
          <w:szCs w:val="28"/>
          <w:lang w:val="zh-CN"/>
        </w:rPr>
        <w:t>5</w:t>
      </w:r>
      <w:r>
        <w:rPr>
          <w:rFonts w:hint="eastAsia" w:ascii="仿宋" w:hAnsi="仿宋" w:eastAsia="仿宋"/>
          <w:sz w:val="28"/>
          <w:szCs w:val="28"/>
          <w:lang w:val="zh-CN"/>
        </w:rPr>
        <w:t>、</w:t>
      </w:r>
      <w:r>
        <w:rPr>
          <w:rFonts w:ascii="仿宋" w:hAnsi="仿宋" w:eastAsia="仿宋"/>
          <w:sz w:val="28"/>
          <w:szCs w:val="28"/>
          <w:lang w:val="zh-CN"/>
        </w:rPr>
        <w:t>镇村治理管控能力有待提升；少数干部作风不够扎实，攻坚克难韧性还不足</w:t>
      </w:r>
      <w:r>
        <w:rPr>
          <w:rFonts w:hint="eastAsia" w:ascii="仿宋" w:hAnsi="仿宋" w:eastAsia="仿宋"/>
          <w:sz w:val="28"/>
          <w:szCs w:val="28"/>
          <w:lang w:val="zh-CN"/>
        </w:rPr>
        <w:t>。</w:t>
      </w:r>
    </w:p>
    <w:p w14:paraId="46B0A06C">
      <w:pPr>
        <w:spacing w:line="556" w:lineRule="exact"/>
        <w:ind w:firstLine="560" w:firstLineChars="200"/>
        <w:rPr>
          <w:rFonts w:hint="eastAsia" w:ascii="仿宋" w:hAnsi="仿宋" w:eastAsia="仿宋"/>
          <w:b/>
          <w:sz w:val="28"/>
          <w:szCs w:val="28"/>
        </w:rPr>
      </w:pPr>
      <w:r>
        <w:rPr>
          <w:rFonts w:hint="eastAsia" w:ascii="仿宋" w:hAnsi="仿宋" w:eastAsia="仿宋"/>
          <w:b/>
          <w:sz w:val="28"/>
          <w:szCs w:val="28"/>
        </w:rPr>
        <w:t>（二）内部控制方面</w:t>
      </w:r>
    </w:p>
    <w:p w14:paraId="5DB654DB">
      <w:pPr>
        <w:pStyle w:val="20"/>
        <w:ind w:firstLine="560" w:firstLineChars="200"/>
        <w:rPr>
          <w:rFonts w:hint="eastAsia" w:ascii="仿宋" w:hAnsi="仿宋" w:eastAsia="仿宋"/>
          <w:sz w:val="28"/>
          <w:szCs w:val="28"/>
          <w:lang w:val="zh-CN"/>
        </w:rPr>
      </w:pPr>
      <w:r>
        <w:rPr>
          <w:rFonts w:hint="eastAsia" w:ascii="仿宋" w:hAnsi="仿宋" w:eastAsia="仿宋"/>
          <w:sz w:val="28"/>
          <w:szCs w:val="28"/>
          <w:lang w:val="zh-CN"/>
        </w:rPr>
        <w:t>1、各项经济业务制度待规范。</w:t>
      </w:r>
    </w:p>
    <w:p w14:paraId="05F3F26D">
      <w:pPr>
        <w:pStyle w:val="20"/>
        <w:ind w:firstLine="560" w:firstLineChars="200"/>
        <w:rPr>
          <w:rFonts w:ascii="仿宋" w:hAnsi="仿宋" w:eastAsia="仿宋"/>
          <w:sz w:val="28"/>
          <w:szCs w:val="28"/>
          <w:lang w:val="zh-CN"/>
        </w:rPr>
      </w:pPr>
      <w:r>
        <w:rPr>
          <w:rFonts w:hint="eastAsia" w:ascii="仿宋" w:hAnsi="仿宋" w:eastAsia="仿宋"/>
          <w:sz w:val="28"/>
          <w:szCs w:val="28"/>
          <w:lang w:val="zh-CN"/>
        </w:rPr>
        <w:t>（1）内控制度建设重视程度不够。</w:t>
      </w:r>
    </w:p>
    <w:p w14:paraId="1732A485">
      <w:pPr>
        <w:snapToGrid w:val="0"/>
        <w:spacing w:line="500" w:lineRule="exact"/>
        <w:ind w:firstLine="560" w:firstLineChars="200"/>
        <w:rPr>
          <w:rFonts w:hint="eastAsia" w:ascii="仿宋" w:hAnsi="仿宋" w:eastAsia="仿宋"/>
          <w:sz w:val="28"/>
          <w:szCs w:val="28"/>
          <w:lang w:val="zh-CN"/>
        </w:rPr>
      </w:pPr>
      <w:r>
        <w:rPr>
          <w:rFonts w:hint="eastAsia" w:ascii="仿宋" w:hAnsi="仿宋" w:eastAsia="仿宋"/>
          <w:sz w:val="28"/>
          <w:szCs w:val="28"/>
          <w:lang w:val="zh-CN"/>
        </w:rPr>
        <w:t>（2）在实际经费列支中，未严格按照预算项目执行，各支出子项中存在剂占、挪用现象。</w:t>
      </w:r>
    </w:p>
    <w:p w14:paraId="12951813">
      <w:pPr>
        <w:pStyle w:val="20"/>
        <w:ind w:firstLine="560" w:firstLineChars="200"/>
        <w:rPr>
          <w:rFonts w:ascii="仿宋" w:hAnsi="仿宋" w:eastAsia="仿宋"/>
          <w:sz w:val="28"/>
          <w:szCs w:val="28"/>
          <w:lang w:val="zh-CN"/>
        </w:rPr>
      </w:pPr>
      <w:r>
        <w:rPr>
          <w:rFonts w:hint="eastAsia" w:ascii="仿宋" w:hAnsi="仿宋" w:eastAsia="仿宋"/>
          <w:sz w:val="28"/>
          <w:szCs w:val="28"/>
          <w:lang w:val="zh-CN"/>
        </w:rPr>
        <w:t>（3）业务层面制度设立不全面，各项费用支出标准待规范。</w:t>
      </w:r>
    </w:p>
    <w:p w14:paraId="529A35D9">
      <w:pPr>
        <w:pStyle w:val="20"/>
        <w:ind w:firstLine="560" w:firstLineChars="200"/>
        <w:rPr>
          <w:rFonts w:hint="eastAsia" w:ascii="仿宋" w:hAnsi="仿宋" w:eastAsia="仿宋"/>
          <w:b/>
          <w:bCs/>
          <w:sz w:val="28"/>
          <w:szCs w:val="28"/>
          <w:lang w:val="zh-CN"/>
        </w:rPr>
      </w:pPr>
      <w:r>
        <w:rPr>
          <w:rFonts w:hint="eastAsia" w:ascii="仿宋" w:hAnsi="仿宋" w:eastAsia="仿宋"/>
          <w:b/>
          <w:bCs/>
          <w:sz w:val="28"/>
          <w:szCs w:val="28"/>
          <w:lang w:val="zh-CN"/>
        </w:rPr>
        <w:t>（三）资产管理方面</w:t>
      </w:r>
    </w:p>
    <w:p w14:paraId="24C88EC2">
      <w:pPr>
        <w:pStyle w:val="20"/>
        <w:ind w:firstLine="560" w:firstLineChars="200"/>
        <w:rPr>
          <w:rFonts w:hint="eastAsia" w:ascii="仿宋" w:hAnsi="仿宋" w:eastAsia="仿宋"/>
          <w:sz w:val="28"/>
          <w:szCs w:val="28"/>
          <w:lang w:val="zh-CN"/>
        </w:rPr>
      </w:pPr>
      <w:r>
        <w:rPr>
          <w:rFonts w:hint="eastAsia" w:ascii="仿宋" w:hAnsi="仿宋" w:eastAsia="仿宋"/>
          <w:sz w:val="28"/>
          <w:szCs w:val="28"/>
          <w:lang w:val="zh-CN"/>
        </w:rPr>
        <w:t>1、资产的帐实不符。</w:t>
      </w:r>
    </w:p>
    <w:p w14:paraId="65AD0A5F">
      <w:pPr>
        <w:pStyle w:val="20"/>
        <w:ind w:firstLine="560" w:firstLineChars="200"/>
        <w:rPr>
          <w:rFonts w:hint="eastAsia" w:ascii="仿宋" w:hAnsi="仿宋" w:eastAsia="仿宋"/>
          <w:sz w:val="28"/>
          <w:szCs w:val="28"/>
          <w:lang w:val="zh-CN"/>
        </w:rPr>
      </w:pPr>
      <w:r>
        <w:rPr>
          <w:rFonts w:hint="eastAsia" w:ascii="仿宋" w:hAnsi="仿宋" w:eastAsia="仿宋"/>
          <w:sz w:val="28"/>
          <w:szCs w:val="28"/>
          <w:lang w:val="zh-CN"/>
        </w:rPr>
        <w:t>2、存在部分项目投资效益差，资金回笼缓慢的情形。</w:t>
      </w:r>
    </w:p>
    <w:p w14:paraId="334F79A0">
      <w:pPr>
        <w:pStyle w:val="20"/>
        <w:ind w:firstLine="560" w:firstLineChars="200"/>
        <w:rPr>
          <w:rFonts w:hint="eastAsia" w:ascii="仿宋" w:hAnsi="仿宋" w:eastAsia="仿宋"/>
          <w:b/>
          <w:bCs/>
          <w:sz w:val="28"/>
          <w:szCs w:val="28"/>
          <w:lang w:val="zh-CN"/>
        </w:rPr>
      </w:pPr>
      <w:r>
        <w:rPr>
          <w:rFonts w:hint="eastAsia" w:ascii="仿宋" w:hAnsi="仿宋" w:eastAsia="仿宋"/>
          <w:b/>
          <w:bCs/>
          <w:sz w:val="28"/>
          <w:szCs w:val="28"/>
          <w:lang w:val="zh-CN"/>
        </w:rPr>
        <w:t>（四）会计基础及核算方面</w:t>
      </w:r>
    </w:p>
    <w:p w14:paraId="73AAEB2F">
      <w:pPr>
        <w:pStyle w:val="20"/>
        <w:ind w:firstLine="560" w:firstLineChars="200"/>
        <w:rPr>
          <w:rFonts w:ascii="仿宋" w:hAnsi="仿宋" w:eastAsia="仿宋"/>
          <w:sz w:val="28"/>
          <w:szCs w:val="28"/>
          <w:lang w:val="zh-CN"/>
        </w:rPr>
      </w:pPr>
      <w:r>
        <w:rPr>
          <w:rFonts w:hint="eastAsia" w:ascii="仿宋" w:hAnsi="仿宋" w:eastAsia="仿宋"/>
          <w:sz w:val="28"/>
          <w:szCs w:val="28"/>
          <w:lang w:val="zh-CN"/>
        </w:rPr>
        <w:t>1、专账核算不健全，在财务系统中无法和预算平行体现，只设置了备查帐。</w:t>
      </w:r>
    </w:p>
    <w:p w14:paraId="4A861AF8">
      <w:pPr>
        <w:snapToGrid w:val="0"/>
        <w:spacing w:line="500" w:lineRule="exact"/>
        <w:ind w:firstLine="450" w:firstLineChars="150"/>
        <w:rPr>
          <w:rFonts w:hint="eastAsia" w:ascii="仿宋" w:hAnsi="仿宋" w:eastAsia="仿宋"/>
          <w:b/>
          <w:bCs/>
          <w:sz w:val="28"/>
          <w:szCs w:val="28"/>
          <w:lang w:val="zh-CN"/>
        </w:rPr>
      </w:pPr>
      <w:r>
        <w:rPr>
          <w:rFonts w:hint="eastAsia" w:ascii="仿宋" w:hAnsi="仿宋" w:eastAsia="仿宋"/>
          <w:b/>
          <w:sz w:val="30"/>
          <w:szCs w:val="30"/>
        </w:rPr>
        <w:t>（</w:t>
      </w:r>
      <w:r>
        <w:rPr>
          <w:rFonts w:hint="eastAsia" w:ascii="仿宋" w:hAnsi="仿宋" w:eastAsia="仿宋"/>
          <w:b/>
          <w:bCs/>
          <w:sz w:val="28"/>
          <w:szCs w:val="28"/>
          <w:lang w:val="zh-CN"/>
        </w:rPr>
        <w:t>五）</w:t>
      </w:r>
      <w:r>
        <w:rPr>
          <w:rFonts w:ascii="仿宋" w:hAnsi="仿宋" w:eastAsia="仿宋"/>
          <w:b/>
          <w:bCs/>
          <w:sz w:val="28"/>
          <w:szCs w:val="28"/>
          <w:lang w:val="zh-CN"/>
        </w:rPr>
        <w:t>、</w:t>
      </w:r>
      <w:r>
        <w:rPr>
          <w:rFonts w:hint="eastAsia" w:ascii="仿宋" w:hAnsi="仿宋" w:eastAsia="仿宋"/>
          <w:b/>
          <w:bCs/>
          <w:sz w:val="28"/>
          <w:szCs w:val="28"/>
          <w:lang w:val="zh-CN"/>
        </w:rPr>
        <w:t>其他需要说明的情况</w:t>
      </w:r>
    </w:p>
    <w:p w14:paraId="6F4D9967">
      <w:pPr>
        <w:spacing w:line="360" w:lineRule="auto"/>
        <w:ind w:firstLine="560" w:firstLineChars="200"/>
        <w:rPr>
          <w:rFonts w:ascii="仿宋" w:hAnsi="仿宋" w:eastAsia="仿宋"/>
          <w:sz w:val="28"/>
          <w:szCs w:val="28"/>
          <w:lang w:val="zh-CN"/>
        </w:rPr>
      </w:pPr>
      <w:r>
        <w:rPr>
          <w:rFonts w:hint="eastAsia" w:ascii="仿宋" w:hAnsi="仿宋" w:eastAsia="仿宋"/>
          <w:sz w:val="28"/>
          <w:szCs w:val="28"/>
          <w:lang w:val="zh-CN"/>
        </w:rPr>
        <w:t>1、因乡镇人员安排全部由县里统一安排，乡镇无权安排，造成乡镇财政供养人员控制率过高。</w:t>
      </w:r>
    </w:p>
    <w:p w14:paraId="74CCB144">
      <w:pPr>
        <w:spacing w:line="360" w:lineRule="auto"/>
        <w:ind w:firstLine="560" w:firstLineChars="200"/>
        <w:rPr>
          <w:rFonts w:ascii="仿宋" w:hAnsi="仿宋" w:eastAsia="仿宋"/>
          <w:sz w:val="28"/>
          <w:szCs w:val="28"/>
          <w:lang w:val="zh-CN"/>
        </w:rPr>
      </w:pPr>
      <w:r>
        <w:rPr>
          <w:rFonts w:hint="eastAsia" w:ascii="仿宋" w:hAnsi="仿宋" w:eastAsia="仿宋"/>
          <w:sz w:val="28"/>
          <w:szCs w:val="28"/>
          <w:lang w:val="zh-CN"/>
        </w:rPr>
        <w:t>2、</w:t>
      </w:r>
      <w:r>
        <w:rPr>
          <w:rFonts w:ascii="仿宋" w:hAnsi="仿宋" w:eastAsia="仿宋"/>
          <w:sz w:val="28"/>
          <w:szCs w:val="28"/>
          <w:lang w:val="zh-CN"/>
        </w:rPr>
        <w:t>农村地区基础设施比较薄弱，水、电、路等基础设施还需进一步完善</w:t>
      </w:r>
      <w:r>
        <w:rPr>
          <w:rFonts w:hint="eastAsia" w:ascii="仿宋" w:hAnsi="仿宋" w:eastAsia="仿宋"/>
          <w:sz w:val="28"/>
          <w:szCs w:val="28"/>
          <w:lang w:val="zh-CN"/>
        </w:rPr>
        <w:t>。</w:t>
      </w:r>
    </w:p>
    <w:p w14:paraId="12FD8947">
      <w:pPr>
        <w:spacing w:line="360" w:lineRule="auto"/>
        <w:ind w:firstLine="560" w:firstLineChars="200"/>
        <w:rPr>
          <w:rFonts w:ascii="仿宋" w:hAnsi="仿宋" w:eastAsia="仿宋"/>
          <w:sz w:val="28"/>
          <w:szCs w:val="28"/>
          <w:lang w:val="zh-CN"/>
        </w:rPr>
      </w:pPr>
      <w:r>
        <w:rPr>
          <w:rFonts w:hint="eastAsia" w:ascii="仿宋" w:hAnsi="仿宋" w:eastAsia="仿宋"/>
          <w:sz w:val="28"/>
          <w:szCs w:val="28"/>
          <w:lang w:val="zh-CN"/>
        </w:rPr>
        <w:t>3、推进脱贫攻坚与乡村振兴有效衔接，抓好农业生产，实施“藏粮于地、藏粮于技”战略，守好“基本农田”红线，确保粮食安全，进一步做好抛荒治理和耕地恢复工作。</w:t>
      </w:r>
    </w:p>
    <w:p w14:paraId="64EB298A">
      <w:pPr>
        <w:snapToGrid w:val="0"/>
        <w:spacing w:line="520" w:lineRule="exact"/>
        <w:ind w:firstLine="420" w:firstLineChars="200"/>
        <w:rPr>
          <w:rFonts w:hint="eastAsia" w:ascii="仿宋" w:hAnsi="仿宋" w:eastAsia="仿宋"/>
          <w:b/>
          <w:szCs w:val="32"/>
        </w:rPr>
      </w:pPr>
      <w:r>
        <w:rPr>
          <w:rFonts w:hint="eastAsia" w:ascii="仿宋" w:hAnsi="仿宋" w:eastAsia="仿宋"/>
          <w:b/>
          <w:szCs w:val="32"/>
        </w:rPr>
        <w:t>五、自评情况</w:t>
      </w:r>
    </w:p>
    <w:p w14:paraId="6BCE195B">
      <w:pPr>
        <w:snapToGrid w:val="0"/>
        <w:spacing w:line="520" w:lineRule="exact"/>
        <w:ind w:firstLine="560" w:firstLineChars="200"/>
        <w:rPr>
          <w:rFonts w:ascii="仿宋" w:hAnsi="仿宋" w:eastAsia="仿宋"/>
          <w:sz w:val="28"/>
          <w:szCs w:val="28"/>
        </w:rPr>
      </w:pPr>
      <w:r>
        <w:rPr>
          <w:rFonts w:hint="eastAsia" w:ascii="仿宋" w:hAnsi="仿宋" w:eastAsia="仿宋"/>
          <w:sz w:val="28"/>
          <w:szCs w:val="28"/>
          <w:lang w:val="zh-CN"/>
        </w:rPr>
        <w:t>我镇经认真评定，最终得分</w:t>
      </w:r>
      <w:r>
        <w:rPr>
          <w:rFonts w:hint="eastAsia" w:ascii="仿宋" w:hAnsi="仿宋" w:eastAsia="仿宋"/>
          <w:sz w:val="28"/>
          <w:szCs w:val="28"/>
          <w:lang w:val="en-US" w:eastAsia="zh-CN"/>
        </w:rPr>
        <w:t>88</w:t>
      </w:r>
      <w:r>
        <w:rPr>
          <w:rFonts w:hint="eastAsia" w:ascii="仿宋" w:hAnsi="仿宋" w:eastAsia="仿宋"/>
          <w:sz w:val="28"/>
          <w:szCs w:val="28"/>
          <w:lang w:val="zh-CN"/>
        </w:rPr>
        <w:t>分，为“</w:t>
      </w:r>
      <w:r>
        <w:rPr>
          <w:rFonts w:hint="eastAsia" w:ascii="仿宋" w:hAnsi="仿宋" w:eastAsia="仿宋"/>
          <w:kern w:val="0"/>
          <w:sz w:val="28"/>
          <w:szCs w:val="28"/>
          <w:lang w:val="en-US" w:eastAsia="zh-CN"/>
        </w:rPr>
        <w:t>良</w:t>
      </w:r>
      <w:r>
        <w:rPr>
          <w:rFonts w:hint="eastAsia" w:ascii="仿宋" w:hAnsi="仿宋" w:eastAsia="仿宋"/>
          <w:sz w:val="28"/>
          <w:szCs w:val="28"/>
          <w:lang w:val="zh-CN"/>
        </w:rPr>
        <w:t>”，具体评分情况，详见附件（部门整体支出绩</w:t>
      </w:r>
      <w:r>
        <w:rPr>
          <w:rFonts w:hint="eastAsia" w:ascii="仿宋" w:hAnsi="仿宋" w:eastAsia="仿宋"/>
          <w:sz w:val="28"/>
          <w:szCs w:val="28"/>
        </w:rPr>
        <w:t>效评价指标完成情况表）。</w:t>
      </w:r>
    </w:p>
    <w:p w14:paraId="4C35BBE2">
      <w:pPr>
        <w:snapToGrid w:val="0"/>
        <w:spacing w:line="520" w:lineRule="exact"/>
        <w:ind w:firstLine="560" w:firstLineChars="200"/>
        <w:rPr>
          <w:rFonts w:ascii="仿宋" w:hAnsi="仿宋" w:eastAsia="仿宋"/>
          <w:sz w:val="28"/>
          <w:szCs w:val="28"/>
        </w:rPr>
      </w:pPr>
    </w:p>
    <w:p w14:paraId="325792C9">
      <w:pPr>
        <w:snapToGrid w:val="0"/>
        <w:spacing w:line="520" w:lineRule="exact"/>
        <w:ind w:firstLine="560" w:firstLineChars="200"/>
        <w:rPr>
          <w:rFonts w:ascii="仿宋" w:hAnsi="仿宋" w:eastAsia="仿宋"/>
          <w:sz w:val="28"/>
          <w:szCs w:val="28"/>
        </w:rPr>
      </w:pPr>
    </w:p>
    <w:p w14:paraId="4947942A">
      <w:pPr>
        <w:snapToGrid w:val="0"/>
        <w:spacing w:line="520" w:lineRule="exact"/>
        <w:ind w:firstLine="560" w:firstLineChars="200"/>
        <w:rPr>
          <w:rFonts w:ascii="仿宋" w:hAnsi="仿宋" w:eastAsia="仿宋"/>
          <w:sz w:val="28"/>
          <w:szCs w:val="28"/>
        </w:rPr>
      </w:pPr>
    </w:p>
    <w:p w14:paraId="7DD02A92">
      <w:pPr>
        <w:snapToGrid w:val="0"/>
        <w:spacing w:line="520" w:lineRule="exact"/>
        <w:ind w:firstLine="560" w:firstLineChars="200"/>
        <w:rPr>
          <w:rFonts w:ascii="仿宋" w:hAnsi="仿宋" w:eastAsia="仿宋"/>
          <w:sz w:val="28"/>
          <w:szCs w:val="28"/>
        </w:rPr>
      </w:pPr>
    </w:p>
    <w:p w14:paraId="2729E207">
      <w:pPr>
        <w:snapToGrid w:val="0"/>
        <w:spacing w:line="520" w:lineRule="exact"/>
        <w:rPr>
          <w:rFonts w:hint="eastAsia" w:ascii="仿宋" w:hAnsi="仿宋" w:eastAsia="仿宋"/>
          <w:sz w:val="28"/>
          <w:szCs w:val="28"/>
        </w:rPr>
      </w:pPr>
    </w:p>
    <w:tbl>
      <w:tblPr>
        <w:tblStyle w:val="9"/>
        <w:tblW w:w="10200" w:type="dxa"/>
        <w:tblInd w:w="-7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5" w:type="dxa"/>
          <w:bottom w:w="0" w:type="dxa"/>
          <w:right w:w="15" w:type="dxa"/>
        </w:tblCellMar>
      </w:tblPr>
      <w:tblGrid>
        <w:gridCol w:w="2606"/>
        <w:gridCol w:w="2430"/>
        <w:gridCol w:w="1950"/>
        <w:gridCol w:w="3214"/>
      </w:tblGrid>
      <w:tr w14:paraId="4A1972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trPr>
        <w:tc>
          <w:tcPr>
            <w:tcW w:w="2606" w:type="dxa"/>
            <w:noWrap w:val="0"/>
            <w:vAlign w:val="center"/>
          </w:tcPr>
          <w:p w14:paraId="35383B86">
            <w:pPr>
              <w:autoSpaceDN w:val="0"/>
              <w:spacing w:line="480" w:lineRule="exact"/>
              <w:jc w:val="center"/>
              <w:textAlignment w:val="center"/>
              <w:rPr>
                <w:rFonts w:hint="eastAsia" w:ascii="仿宋" w:hAnsi="仿宋" w:eastAsia="仿宋" w:cs="仿宋_GB2312"/>
                <w:color w:val="000000"/>
                <w:sz w:val="24"/>
              </w:rPr>
            </w:pPr>
            <w:r>
              <w:rPr>
                <w:rFonts w:hint="eastAsia" w:ascii="仿宋" w:hAnsi="仿宋" w:eastAsia="仿宋" w:cs="仿宋_GB2312"/>
                <w:color w:val="000000"/>
                <w:sz w:val="24"/>
              </w:rPr>
              <w:t>姓  名</w:t>
            </w:r>
          </w:p>
        </w:tc>
        <w:tc>
          <w:tcPr>
            <w:tcW w:w="2430" w:type="dxa"/>
            <w:noWrap w:val="0"/>
            <w:vAlign w:val="center"/>
          </w:tcPr>
          <w:p w14:paraId="7BEE57E4">
            <w:pPr>
              <w:autoSpaceDN w:val="0"/>
              <w:spacing w:line="480" w:lineRule="exact"/>
              <w:jc w:val="center"/>
              <w:textAlignment w:val="center"/>
              <w:rPr>
                <w:rFonts w:hint="eastAsia" w:ascii="仿宋" w:hAnsi="仿宋" w:eastAsia="仿宋" w:cs="仿宋_GB2312"/>
                <w:color w:val="000000"/>
                <w:sz w:val="24"/>
              </w:rPr>
            </w:pPr>
            <w:r>
              <w:rPr>
                <w:rFonts w:hint="eastAsia" w:ascii="仿宋" w:hAnsi="仿宋" w:eastAsia="仿宋" w:cs="仿宋_GB2312"/>
                <w:color w:val="000000"/>
                <w:sz w:val="24"/>
              </w:rPr>
              <w:t>职务/职称</w:t>
            </w:r>
          </w:p>
        </w:tc>
        <w:tc>
          <w:tcPr>
            <w:tcW w:w="1950" w:type="dxa"/>
            <w:noWrap w:val="0"/>
            <w:vAlign w:val="center"/>
          </w:tcPr>
          <w:p w14:paraId="2D733149">
            <w:pPr>
              <w:autoSpaceDN w:val="0"/>
              <w:spacing w:line="480" w:lineRule="exact"/>
              <w:jc w:val="center"/>
              <w:textAlignment w:val="center"/>
              <w:rPr>
                <w:rFonts w:hint="eastAsia" w:ascii="仿宋" w:hAnsi="仿宋" w:eastAsia="仿宋" w:cs="仿宋_GB2312"/>
                <w:color w:val="000000"/>
                <w:sz w:val="24"/>
              </w:rPr>
            </w:pPr>
            <w:r>
              <w:rPr>
                <w:rFonts w:hint="eastAsia" w:ascii="仿宋" w:hAnsi="仿宋" w:eastAsia="仿宋" w:cs="仿宋_GB2312"/>
                <w:color w:val="000000"/>
                <w:sz w:val="24"/>
              </w:rPr>
              <w:t>单  位</w:t>
            </w:r>
          </w:p>
        </w:tc>
        <w:tc>
          <w:tcPr>
            <w:tcW w:w="3214" w:type="dxa"/>
            <w:noWrap w:val="0"/>
            <w:vAlign w:val="center"/>
          </w:tcPr>
          <w:p w14:paraId="5AC5D9B3">
            <w:pPr>
              <w:autoSpaceDN w:val="0"/>
              <w:spacing w:line="480" w:lineRule="exact"/>
              <w:jc w:val="center"/>
              <w:textAlignment w:val="center"/>
              <w:rPr>
                <w:rFonts w:hint="eastAsia" w:ascii="仿宋" w:hAnsi="仿宋" w:eastAsia="仿宋" w:cs="仿宋_GB2312"/>
                <w:color w:val="000000"/>
                <w:sz w:val="24"/>
              </w:rPr>
            </w:pPr>
            <w:r>
              <w:rPr>
                <w:rFonts w:hint="eastAsia" w:ascii="仿宋" w:hAnsi="仿宋" w:eastAsia="仿宋" w:cs="仿宋_GB2312"/>
                <w:color w:val="000000"/>
                <w:sz w:val="24"/>
              </w:rPr>
              <w:t>签  字</w:t>
            </w:r>
          </w:p>
        </w:tc>
      </w:tr>
      <w:tr w14:paraId="7C4203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80" w:hRule="atLeast"/>
        </w:trPr>
        <w:tc>
          <w:tcPr>
            <w:tcW w:w="2606" w:type="dxa"/>
            <w:noWrap w:val="0"/>
            <w:vAlign w:val="center"/>
          </w:tcPr>
          <w:p w14:paraId="430829E2">
            <w:pPr>
              <w:autoSpaceDN w:val="0"/>
              <w:spacing w:line="480" w:lineRule="exact"/>
              <w:jc w:val="center"/>
              <w:textAlignment w:val="center"/>
              <w:rPr>
                <w:rFonts w:hint="eastAsia" w:ascii="仿宋" w:hAnsi="仿宋" w:eastAsia="仿宋" w:cs="仿宋_GB2312"/>
                <w:color w:val="000000"/>
                <w:sz w:val="24"/>
              </w:rPr>
            </w:pPr>
            <w:r>
              <w:rPr>
                <w:rFonts w:hint="eastAsia" w:ascii="仿宋" w:hAnsi="仿宋" w:eastAsia="仿宋" w:cs="仿宋_GB2312"/>
                <w:color w:val="000000"/>
                <w:sz w:val="24"/>
              </w:rPr>
              <w:t>周波</w:t>
            </w:r>
          </w:p>
        </w:tc>
        <w:tc>
          <w:tcPr>
            <w:tcW w:w="2430" w:type="dxa"/>
            <w:noWrap w:val="0"/>
            <w:vAlign w:val="center"/>
          </w:tcPr>
          <w:p w14:paraId="551F6AA5">
            <w:pPr>
              <w:autoSpaceDN w:val="0"/>
              <w:spacing w:line="480" w:lineRule="exact"/>
              <w:jc w:val="center"/>
              <w:textAlignment w:val="center"/>
              <w:rPr>
                <w:rFonts w:hint="eastAsia" w:ascii="仿宋" w:hAnsi="仿宋" w:eastAsia="仿宋" w:cs="仿宋_GB2312"/>
                <w:color w:val="000000"/>
                <w:sz w:val="24"/>
              </w:rPr>
            </w:pPr>
            <w:r>
              <w:rPr>
                <w:rFonts w:hint="eastAsia" w:ascii="仿宋" w:hAnsi="仿宋" w:eastAsia="仿宋" w:cs="仿宋_GB2312"/>
                <w:color w:val="000000"/>
                <w:sz w:val="24"/>
              </w:rPr>
              <w:t>书记</w:t>
            </w:r>
          </w:p>
        </w:tc>
        <w:tc>
          <w:tcPr>
            <w:tcW w:w="1950" w:type="dxa"/>
            <w:noWrap w:val="0"/>
            <w:vAlign w:val="center"/>
          </w:tcPr>
          <w:p w14:paraId="411F6855">
            <w:pPr>
              <w:autoSpaceDN w:val="0"/>
              <w:spacing w:line="480" w:lineRule="exact"/>
              <w:jc w:val="center"/>
              <w:textAlignment w:val="center"/>
              <w:rPr>
                <w:rFonts w:hint="eastAsia" w:ascii="仿宋" w:hAnsi="仿宋" w:eastAsia="仿宋" w:cs="仿宋_GB2312"/>
                <w:color w:val="000000"/>
                <w:sz w:val="24"/>
              </w:rPr>
            </w:pPr>
            <w:r>
              <w:rPr>
                <w:rFonts w:hint="eastAsia" w:ascii="仿宋" w:hAnsi="仿宋" w:eastAsia="仿宋" w:cs="仿宋_GB2312"/>
                <w:color w:val="000000"/>
                <w:sz w:val="24"/>
              </w:rPr>
              <w:t>组长</w:t>
            </w:r>
          </w:p>
        </w:tc>
        <w:tc>
          <w:tcPr>
            <w:tcW w:w="3214" w:type="dxa"/>
            <w:noWrap w:val="0"/>
            <w:vAlign w:val="center"/>
          </w:tcPr>
          <w:p w14:paraId="7CBCDD4C">
            <w:pPr>
              <w:autoSpaceDN w:val="0"/>
              <w:spacing w:line="480" w:lineRule="exact"/>
              <w:ind w:firstLine="480" w:firstLineChars="200"/>
              <w:jc w:val="center"/>
              <w:textAlignment w:val="center"/>
              <w:rPr>
                <w:rFonts w:hint="eastAsia" w:ascii="仿宋" w:hAnsi="仿宋" w:eastAsia="仿宋" w:cs="仿宋_GB2312"/>
                <w:color w:val="000000"/>
                <w:sz w:val="24"/>
              </w:rPr>
            </w:pPr>
          </w:p>
        </w:tc>
      </w:tr>
      <w:tr w14:paraId="207A0A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80" w:hRule="atLeast"/>
        </w:trPr>
        <w:tc>
          <w:tcPr>
            <w:tcW w:w="2606" w:type="dxa"/>
            <w:noWrap w:val="0"/>
            <w:vAlign w:val="center"/>
          </w:tcPr>
          <w:p w14:paraId="267D69F9">
            <w:pPr>
              <w:autoSpaceDN w:val="0"/>
              <w:spacing w:line="480" w:lineRule="exact"/>
              <w:jc w:val="center"/>
              <w:textAlignment w:val="center"/>
              <w:rPr>
                <w:rFonts w:hint="eastAsia" w:ascii="仿宋" w:hAnsi="仿宋" w:eastAsia="仿宋" w:cs="仿宋_GB2312"/>
                <w:color w:val="000000"/>
                <w:sz w:val="24"/>
              </w:rPr>
            </w:pPr>
            <w:r>
              <w:rPr>
                <w:rFonts w:hint="eastAsia" w:ascii="仿宋" w:hAnsi="仿宋" w:eastAsia="仿宋" w:cs="仿宋_GB2312"/>
                <w:color w:val="000000"/>
                <w:sz w:val="24"/>
              </w:rPr>
              <w:t>向海军、</w:t>
            </w:r>
            <w:r>
              <w:rPr>
                <w:rFonts w:hint="eastAsia" w:ascii="仿宋" w:hAnsi="仿宋" w:eastAsia="仿宋" w:cs="仿宋_GB2312"/>
                <w:color w:val="000000"/>
                <w:sz w:val="24"/>
                <w:lang w:val="en-US" w:eastAsia="zh-CN"/>
              </w:rPr>
              <w:t>莫凌</w:t>
            </w:r>
            <w:r>
              <w:rPr>
                <w:rFonts w:hint="eastAsia" w:ascii="仿宋" w:hAnsi="仿宋" w:eastAsia="仿宋" w:cs="仿宋_GB2312"/>
                <w:color w:val="000000"/>
                <w:sz w:val="24"/>
              </w:rPr>
              <w:t>、罗耀辉</w:t>
            </w:r>
          </w:p>
        </w:tc>
        <w:tc>
          <w:tcPr>
            <w:tcW w:w="2430" w:type="dxa"/>
            <w:noWrap w:val="0"/>
            <w:vAlign w:val="center"/>
          </w:tcPr>
          <w:p w14:paraId="727EFDDE">
            <w:pPr>
              <w:autoSpaceDN w:val="0"/>
              <w:spacing w:line="480" w:lineRule="exact"/>
              <w:jc w:val="center"/>
              <w:textAlignment w:val="center"/>
              <w:rPr>
                <w:rFonts w:hint="eastAsia" w:ascii="仿宋" w:hAnsi="仿宋" w:eastAsia="仿宋" w:cs="仿宋_GB2312"/>
                <w:color w:val="000000"/>
                <w:sz w:val="24"/>
              </w:rPr>
            </w:pPr>
            <w:r>
              <w:rPr>
                <w:rFonts w:hint="eastAsia" w:ascii="仿宋" w:hAnsi="仿宋" w:eastAsia="仿宋" w:cs="仿宋_GB2312"/>
                <w:color w:val="000000"/>
                <w:sz w:val="24"/>
              </w:rPr>
              <w:t>镇长、副书记、组委</w:t>
            </w:r>
          </w:p>
        </w:tc>
        <w:tc>
          <w:tcPr>
            <w:tcW w:w="1950" w:type="dxa"/>
            <w:noWrap w:val="0"/>
            <w:vAlign w:val="center"/>
          </w:tcPr>
          <w:p w14:paraId="74603D4F">
            <w:pPr>
              <w:autoSpaceDN w:val="0"/>
              <w:spacing w:line="480" w:lineRule="exact"/>
              <w:jc w:val="center"/>
              <w:textAlignment w:val="center"/>
              <w:rPr>
                <w:rFonts w:hint="eastAsia" w:ascii="仿宋" w:hAnsi="仿宋" w:eastAsia="仿宋" w:cs="仿宋_GB2312"/>
                <w:color w:val="000000"/>
                <w:sz w:val="24"/>
              </w:rPr>
            </w:pPr>
            <w:r>
              <w:rPr>
                <w:rFonts w:hint="eastAsia" w:ascii="仿宋" w:hAnsi="仿宋" w:eastAsia="仿宋" w:cs="仿宋_GB2312"/>
                <w:color w:val="000000"/>
                <w:sz w:val="24"/>
              </w:rPr>
              <w:t>副组长</w:t>
            </w:r>
          </w:p>
        </w:tc>
        <w:tc>
          <w:tcPr>
            <w:tcW w:w="3214" w:type="dxa"/>
            <w:noWrap w:val="0"/>
            <w:vAlign w:val="center"/>
          </w:tcPr>
          <w:p w14:paraId="51F19792">
            <w:pPr>
              <w:autoSpaceDN w:val="0"/>
              <w:spacing w:line="480" w:lineRule="exact"/>
              <w:ind w:firstLine="480" w:firstLineChars="200"/>
              <w:jc w:val="center"/>
              <w:textAlignment w:val="center"/>
              <w:rPr>
                <w:rFonts w:hint="eastAsia" w:ascii="仿宋" w:hAnsi="仿宋" w:eastAsia="仿宋" w:cs="仿宋_GB2312"/>
                <w:color w:val="000000"/>
                <w:sz w:val="24"/>
              </w:rPr>
            </w:pPr>
          </w:p>
        </w:tc>
      </w:tr>
      <w:tr w14:paraId="44C50F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80" w:hRule="atLeast"/>
        </w:trPr>
        <w:tc>
          <w:tcPr>
            <w:tcW w:w="2606" w:type="dxa"/>
            <w:noWrap w:val="0"/>
            <w:vAlign w:val="center"/>
          </w:tcPr>
          <w:p w14:paraId="7F842832">
            <w:pPr>
              <w:autoSpaceDN w:val="0"/>
              <w:spacing w:line="480" w:lineRule="exact"/>
              <w:jc w:val="center"/>
              <w:textAlignment w:val="center"/>
              <w:rPr>
                <w:rFonts w:hint="eastAsia" w:ascii="仿宋" w:hAnsi="仿宋" w:eastAsia="仿宋" w:cs="仿宋_GB2312"/>
                <w:color w:val="000000"/>
                <w:sz w:val="24"/>
              </w:rPr>
            </w:pPr>
            <w:r>
              <w:rPr>
                <w:rFonts w:hint="eastAsia" w:ascii="仿宋" w:hAnsi="仿宋" w:eastAsia="仿宋" w:cs="仿宋_GB2312"/>
                <w:color w:val="000000"/>
                <w:sz w:val="24"/>
              </w:rPr>
              <w:t>周剑波、周琼宇、张密湘、胡习洲</w:t>
            </w:r>
          </w:p>
        </w:tc>
        <w:tc>
          <w:tcPr>
            <w:tcW w:w="2430" w:type="dxa"/>
            <w:noWrap w:val="0"/>
            <w:vAlign w:val="center"/>
          </w:tcPr>
          <w:p w14:paraId="5B01D262">
            <w:pPr>
              <w:autoSpaceDN w:val="0"/>
              <w:spacing w:line="480" w:lineRule="exact"/>
              <w:ind w:firstLine="480" w:firstLineChars="200"/>
              <w:jc w:val="center"/>
              <w:textAlignment w:val="center"/>
              <w:rPr>
                <w:rFonts w:hint="eastAsia" w:ascii="仿宋" w:hAnsi="仿宋" w:eastAsia="仿宋" w:cs="仿宋_GB2312"/>
                <w:color w:val="000000"/>
                <w:sz w:val="24"/>
              </w:rPr>
            </w:pPr>
            <w:r>
              <w:rPr>
                <w:rFonts w:hint="eastAsia" w:ascii="仿宋" w:hAnsi="仿宋" w:eastAsia="仿宋" w:cs="仿宋_GB2312"/>
                <w:color w:val="000000"/>
                <w:sz w:val="24"/>
              </w:rPr>
              <w:t>人大主席、纪委书记、宣委、副镇长</w:t>
            </w:r>
          </w:p>
        </w:tc>
        <w:tc>
          <w:tcPr>
            <w:tcW w:w="1950" w:type="dxa"/>
            <w:noWrap w:val="0"/>
            <w:vAlign w:val="center"/>
          </w:tcPr>
          <w:p w14:paraId="62EDD60C">
            <w:pPr>
              <w:autoSpaceDN w:val="0"/>
              <w:spacing w:line="480" w:lineRule="exact"/>
              <w:jc w:val="center"/>
              <w:textAlignment w:val="center"/>
              <w:rPr>
                <w:rFonts w:hint="eastAsia" w:ascii="仿宋" w:hAnsi="仿宋" w:eastAsia="仿宋" w:cs="仿宋_GB2312"/>
                <w:color w:val="000000"/>
                <w:sz w:val="24"/>
              </w:rPr>
            </w:pPr>
            <w:r>
              <w:rPr>
                <w:rFonts w:hint="eastAsia" w:ascii="仿宋" w:hAnsi="仿宋" w:eastAsia="仿宋" w:cs="仿宋_GB2312"/>
                <w:color w:val="000000"/>
                <w:sz w:val="24"/>
              </w:rPr>
              <w:t>成员</w:t>
            </w:r>
          </w:p>
        </w:tc>
        <w:tc>
          <w:tcPr>
            <w:tcW w:w="3214" w:type="dxa"/>
            <w:noWrap w:val="0"/>
            <w:vAlign w:val="center"/>
          </w:tcPr>
          <w:p w14:paraId="2BE7757A">
            <w:pPr>
              <w:autoSpaceDN w:val="0"/>
              <w:spacing w:line="480" w:lineRule="exact"/>
              <w:ind w:firstLine="480" w:firstLineChars="200"/>
              <w:jc w:val="center"/>
              <w:textAlignment w:val="center"/>
              <w:rPr>
                <w:rFonts w:hint="eastAsia" w:ascii="仿宋" w:hAnsi="仿宋" w:eastAsia="仿宋" w:cs="仿宋_GB2312"/>
                <w:color w:val="000000"/>
                <w:sz w:val="24"/>
              </w:rPr>
            </w:pPr>
          </w:p>
        </w:tc>
      </w:tr>
      <w:tr w14:paraId="56DAC0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3998" w:hRule="atLeast"/>
        </w:trPr>
        <w:tc>
          <w:tcPr>
            <w:tcW w:w="10200" w:type="dxa"/>
            <w:gridSpan w:val="4"/>
            <w:noWrap w:val="0"/>
            <w:vAlign w:val="center"/>
          </w:tcPr>
          <w:p w14:paraId="4BD12BB4">
            <w:pPr>
              <w:autoSpaceDN w:val="0"/>
              <w:spacing w:line="480" w:lineRule="exact"/>
              <w:ind w:firstLine="480" w:firstLineChars="200"/>
              <w:jc w:val="left"/>
              <w:textAlignment w:val="center"/>
              <w:rPr>
                <w:rFonts w:hint="eastAsia" w:ascii="仿宋" w:hAnsi="仿宋" w:eastAsia="仿宋" w:cs="仿宋_GB2312"/>
                <w:color w:val="000000"/>
                <w:sz w:val="24"/>
              </w:rPr>
            </w:pPr>
            <w:r>
              <w:rPr>
                <w:rFonts w:hint="eastAsia" w:ascii="仿宋" w:hAnsi="仿宋" w:eastAsia="仿宋" w:cs="仿宋_GB2312"/>
                <w:color w:val="000000"/>
                <w:sz w:val="24"/>
              </w:rPr>
              <w:t>评价组组长（签字）：</w:t>
            </w:r>
          </w:p>
          <w:p w14:paraId="6ADF4023">
            <w:pPr>
              <w:autoSpaceDN w:val="0"/>
              <w:spacing w:line="480" w:lineRule="exact"/>
              <w:ind w:firstLine="480" w:firstLineChars="200"/>
              <w:jc w:val="left"/>
              <w:textAlignment w:val="center"/>
              <w:rPr>
                <w:rFonts w:hint="eastAsia" w:ascii="仿宋" w:hAnsi="仿宋" w:eastAsia="仿宋" w:cs="仿宋_GB2312"/>
                <w:color w:val="000000"/>
                <w:sz w:val="24"/>
              </w:rPr>
            </w:pPr>
          </w:p>
          <w:p w14:paraId="18108BA3">
            <w:pPr>
              <w:autoSpaceDN w:val="0"/>
              <w:spacing w:line="480" w:lineRule="exact"/>
              <w:ind w:firstLine="480" w:firstLineChars="200"/>
              <w:jc w:val="left"/>
              <w:textAlignment w:val="center"/>
              <w:rPr>
                <w:rFonts w:hint="eastAsia" w:ascii="仿宋" w:hAnsi="仿宋" w:eastAsia="仿宋" w:cs="仿宋_GB2312"/>
                <w:color w:val="000000"/>
                <w:sz w:val="24"/>
              </w:rPr>
            </w:pPr>
          </w:p>
          <w:p w14:paraId="040D8618">
            <w:pPr>
              <w:autoSpaceDN w:val="0"/>
              <w:spacing w:line="480" w:lineRule="exact"/>
              <w:ind w:firstLine="480" w:firstLineChars="200"/>
              <w:jc w:val="left"/>
              <w:textAlignment w:val="center"/>
              <w:rPr>
                <w:rFonts w:hint="eastAsia" w:ascii="仿宋" w:hAnsi="仿宋" w:eastAsia="仿宋" w:cs="仿宋_GB2312"/>
                <w:color w:val="000000"/>
                <w:sz w:val="24"/>
              </w:rPr>
            </w:pPr>
          </w:p>
          <w:p w14:paraId="05D06FFF">
            <w:pPr>
              <w:autoSpaceDN w:val="0"/>
              <w:spacing w:line="480" w:lineRule="exact"/>
              <w:ind w:firstLine="480" w:firstLineChars="200"/>
              <w:jc w:val="left"/>
              <w:textAlignment w:val="center"/>
              <w:rPr>
                <w:rFonts w:hint="eastAsia" w:ascii="仿宋" w:hAnsi="仿宋" w:eastAsia="仿宋" w:cs="仿宋_GB2312"/>
                <w:color w:val="000000"/>
                <w:sz w:val="24"/>
              </w:rPr>
            </w:pPr>
          </w:p>
          <w:p w14:paraId="717ED03E">
            <w:pPr>
              <w:autoSpaceDN w:val="0"/>
              <w:spacing w:line="480" w:lineRule="exact"/>
              <w:ind w:firstLine="480" w:firstLineChars="200"/>
              <w:jc w:val="left"/>
              <w:textAlignment w:val="center"/>
              <w:rPr>
                <w:rFonts w:hint="eastAsia" w:ascii="仿宋" w:hAnsi="仿宋" w:eastAsia="仿宋" w:cs="仿宋_GB2312"/>
                <w:color w:val="000000"/>
                <w:sz w:val="24"/>
              </w:rPr>
            </w:pPr>
          </w:p>
          <w:p w14:paraId="7796EAAB">
            <w:pPr>
              <w:autoSpaceDN w:val="0"/>
              <w:spacing w:line="480" w:lineRule="exact"/>
              <w:ind w:firstLine="480" w:firstLineChars="200"/>
              <w:jc w:val="left"/>
              <w:textAlignment w:val="center"/>
              <w:rPr>
                <w:rFonts w:hint="eastAsia" w:ascii="仿宋" w:hAnsi="仿宋" w:eastAsia="仿宋" w:cs="仿宋_GB2312"/>
                <w:color w:val="000000"/>
                <w:sz w:val="24"/>
              </w:rPr>
            </w:pPr>
          </w:p>
          <w:p w14:paraId="488575F8">
            <w:pPr>
              <w:autoSpaceDN w:val="0"/>
              <w:spacing w:line="480" w:lineRule="exact"/>
              <w:ind w:firstLine="480" w:firstLineChars="200"/>
              <w:jc w:val="left"/>
              <w:textAlignment w:val="center"/>
              <w:rPr>
                <w:rFonts w:hint="eastAsia" w:ascii="仿宋" w:hAnsi="仿宋" w:eastAsia="仿宋" w:cs="仿宋_GB2312"/>
                <w:color w:val="000000"/>
                <w:sz w:val="24"/>
              </w:rPr>
            </w:pPr>
            <w:r>
              <w:rPr>
                <w:rFonts w:hint="eastAsia" w:ascii="仿宋" w:hAnsi="仿宋" w:eastAsia="仿宋" w:cs="仿宋_GB2312"/>
                <w:color w:val="000000"/>
                <w:sz w:val="24"/>
              </w:rPr>
              <w:t xml:space="preserve">                                                       年    月    日</w:t>
            </w:r>
          </w:p>
        </w:tc>
      </w:tr>
      <w:tr w14:paraId="4835D6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3523" w:hRule="atLeast"/>
        </w:trPr>
        <w:tc>
          <w:tcPr>
            <w:tcW w:w="10200" w:type="dxa"/>
            <w:gridSpan w:val="4"/>
            <w:noWrap w:val="0"/>
            <w:vAlign w:val="center"/>
          </w:tcPr>
          <w:p w14:paraId="11B59ED9">
            <w:pPr>
              <w:autoSpaceDN w:val="0"/>
              <w:spacing w:line="480" w:lineRule="exact"/>
              <w:ind w:firstLine="480" w:firstLineChars="200"/>
              <w:jc w:val="left"/>
              <w:textAlignment w:val="center"/>
              <w:rPr>
                <w:rFonts w:hint="eastAsia" w:ascii="仿宋" w:hAnsi="仿宋" w:eastAsia="仿宋" w:cs="仿宋_GB2312"/>
                <w:color w:val="000000"/>
                <w:sz w:val="24"/>
              </w:rPr>
            </w:pPr>
            <w:r>
              <w:rPr>
                <w:rFonts w:hint="eastAsia" w:ascii="仿宋" w:hAnsi="仿宋" w:eastAsia="仿宋" w:cs="仿宋_GB2312"/>
                <w:color w:val="000000"/>
                <w:sz w:val="24"/>
              </w:rPr>
              <w:t>部门（单位）意见：</w:t>
            </w:r>
          </w:p>
          <w:p w14:paraId="4E38215B">
            <w:pPr>
              <w:autoSpaceDN w:val="0"/>
              <w:spacing w:line="480" w:lineRule="exact"/>
              <w:ind w:firstLine="480" w:firstLineChars="200"/>
              <w:jc w:val="left"/>
              <w:textAlignment w:val="center"/>
              <w:rPr>
                <w:rFonts w:hint="eastAsia" w:ascii="仿宋" w:hAnsi="仿宋" w:eastAsia="仿宋" w:cs="仿宋_GB2312"/>
                <w:color w:val="000000"/>
                <w:sz w:val="24"/>
              </w:rPr>
            </w:pPr>
          </w:p>
          <w:p w14:paraId="4DC1A949">
            <w:pPr>
              <w:autoSpaceDN w:val="0"/>
              <w:spacing w:line="480" w:lineRule="exact"/>
              <w:ind w:firstLine="480" w:firstLineChars="200"/>
              <w:jc w:val="left"/>
              <w:textAlignment w:val="center"/>
              <w:rPr>
                <w:rFonts w:hint="eastAsia" w:ascii="仿宋" w:hAnsi="仿宋" w:eastAsia="仿宋" w:cs="仿宋_GB2312"/>
                <w:color w:val="000000"/>
                <w:sz w:val="24"/>
              </w:rPr>
            </w:pPr>
          </w:p>
          <w:p w14:paraId="2FF533E7">
            <w:pPr>
              <w:autoSpaceDN w:val="0"/>
              <w:spacing w:line="480" w:lineRule="exact"/>
              <w:ind w:firstLine="480" w:firstLineChars="200"/>
              <w:jc w:val="left"/>
              <w:textAlignment w:val="center"/>
              <w:rPr>
                <w:rFonts w:hint="eastAsia" w:ascii="仿宋" w:hAnsi="仿宋" w:eastAsia="仿宋" w:cs="仿宋_GB2312"/>
                <w:color w:val="000000"/>
                <w:sz w:val="24"/>
              </w:rPr>
            </w:pPr>
          </w:p>
          <w:p w14:paraId="476C3BE6">
            <w:pPr>
              <w:autoSpaceDN w:val="0"/>
              <w:spacing w:line="480" w:lineRule="exact"/>
              <w:ind w:firstLine="480" w:firstLineChars="200"/>
              <w:jc w:val="left"/>
              <w:textAlignment w:val="center"/>
              <w:rPr>
                <w:rFonts w:hint="eastAsia" w:ascii="仿宋" w:hAnsi="仿宋" w:eastAsia="仿宋" w:cs="仿宋_GB2312"/>
                <w:color w:val="000000"/>
                <w:sz w:val="24"/>
              </w:rPr>
            </w:pPr>
          </w:p>
          <w:p w14:paraId="6C50D1BB">
            <w:pPr>
              <w:autoSpaceDN w:val="0"/>
              <w:spacing w:line="480" w:lineRule="exact"/>
              <w:ind w:firstLine="480" w:firstLineChars="200"/>
              <w:jc w:val="left"/>
              <w:textAlignment w:val="center"/>
              <w:rPr>
                <w:rFonts w:hint="eastAsia" w:ascii="仿宋" w:hAnsi="仿宋" w:eastAsia="仿宋" w:cs="仿宋_GB2312"/>
                <w:color w:val="000000"/>
                <w:sz w:val="24"/>
              </w:rPr>
            </w:pPr>
            <w:r>
              <w:rPr>
                <w:rFonts w:hint="eastAsia" w:ascii="仿宋" w:hAnsi="仿宋" w:eastAsia="仿宋" w:cs="仿宋_GB2312"/>
                <w:color w:val="000000"/>
                <w:sz w:val="24"/>
              </w:rPr>
              <w:t xml:space="preserve">                                         </w:t>
            </w:r>
          </w:p>
          <w:p w14:paraId="236EE15C">
            <w:pPr>
              <w:autoSpaceDN w:val="0"/>
              <w:spacing w:line="480" w:lineRule="exact"/>
              <w:ind w:firstLine="480" w:firstLineChars="200"/>
              <w:jc w:val="left"/>
              <w:textAlignment w:val="center"/>
              <w:rPr>
                <w:rFonts w:hint="eastAsia" w:ascii="仿宋" w:hAnsi="仿宋" w:eastAsia="仿宋" w:cs="仿宋_GB2312"/>
                <w:color w:val="000000"/>
                <w:sz w:val="24"/>
              </w:rPr>
            </w:pPr>
          </w:p>
          <w:p w14:paraId="2589D8E9">
            <w:pPr>
              <w:autoSpaceDN w:val="0"/>
              <w:spacing w:line="480" w:lineRule="exact"/>
              <w:jc w:val="left"/>
              <w:textAlignment w:val="center"/>
              <w:rPr>
                <w:rFonts w:hint="eastAsia" w:ascii="仿宋" w:hAnsi="仿宋" w:eastAsia="仿宋" w:cs="仿宋_GB2312"/>
                <w:color w:val="000000"/>
                <w:sz w:val="24"/>
              </w:rPr>
            </w:pPr>
          </w:p>
          <w:p w14:paraId="40A9D36A">
            <w:pPr>
              <w:autoSpaceDN w:val="0"/>
              <w:spacing w:line="480" w:lineRule="exact"/>
              <w:jc w:val="left"/>
              <w:textAlignment w:val="center"/>
              <w:rPr>
                <w:rFonts w:hint="eastAsia" w:ascii="仿宋" w:hAnsi="仿宋" w:eastAsia="仿宋" w:cs="仿宋_GB2312"/>
                <w:color w:val="000000"/>
                <w:sz w:val="24"/>
              </w:rPr>
            </w:pPr>
            <w:r>
              <w:rPr>
                <w:rFonts w:hint="eastAsia" w:ascii="仿宋" w:hAnsi="仿宋" w:eastAsia="仿宋" w:cs="仿宋_GB2312"/>
                <w:color w:val="000000"/>
                <w:sz w:val="24"/>
              </w:rPr>
              <w:t xml:space="preserve">                                      部门（单位）负责人（签字）：</w:t>
            </w:r>
          </w:p>
          <w:p w14:paraId="3E87DE70">
            <w:pPr>
              <w:autoSpaceDN w:val="0"/>
              <w:spacing w:line="480" w:lineRule="exact"/>
              <w:ind w:firstLine="480" w:firstLineChars="200"/>
              <w:jc w:val="left"/>
              <w:textAlignment w:val="center"/>
              <w:rPr>
                <w:rFonts w:hint="eastAsia" w:ascii="仿宋" w:hAnsi="仿宋" w:eastAsia="仿宋" w:cs="仿宋_GB2312"/>
                <w:color w:val="000000"/>
                <w:sz w:val="24"/>
              </w:rPr>
            </w:pPr>
            <w:r>
              <w:rPr>
                <w:rFonts w:hint="eastAsia" w:ascii="仿宋" w:hAnsi="仿宋" w:eastAsia="仿宋" w:cs="仿宋_GB2312"/>
                <w:color w:val="000000"/>
                <w:sz w:val="24"/>
              </w:rPr>
              <w:t xml:space="preserve">                                                       年</w:t>
            </w:r>
            <w:r>
              <w:rPr>
                <w:rFonts w:ascii="仿宋" w:hAnsi="仿宋" w:eastAsia="仿宋" w:cs="仿宋_GB2312"/>
                <w:color w:val="000000"/>
                <w:sz w:val="24"/>
              </w:rPr>
              <w:t xml:space="preserve">    </w:t>
            </w:r>
            <w:r>
              <w:rPr>
                <w:rFonts w:hint="eastAsia" w:ascii="仿宋" w:hAnsi="仿宋" w:eastAsia="仿宋" w:cs="仿宋_GB2312"/>
                <w:color w:val="000000"/>
                <w:sz w:val="24"/>
              </w:rPr>
              <w:t>月</w:t>
            </w:r>
            <w:r>
              <w:rPr>
                <w:rFonts w:ascii="仿宋" w:hAnsi="仿宋" w:eastAsia="仿宋" w:cs="仿宋_GB2312"/>
                <w:color w:val="000000"/>
                <w:sz w:val="24"/>
              </w:rPr>
              <w:t xml:space="preserve">   </w:t>
            </w:r>
            <w:r>
              <w:rPr>
                <w:rFonts w:hint="eastAsia" w:ascii="仿宋" w:hAnsi="仿宋" w:eastAsia="仿宋" w:cs="仿宋_GB2312"/>
                <w:color w:val="000000"/>
                <w:sz w:val="24"/>
              </w:rPr>
              <w:t xml:space="preserve"> 日</w:t>
            </w:r>
          </w:p>
        </w:tc>
      </w:tr>
    </w:tbl>
    <w:p w14:paraId="3C3E443B">
      <w:pPr>
        <w:tabs>
          <w:tab w:val="left" w:pos="6480"/>
        </w:tabs>
        <w:spacing w:line="600" w:lineRule="exact"/>
        <w:rPr>
          <w:rFonts w:hint="eastAsia" w:ascii="仿宋" w:hAnsi="仿宋" w:eastAsia="仿宋" w:cs="宋体"/>
          <w:kern w:val="0"/>
          <w:szCs w:val="32"/>
        </w:rPr>
      </w:pPr>
    </w:p>
    <w:p w14:paraId="69F39C60">
      <w:pPr>
        <w:pStyle w:val="14"/>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lang w:val="en-US" w:eastAsia="zh-CN"/>
        </w:rPr>
      </w:pPr>
    </w:p>
    <w:p w14:paraId="060B0CF0">
      <w:pPr>
        <w:pStyle w:val="14"/>
        <w:jc w:val="center"/>
        <w:rPr>
          <w:sz w:val="72"/>
          <w:szCs w:val="72"/>
        </w:rPr>
      </w:pPr>
    </w:p>
    <w:p w14:paraId="0C9EDFA8">
      <w:pPr>
        <w:pStyle w:val="14"/>
        <w:jc w:val="center"/>
        <w:rPr>
          <w:sz w:val="72"/>
          <w:szCs w:val="72"/>
        </w:rPr>
      </w:pPr>
    </w:p>
    <w:p w14:paraId="1D44292C">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31C8AA"/>
    <w:multiLevelType w:val="singleLevel"/>
    <w:tmpl w:val="AC31C8AA"/>
    <w:lvl w:ilvl="0" w:tentative="0">
      <w:start w:val="7"/>
      <w:numFmt w:val="chineseCounting"/>
      <w:suff w:val="nothing"/>
      <w:lvlText w:val="%1、"/>
      <w:lvlJc w:val="left"/>
      <w:rPr>
        <w:rFonts w:hint="eastAsia"/>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MWVhNTJiNTNlMjZhYWRiYmE0OTlmYTljZmZkNTc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3C75C53"/>
    <w:rsid w:val="04BA16D8"/>
    <w:rsid w:val="071A68F1"/>
    <w:rsid w:val="0E4D2332"/>
    <w:rsid w:val="15A05F6E"/>
    <w:rsid w:val="1D97DEFF"/>
    <w:rsid w:val="1DFF72E5"/>
    <w:rsid w:val="1EFC6F07"/>
    <w:rsid w:val="20B66BBF"/>
    <w:rsid w:val="29C54E43"/>
    <w:rsid w:val="2B0D49E6"/>
    <w:rsid w:val="2FDF85B8"/>
    <w:rsid w:val="2FFFEE04"/>
    <w:rsid w:val="34DF85B0"/>
    <w:rsid w:val="3B8F36BC"/>
    <w:rsid w:val="42F04887"/>
    <w:rsid w:val="491FF225"/>
    <w:rsid w:val="4FFD214C"/>
    <w:rsid w:val="5777D4F5"/>
    <w:rsid w:val="59DD8326"/>
    <w:rsid w:val="5DEF592A"/>
    <w:rsid w:val="5FC6BB1E"/>
    <w:rsid w:val="5FF720F1"/>
    <w:rsid w:val="67FF5C0B"/>
    <w:rsid w:val="69290E84"/>
    <w:rsid w:val="6A1F767C"/>
    <w:rsid w:val="6EFC0924"/>
    <w:rsid w:val="6FB74722"/>
    <w:rsid w:val="6FEF8B7E"/>
    <w:rsid w:val="71A6591B"/>
    <w:rsid w:val="737D59BA"/>
    <w:rsid w:val="77C37683"/>
    <w:rsid w:val="79FF515B"/>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6"/>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Subtitle"/>
    <w:basedOn w:val="1"/>
    <w:next w:val="1"/>
    <w:qFormat/>
    <w:uiPriority w:val="0"/>
    <w:pPr>
      <w:adjustRightInd/>
      <w:spacing w:beforeLines="50" w:afterLines="50" w:line="560" w:lineRule="exact"/>
      <w:ind w:firstLine="200" w:firstLineChars="200"/>
      <w:textAlignment w:val="auto"/>
      <w:outlineLvl w:val="1"/>
    </w:pPr>
    <w:rPr>
      <w:rFonts w:ascii="Cambria" w:hAnsi="Cambria" w:eastAsia="仿宋" w:cs="Cambria"/>
      <w:b/>
      <w:bCs/>
      <w:kern w:val="28"/>
      <w:sz w:val="30"/>
      <w:szCs w:val="30"/>
    </w:rPr>
  </w:style>
  <w:style w:type="paragraph" w:styleId="8">
    <w:name w:val="footnote text"/>
    <w:basedOn w:val="1"/>
    <w:next w:val="3"/>
    <w:semiHidden/>
    <w:qFormat/>
    <w:uiPriority w:val="0"/>
    <w:pPr>
      <w:snapToGrid w:val="0"/>
      <w:jc w:val="left"/>
    </w:pPr>
    <w:rPr>
      <w:sz w:val="18"/>
      <w:szCs w:val="18"/>
    </w:rPr>
  </w:style>
  <w:style w:type="character" w:styleId="11">
    <w:name w:val="page number"/>
    <w:qFormat/>
    <w:uiPriority w:val="0"/>
  </w:style>
  <w:style w:type="character" w:customStyle="1" w:styleId="12">
    <w:name w:val="页眉 Char"/>
    <w:basedOn w:val="10"/>
    <w:link w:val="6"/>
    <w:qFormat/>
    <w:uiPriority w:val="99"/>
    <w:rPr>
      <w:sz w:val="18"/>
      <w:szCs w:val="18"/>
    </w:rPr>
  </w:style>
  <w:style w:type="character" w:customStyle="1" w:styleId="13">
    <w:name w:val="页脚 Char"/>
    <w:basedOn w:val="10"/>
    <w:link w:val="5"/>
    <w:qFormat/>
    <w:uiPriority w:val="99"/>
    <w:rPr>
      <w:sz w:val="18"/>
      <w:szCs w:val="18"/>
    </w:rPr>
  </w:style>
  <w:style w:type="paragraph" w:customStyle="1" w:styleId="14">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5">
    <w:name w:val="List Paragraph"/>
    <w:basedOn w:val="1"/>
    <w:qFormat/>
    <w:uiPriority w:val="34"/>
    <w:pPr>
      <w:ind w:firstLine="420" w:firstLineChars="200"/>
    </w:pPr>
  </w:style>
  <w:style w:type="character" w:customStyle="1" w:styleId="16">
    <w:name w:val="批注框文本 Char"/>
    <w:basedOn w:val="10"/>
    <w:link w:val="4"/>
    <w:semiHidden/>
    <w:qFormat/>
    <w:uiPriority w:val="99"/>
    <w:rPr>
      <w:sz w:val="18"/>
      <w:szCs w:val="18"/>
    </w:rPr>
  </w:style>
  <w:style w:type="character" w:customStyle="1" w:styleId="17">
    <w:name w:val="font01"/>
    <w:basedOn w:val="10"/>
    <w:qFormat/>
    <w:uiPriority w:val="0"/>
    <w:rPr>
      <w:rFonts w:hint="eastAsia" w:ascii="宋体" w:hAnsi="宋体" w:eastAsia="宋体" w:cs="宋体"/>
      <w:color w:val="000000"/>
      <w:sz w:val="22"/>
      <w:szCs w:val="22"/>
      <w:u w:val="none"/>
    </w:rPr>
  </w:style>
  <w:style w:type="character" w:customStyle="1" w:styleId="18">
    <w:name w:val="font21"/>
    <w:basedOn w:val="10"/>
    <w:qFormat/>
    <w:uiPriority w:val="0"/>
    <w:rPr>
      <w:rFonts w:hint="eastAsia" w:ascii="宋体" w:hAnsi="宋体" w:eastAsia="宋体" w:cs="宋体"/>
      <w:color w:val="000000"/>
      <w:sz w:val="24"/>
      <w:szCs w:val="24"/>
      <w:u w:val="none"/>
    </w:rPr>
  </w:style>
  <w:style w:type="character" w:customStyle="1" w:styleId="19">
    <w:name w:val="font11"/>
    <w:basedOn w:val="10"/>
    <w:qFormat/>
    <w:uiPriority w:val="0"/>
    <w:rPr>
      <w:rFonts w:hint="eastAsia" w:ascii="宋体" w:hAnsi="宋体" w:eastAsia="宋体" w:cs="宋体"/>
      <w:color w:val="000000"/>
      <w:sz w:val="24"/>
      <w:szCs w:val="24"/>
      <w:u w:val="none"/>
    </w:rPr>
  </w:style>
  <w:style w:type="paragraph" w:customStyle="1" w:styleId="20">
    <w:name w:val="No Spacing"/>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51</Pages>
  <Words>18676</Words>
  <Characters>26342</Characters>
  <Lines>63</Lines>
  <Paragraphs>18</Paragraphs>
  <TotalTime>3</TotalTime>
  <ScaleCrop>false</ScaleCrop>
  <LinksUpToDate>false</LinksUpToDate>
  <CharactersWithSpaces>27226</CharactersWithSpaces>
  <Application>WPS Office_12.1.0.17813_F1E327BC-269C-435d-A152-05C5408002CA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梧桐林的猫女巫</cp:lastModifiedBy>
  <cp:lastPrinted>2024-08-08T10:20:00Z</cp:lastPrinted>
  <dcterms:modified xsi:type="dcterms:W3CDTF">2024-09-27T09:02:21Z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67C53FF939224D3EAFFA30855ED2DA08_13</vt:lpwstr>
  </property>
</Properties>
</file>