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54D16E">
      <w:pPr>
        <w:pStyle w:val="13"/>
        <w:jc w:val="center"/>
        <w:rPr>
          <w:rFonts w:ascii="宋体" w:hAnsi="宋体" w:eastAsia="宋体" w:cs="宋体"/>
          <w:sz w:val="72"/>
          <w:szCs w:val="72"/>
        </w:rPr>
      </w:pPr>
    </w:p>
    <w:p w14:paraId="1D243667">
      <w:pPr>
        <w:pStyle w:val="13"/>
        <w:jc w:val="center"/>
        <w:rPr>
          <w:rFonts w:ascii="宋体" w:hAnsi="宋体" w:eastAsia="宋体" w:cs="宋体"/>
          <w:sz w:val="72"/>
          <w:szCs w:val="72"/>
        </w:rPr>
      </w:pPr>
    </w:p>
    <w:p w14:paraId="76392685">
      <w:pPr>
        <w:pStyle w:val="13"/>
        <w:jc w:val="center"/>
        <w:rPr>
          <w:rFonts w:ascii="宋体" w:hAnsi="宋体" w:eastAsia="宋体" w:cs="宋体"/>
          <w:sz w:val="72"/>
          <w:szCs w:val="72"/>
        </w:rPr>
      </w:pPr>
    </w:p>
    <w:p w14:paraId="0DD2F45C">
      <w:pPr>
        <w:pStyle w:val="13"/>
        <w:jc w:val="center"/>
        <w:rPr>
          <w:rFonts w:ascii="宋体" w:hAnsi="宋体" w:eastAsia="宋体" w:cs="宋体"/>
          <w:sz w:val="72"/>
          <w:szCs w:val="72"/>
        </w:rPr>
      </w:pPr>
    </w:p>
    <w:p w14:paraId="68E65BB1">
      <w:pPr>
        <w:pStyle w:val="13"/>
        <w:jc w:val="center"/>
        <w:rPr>
          <w:sz w:val="84"/>
          <w:szCs w:val="84"/>
        </w:rPr>
      </w:pPr>
    </w:p>
    <w:p w14:paraId="3B16F896">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3</w:t>
      </w:r>
      <w:r>
        <w:rPr>
          <w:rFonts w:hint="eastAsia" w:ascii="方正小标宋_GBK" w:hAnsi="方正小标宋_GBK" w:eastAsia="方正小标宋_GBK" w:cs="方正小标宋_GBK"/>
          <w:sz w:val="84"/>
          <w:szCs w:val="84"/>
        </w:rPr>
        <w:t>年度</w:t>
      </w:r>
    </w:p>
    <w:p w14:paraId="69FDA085">
      <w:pPr>
        <w:pStyle w:val="13"/>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eastAsia="zh-CN"/>
        </w:rPr>
        <w:t>锦石乡人民政府</w:t>
      </w:r>
    </w:p>
    <w:p w14:paraId="4B491B4B">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w:t>
      </w:r>
    </w:p>
    <w:p w14:paraId="5C1DE700">
      <w:pPr>
        <w:pStyle w:val="13"/>
        <w:jc w:val="center"/>
        <w:rPr>
          <w:rFonts w:cs="Times New Roman"/>
          <w:sz w:val="56"/>
          <w:szCs w:val="56"/>
        </w:rPr>
      </w:pPr>
    </w:p>
    <w:p w14:paraId="03F95605">
      <w:pPr>
        <w:pStyle w:val="13"/>
        <w:jc w:val="center"/>
        <w:rPr>
          <w:rFonts w:cs="Times New Roman"/>
          <w:sz w:val="56"/>
          <w:szCs w:val="56"/>
        </w:rPr>
      </w:pPr>
    </w:p>
    <w:p w14:paraId="421BED76">
      <w:pPr>
        <w:pStyle w:val="13"/>
        <w:jc w:val="center"/>
        <w:rPr>
          <w:rFonts w:cs="Times New Roman"/>
          <w:sz w:val="56"/>
          <w:szCs w:val="56"/>
        </w:rPr>
      </w:pPr>
    </w:p>
    <w:p w14:paraId="28465EF1">
      <w:pPr>
        <w:pStyle w:val="13"/>
        <w:jc w:val="center"/>
        <w:rPr>
          <w:sz w:val="32"/>
          <w:szCs w:val="32"/>
        </w:rPr>
      </w:pPr>
    </w:p>
    <w:p w14:paraId="023610E0">
      <w:pPr>
        <w:pStyle w:val="13"/>
        <w:spacing w:line="500" w:lineRule="exact"/>
        <w:rPr>
          <w:rFonts w:cs="Times New Roman"/>
          <w:b/>
          <w:bCs/>
          <w:sz w:val="36"/>
          <w:szCs w:val="36"/>
        </w:rPr>
      </w:pPr>
    </w:p>
    <w:p w14:paraId="4B7F0E05">
      <w:pPr>
        <w:pStyle w:val="13"/>
        <w:keepNext w:val="0"/>
        <w:keepLines w:val="0"/>
        <w:pageBreakBefore w:val="0"/>
        <w:widowControl w:val="0"/>
        <w:kinsoku/>
        <w:wordWrap/>
        <w:overflowPunct/>
        <w:topLinePunct w:val="0"/>
        <w:bidi w:val="0"/>
        <w:snapToGrid/>
        <w:spacing w:line="460" w:lineRule="exact"/>
        <w:jc w:val="center"/>
        <w:textAlignment w:val="auto"/>
        <w:rPr>
          <w:b/>
          <w:sz w:val="36"/>
          <w:szCs w:val="28"/>
        </w:rPr>
      </w:pPr>
      <w:r>
        <w:rPr>
          <w:rFonts w:hint="eastAsia"/>
          <w:b/>
          <w:sz w:val="36"/>
          <w:szCs w:val="28"/>
        </w:rPr>
        <w:t>目录</w:t>
      </w:r>
    </w:p>
    <w:p w14:paraId="44190C58">
      <w:pPr>
        <w:pStyle w:val="13"/>
        <w:keepNext w:val="0"/>
        <w:keepLines w:val="0"/>
        <w:pageBreakBefore w:val="0"/>
        <w:widowControl w:val="0"/>
        <w:kinsoku/>
        <w:wordWrap/>
        <w:overflowPunct/>
        <w:topLinePunct w:val="0"/>
        <w:bidi w:val="0"/>
        <w:snapToGrid/>
        <w:spacing w:line="46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锦石乡人民政府</w:t>
      </w:r>
      <w:r>
        <w:rPr>
          <w:rFonts w:hint="eastAsia" w:ascii="黑体" w:hAnsi="黑体" w:eastAsia="黑体" w:cs="黑体"/>
          <w:b w:val="0"/>
          <w:bCs/>
          <w:sz w:val="28"/>
          <w:szCs w:val="28"/>
        </w:rPr>
        <w:t>概况</w:t>
      </w:r>
    </w:p>
    <w:p w14:paraId="05CF61EC">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0A69DCF6">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4FE729C4">
      <w:pPr>
        <w:pStyle w:val="13"/>
        <w:keepNext w:val="0"/>
        <w:keepLines w:val="0"/>
        <w:pageBreakBefore w:val="0"/>
        <w:widowControl w:val="0"/>
        <w:kinsoku/>
        <w:wordWrap/>
        <w:overflowPunct/>
        <w:topLinePunct w:val="0"/>
        <w:bidi w:val="0"/>
        <w:snapToGrid/>
        <w:spacing w:line="46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14:paraId="3D13DF08">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62F66BFE">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09EA75F3">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11E47B23">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252C179C">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34843965">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135F3DD1">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11873F81">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25DFA4D5">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50FE3D99">
      <w:pPr>
        <w:pStyle w:val="13"/>
        <w:keepNext w:val="0"/>
        <w:keepLines w:val="0"/>
        <w:pageBreakBefore w:val="0"/>
        <w:widowControl w:val="0"/>
        <w:kinsoku/>
        <w:wordWrap/>
        <w:overflowPunct/>
        <w:topLinePunct w:val="0"/>
        <w:bidi w:val="0"/>
        <w:snapToGrid/>
        <w:spacing w:line="46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14:paraId="0829480B">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771D3FAC">
      <w:pPr>
        <w:keepNext w:val="0"/>
        <w:keepLines w:val="0"/>
        <w:pageBreakBefore w:val="0"/>
        <w:widowControl w:val="0"/>
        <w:kinsoku/>
        <w:wordWrap/>
        <w:overflowPunct/>
        <w:topLinePunct w:val="0"/>
        <w:bidi w:val="0"/>
        <w:snapToGrid/>
        <w:spacing w:line="460" w:lineRule="exact"/>
        <w:ind w:firstLine="700" w:firstLineChars="25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0BE79707">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3461A89C">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47DCC6C2">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37417478">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3270450B">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28BD4DB2">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0EAD6270">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39152DD4">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257D04CE">
      <w:pPr>
        <w:keepNext w:val="0"/>
        <w:keepLines w:val="0"/>
        <w:pageBreakBefore w:val="0"/>
        <w:widowControl w:val="0"/>
        <w:kinsoku/>
        <w:wordWrap/>
        <w:overflowPunct/>
        <w:topLinePunct w:val="0"/>
        <w:autoSpaceDE w:val="0"/>
        <w:autoSpaceDN w:val="0"/>
        <w:bidi w:val="0"/>
        <w:adjustRightInd w:val="0"/>
        <w:snapToGrid/>
        <w:spacing w:line="460" w:lineRule="exact"/>
        <w:ind w:firstLine="700" w:firstLineChars="250"/>
        <w:jc w:val="left"/>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397C2EF3">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27D44C93">
      <w:pPr>
        <w:pStyle w:val="13"/>
        <w:keepNext w:val="0"/>
        <w:keepLines w:val="0"/>
        <w:pageBreakBefore w:val="0"/>
        <w:widowControl w:val="0"/>
        <w:kinsoku/>
        <w:wordWrap/>
        <w:overflowPunct/>
        <w:topLinePunct w:val="0"/>
        <w:bidi w:val="0"/>
        <w:snapToGrid/>
        <w:spacing w:line="460" w:lineRule="exact"/>
        <w:ind w:firstLine="700" w:firstLineChars="25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hint="default" w:ascii="Times New Roman" w:hAnsi="Times New Roman" w:eastAsia="仿宋_GB2312" w:cs="Times New Roman"/>
          <w:sz w:val="28"/>
          <w:szCs w:val="28"/>
        </w:rPr>
        <w:t>202</w:t>
      </w:r>
      <w:r>
        <w:rPr>
          <w:rFonts w:hint="default" w:ascii="Times New Roman" w:hAnsi="Times New Roman" w:eastAsia="仿宋_GB2312" w:cs="Times New Roman"/>
          <w:sz w:val="28"/>
          <w:szCs w:val="28"/>
          <w:lang w:val="en-US" w:eastAsia="zh-CN"/>
        </w:rPr>
        <w:t>3</w:t>
      </w:r>
      <w:r>
        <w:rPr>
          <w:rFonts w:hint="eastAsia" w:ascii="仿宋_GB2312" w:hAnsi="仿宋_GB2312" w:eastAsia="仿宋_GB2312" w:cs="仿宋_GB2312"/>
          <w:sz w:val="28"/>
          <w:szCs w:val="28"/>
        </w:rPr>
        <w:t>年度</w:t>
      </w:r>
      <w:r>
        <w:rPr>
          <w:rFonts w:hint="eastAsia" w:ascii="仿宋_GB2312" w:hAnsi="仿宋_GB2312" w:eastAsia="仿宋_GB2312" w:cs="仿宋_GB2312"/>
          <w:sz w:val="28"/>
          <w:szCs w:val="28"/>
          <w:lang w:eastAsia="zh-CN"/>
        </w:rPr>
        <w:t>预算</w:t>
      </w:r>
      <w:r>
        <w:rPr>
          <w:rFonts w:hint="eastAsia" w:ascii="仿宋_GB2312" w:hAnsi="仿宋_GB2312" w:eastAsia="仿宋_GB2312" w:cs="仿宋_GB2312"/>
          <w:sz w:val="28"/>
          <w:szCs w:val="28"/>
        </w:rPr>
        <w:t>绩效情况的说明</w:t>
      </w:r>
    </w:p>
    <w:p w14:paraId="7FAFE17C">
      <w:pPr>
        <w:pStyle w:val="13"/>
        <w:keepNext w:val="0"/>
        <w:keepLines w:val="0"/>
        <w:pageBreakBefore w:val="0"/>
        <w:widowControl w:val="0"/>
        <w:kinsoku/>
        <w:wordWrap/>
        <w:overflowPunct/>
        <w:topLinePunct w:val="0"/>
        <w:bidi w:val="0"/>
        <w:snapToGrid/>
        <w:spacing w:line="460" w:lineRule="exact"/>
        <w:textAlignment w:val="auto"/>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14:paraId="1FA0ED72">
      <w:pPr>
        <w:pStyle w:val="13"/>
        <w:keepNext w:val="0"/>
        <w:keepLines w:val="0"/>
        <w:pageBreakBefore w:val="0"/>
        <w:widowControl w:val="0"/>
        <w:kinsoku/>
        <w:wordWrap/>
        <w:overflowPunct/>
        <w:topLinePunct w:val="0"/>
        <w:bidi w:val="0"/>
        <w:snapToGrid/>
        <w:spacing w:line="460" w:lineRule="exact"/>
        <w:textAlignment w:val="auto"/>
        <w:rPr>
          <w:rFonts w:hint="eastAsia" w:ascii="黑体" w:hAnsi="黑体" w:eastAsia="黑体" w:cs="黑体"/>
          <w:b w:val="0"/>
          <w:bCs/>
          <w:sz w:val="28"/>
          <w:szCs w:val="28"/>
          <w:lang w:eastAsia="zh-CN"/>
        </w:rPr>
      </w:pPr>
      <w:r>
        <w:rPr>
          <w:rFonts w:hint="eastAsia" w:ascii="黑体" w:hAnsi="黑体" w:eastAsia="黑体" w:cs="黑体"/>
          <w:b w:val="0"/>
          <w:bCs/>
          <w:sz w:val="28"/>
          <w:szCs w:val="28"/>
        </w:rPr>
        <w:t>第</w:t>
      </w:r>
      <w:r>
        <w:rPr>
          <w:rFonts w:hint="eastAsia" w:hAnsi="黑体" w:cs="黑体"/>
          <w:b w:val="0"/>
          <w:bCs/>
          <w:sz w:val="28"/>
          <w:szCs w:val="28"/>
          <w:lang w:eastAsia="zh-CN"/>
        </w:rPr>
        <w:t>五</w:t>
      </w:r>
      <w:r>
        <w:rPr>
          <w:rFonts w:hint="eastAsia" w:ascii="黑体" w:hAnsi="黑体" w:eastAsia="黑体" w:cs="黑体"/>
          <w:b w:val="0"/>
          <w:bCs/>
          <w:sz w:val="28"/>
          <w:szCs w:val="28"/>
        </w:rPr>
        <w:t>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eastAsia="zh-CN"/>
        </w:rPr>
        <w:t>附件</w:t>
      </w:r>
    </w:p>
    <w:p w14:paraId="69F6829B">
      <w:pPr>
        <w:pStyle w:val="13"/>
        <w:jc w:val="center"/>
        <w:rPr>
          <w:rFonts w:ascii="宋体" w:hAnsi="宋体" w:eastAsia="宋体" w:cs="宋体"/>
          <w:sz w:val="72"/>
          <w:szCs w:val="72"/>
        </w:rPr>
      </w:pPr>
    </w:p>
    <w:p w14:paraId="2F73C342">
      <w:pPr>
        <w:pStyle w:val="13"/>
        <w:jc w:val="center"/>
        <w:rPr>
          <w:rFonts w:hint="eastAsia" w:ascii="宋体" w:hAnsi="宋体" w:eastAsia="宋体" w:cs="宋体"/>
          <w:sz w:val="72"/>
          <w:szCs w:val="72"/>
        </w:rPr>
      </w:pPr>
    </w:p>
    <w:p w14:paraId="3257CF6C">
      <w:pPr>
        <w:pStyle w:val="13"/>
        <w:jc w:val="center"/>
        <w:rPr>
          <w:rFonts w:hint="eastAsia" w:ascii="宋体" w:hAnsi="宋体" w:eastAsia="宋体" w:cs="宋体"/>
          <w:sz w:val="72"/>
          <w:szCs w:val="72"/>
        </w:rPr>
      </w:pPr>
    </w:p>
    <w:p w14:paraId="4ED2CC8F">
      <w:pPr>
        <w:pStyle w:val="13"/>
        <w:jc w:val="both"/>
        <w:rPr>
          <w:rFonts w:hint="eastAsia" w:ascii="宋体" w:hAnsi="宋体" w:eastAsia="宋体" w:cs="宋体"/>
          <w:sz w:val="72"/>
          <w:szCs w:val="72"/>
        </w:rPr>
      </w:pPr>
    </w:p>
    <w:p w14:paraId="3B288CF3">
      <w:pPr>
        <w:pStyle w:val="13"/>
        <w:jc w:val="center"/>
        <w:rPr>
          <w:rFonts w:hint="eastAsia" w:ascii="宋体" w:hAnsi="宋体" w:eastAsia="宋体" w:cs="宋体"/>
          <w:sz w:val="72"/>
          <w:szCs w:val="72"/>
        </w:rPr>
      </w:pPr>
    </w:p>
    <w:p w14:paraId="209988A0">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p>
    <w:p w14:paraId="2EF77FD1">
      <w:pPr>
        <w:pStyle w:val="13"/>
        <w:jc w:val="center"/>
        <w:rPr>
          <w:rFonts w:hint="eastAsia" w:ascii="方正小标宋_GBK" w:hAnsi="方正小标宋_GBK" w:eastAsia="方正小标宋_GBK" w:cs="方正小标宋_GBK"/>
          <w:sz w:val="84"/>
          <w:szCs w:val="84"/>
        </w:rPr>
      </w:pPr>
    </w:p>
    <w:p w14:paraId="5451D3C7">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锦石乡人民政府概况</w:t>
      </w:r>
    </w:p>
    <w:p w14:paraId="44F851F4">
      <w:pPr>
        <w:jc w:val="center"/>
        <w:rPr>
          <w:rFonts w:cs="Times New Roman"/>
          <w:sz w:val="72"/>
          <w:szCs w:val="72"/>
        </w:rPr>
      </w:pPr>
    </w:p>
    <w:p w14:paraId="64E5B25D">
      <w:pPr>
        <w:jc w:val="center"/>
        <w:rPr>
          <w:rFonts w:cs="Times New Roman"/>
          <w:sz w:val="72"/>
          <w:szCs w:val="72"/>
        </w:rPr>
      </w:pPr>
    </w:p>
    <w:p w14:paraId="60EF05A6">
      <w:pPr>
        <w:jc w:val="center"/>
        <w:rPr>
          <w:rFonts w:cs="Times New Roman"/>
          <w:sz w:val="72"/>
          <w:szCs w:val="72"/>
        </w:rPr>
      </w:pPr>
    </w:p>
    <w:p w14:paraId="73A902D9">
      <w:pPr>
        <w:pStyle w:val="17"/>
        <w:ind w:left="720" w:firstLine="0" w:firstLineChars="0"/>
        <w:jc w:val="left"/>
        <w:rPr>
          <w:rFonts w:ascii="黑体" w:hAnsi="黑体" w:eastAsia="黑体" w:cs="Times New Roman"/>
          <w:sz w:val="32"/>
          <w:szCs w:val="32"/>
        </w:rPr>
      </w:pPr>
    </w:p>
    <w:p w14:paraId="086A4341">
      <w:pPr>
        <w:pStyle w:val="17"/>
        <w:ind w:left="720" w:firstLine="0" w:firstLineChars="0"/>
        <w:jc w:val="left"/>
        <w:rPr>
          <w:rFonts w:ascii="黑体" w:hAnsi="黑体" w:eastAsia="黑体" w:cs="Times New Roman"/>
          <w:sz w:val="32"/>
          <w:szCs w:val="32"/>
        </w:rPr>
      </w:pPr>
    </w:p>
    <w:p w14:paraId="19829C33">
      <w:pPr>
        <w:pStyle w:val="17"/>
        <w:ind w:left="720" w:firstLine="0" w:firstLineChars="0"/>
        <w:jc w:val="left"/>
        <w:rPr>
          <w:rFonts w:ascii="黑体" w:hAnsi="黑体" w:eastAsia="黑体" w:cs="Times New Roman"/>
          <w:sz w:val="32"/>
          <w:szCs w:val="32"/>
        </w:rPr>
      </w:pPr>
    </w:p>
    <w:p w14:paraId="309565F6">
      <w:pPr>
        <w:pStyle w:val="17"/>
        <w:ind w:left="720" w:firstLine="0" w:firstLineChars="0"/>
        <w:jc w:val="left"/>
        <w:rPr>
          <w:rFonts w:ascii="黑体" w:hAnsi="黑体" w:eastAsia="黑体" w:cs="Times New Roman"/>
          <w:sz w:val="32"/>
          <w:szCs w:val="32"/>
        </w:rPr>
      </w:pPr>
    </w:p>
    <w:p w14:paraId="5EA920C6">
      <w:pPr>
        <w:jc w:val="both"/>
        <w:rPr>
          <w:sz w:val="72"/>
          <w:szCs w:val="72"/>
        </w:rPr>
      </w:pPr>
    </w:p>
    <w:p w14:paraId="00D9E316">
      <w:pPr>
        <w:pStyle w:val="17"/>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14:paraId="1AB70674">
      <w:pPr>
        <w:ind w:firstLine="800" w:firstLineChars="25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一）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p>
    <w:p w14:paraId="786892F9">
      <w:pPr>
        <w:ind w:firstLine="800" w:firstLineChars="25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（二）制定并组织实施村镇建设规划，部署重点工程建设，地方道路建设及公共设施，水利设施的管理，负责土地、林木、水等自然资源和生态环境的保护，做好护林防火工作。</w:t>
      </w:r>
    </w:p>
    <w:p w14:paraId="72DC0BB9">
      <w:pPr>
        <w:ind w:firstLine="800" w:firstLineChars="25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三）负责本行政区域内的民政、计划生育、文化教育、卫生、体育等社会公益事业的综合性工作，维护一切经济单位和个人的正当经济权益，取缔非法经济活动，调解和处理民事纠纷，打击刑事犯罪维护社会稳定。</w:t>
      </w:r>
    </w:p>
    <w:p w14:paraId="097FC2AC">
      <w:pPr>
        <w:ind w:firstLine="800" w:firstLineChars="25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（四）按计划组织本级财政收入和地方税的征收，完成国家财政计划，不断培植税源，管好财政资金，增强财政实力。</w:t>
      </w:r>
    </w:p>
    <w:p w14:paraId="46EABA09">
      <w:pPr>
        <w:ind w:firstLine="800" w:firstLineChars="25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（五）抓好精神文明建设，丰富群众文化生活，提倡移风易俗，反对封建迷信，破除陈规陋习，树立社会主义新风尚。</w:t>
      </w:r>
    </w:p>
    <w:p w14:paraId="5D53730C">
      <w:pPr>
        <w:pStyle w:val="2"/>
        <w:rPr>
          <w:rFonts w:hint="eastAsia" w:ascii="仿宋_GB2312" w:hAnsi="仿宋_GB2312" w:eastAsia="仿宋_GB2312" w:cs="仿宋_GB2312"/>
          <w:color w:val="000000"/>
          <w:kern w:val="0"/>
          <w:sz w:val="32"/>
          <w:szCs w:val="32"/>
          <w:lang w:val="en-US" w:eastAsia="zh-CN" w:bidi="ar-SA"/>
        </w:rPr>
      </w:pPr>
    </w:p>
    <w:p w14:paraId="7FF8AD2D">
      <w:pPr>
        <w:pStyle w:val="3"/>
        <w:rPr>
          <w:rFonts w:hint="eastAsia" w:ascii="仿宋_GB2312" w:hAnsi="仿宋_GB2312" w:eastAsia="仿宋_GB2312" w:cs="仿宋_GB2312"/>
          <w:color w:val="000000"/>
          <w:kern w:val="0"/>
          <w:sz w:val="32"/>
          <w:szCs w:val="32"/>
          <w:lang w:val="en-US" w:eastAsia="zh-CN" w:bidi="ar-SA"/>
        </w:rPr>
      </w:pPr>
    </w:p>
    <w:p w14:paraId="52F5D853">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14:paraId="62CB555F">
      <w:pPr>
        <w:ind w:firstLine="800" w:firstLineChars="25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（一）内设机构设置。锦石乡政府内设机构包括：2023年本乡共有机构数11个，其中党政机构6个，事业单位5个。行政编制35个，事业编制50个。实有人员85 人（含财政所6人，2个编制备案人员）。具体人员安排如下：党政综合办公室（11人）、财政所（6人）、经济发展办公室（6人）、社会事务办公室（6人）、自然资源和生态环境办公室（3人）、社会治安和应急管理办公室（8人）、社会事务综合服务中心（6人）、农业综合服务中心（14人）、政务（便民）服务中心（2人）、退役军人服务站（2人）、乡综合行政执法大队（7人）、领导职务12人、编制备案人员2人。</w:t>
      </w:r>
    </w:p>
    <w:p w14:paraId="227DA3A8">
      <w:pPr>
        <w:ind w:firstLine="800" w:firstLineChars="250"/>
        <w:jc w:val="left"/>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二）决算单位构成。锦石乡人民政府2023年部门决算汇总公开单位构成包括：党政综合办公室、财政所、经济发展办公室、社会事务办公室、自然资源和生态环境办公室、社会治安综合治理和应急管理办公室、社会事务综合服务中心、农业综合服务中心、政务（便民）服务中心、退役军人服务站、综合行政执法大队和村级。</w:t>
      </w:r>
    </w:p>
    <w:p w14:paraId="3D28742D">
      <w:pPr>
        <w:jc w:val="left"/>
        <w:rPr>
          <w:rFonts w:hint="eastAsia" w:ascii="方正仿宋_GB2312" w:hAnsi="方正仿宋_GB2312" w:eastAsia="方正仿宋_GB2312" w:cs="方正仿宋_GB2312"/>
          <w:sz w:val="32"/>
          <w:szCs w:val="32"/>
        </w:rPr>
      </w:pPr>
    </w:p>
    <w:p w14:paraId="621A2FD0">
      <w:pPr>
        <w:jc w:val="center"/>
        <w:rPr>
          <w:rFonts w:ascii="黑体" w:hAnsi="黑体" w:eastAsia="黑体" w:cs="Times New Roman"/>
          <w:sz w:val="28"/>
          <w:szCs w:val="28"/>
        </w:rPr>
      </w:pPr>
    </w:p>
    <w:p w14:paraId="4F1E23BE">
      <w:pPr>
        <w:jc w:val="center"/>
        <w:rPr>
          <w:rFonts w:ascii="黑体" w:hAnsi="黑体" w:eastAsia="黑体" w:cs="Times New Roman"/>
          <w:sz w:val="28"/>
          <w:szCs w:val="28"/>
        </w:rPr>
      </w:pPr>
    </w:p>
    <w:p w14:paraId="1A20E946">
      <w:pPr>
        <w:jc w:val="center"/>
        <w:rPr>
          <w:rFonts w:ascii="黑体" w:hAnsi="黑体" w:eastAsia="黑体" w:cs="Times New Roman"/>
          <w:sz w:val="28"/>
          <w:szCs w:val="28"/>
        </w:rPr>
      </w:pPr>
    </w:p>
    <w:p w14:paraId="4ABBAEA8">
      <w:pPr>
        <w:jc w:val="center"/>
        <w:rPr>
          <w:rFonts w:ascii="黑体" w:hAnsi="黑体" w:eastAsia="黑体" w:cs="Times New Roman"/>
          <w:sz w:val="28"/>
          <w:szCs w:val="28"/>
        </w:rPr>
      </w:pPr>
    </w:p>
    <w:p w14:paraId="6F00ABEB">
      <w:pPr>
        <w:jc w:val="center"/>
        <w:rPr>
          <w:rFonts w:ascii="黑体" w:hAnsi="黑体" w:eastAsia="黑体" w:cs="Times New Roman"/>
          <w:sz w:val="28"/>
          <w:szCs w:val="28"/>
        </w:rPr>
      </w:pPr>
    </w:p>
    <w:p w14:paraId="04E17276">
      <w:pPr>
        <w:jc w:val="center"/>
        <w:rPr>
          <w:rFonts w:hint="eastAsia" w:cs="宋体"/>
          <w:sz w:val="72"/>
          <w:szCs w:val="72"/>
        </w:rPr>
      </w:pPr>
    </w:p>
    <w:p w14:paraId="55AB346E">
      <w:pPr>
        <w:jc w:val="both"/>
        <w:rPr>
          <w:rFonts w:hint="eastAsia" w:cs="宋体"/>
          <w:sz w:val="72"/>
          <w:szCs w:val="72"/>
        </w:rPr>
      </w:pPr>
    </w:p>
    <w:p w14:paraId="2A71D851">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3635BE4A">
      <w:pPr>
        <w:pStyle w:val="13"/>
        <w:jc w:val="center"/>
        <w:rPr>
          <w:rFonts w:hint="eastAsia" w:ascii="方正小标宋_GBK" w:hAnsi="方正小标宋_GBK" w:eastAsia="方正小标宋_GBK" w:cs="方正小标宋_GBK"/>
          <w:sz w:val="84"/>
          <w:szCs w:val="84"/>
        </w:rPr>
      </w:pPr>
    </w:p>
    <w:p w14:paraId="139ADE1B">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33572432">
      <w:pPr>
        <w:jc w:val="center"/>
        <w:rPr>
          <w:rFonts w:cs="宋体"/>
          <w:sz w:val="72"/>
          <w:szCs w:val="72"/>
        </w:rPr>
      </w:pPr>
    </w:p>
    <w:p w14:paraId="5A9BA092">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11"/>
        <w:tblW w:w="14280" w:type="dxa"/>
        <w:tblInd w:w="-106" w:type="dxa"/>
        <w:tblLayout w:type="autofit"/>
        <w:tblCellMar>
          <w:top w:w="0" w:type="dxa"/>
          <w:left w:w="108" w:type="dxa"/>
          <w:bottom w:w="0" w:type="dxa"/>
          <w:right w:w="108" w:type="dxa"/>
        </w:tblCellMar>
      </w:tblPr>
      <w:tblGrid>
        <w:gridCol w:w="14280"/>
      </w:tblGrid>
      <w:tr w14:paraId="61499357">
        <w:trPr>
          <w:trHeight w:val="360" w:hRule="atLeast"/>
        </w:trPr>
        <w:tc>
          <w:tcPr>
            <w:tcW w:w="14280" w:type="dxa"/>
            <w:tcBorders>
              <w:top w:val="nil"/>
              <w:left w:val="nil"/>
              <w:bottom w:val="nil"/>
              <w:right w:val="nil"/>
            </w:tcBorders>
            <w:noWrap/>
            <w:vAlign w:val="center"/>
          </w:tcPr>
          <w:p w14:paraId="33DB1E06">
            <w:pPr>
              <w:keepNext w:val="0"/>
              <w:keepLines w:val="0"/>
              <w:widowControl/>
              <w:suppressLineNumbers w:val="0"/>
              <w:spacing w:before="0" w:beforeAutospacing="0" w:after="0" w:afterAutospacing="0"/>
              <w:ind w:left="0" w:right="0"/>
              <w:jc w:val="center"/>
              <w:rPr>
                <w:rFonts w:hint="default" w:ascii="华文中宋" w:hAnsi="华文中宋" w:eastAsia="华文中宋" w:cs="华文中宋"/>
                <w:color w:val="000000"/>
                <w:kern w:val="0"/>
                <w:sz w:val="32"/>
                <w:szCs w:val="32"/>
                <w:shd w:val="clear" w:color="auto" w:fill="auto"/>
              </w:rPr>
            </w:pPr>
            <w:r>
              <w:rPr>
                <w:rFonts w:hint="eastAsia" w:ascii="华文中宋" w:hAnsi="华文中宋" w:eastAsia="华文中宋" w:cs="华文中宋"/>
                <w:color w:val="000000"/>
                <w:kern w:val="0"/>
                <w:sz w:val="32"/>
                <w:szCs w:val="32"/>
                <w:shd w:val="clear" w:color="auto" w:fill="auto"/>
              </w:rPr>
              <w:t>收入支出决算总表</w:t>
            </w:r>
          </w:p>
          <w:tbl>
            <w:tblPr>
              <w:tblStyle w:val="11"/>
              <w:tblW w:w="14064" w:type="dxa"/>
              <w:tblInd w:w="0" w:type="dxa"/>
              <w:tblLayout w:type="autofit"/>
              <w:tblCellMar>
                <w:top w:w="0" w:type="dxa"/>
                <w:left w:w="108" w:type="dxa"/>
                <w:bottom w:w="0" w:type="dxa"/>
                <w:right w:w="108" w:type="dxa"/>
              </w:tblCellMar>
            </w:tblPr>
            <w:tblGrid>
              <w:gridCol w:w="4203"/>
              <w:gridCol w:w="578"/>
              <w:gridCol w:w="2251"/>
              <w:gridCol w:w="4203"/>
              <w:gridCol w:w="578"/>
              <w:gridCol w:w="2251"/>
            </w:tblGrid>
            <w:tr w14:paraId="0FBF0C97">
              <w:trPr>
                <w:trHeight w:val="255" w:hRule="atLeast"/>
              </w:trPr>
              <w:tc>
                <w:tcPr>
                  <w:tcW w:w="4203" w:type="dxa"/>
                  <w:tcBorders>
                    <w:top w:val="nil"/>
                    <w:left w:val="nil"/>
                    <w:bottom w:val="nil"/>
                    <w:right w:val="nil"/>
                  </w:tcBorders>
                  <w:shd w:val="clear" w:color="auto" w:fill="auto"/>
                  <w:noWrap/>
                  <w:vAlign w:val="bottom"/>
                </w:tcPr>
                <w:p w14:paraId="6E553934">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578" w:type="dxa"/>
                  <w:tcBorders>
                    <w:top w:val="nil"/>
                    <w:left w:val="nil"/>
                    <w:bottom w:val="nil"/>
                    <w:right w:val="nil"/>
                  </w:tcBorders>
                  <w:shd w:val="clear" w:color="auto" w:fill="auto"/>
                  <w:noWrap/>
                  <w:vAlign w:val="bottom"/>
                </w:tcPr>
                <w:p w14:paraId="0A834E61">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2251" w:type="dxa"/>
                  <w:tcBorders>
                    <w:top w:val="nil"/>
                    <w:left w:val="nil"/>
                    <w:bottom w:val="nil"/>
                    <w:right w:val="nil"/>
                  </w:tcBorders>
                  <w:shd w:val="clear" w:color="auto" w:fill="auto"/>
                  <w:noWrap/>
                  <w:vAlign w:val="bottom"/>
                </w:tcPr>
                <w:p w14:paraId="6FB7973F">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4203" w:type="dxa"/>
                  <w:tcBorders>
                    <w:top w:val="nil"/>
                    <w:left w:val="nil"/>
                    <w:bottom w:val="nil"/>
                    <w:right w:val="nil"/>
                  </w:tcBorders>
                  <w:shd w:val="clear" w:color="auto" w:fill="auto"/>
                  <w:noWrap/>
                  <w:vAlign w:val="bottom"/>
                </w:tcPr>
                <w:p w14:paraId="1238A282">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578" w:type="dxa"/>
                  <w:tcBorders>
                    <w:top w:val="nil"/>
                    <w:left w:val="nil"/>
                    <w:bottom w:val="nil"/>
                    <w:right w:val="nil"/>
                  </w:tcBorders>
                  <w:shd w:val="clear" w:color="auto" w:fill="auto"/>
                  <w:noWrap/>
                  <w:vAlign w:val="bottom"/>
                </w:tcPr>
                <w:p w14:paraId="22BAFF2C">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2251" w:type="dxa"/>
                  <w:tcBorders>
                    <w:top w:val="nil"/>
                    <w:left w:val="nil"/>
                    <w:bottom w:val="nil"/>
                    <w:right w:val="nil"/>
                  </w:tcBorders>
                  <w:shd w:val="clear" w:color="auto" w:fill="auto"/>
                  <w:noWrap/>
                  <w:vAlign w:val="bottom"/>
                </w:tcPr>
                <w:p w14:paraId="25BB96FE">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公开01表</w:t>
                  </w:r>
                </w:p>
              </w:tc>
            </w:tr>
            <w:tr w14:paraId="797974D7">
              <w:tblPrEx>
                <w:tblCellMar>
                  <w:top w:w="0" w:type="dxa"/>
                  <w:left w:w="108" w:type="dxa"/>
                  <w:bottom w:w="0" w:type="dxa"/>
                  <w:right w:w="108" w:type="dxa"/>
                </w:tblCellMar>
              </w:tblPrEx>
              <w:trPr>
                <w:trHeight w:val="255" w:hRule="atLeast"/>
              </w:trPr>
              <w:tc>
                <w:tcPr>
                  <w:tcW w:w="4203" w:type="dxa"/>
                  <w:tcBorders>
                    <w:top w:val="nil"/>
                    <w:left w:val="nil"/>
                    <w:bottom w:val="nil"/>
                    <w:right w:val="nil"/>
                  </w:tcBorders>
                  <w:shd w:val="clear" w:color="auto" w:fill="auto"/>
                  <w:noWrap/>
                  <w:vAlign w:val="bottom"/>
                </w:tcPr>
                <w:p w14:paraId="3DE47D0A">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部门：湘潭县锦石乡人民政府</w:t>
                  </w:r>
                </w:p>
              </w:tc>
              <w:tc>
                <w:tcPr>
                  <w:tcW w:w="578" w:type="dxa"/>
                  <w:tcBorders>
                    <w:top w:val="nil"/>
                    <w:left w:val="nil"/>
                    <w:bottom w:val="nil"/>
                    <w:right w:val="nil"/>
                  </w:tcBorders>
                  <w:shd w:val="clear" w:color="auto" w:fill="auto"/>
                  <w:noWrap/>
                  <w:vAlign w:val="bottom"/>
                </w:tcPr>
                <w:p w14:paraId="037702F7">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2251" w:type="dxa"/>
                  <w:tcBorders>
                    <w:top w:val="nil"/>
                    <w:left w:val="nil"/>
                    <w:bottom w:val="nil"/>
                    <w:right w:val="nil"/>
                  </w:tcBorders>
                  <w:shd w:val="clear" w:color="auto" w:fill="auto"/>
                  <w:noWrap/>
                  <w:vAlign w:val="bottom"/>
                </w:tcPr>
                <w:p w14:paraId="1E1DB144">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4203" w:type="dxa"/>
                  <w:tcBorders>
                    <w:top w:val="nil"/>
                    <w:left w:val="nil"/>
                    <w:bottom w:val="nil"/>
                    <w:right w:val="nil"/>
                  </w:tcBorders>
                  <w:shd w:val="clear" w:color="auto" w:fill="auto"/>
                  <w:noWrap/>
                  <w:vAlign w:val="bottom"/>
                </w:tcPr>
                <w:p w14:paraId="33F01256">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578" w:type="dxa"/>
                  <w:tcBorders>
                    <w:top w:val="nil"/>
                    <w:left w:val="nil"/>
                    <w:bottom w:val="nil"/>
                    <w:right w:val="nil"/>
                  </w:tcBorders>
                  <w:shd w:val="clear" w:color="auto" w:fill="auto"/>
                  <w:noWrap/>
                  <w:vAlign w:val="bottom"/>
                </w:tcPr>
                <w:p w14:paraId="06409D44">
                  <w:pPr>
                    <w:keepNext w:val="0"/>
                    <w:keepLines w:val="0"/>
                    <w:widowControl/>
                    <w:suppressLineNumbers w:val="0"/>
                    <w:spacing w:before="0" w:beforeAutospacing="0" w:after="0" w:afterAutospacing="0"/>
                    <w:ind w:left="0" w:right="0"/>
                    <w:jc w:val="left"/>
                    <w:rPr>
                      <w:rFonts w:hint="default" w:ascii="Arial" w:hAnsi="Arial" w:cs="Arial"/>
                      <w:color w:val="000000"/>
                      <w:kern w:val="0"/>
                      <w:sz w:val="20"/>
                      <w:szCs w:val="20"/>
                      <w:shd w:val="clear" w:color="auto" w:fill="auto"/>
                    </w:rPr>
                  </w:pPr>
                </w:p>
              </w:tc>
              <w:tc>
                <w:tcPr>
                  <w:tcW w:w="2251" w:type="dxa"/>
                  <w:tcBorders>
                    <w:top w:val="nil"/>
                    <w:left w:val="nil"/>
                    <w:bottom w:val="nil"/>
                    <w:right w:val="nil"/>
                  </w:tcBorders>
                  <w:shd w:val="clear" w:color="auto" w:fill="auto"/>
                  <w:noWrap/>
                  <w:vAlign w:val="bottom"/>
                </w:tcPr>
                <w:p w14:paraId="2893FC02">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金额单位：万元</w:t>
                  </w:r>
                </w:p>
              </w:tc>
            </w:tr>
            <w:tr w14:paraId="4C373703">
              <w:tblPrEx>
                <w:tblCellMar>
                  <w:top w:w="0" w:type="dxa"/>
                  <w:left w:w="108" w:type="dxa"/>
                  <w:bottom w:w="0" w:type="dxa"/>
                  <w:right w:w="108" w:type="dxa"/>
                </w:tblCellMar>
              </w:tblPrEx>
              <w:trPr>
                <w:trHeight w:val="308" w:hRule="atLeast"/>
              </w:trPr>
              <w:tc>
                <w:tcPr>
                  <w:tcW w:w="7032"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D8686B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收入</w:t>
                  </w:r>
                </w:p>
              </w:tc>
              <w:tc>
                <w:tcPr>
                  <w:tcW w:w="7032" w:type="dxa"/>
                  <w:gridSpan w:val="3"/>
                  <w:tcBorders>
                    <w:top w:val="single" w:color="000000" w:sz="4" w:space="0"/>
                    <w:left w:val="nil"/>
                    <w:bottom w:val="single" w:color="000000" w:sz="4" w:space="0"/>
                    <w:right w:val="single" w:color="000000" w:sz="4" w:space="0"/>
                  </w:tcBorders>
                  <w:shd w:val="clear" w:color="FFFFFF" w:fill="C0C0C0"/>
                  <w:noWrap/>
                  <w:vAlign w:val="center"/>
                </w:tcPr>
                <w:p w14:paraId="701F62D5">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支出</w:t>
                  </w:r>
                </w:p>
              </w:tc>
            </w:tr>
            <w:tr w14:paraId="6B318E6E">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73E1BA49">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项目</w:t>
                  </w:r>
                </w:p>
              </w:tc>
              <w:tc>
                <w:tcPr>
                  <w:tcW w:w="578" w:type="dxa"/>
                  <w:tcBorders>
                    <w:top w:val="nil"/>
                    <w:left w:val="nil"/>
                    <w:bottom w:val="single" w:color="000000" w:sz="4" w:space="0"/>
                    <w:right w:val="single" w:color="000000" w:sz="4" w:space="0"/>
                  </w:tcBorders>
                  <w:shd w:val="clear" w:color="FFFFFF" w:fill="C0C0C0"/>
                  <w:noWrap/>
                  <w:vAlign w:val="center"/>
                </w:tcPr>
                <w:p w14:paraId="144C058F">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行次</w:t>
                  </w:r>
                </w:p>
              </w:tc>
              <w:tc>
                <w:tcPr>
                  <w:tcW w:w="2251" w:type="dxa"/>
                  <w:tcBorders>
                    <w:top w:val="nil"/>
                    <w:left w:val="nil"/>
                    <w:bottom w:val="single" w:color="000000" w:sz="4" w:space="0"/>
                    <w:right w:val="single" w:color="000000" w:sz="4" w:space="0"/>
                  </w:tcBorders>
                  <w:shd w:val="clear" w:color="FFFFFF" w:fill="C0C0C0"/>
                  <w:noWrap/>
                  <w:vAlign w:val="center"/>
                </w:tcPr>
                <w:p w14:paraId="7BF4DBFF">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金额</w:t>
                  </w:r>
                </w:p>
              </w:tc>
              <w:tc>
                <w:tcPr>
                  <w:tcW w:w="4203" w:type="dxa"/>
                  <w:tcBorders>
                    <w:top w:val="nil"/>
                    <w:left w:val="nil"/>
                    <w:bottom w:val="single" w:color="000000" w:sz="4" w:space="0"/>
                    <w:right w:val="single" w:color="000000" w:sz="4" w:space="0"/>
                  </w:tcBorders>
                  <w:shd w:val="clear" w:color="FFFFFF" w:fill="C0C0C0"/>
                  <w:noWrap/>
                  <w:vAlign w:val="center"/>
                </w:tcPr>
                <w:p w14:paraId="2B261743">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项目</w:t>
                  </w:r>
                </w:p>
              </w:tc>
              <w:tc>
                <w:tcPr>
                  <w:tcW w:w="578" w:type="dxa"/>
                  <w:tcBorders>
                    <w:top w:val="nil"/>
                    <w:left w:val="nil"/>
                    <w:bottom w:val="single" w:color="000000" w:sz="4" w:space="0"/>
                    <w:right w:val="single" w:color="000000" w:sz="4" w:space="0"/>
                  </w:tcBorders>
                  <w:shd w:val="clear" w:color="FFFFFF" w:fill="C0C0C0"/>
                  <w:noWrap/>
                  <w:vAlign w:val="center"/>
                </w:tcPr>
                <w:p w14:paraId="43CE606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行次</w:t>
                  </w:r>
                </w:p>
              </w:tc>
              <w:tc>
                <w:tcPr>
                  <w:tcW w:w="2251" w:type="dxa"/>
                  <w:tcBorders>
                    <w:top w:val="nil"/>
                    <w:left w:val="nil"/>
                    <w:bottom w:val="single" w:color="000000" w:sz="4" w:space="0"/>
                    <w:right w:val="single" w:color="000000" w:sz="4" w:space="0"/>
                  </w:tcBorders>
                  <w:shd w:val="clear" w:color="FFFFFF" w:fill="C0C0C0"/>
                  <w:noWrap/>
                  <w:vAlign w:val="center"/>
                </w:tcPr>
                <w:p w14:paraId="12DD3033">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金额</w:t>
                  </w:r>
                </w:p>
              </w:tc>
            </w:tr>
            <w:tr w14:paraId="7564C499">
              <w:tblPrEx>
                <w:tblCellMar>
                  <w:top w:w="0" w:type="dxa"/>
                  <w:left w:w="108" w:type="dxa"/>
                  <w:bottom w:w="0" w:type="dxa"/>
                  <w:right w:w="108" w:type="dxa"/>
                </w:tblCellMar>
              </w:tblPrEx>
              <w:trPr>
                <w:trHeight w:val="90"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75866473">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栏次</w:t>
                  </w:r>
                </w:p>
              </w:tc>
              <w:tc>
                <w:tcPr>
                  <w:tcW w:w="578" w:type="dxa"/>
                  <w:tcBorders>
                    <w:top w:val="nil"/>
                    <w:left w:val="nil"/>
                    <w:bottom w:val="single" w:color="000000" w:sz="4" w:space="0"/>
                    <w:right w:val="single" w:color="000000" w:sz="4" w:space="0"/>
                  </w:tcBorders>
                  <w:shd w:val="clear" w:color="FFFFFF" w:fill="C0C0C0"/>
                  <w:noWrap/>
                  <w:vAlign w:val="center"/>
                </w:tcPr>
                <w:p w14:paraId="742FBCFE">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2251" w:type="dxa"/>
                  <w:tcBorders>
                    <w:top w:val="nil"/>
                    <w:left w:val="nil"/>
                    <w:bottom w:val="single" w:color="000000" w:sz="4" w:space="0"/>
                    <w:right w:val="single" w:color="000000" w:sz="4" w:space="0"/>
                  </w:tcBorders>
                  <w:shd w:val="clear" w:color="FFFFFF" w:fill="C0C0C0"/>
                  <w:noWrap/>
                  <w:vAlign w:val="center"/>
                </w:tcPr>
                <w:p w14:paraId="2BC09DA1">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w:t>
                  </w:r>
                </w:p>
              </w:tc>
              <w:tc>
                <w:tcPr>
                  <w:tcW w:w="4203" w:type="dxa"/>
                  <w:tcBorders>
                    <w:top w:val="nil"/>
                    <w:left w:val="nil"/>
                    <w:bottom w:val="single" w:color="000000" w:sz="4" w:space="0"/>
                    <w:right w:val="single" w:color="000000" w:sz="4" w:space="0"/>
                  </w:tcBorders>
                  <w:shd w:val="clear" w:color="FFFFFF" w:fill="C0C0C0"/>
                  <w:noWrap/>
                  <w:vAlign w:val="center"/>
                </w:tcPr>
                <w:p w14:paraId="31B8AD5C">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栏次</w:t>
                  </w:r>
                </w:p>
              </w:tc>
              <w:tc>
                <w:tcPr>
                  <w:tcW w:w="578" w:type="dxa"/>
                  <w:tcBorders>
                    <w:top w:val="nil"/>
                    <w:left w:val="nil"/>
                    <w:bottom w:val="single" w:color="000000" w:sz="4" w:space="0"/>
                    <w:right w:val="single" w:color="000000" w:sz="4" w:space="0"/>
                  </w:tcBorders>
                  <w:shd w:val="clear" w:color="FFFFFF" w:fill="C0C0C0"/>
                  <w:noWrap/>
                  <w:vAlign w:val="center"/>
                </w:tcPr>
                <w:p w14:paraId="6B20A3C8">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2251" w:type="dxa"/>
                  <w:tcBorders>
                    <w:top w:val="nil"/>
                    <w:left w:val="nil"/>
                    <w:bottom w:val="single" w:color="000000" w:sz="4" w:space="0"/>
                    <w:right w:val="single" w:color="000000" w:sz="4" w:space="0"/>
                  </w:tcBorders>
                  <w:shd w:val="clear" w:color="FFFFFF" w:fill="C0C0C0"/>
                  <w:noWrap/>
                  <w:vAlign w:val="center"/>
                </w:tcPr>
                <w:p w14:paraId="6015E4A7">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w:t>
                  </w:r>
                </w:p>
              </w:tc>
            </w:tr>
            <w:tr w14:paraId="218EE79E">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4341AE5A">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一、一般公共预算财政拨款收入</w:t>
                  </w:r>
                </w:p>
              </w:tc>
              <w:tc>
                <w:tcPr>
                  <w:tcW w:w="578" w:type="dxa"/>
                  <w:tcBorders>
                    <w:top w:val="nil"/>
                    <w:left w:val="nil"/>
                    <w:bottom w:val="single" w:color="000000" w:sz="4" w:space="0"/>
                    <w:right w:val="single" w:color="000000" w:sz="4" w:space="0"/>
                  </w:tcBorders>
                  <w:shd w:val="clear" w:color="FFFFFF" w:fill="C0C0C0"/>
                  <w:noWrap/>
                  <w:vAlign w:val="center"/>
                </w:tcPr>
                <w:p w14:paraId="6A408C9B">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w:t>
                  </w:r>
                </w:p>
              </w:tc>
              <w:tc>
                <w:tcPr>
                  <w:tcW w:w="2251" w:type="dxa"/>
                  <w:tcBorders>
                    <w:top w:val="nil"/>
                    <w:left w:val="nil"/>
                    <w:bottom w:val="single" w:color="000000" w:sz="4" w:space="0"/>
                    <w:right w:val="single" w:color="000000" w:sz="4" w:space="0"/>
                  </w:tcBorders>
                  <w:shd w:val="clear" w:color="auto" w:fill="auto"/>
                  <w:noWrap/>
                  <w:vAlign w:val="center"/>
                </w:tcPr>
                <w:p w14:paraId="7B055DF4">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1909.58</w:t>
                  </w:r>
                </w:p>
              </w:tc>
              <w:tc>
                <w:tcPr>
                  <w:tcW w:w="4203" w:type="dxa"/>
                  <w:tcBorders>
                    <w:top w:val="nil"/>
                    <w:left w:val="nil"/>
                    <w:bottom w:val="single" w:color="000000" w:sz="4" w:space="0"/>
                    <w:right w:val="single" w:color="000000" w:sz="4" w:space="0"/>
                  </w:tcBorders>
                  <w:shd w:val="clear" w:color="FFFFFF" w:fill="C0C0C0"/>
                  <w:noWrap/>
                  <w:vAlign w:val="center"/>
                </w:tcPr>
                <w:p w14:paraId="21433A31">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一、一般公共服务支出</w:t>
                  </w:r>
                </w:p>
              </w:tc>
              <w:tc>
                <w:tcPr>
                  <w:tcW w:w="578" w:type="dxa"/>
                  <w:tcBorders>
                    <w:top w:val="nil"/>
                    <w:left w:val="nil"/>
                    <w:bottom w:val="single" w:color="000000" w:sz="4" w:space="0"/>
                    <w:right w:val="single" w:color="000000" w:sz="4" w:space="0"/>
                  </w:tcBorders>
                  <w:shd w:val="clear" w:color="FFFFFF" w:fill="C0C0C0"/>
                  <w:noWrap/>
                  <w:vAlign w:val="center"/>
                </w:tcPr>
                <w:p w14:paraId="453CEB43">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32</w:t>
                  </w:r>
                </w:p>
              </w:tc>
              <w:tc>
                <w:tcPr>
                  <w:tcW w:w="2251" w:type="dxa"/>
                  <w:tcBorders>
                    <w:top w:val="nil"/>
                    <w:left w:val="nil"/>
                    <w:bottom w:val="single" w:color="000000" w:sz="4" w:space="0"/>
                    <w:right w:val="single" w:color="000000" w:sz="4" w:space="0"/>
                  </w:tcBorders>
                  <w:shd w:val="clear" w:color="auto" w:fill="auto"/>
                  <w:noWrap/>
                  <w:vAlign w:val="center"/>
                </w:tcPr>
                <w:p w14:paraId="661A5552">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1726.88</w:t>
                  </w:r>
                </w:p>
              </w:tc>
            </w:tr>
            <w:tr w14:paraId="336A5501">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07614EA9">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二、政府性基金预算财政拨款收入</w:t>
                  </w:r>
                </w:p>
              </w:tc>
              <w:tc>
                <w:tcPr>
                  <w:tcW w:w="578" w:type="dxa"/>
                  <w:tcBorders>
                    <w:top w:val="nil"/>
                    <w:left w:val="nil"/>
                    <w:bottom w:val="single" w:color="000000" w:sz="4" w:space="0"/>
                    <w:right w:val="single" w:color="000000" w:sz="4" w:space="0"/>
                  </w:tcBorders>
                  <w:shd w:val="clear" w:color="FFFFFF" w:fill="C0C0C0"/>
                  <w:noWrap/>
                  <w:vAlign w:val="center"/>
                </w:tcPr>
                <w:p w14:paraId="4FFB171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w:t>
                  </w:r>
                </w:p>
              </w:tc>
              <w:tc>
                <w:tcPr>
                  <w:tcW w:w="2251" w:type="dxa"/>
                  <w:tcBorders>
                    <w:top w:val="nil"/>
                    <w:left w:val="nil"/>
                    <w:bottom w:val="single" w:color="000000" w:sz="4" w:space="0"/>
                    <w:right w:val="single" w:color="000000" w:sz="4" w:space="0"/>
                  </w:tcBorders>
                  <w:shd w:val="clear" w:color="auto" w:fill="auto"/>
                  <w:noWrap/>
                  <w:vAlign w:val="center"/>
                </w:tcPr>
                <w:p w14:paraId="33AD9286">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lang w:val="en-US" w:eastAsia="zh-CN"/>
                    </w:rPr>
                    <w:t>15</w:t>
                  </w:r>
                  <w:r>
                    <w:rPr>
                      <w:rFonts w:hint="eastAsia" w:ascii="宋体" w:hAnsi="宋体" w:cs="Arial"/>
                      <w:color w:val="000000"/>
                      <w:kern w:val="0"/>
                      <w:sz w:val="22"/>
                      <w:szCs w:val="22"/>
                      <w:shd w:val="clear" w:color="auto" w:fill="auto"/>
                    </w:rPr>
                    <w:t>.00</w:t>
                  </w:r>
                </w:p>
              </w:tc>
              <w:tc>
                <w:tcPr>
                  <w:tcW w:w="4203" w:type="dxa"/>
                  <w:tcBorders>
                    <w:top w:val="nil"/>
                    <w:left w:val="nil"/>
                    <w:bottom w:val="single" w:color="000000" w:sz="4" w:space="0"/>
                    <w:right w:val="single" w:color="000000" w:sz="4" w:space="0"/>
                  </w:tcBorders>
                  <w:shd w:val="clear" w:color="FFFFFF" w:fill="C0C0C0"/>
                  <w:noWrap/>
                  <w:vAlign w:val="center"/>
                </w:tcPr>
                <w:p w14:paraId="4579A158">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二、外交支出</w:t>
                  </w:r>
                </w:p>
              </w:tc>
              <w:tc>
                <w:tcPr>
                  <w:tcW w:w="578" w:type="dxa"/>
                  <w:tcBorders>
                    <w:top w:val="nil"/>
                    <w:left w:val="nil"/>
                    <w:bottom w:val="single" w:color="000000" w:sz="4" w:space="0"/>
                    <w:right w:val="single" w:color="000000" w:sz="4" w:space="0"/>
                  </w:tcBorders>
                  <w:shd w:val="clear" w:color="FFFFFF" w:fill="C0C0C0"/>
                  <w:noWrap/>
                  <w:vAlign w:val="center"/>
                </w:tcPr>
                <w:p w14:paraId="2E0D10C8">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33</w:t>
                  </w:r>
                </w:p>
              </w:tc>
              <w:tc>
                <w:tcPr>
                  <w:tcW w:w="2251" w:type="dxa"/>
                  <w:tcBorders>
                    <w:top w:val="nil"/>
                    <w:left w:val="nil"/>
                    <w:bottom w:val="single" w:color="000000" w:sz="4" w:space="0"/>
                    <w:right w:val="single" w:color="000000" w:sz="4" w:space="0"/>
                  </w:tcBorders>
                  <w:shd w:val="clear" w:color="auto" w:fill="auto"/>
                  <w:noWrap/>
                  <w:vAlign w:val="center"/>
                </w:tcPr>
                <w:p w14:paraId="60F4735C">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57A3C6E9">
              <w:tblPrEx>
                <w:tblCellMar>
                  <w:top w:w="0" w:type="dxa"/>
                  <w:left w:w="108" w:type="dxa"/>
                  <w:bottom w:w="0" w:type="dxa"/>
                  <w:right w:w="108" w:type="dxa"/>
                </w:tblCellMar>
              </w:tblPrEx>
              <w:trPr>
                <w:trHeight w:val="222"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14CBE7B7">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三、国有资本经营预算财政拨款收入</w:t>
                  </w:r>
                </w:p>
              </w:tc>
              <w:tc>
                <w:tcPr>
                  <w:tcW w:w="578" w:type="dxa"/>
                  <w:tcBorders>
                    <w:top w:val="nil"/>
                    <w:left w:val="nil"/>
                    <w:bottom w:val="single" w:color="000000" w:sz="4" w:space="0"/>
                    <w:right w:val="single" w:color="000000" w:sz="4" w:space="0"/>
                  </w:tcBorders>
                  <w:shd w:val="clear" w:color="FFFFFF" w:fill="C0C0C0"/>
                  <w:noWrap/>
                  <w:vAlign w:val="center"/>
                </w:tcPr>
                <w:p w14:paraId="6E3B6CF4">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w:t>
                  </w:r>
                </w:p>
              </w:tc>
              <w:tc>
                <w:tcPr>
                  <w:tcW w:w="2251" w:type="dxa"/>
                  <w:tcBorders>
                    <w:top w:val="nil"/>
                    <w:left w:val="nil"/>
                    <w:bottom w:val="single" w:color="000000" w:sz="4" w:space="0"/>
                    <w:right w:val="single" w:color="000000" w:sz="4" w:space="0"/>
                  </w:tcBorders>
                  <w:shd w:val="clear" w:color="auto" w:fill="auto"/>
                  <w:noWrap/>
                  <w:vAlign w:val="center"/>
                </w:tcPr>
                <w:p w14:paraId="2EE2FC26">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c>
                <w:tcPr>
                  <w:tcW w:w="4203" w:type="dxa"/>
                  <w:tcBorders>
                    <w:top w:val="nil"/>
                    <w:left w:val="nil"/>
                    <w:bottom w:val="single" w:color="000000" w:sz="4" w:space="0"/>
                    <w:right w:val="single" w:color="000000" w:sz="4" w:space="0"/>
                  </w:tcBorders>
                  <w:shd w:val="clear" w:color="FFFFFF" w:fill="C0C0C0"/>
                  <w:noWrap/>
                  <w:vAlign w:val="center"/>
                </w:tcPr>
                <w:p w14:paraId="77FBE8F5">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三、国防支出</w:t>
                  </w:r>
                </w:p>
              </w:tc>
              <w:tc>
                <w:tcPr>
                  <w:tcW w:w="578" w:type="dxa"/>
                  <w:tcBorders>
                    <w:top w:val="nil"/>
                    <w:left w:val="nil"/>
                    <w:bottom w:val="single" w:color="000000" w:sz="4" w:space="0"/>
                    <w:right w:val="single" w:color="000000" w:sz="4" w:space="0"/>
                  </w:tcBorders>
                  <w:shd w:val="clear" w:color="FFFFFF" w:fill="C0C0C0"/>
                  <w:noWrap/>
                  <w:vAlign w:val="center"/>
                </w:tcPr>
                <w:p w14:paraId="185B6B3F">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34</w:t>
                  </w:r>
                </w:p>
              </w:tc>
              <w:tc>
                <w:tcPr>
                  <w:tcW w:w="2251" w:type="dxa"/>
                  <w:tcBorders>
                    <w:top w:val="nil"/>
                    <w:left w:val="nil"/>
                    <w:bottom w:val="single" w:color="000000" w:sz="4" w:space="0"/>
                    <w:right w:val="single" w:color="000000" w:sz="4" w:space="0"/>
                  </w:tcBorders>
                  <w:shd w:val="clear" w:color="auto" w:fill="auto"/>
                  <w:noWrap/>
                  <w:vAlign w:val="center"/>
                </w:tcPr>
                <w:p w14:paraId="0747FC55">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0.28</w:t>
                  </w:r>
                </w:p>
              </w:tc>
            </w:tr>
            <w:tr w14:paraId="6AE8A30D">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4F2C3F74">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四、上级补助收入</w:t>
                  </w:r>
                </w:p>
              </w:tc>
              <w:tc>
                <w:tcPr>
                  <w:tcW w:w="578" w:type="dxa"/>
                  <w:tcBorders>
                    <w:top w:val="nil"/>
                    <w:left w:val="nil"/>
                    <w:bottom w:val="single" w:color="000000" w:sz="4" w:space="0"/>
                    <w:right w:val="single" w:color="000000" w:sz="4" w:space="0"/>
                  </w:tcBorders>
                  <w:shd w:val="clear" w:color="FFFFFF" w:fill="C0C0C0"/>
                  <w:noWrap/>
                  <w:vAlign w:val="center"/>
                </w:tcPr>
                <w:p w14:paraId="2C1CC5E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w:t>
                  </w:r>
                </w:p>
              </w:tc>
              <w:tc>
                <w:tcPr>
                  <w:tcW w:w="2251" w:type="dxa"/>
                  <w:tcBorders>
                    <w:top w:val="nil"/>
                    <w:left w:val="nil"/>
                    <w:bottom w:val="single" w:color="000000" w:sz="4" w:space="0"/>
                    <w:right w:val="single" w:color="000000" w:sz="4" w:space="0"/>
                  </w:tcBorders>
                  <w:shd w:val="clear" w:color="auto" w:fill="auto"/>
                  <w:noWrap/>
                  <w:vAlign w:val="center"/>
                </w:tcPr>
                <w:p w14:paraId="09D5E8BE">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c>
                <w:tcPr>
                  <w:tcW w:w="4203" w:type="dxa"/>
                  <w:tcBorders>
                    <w:top w:val="nil"/>
                    <w:left w:val="nil"/>
                    <w:bottom w:val="single" w:color="000000" w:sz="4" w:space="0"/>
                    <w:right w:val="single" w:color="000000" w:sz="4" w:space="0"/>
                  </w:tcBorders>
                  <w:shd w:val="clear" w:color="FFFFFF" w:fill="C0C0C0"/>
                  <w:noWrap/>
                  <w:vAlign w:val="center"/>
                </w:tcPr>
                <w:p w14:paraId="488559AE">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四、公共安全支出</w:t>
                  </w:r>
                </w:p>
              </w:tc>
              <w:tc>
                <w:tcPr>
                  <w:tcW w:w="578" w:type="dxa"/>
                  <w:tcBorders>
                    <w:top w:val="nil"/>
                    <w:left w:val="nil"/>
                    <w:bottom w:val="single" w:color="000000" w:sz="4" w:space="0"/>
                    <w:right w:val="single" w:color="000000" w:sz="4" w:space="0"/>
                  </w:tcBorders>
                  <w:shd w:val="clear" w:color="FFFFFF" w:fill="C0C0C0"/>
                  <w:noWrap/>
                  <w:vAlign w:val="center"/>
                </w:tcPr>
                <w:p w14:paraId="5369772E">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35</w:t>
                  </w:r>
                </w:p>
              </w:tc>
              <w:tc>
                <w:tcPr>
                  <w:tcW w:w="2251" w:type="dxa"/>
                  <w:tcBorders>
                    <w:top w:val="nil"/>
                    <w:left w:val="nil"/>
                    <w:bottom w:val="single" w:color="000000" w:sz="4" w:space="0"/>
                    <w:right w:val="single" w:color="000000" w:sz="4" w:space="0"/>
                  </w:tcBorders>
                  <w:shd w:val="clear" w:color="auto" w:fill="auto"/>
                  <w:noWrap/>
                  <w:vAlign w:val="center"/>
                </w:tcPr>
                <w:p w14:paraId="1845F8D7">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81.22</w:t>
                  </w:r>
                </w:p>
              </w:tc>
            </w:tr>
            <w:tr w14:paraId="64A772F7">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13D711D2">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五、事业收入</w:t>
                  </w:r>
                </w:p>
              </w:tc>
              <w:tc>
                <w:tcPr>
                  <w:tcW w:w="578" w:type="dxa"/>
                  <w:tcBorders>
                    <w:top w:val="nil"/>
                    <w:left w:val="nil"/>
                    <w:bottom w:val="single" w:color="000000" w:sz="4" w:space="0"/>
                    <w:right w:val="single" w:color="000000" w:sz="4" w:space="0"/>
                  </w:tcBorders>
                  <w:shd w:val="clear" w:color="FFFFFF" w:fill="C0C0C0"/>
                  <w:noWrap/>
                  <w:vAlign w:val="center"/>
                </w:tcPr>
                <w:p w14:paraId="261FA4CF">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w:t>
                  </w:r>
                </w:p>
              </w:tc>
              <w:tc>
                <w:tcPr>
                  <w:tcW w:w="2251" w:type="dxa"/>
                  <w:tcBorders>
                    <w:top w:val="nil"/>
                    <w:left w:val="nil"/>
                    <w:bottom w:val="single" w:color="000000" w:sz="4" w:space="0"/>
                    <w:right w:val="single" w:color="000000" w:sz="4" w:space="0"/>
                  </w:tcBorders>
                  <w:shd w:val="clear" w:color="auto" w:fill="auto"/>
                  <w:noWrap/>
                  <w:vAlign w:val="center"/>
                </w:tcPr>
                <w:p w14:paraId="4A76C70B">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c>
                <w:tcPr>
                  <w:tcW w:w="4203" w:type="dxa"/>
                  <w:tcBorders>
                    <w:top w:val="nil"/>
                    <w:left w:val="nil"/>
                    <w:bottom w:val="single" w:color="000000" w:sz="4" w:space="0"/>
                    <w:right w:val="single" w:color="000000" w:sz="4" w:space="0"/>
                  </w:tcBorders>
                  <w:shd w:val="clear" w:color="FFFFFF" w:fill="C0C0C0"/>
                  <w:noWrap/>
                  <w:vAlign w:val="center"/>
                </w:tcPr>
                <w:p w14:paraId="600DE35C">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五、教育支出</w:t>
                  </w:r>
                </w:p>
              </w:tc>
              <w:tc>
                <w:tcPr>
                  <w:tcW w:w="578" w:type="dxa"/>
                  <w:tcBorders>
                    <w:top w:val="nil"/>
                    <w:left w:val="nil"/>
                    <w:bottom w:val="single" w:color="000000" w:sz="4" w:space="0"/>
                    <w:right w:val="single" w:color="000000" w:sz="4" w:space="0"/>
                  </w:tcBorders>
                  <w:shd w:val="clear" w:color="FFFFFF" w:fill="C0C0C0"/>
                  <w:noWrap/>
                  <w:vAlign w:val="center"/>
                </w:tcPr>
                <w:p w14:paraId="38584E23">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36</w:t>
                  </w:r>
                </w:p>
              </w:tc>
              <w:tc>
                <w:tcPr>
                  <w:tcW w:w="2251" w:type="dxa"/>
                  <w:tcBorders>
                    <w:top w:val="nil"/>
                    <w:left w:val="nil"/>
                    <w:bottom w:val="single" w:color="000000" w:sz="4" w:space="0"/>
                    <w:right w:val="single" w:color="000000" w:sz="4" w:space="0"/>
                  </w:tcBorders>
                  <w:shd w:val="clear" w:color="auto" w:fill="auto"/>
                  <w:noWrap/>
                  <w:vAlign w:val="center"/>
                </w:tcPr>
                <w:p w14:paraId="6D18754D">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4BA92AC8">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186A049C">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六、经营收入</w:t>
                  </w:r>
                </w:p>
              </w:tc>
              <w:tc>
                <w:tcPr>
                  <w:tcW w:w="578" w:type="dxa"/>
                  <w:tcBorders>
                    <w:top w:val="nil"/>
                    <w:left w:val="nil"/>
                    <w:bottom w:val="single" w:color="000000" w:sz="4" w:space="0"/>
                    <w:right w:val="single" w:color="000000" w:sz="4" w:space="0"/>
                  </w:tcBorders>
                  <w:shd w:val="clear" w:color="FFFFFF" w:fill="C0C0C0"/>
                  <w:noWrap/>
                  <w:vAlign w:val="center"/>
                </w:tcPr>
                <w:p w14:paraId="39C1697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6</w:t>
                  </w:r>
                </w:p>
              </w:tc>
              <w:tc>
                <w:tcPr>
                  <w:tcW w:w="2251" w:type="dxa"/>
                  <w:tcBorders>
                    <w:top w:val="nil"/>
                    <w:left w:val="nil"/>
                    <w:bottom w:val="single" w:color="000000" w:sz="4" w:space="0"/>
                    <w:right w:val="single" w:color="000000" w:sz="4" w:space="0"/>
                  </w:tcBorders>
                  <w:shd w:val="clear" w:color="auto" w:fill="auto"/>
                  <w:noWrap/>
                  <w:vAlign w:val="center"/>
                </w:tcPr>
                <w:p w14:paraId="53D753C6">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c>
                <w:tcPr>
                  <w:tcW w:w="4203" w:type="dxa"/>
                  <w:tcBorders>
                    <w:top w:val="nil"/>
                    <w:left w:val="nil"/>
                    <w:bottom w:val="single" w:color="000000" w:sz="4" w:space="0"/>
                    <w:right w:val="single" w:color="000000" w:sz="4" w:space="0"/>
                  </w:tcBorders>
                  <w:shd w:val="clear" w:color="FFFFFF" w:fill="C0C0C0"/>
                  <w:noWrap/>
                  <w:vAlign w:val="center"/>
                </w:tcPr>
                <w:p w14:paraId="22BF6CE4">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六、科学技术支出</w:t>
                  </w:r>
                </w:p>
              </w:tc>
              <w:tc>
                <w:tcPr>
                  <w:tcW w:w="578" w:type="dxa"/>
                  <w:tcBorders>
                    <w:top w:val="nil"/>
                    <w:left w:val="nil"/>
                    <w:bottom w:val="single" w:color="000000" w:sz="4" w:space="0"/>
                    <w:right w:val="single" w:color="000000" w:sz="4" w:space="0"/>
                  </w:tcBorders>
                  <w:shd w:val="clear" w:color="FFFFFF" w:fill="C0C0C0"/>
                  <w:noWrap/>
                  <w:vAlign w:val="center"/>
                </w:tcPr>
                <w:p w14:paraId="6103DEA6">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37</w:t>
                  </w:r>
                </w:p>
              </w:tc>
              <w:tc>
                <w:tcPr>
                  <w:tcW w:w="2251" w:type="dxa"/>
                  <w:tcBorders>
                    <w:top w:val="nil"/>
                    <w:left w:val="nil"/>
                    <w:bottom w:val="single" w:color="000000" w:sz="4" w:space="0"/>
                    <w:right w:val="single" w:color="000000" w:sz="4" w:space="0"/>
                  </w:tcBorders>
                  <w:shd w:val="clear" w:color="auto" w:fill="auto"/>
                  <w:noWrap/>
                  <w:vAlign w:val="center"/>
                </w:tcPr>
                <w:p w14:paraId="745ED7DE">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0.08</w:t>
                  </w:r>
                </w:p>
              </w:tc>
            </w:tr>
            <w:tr w14:paraId="01F814E1">
              <w:tblPrEx>
                <w:tblCellMar>
                  <w:top w:w="0" w:type="dxa"/>
                  <w:left w:w="108" w:type="dxa"/>
                  <w:bottom w:w="0" w:type="dxa"/>
                  <w:right w:w="108" w:type="dxa"/>
                </w:tblCellMar>
              </w:tblPrEx>
              <w:trPr>
                <w:trHeight w:val="90"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026D233D">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七、附属单位上缴收入</w:t>
                  </w:r>
                </w:p>
              </w:tc>
              <w:tc>
                <w:tcPr>
                  <w:tcW w:w="578" w:type="dxa"/>
                  <w:tcBorders>
                    <w:top w:val="nil"/>
                    <w:left w:val="nil"/>
                    <w:bottom w:val="single" w:color="000000" w:sz="4" w:space="0"/>
                    <w:right w:val="single" w:color="000000" w:sz="4" w:space="0"/>
                  </w:tcBorders>
                  <w:shd w:val="clear" w:color="FFFFFF" w:fill="C0C0C0"/>
                  <w:noWrap/>
                  <w:vAlign w:val="center"/>
                </w:tcPr>
                <w:p w14:paraId="05DAC971">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7</w:t>
                  </w:r>
                </w:p>
              </w:tc>
              <w:tc>
                <w:tcPr>
                  <w:tcW w:w="2251" w:type="dxa"/>
                  <w:tcBorders>
                    <w:top w:val="nil"/>
                    <w:left w:val="nil"/>
                    <w:bottom w:val="single" w:color="000000" w:sz="4" w:space="0"/>
                    <w:right w:val="single" w:color="000000" w:sz="4" w:space="0"/>
                  </w:tcBorders>
                  <w:shd w:val="clear" w:color="auto" w:fill="auto"/>
                  <w:noWrap/>
                  <w:vAlign w:val="center"/>
                </w:tcPr>
                <w:p w14:paraId="25E3AD8A">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c>
                <w:tcPr>
                  <w:tcW w:w="4203" w:type="dxa"/>
                  <w:tcBorders>
                    <w:top w:val="nil"/>
                    <w:left w:val="nil"/>
                    <w:bottom w:val="single" w:color="000000" w:sz="4" w:space="0"/>
                    <w:right w:val="single" w:color="000000" w:sz="4" w:space="0"/>
                  </w:tcBorders>
                  <w:shd w:val="clear" w:color="FFFFFF" w:fill="C0C0C0"/>
                  <w:noWrap/>
                  <w:vAlign w:val="center"/>
                </w:tcPr>
                <w:p w14:paraId="0A281046">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七、文化旅游体育与传媒支出</w:t>
                  </w:r>
                </w:p>
              </w:tc>
              <w:tc>
                <w:tcPr>
                  <w:tcW w:w="578" w:type="dxa"/>
                  <w:tcBorders>
                    <w:top w:val="nil"/>
                    <w:left w:val="nil"/>
                    <w:bottom w:val="single" w:color="000000" w:sz="4" w:space="0"/>
                    <w:right w:val="single" w:color="000000" w:sz="4" w:space="0"/>
                  </w:tcBorders>
                  <w:shd w:val="clear" w:color="FFFFFF" w:fill="C0C0C0"/>
                  <w:noWrap/>
                  <w:vAlign w:val="center"/>
                </w:tcPr>
                <w:p w14:paraId="14CE7308">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38</w:t>
                  </w:r>
                </w:p>
              </w:tc>
              <w:tc>
                <w:tcPr>
                  <w:tcW w:w="2251" w:type="dxa"/>
                  <w:tcBorders>
                    <w:top w:val="nil"/>
                    <w:left w:val="nil"/>
                    <w:bottom w:val="single" w:color="000000" w:sz="4" w:space="0"/>
                    <w:right w:val="single" w:color="000000" w:sz="4" w:space="0"/>
                  </w:tcBorders>
                  <w:shd w:val="clear" w:color="auto" w:fill="auto"/>
                  <w:noWrap/>
                  <w:vAlign w:val="center"/>
                </w:tcPr>
                <w:p w14:paraId="16293A53">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598AD46A">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3CA76D51">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八、其他收入</w:t>
                  </w:r>
                </w:p>
              </w:tc>
              <w:tc>
                <w:tcPr>
                  <w:tcW w:w="578" w:type="dxa"/>
                  <w:tcBorders>
                    <w:top w:val="nil"/>
                    <w:left w:val="nil"/>
                    <w:bottom w:val="single" w:color="000000" w:sz="4" w:space="0"/>
                    <w:right w:val="single" w:color="000000" w:sz="4" w:space="0"/>
                  </w:tcBorders>
                  <w:shd w:val="clear" w:color="FFFFFF" w:fill="C0C0C0"/>
                  <w:noWrap/>
                  <w:vAlign w:val="center"/>
                </w:tcPr>
                <w:p w14:paraId="03069B07">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8</w:t>
                  </w:r>
                </w:p>
              </w:tc>
              <w:tc>
                <w:tcPr>
                  <w:tcW w:w="2251" w:type="dxa"/>
                  <w:tcBorders>
                    <w:top w:val="nil"/>
                    <w:left w:val="nil"/>
                    <w:bottom w:val="single" w:color="000000" w:sz="4" w:space="0"/>
                    <w:right w:val="single" w:color="000000" w:sz="4" w:space="0"/>
                  </w:tcBorders>
                  <w:shd w:val="clear" w:color="auto" w:fill="auto"/>
                  <w:noWrap/>
                  <w:vAlign w:val="center"/>
                </w:tcPr>
                <w:p w14:paraId="12D98F11">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1042.960</w:t>
                  </w:r>
                </w:p>
              </w:tc>
              <w:tc>
                <w:tcPr>
                  <w:tcW w:w="4203" w:type="dxa"/>
                  <w:tcBorders>
                    <w:top w:val="nil"/>
                    <w:left w:val="nil"/>
                    <w:bottom w:val="single" w:color="000000" w:sz="4" w:space="0"/>
                    <w:right w:val="single" w:color="000000" w:sz="4" w:space="0"/>
                  </w:tcBorders>
                  <w:shd w:val="clear" w:color="FFFFFF" w:fill="C0C0C0"/>
                  <w:noWrap/>
                  <w:vAlign w:val="center"/>
                </w:tcPr>
                <w:p w14:paraId="78DC145F">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八、社会保障和就业支出</w:t>
                  </w:r>
                </w:p>
              </w:tc>
              <w:tc>
                <w:tcPr>
                  <w:tcW w:w="578" w:type="dxa"/>
                  <w:tcBorders>
                    <w:top w:val="nil"/>
                    <w:left w:val="nil"/>
                    <w:bottom w:val="single" w:color="000000" w:sz="4" w:space="0"/>
                    <w:right w:val="single" w:color="000000" w:sz="4" w:space="0"/>
                  </w:tcBorders>
                  <w:shd w:val="clear" w:color="FFFFFF" w:fill="C0C0C0"/>
                  <w:noWrap/>
                  <w:vAlign w:val="center"/>
                </w:tcPr>
                <w:p w14:paraId="724CCA8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39</w:t>
                  </w:r>
                </w:p>
              </w:tc>
              <w:tc>
                <w:tcPr>
                  <w:tcW w:w="2251" w:type="dxa"/>
                  <w:tcBorders>
                    <w:top w:val="nil"/>
                    <w:left w:val="nil"/>
                    <w:bottom w:val="single" w:color="000000" w:sz="4" w:space="0"/>
                    <w:right w:val="single" w:color="000000" w:sz="4" w:space="0"/>
                  </w:tcBorders>
                  <w:shd w:val="clear" w:color="auto" w:fill="auto"/>
                  <w:noWrap/>
                  <w:vAlign w:val="center"/>
                </w:tcPr>
                <w:p w14:paraId="54C0BA65">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172.25</w:t>
                  </w:r>
                </w:p>
              </w:tc>
            </w:tr>
            <w:tr w14:paraId="68863616">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065D4DDE">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3E9EF821">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9</w:t>
                  </w:r>
                </w:p>
              </w:tc>
              <w:tc>
                <w:tcPr>
                  <w:tcW w:w="2251" w:type="dxa"/>
                  <w:tcBorders>
                    <w:top w:val="nil"/>
                    <w:left w:val="nil"/>
                    <w:bottom w:val="single" w:color="000000" w:sz="4" w:space="0"/>
                    <w:right w:val="single" w:color="000000" w:sz="4" w:space="0"/>
                  </w:tcBorders>
                  <w:shd w:val="clear" w:color="auto" w:fill="auto"/>
                  <w:noWrap/>
                  <w:vAlign w:val="center"/>
                </w:tcPr>
                <w:p w14:paraId="3CEEB8F1">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3C76E4FB">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九、卫生健康支出</w:t>
                  </w:r>
                </w:p>
              </w:tc>
              <w:tc>
                <w:tcPr>
                  <w:tcW w:w="578" w:type="dxa"/>
                  <w:tcBorders>
                    <w:top w:val="nil"/>
                    <w:left w:val="nil"/>
                    <w:bottom w:val="single" w:color="000000" w:sz="4" w:space="0"/>
                    <w:right w:val="single" w:color="000000" w:sz="4" w:space="0"/>
                  </w:tcBorders>
                  <w:shd w:val="clear" w:color="FFFFFF" w:fill="C0C0C0"/>
                  <w:noWrap/>
                  <w:vAlign w:val="center"/>
                </w:tcPr>
                <w:p w14:paraId="6A5CA61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40</w:t>
                  </w:r>
                </w:p>
              </w:tc>
              <w:tc>
                <w:tcPr>
                  <w:tcW w:w="2251" w:type="dxa"/>
                  <w:tcBorders>
                    <w:top w:val="nil"/>
                    <w:left w:val="nil"/>
                    <w:bottom w:val="single" w:color="000000" w:sz="4" w:space="0"/>
                    <w:right w:val="single" w:color="000000" w:sz="4" w:space="0"/>
                  </w:tcBorders>
                  <w:shd w:val="clear" w:color="auto" w:fill="auto"/>
                  <w:noWrap/>
                  <w:vAlign w:val="center"/>
                </w:tcPr>
                <w:p w14:paraId="14DBACDF">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112.91</w:t>
                  </w:r>
                </w:p>
              </w:tc>
            </w:tr>
            <w:tr w14:paraId="0A6DB609">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6ED2D673">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6AD2FB77">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10</w:t>
                  </w:r>
                </w:p>
              </w:tc>
              <w:tc>
                <w:tcPr>
                  <w:tcW w:w="2251" w:type="dxa"/>
                  <w:tcBorders>
                    <w:top w:val="nil"/>
                    <w:left w:val="nil"/>
                    <w:bottom w:val="single" w:color="000000" w:sz="4" w:space="0"/>
                    <w:right w:val="single" w:color="000000" w:sz="4" w:space="0"/>
                  </w:tcBorders>
                  <w:shd w:val="clear" w:color="auto" w:fill="auto"/>
                  <w:noWrap/>
                  <w:vAlign w:val="center"/>
                </w:tcPr>
                <w:p w14:paraId="063967E7">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4CEDE92E">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十、节能环保支出</w:t>
                  </w:r>
                </w:p>
              </w:tc>
              <w:tc>
                <w:tcPr>
                  <w:tcW w:w="578" w:type="dxa"/>
                  <w:tcBorders>
                    <w:top w:val="nil"/>
                    <w:left w:val="nil"/>
                    <w:bottom w:val="single" w:color="000000" w:sz="4" w:space="0"/>
                    <w:right w:val="single" w:color="000000" w:sz="4" w:space="0"/>
                  </w:tcBorders>
                  <w:shd w:val="clear" w:color="FFFFFF" w:fill="C0C0C0"/>
                  <w:noWrap/>
                  <w:vAlign w:val="center"/>
                </w:tcPr>
                <w:p w14:paraId="7E8FCF4E">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41</w:t>
                  </w:r>
                </w:p>
              </w:tc>
              <w:tc>
                <w:tcPr>
                  <w:tcW w:w="2251" w:type="dxa"/>
                  <w:tcBorders>
                    <w:top w:val="nil"/>
                    <w:left w:val="nil"/>
                    <w:bottom w:val="single" w:color="000000" w:sz="4" w:space="0"/>
                    <w:right w:val="single" w:color="000000" w:sz="4" w:space="0"/>
                  </w:tcBorders>
                  <w:shd w:val="clear" w:color="auto" w:fill="auto"/>
                  <w:noWrap/>
                  <w:vAlign w:val="center"/>
                </w:tcPr>
                <w:p w14:paraId="0FAC9F57">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235BAAD6">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F6C4A63">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67ADB52E">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11</w:t>
                  </w:r>
                </w:p>
              </w:tc>
              <w:tc>
                <w:tcPr>
                  <w:tcW w:w="2251" w:type="dxa"/>
                  <w:tcBorders>
                    <w:top w:val="nil"/>
                    <w:left w:val="nil"/>
                    <w:bottom w:val="single" w:color="000000" w:sz="4" w:space="0"/>
                    <w:right w:val="single" w:color="000000" w:sz="4" w:space="0"/>
                  </w:tcBorders>
                  <w:shd w:val="clear" w:color="auto" w:fill="auto"/>
                  <w:noWrap/>
                  <w:vAlign w:val="center"/>
                </w:tcPr>
                <w:p w14:paraId="0E6606FB">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6A0886A7">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十一、城乡社区支出</w:t>
                  </w:r>
                </w:p>
              </w:tc>
              <w:tc>
                <w:tcPr>
                  <w:tcW w:w="578" w:type="dxa"/>
                  <w:tcBorders>
                    <w:top w:val="nil"/>
                    <w:left w:val="nil"/>
                    <w:bottom w:val="single" w:color="000000" w:sz="4" w:space="0"/>
                    <w:right w:val="single" w:color="000000" w:sz="4" w:space="0"/>
                  </w:tcBorders>
                  <w:shd w:val="clear" w:color="FFFFFF" w:fill="C0C0C0"/>
                  <w:noWrap/>
                  <w:vAlign w:val="center"/>
                </w:tcPr>
                <w:p w14:paraId="5CB0B818">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42</w:t>
                  </w:r>
                </w:p>
              </w:tc>
              <w:tc>
                <w:tcPr>
                  <w:tcW w:w="2251" w:type="dxa"/>
                  <w:tcBorders>
                    <w:top w:val="nil"/>
                    <w:left w:val="nil"/>
                    <w:bottom w:val="single" w:color="000000" w:sz="4" w:space="0"/>
                    <w:right w:val="single" w:color="000000" w:sz="4" w:space="0"/>
                  </w:tcBorders>
                  <w:shd w:val="clear" w:color="auto" w:fill="auto"/>
                  <w:noWrap/>
                  <w:vAlign w:val="center"/>
                </w:tcPr>
                <w:p w14:paraId="008CF31A">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32.41</w:t>
                  </w:r>
                </w:p>
              </w:tc>
            </w:tr>
            <w:tr w14:paraId="22D93C92">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8F66094">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05B9C28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12</w:t>
                  </w:r>
                </w:p>
              </w:tc>
              <w:tc>
                <w:tcPr>
                  <w:tcW w:w="2251" w:type="dxa"/>
                  <w:tcBorders>
                    <w:top w:val="nil"/>
                    <w:left w:val="nil"/>
                    <w:bottom w:val="single" w:color="000000" w:sz="4" w:space="0"/>
                    <w:right w:val="single" w:color="000000" w:sz="4" w:space="0"/>
                  </w:tcBorders>
                  <w:shd w:val="clear" w:color="auto" w:fill="auto"/>
                  <w:noWrap/>
                  <w:vAlign w:val="center"/>
                </w:tcPr>
                <w:p w14:paraId="640B452C">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6A96E3DF">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十二、农林水支出</w:t>
                  </w:r>
                </w:p>
              </w:tc>
              <w:tc>
                <w:tcPr>
                  <w:tcW w:w="578" w:type="dxa"/>
                  <w:tcBorders>
                    <w:top w:val="nil"/>
                    <w:left w:val="nil"/>
                    <w:bottom w:val="single" w:color="000000" w:sz="4" w:space="0"/>
                    <w:right w:val="single" w:color="000000" w:sz="4" w:space="0"/>
                  </w:tcBorders>
                  <w:shd w:val="clear" w:color="FFFFFF" w:fill="C0C0C0"/>
                  <w:noWrap/>
                  <w:vAlign w:val="center"/>
                </w:tcPr>
                <w:p w14:paraId="077FA52F">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43</w:t>
                  </w:r>
                </w:p>
              </w:tc>
              <w:tc>
                <w:tcPr>
                  <w:tcW w:w="2251" w:type="dxa"/>
                  <w:tcBorders>
                    <w:top w:val="nil"/>
                    <w:left w:val="nil"/>
                    <w:bottom w:val="single" w:color="000000" w:sz="4" w:space="0"/>
                    <w:right w:val="single" w:color="000000" w:sz="4" w:space="0"/>
                  </w:tcBorders>
                  <w:shd w:val="clear" w:color="auto" w:fill="auto"/>
                  <w:noWrap/>
                  <w:vAlign w:val="center"/>
                </w:tcPr>
                <w:p w14:paraId="090251AE">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694.48</w:t>
                  </w:r>
                </w:p>
              </w:tc>
            </w:tr>
            <w:tr w14:paraId="50B45510">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1C39BC7F">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7D947F7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13</w:t>
                  </w:r>
                </w:p>
              </w:tc>
              <w:tc>
                <w:tcPr>
                  <w:tcW w:w="2251" w:type="dxa"/>
                  <w:tcBorders>
                    <w:top w:val="nil"/>
                    <w:left w:val="nil"/>
                    <w:bottom w:val="single" w:color="000000" w:sz="4" w:space="0"/>
                    <w:right w:val="single" w:color="000000" w:sz="4" w:space="0"/>
                  </w:tcBorders>
                  <w:shd w:val="clear" w:color="auto" w:fill="auto"/>
                  <w:noWrap/>
                  <w:vAlign w:val="center"/>
                </w:tcPr>
                <w:p w14:paraId="043D1AC2">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69DAFEB1">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十三、交通运输支出</w:t>
                  </w:r>
                </w:p>
              </w:tc>
              <w:tc>
                <w:tcPr>
                  <w:tcW w:w="578" w:type="dxa"/>
                  <w:tcBorders>
                    <w:top w:val="nil"/>
                    <w:left w:val="nil"/>
                    <w:bottom w:val="single" w:color="000000" w:sz="4" w:space="0"/>
                    <w:right w:val="single" w:color="000000" w:sz="4" w:space="0"/>
                  </w:tcBorders>
                  <w:shd w:val="clear" w:color="FFFFFF" w:fill="C0C0C0"/>
                  <w:noWrap/>
                  <w:vAlign w:val="center"/>
                </w:tcPr>
                <w:p w14:paraId="55BDE093">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44</w:t>
                  </w:r>
                </w:p>
              </w:tc>
              <w:tc>
                <w:tcPr>
                  <w:tcW w:w="2251" w:type="dxa"/>
                  <w:tcBorders>
                    <w:top w:val="nil"/>
                    <w:left w:val="nil"/>
                    <w:bottom w:val="single" w:color="000000" w:sz="4" w:space="0"/>
                    <w:right w:val="single" w:color="000000" w:sz="4" w:space="0"/>
                  </w:tcBorders>
                  <w:shd w:val="clear" w:color="auto" w:fill="auto"/>
                  <w:noWrap/>
                  <w:vAlign w:val="center"/>
                </w:tcPr>
                <w:p w14:paraId="1BE19033">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40</w:t>
                  </w:r>
                </w:p>
              </w:tc>
            </w:tr>
            <w:tr w14:paraId="7D6E54B7">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7F1C1D3C">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1D7B7C88">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14</w:t>
                  </w:r>
                </w:p>
              </w:tc>
              <w:tc>
                <w:tcPr>
                  <w:tcW w:w="2251" w:type="dxa"/>
                  <w:tcBorders>
                    <w:top w:val="nil"/>
                    <w:left w:val="nil"/>
                    <w:bottom w:val="single" w:color="000000" w:sz="4" w:space="0"/>
                    <w:right w:val="single" w:color="000000" w:sz="4" w:space="0"/>
                  </w:tcBorders>
                  <w:shd w:val="clear" w:color="auto" w:fill="auto"/>
                  <w:noWrap/>
                  <w:vAlign w:val="center"/>
                </w:tcPr>
                <w:p w14:paraId="297FD170">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3BB31989">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十四、资源勘探工业信息等支出</w:t>
                  </w:r>
                </w:p>
              </w:tc>
              <w:tc>
                <w:tcPr>
                  <w:tcW w:w="578" w:type="dxa"/>
                  <w:tcBorders>
                    <w:top w:val="nil"/>
                    <w:left w:val="nil"/>
                    <w:bottom w:val="single" w:color="000000" w:sz="4" w:space="0"/>
                    <w:right w:val="single" w:color="000000" w:sz="4" w:space="0"/>
                  </w:tcBorders>
                  <w:shd w:val="clear" w:color="FFFFFF" w:fill="C0C0C0"/>
                  <w:noWrap/>
                  <w:vAlign w:val="center"/>
                </w:tcPr>
                <w:p w14:paraId="680ED2F1">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45</w:t>
                  </w:r>
                </w:p>
              </w:tc>
              <w:tc>
                <w:tcPr>
                  <w:tcW w:w="2251" w:type="dxa"/>
                  <w:tcBorders>
                    <w:top w:val="nil"/>
                    <w:left w:val="nil"/>
                    <w:bottom w:val="single" w:color="000000" w:sz="4" w:space="0"/>
                    <w:right w:val="single" w:color="000000" w:sz="4" w:space="0"/>
                  </w:tcBorders>
                  <w:shd w:val="clear" w:color="auto" w:fill="auto"/>
                  <w:noWrap/>
                  <w:vAlign w:val="center"/>
                </w:tcPr>
                <w:p w14:paraId="35A94402">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2CC12FC3">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27186C8D">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6013736E">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15</w:t>
                  </w:r>
                </w:p>
              </w:tc>
              <w:tc>
                <w:tcPr>
                  <w:tcW w:w="2251" w:type="dxa"/>
                  <w:tcBorders>
                    <w:top w:val="nil"/>
                    <w:left w:val="nil"/>
                    <w:bottom w:val="single" w:color="000000" w:sz="4" w:space="0"/>
                    <w:right w:val="single" w:color="000000" w:sz="4" w:space="0"/>
                  </w:tcBorders>
                  <w:shd w:val="clear" w:color="auto" w:fill="auto"/>
                  <w:noWrap/>
                  <w:vAlign w:val="center"/>
                </w:tcPr>
                <w:p w14:paraId="627DE215">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5A3BFB33">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十五、商业服务业等支出</w:t>
                  </w:r>
                </w:p>
              </w:tc>
              <w:tc>
                <w:tcPr>
                  <w:tcW w:w="578" w:type="dxa"/>
                  <w:tcBorders>
                    <w:top w:val="nil"/>
                    <w:left w:val="nil"/>
                    <w:bottom w:val="single" w:color="000000" w:sz="4" w:space="0"/>
                    <w:right w:val="single" w:color="000000" w:sz="4" w:space="0"/>
                  </w:tcBorders>
                  <w:shd w:val="clear" w:color="FFFFFF" w:fill="C0C0C0"/>
                  <w:noWrap/>
                  <w:vAlign w:val="center"/>
                </w:tcPr>
                <w:p w14:paraId="1D9D15AB">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46</w:t>
                  </w:r>
                </w:p>
              </w:tc>
              <w:tc>
                <w:tcPr>
                  <w:tcW w:w="2251" w:type="dxa"/>
                  <w:tcBorders>
                    <w:top w:val="nil"/>
                    <w:left w:val="nil"/>
                    <w:bottom w:val="single" w:color="000000" w:sz="4" w:space="0"/>
                    <w:right w:val="single" w:color="000000" w:sz="4" w:space="0"/>
                  </w:tcBorders>
                  <w:shd w:val="clear" w:color="auto" w:fill="auto"/>
                  <w:noWrap/>
                  <w:vAlign w:val="center"/>
                </w:tcPr>
                <w:p w14:paraId="47157212">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25ECE950">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2FFF5B03">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4A2EBC68">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16</w:t>
                  </w:r>
                </w:p>
              </w:tc>
              <w:tc>
                <w:tcPr>
                  <w:tcW w:w="2251" w:type="dxa"/>
                  <w:tcBorders>
                    <w:top w:val="nil"/>
                    <w:left w:val="nil"/>
                    <w:bottom w:val="single" w:color="000000" w:sz="4" w:space="0"/>
                    <w:right w:val="single" w:color="000000" w:sz="4" w:space="0"/>
                  </w:tcBorders>
                  <w:shd w:val="clear" w:color="auto" w:fill="auto"/>
                  <w:noWrap/>
                  <w:vAlign w:val="center"/>
                </w:tcPr>
                <w:p w14:paraId="0AECE1B2">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554310E2">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十六、金融支出</w:t>
                  </w:r>
                </w:p>
              </w:tc>
              <w:tc>
                <w:tcPr>
                  <w:tcW w:w="578" w:type="dxa"/>
                  <w:tcBorders>
                    <w:top w:val="nil"/>
                    <w:left w:val="nil"/>
                    <w:bottom w:val="single" w:color="000000" w:sz="4" w:space="0"/>
                    <w:right w:val="single" w:color="000000" w:sz="4" w:space="0"/>
                  </w:tcBorders>
                  <w:shd w:val="clear" w:color="FFFFFF" w:fill="C0C0C0"/>
                  <w:noWrap/>
                  <w:vAlign w:val="center"/>
                </w:tcPr>
                <w:p w14:paraId="5452B2F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47</w:t>
                  </w:r>
                </w:p>
              </w:tc>
              <w:tc>
                <w:tcPr>
                  <w:tcW w:w="2251" w:type="dxa"/>
                  <w:tcBorders>
                    <w:top w:val="nil"/>
                    <w:left w:val="nil"/>
                    <w:bottom w:val="single" w:color="000000" w:sz="4" w:space="0"/>
                    <w:right w:val="single" w:color="000000" w:sz="4" w:space="0"/>
                  </w:tcBorders>
                  <w:shd w:val="clear" w:color="auto" w:fill="auto"/>
                  <w:noWrap/>
                  <w:vAlign w:val="center"/>
                </w:tcPr>
                <w:p w14:paraId="4AD121BF">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76408ECE">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D805739">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6A4B21AC">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17</w:t>
                  </w:r>
                </w:p>
              </w:tc>
              <w:tc>
                <w:tcPr>
                  <w:tcW w:w="2251" w:type="dxa"/>
                  <w:tcBorders>
                    <w:top w:val="nil"/>
                    <w:left w:val="nil"/>
                    <w:bottom w:val="single" w:color="000000" w:sz="4" w:space="0"/>
                    <w:right w:val="single" w:color="000000" w:sz="4" w:space="0"/>
                  </w:tcBorders>
                  <w:shd w:val="clear" w:color="auto" w:fill="auto"/>
                  <w:noWrap/>
                  <w:vAlign w:val="center"/>
                </w:tcPr>
                <w:p w14:paraId="328D07C0">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0296454F">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十七、援助其他地区支出</w:t>
                  </w:r>
                </w:p>
              </w:tc>
              <w:tc>
                <w:tcPr>
                  <w:tcW w:w="578" w:type="dxa"/>
                  <w:tcBorders>
                    <w:top w:val="nil"/>
                    <w:left w:val="nil"/>
                    <w:bottom w:val="single" w:color="000000" w:sz="4" w:space="0"/>
                    <w:right w:val="single" w:color="000000" w:sz="4" w:space="0"/>
                  </w:tcBorders>
                  <w:shd w:val="clear" w:color="FFFFFF" w:fill="C0C0C0"/>
                  <w:noWrap/>
                  <w:vAlign w:val="center"/>
                </w:tcPr>
                <w:p w14:paraId="7FAD25D7">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48</w:t>
                  </w:r>
                </w:p>
              </w:tc>
              <w:tc>
                <w:tcPr>
                  <w:tcW w:w="2251" w:type="dxa"/>
                  <w:tcBorders>
                    <w:top w:val="nil"/>
                    <w:left w:val="nil"/>
                    <w:bottom w:val="single" w:color="000000" w:sz="4" w:space="0"/>
                    <w:right w:val="single" w:color="000000" w:sz="4" w:space="0"/>
                  </w:tcBorders>
                  <w:shd w:val="clear" w:color="auto" w:fill="auto"/>
                  <w:noWrap/>
                  <w:vAlign w:val="center"/>
                </w:tcPr>
                <w:p w14:paraId="1AAF6E1C">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771476FB">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0BE9589D">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7C187503">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18</w:t>
                  </w:r>
                </w:p>
              </w:tc>
              <w:tc>
                <w:tcPr>
                  <w:tcW w:w="2251" w:type="dxa"/>
                  <w:tcBorders>
                    <w:top w:val="nil"/>
                    <w:left w:val="nil"/>
                    <w:bottom w:val="single" w:color="000000" w:sz="4" w:space="0"/>
                    <w:right w:val="single" w:color="000000" w:sz="4" w:space="0"/>
                  </w:tcBorders>
                  <w:shd w:val="clear" w:color="auto" w:fill="auto"/>
                  <w:noWrap/>
                  <w:vAlign w:val="center"/>
                </w:tcPr>
                <w:p w14:paraId="4299690E">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5D165AB2">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十八、自然资源海洋气象等支出</w:t>
                  </w:r>
                </w:p>
              </w:tc>
              <w:tc>
                <w:tcPr>
                  <w:tcW w:w="578" w:type="dxa"/>
                  <w:tcBorders>
                    <w:top w:val="nil"/>
                    <w:left w:val="nil"/>
                    <w:bottom w:val="single" w:color="000000" w:sz="4" w:space="0"/>
                    <w:right w:val="single" w:color="000000" w:sz="4" w:space="0"/>
                  </w:tcBorders>
                  <w:shd w:val="clear" w:color="FFFFFF" w:fill="C0C0C0"/>
                  <w:noWrap/>
                  <w:vAlign w:val="center"/>
                </w:tcPr>
                <w:p w14:paraId="334A16D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49</w:t>
                  </w:r>
                </w:p>
              </w:tc>
              <w:tc>
                <w:tcPr>
                  <w:tcW w:w="2251" w:type="dxa"/>
                  <w:tcBorders>
                    <w:top w:val="nil"/>
                    <w:left w:val="nil"/>
                    <w:bottom w:val="single" w:color="000000" w:sz="4" w:space="0"/>
                    <w:right w:val="single" w:color="000000" w:sz="4" w:space="0"/>
                  </w:tcBorders>
                  <w:shd w:val="clear" w:color="auto" w:fill="auto"/>
                  <w:noWrap/>
                  <w:vAlign w:val="center"/>
                </w:tcPr>
                <w:p w14:paraId="596311F9">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293A6611">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31162E92">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0C74C412">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19</w:t>
                  </w:r>
                </w:p>
              </w:tc>
              <w:tc>
                <w:tcPr>
                  <w:tcW w:w="2251" w:type="dxa"/>
                  <w:tcBorders>
                    <w:top w:val="nil"/>
                    <w:left w:val="nil"/>
                    <w:bottom w:val="single" w:color="000000" w:sz="4" w:space="0"/>
                    <w:right w:val="single" w:color="000000" w:sz="4" w:space="0"/>
                  </w:tcBorders>
                  <w:shd w:val="clear" w:color="auto" w:fill="auto"/>
                  <w:noWrap/>
                  <w:vAlign w:val="center"/>
                </w:tcPr>
                <w:p w14:paraId="184540DB">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0EEA5F7D">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十九、住房保障支出</w:t>
                  </w:r>
                </w:p>
              </w:tc>
              <w:tc>
                <w:tcPr>
                  <w:tcW w:w="578" w:type="dxa"/>
                  <w:tcBorders>
                    <w:top w:val="nil"/>
                    <w:left w:val="nil"/>
                    <w:bottom w:val="single" w:color="000000" w:sz="4" w:space="0"/>
                    <w:right w:val="single" w:color="000000" w:sz="4" w:space="0"/>
                  </w:tcBorders>
                  <w:shd w:val="clear" w:color="FFFFFF" w:fill="C0C0C0"/>
                  <w:noWrap/>
                  <w:vAlign w:val="center"/>
                </w:tcPr>
                <w:p w14:paraId="4AAB30B2">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50</w:t>
                  </w:r>
                </w:p>
              </w:tc>
              <w:tc>
                <w:tcPr>
                  <w:tcW w:w="2251" w:type="dxa"/>
                  <w:tcBorders>
                    <w:top w:val="nil"/>
                    <w:left w:val="nil"/>
                    <w:bottom w:val="single" w:color="000000" w:sz="4" w:space="0"/>
                    <w:right w:val="single" w:color="000000" w:sz="4" w:space="0"/>
                  </w:tcBorders>
                  <w:shd w:val="clear" w:color="auto" w:fill="auto"/>
                  <w:noWrap/>
                  <w:vAlign w:val="center"/>
                </w:tcPr>
                <w:p w14:paraId="7881EE85">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92.03</w:t>
                  </w:r>
                </w:p>
              </w:tc>
            </w:tr>
            <w:tr w14:paraId="468DAD9F">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1D310F35">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1A3DCD5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20</w:t>
                  </w:r>
                </w:p>
              </w:tc>
              <w:tc>
                <w:tcPr>
                  <w:tcW w:w="2251" w:type="dxa"/>
                  <w:tcBorders>
                    <w:top w:val="nil"/>
                    <w:left w:val="nil"/>
                    <w:bottom w:val="single" w:color="000000" w:sz="4" w:space="0"/>
                    <w:right w:val="single" w:color="000000" w:sz="4" w:space="0"/>
                  </w:tcBorders>
                  <w:shd w:val="clear" w:color="auto" w:fill="auto"/>
                  <w:noWrap/>
                  <w:vAlign w:val="center"/>
                </w:tcPr>
                <w:p w14:paraId="66C8399A">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33D1F83E">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二十、粮油物资储备支出</w:t>
                  </w:r>
                </w:p>
              </w:tc>
              <w:tc>
                <w:tcPr>
                  <w:tcW w:w="578" w:type="dxa"/>
                  <w:tcBorders>
                    <w:top w:val="nil"/>
                    <w:left w:val="nil"/>
                    <w:bottom w:val="single" w:color="000000" w:sz="4" w:space="0"/>
                    <w:right w:val="single" w:color="000000" w:sz="4" w:space="0"/>
                  </w:tcBorders>
                  <w:shd w:val="clear" w:color="FFFFFF" w:fill="C0C0C0"/>
                  <w:noWrap/>
                  <w:vAlign w:val="center"/>
                </w:tcPr>
                <w:p w14:paraId="0F05EAD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51</w:t>
                  </w:r>
                </w:p>
              </w:tc>
              <w:tc>
                <w:tcPr>
                  <w:tcW w:w="2251" w:type="dxa"/>
                  <w:tcBorders>
                    <w:top w:val="nil"/>
                    <w:left w:val="nil"/>
                    <w:bottom w:val="single" w:color="000000" w:sz="4" w:space="0"/>
                    <w:right w:val="single" w:color="000000" w:sz="4" w:space="0"/>
                  </w:tcBorders>
                  <w:shd w:val="clear" w:color="auto" w:fill="auto"/>
                  <w:noWrap/>
                  <w:vAlign w:val="center"/>
                </w:tcPr>
                <w:p w14:paraId="3FB76529">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08B8B430">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6A3F6CCB">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7CBF6E09">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21</w:t>
                  </w:r>
                </w:p>
              </w:tc>
              <w:tc>
                <w:tcPr>
                  <w:tcW w:w="2251" w:type="dxa"/>
                  <w:tcBorders>
                    <w:top w:val="nil"/>
                    <w:left w:val="nil"/>
                    <w:bottom w:val="single" w:color="000000" w:sz="4" w:space="0"/>
                    <w:right w:val="single" w:color="000000" w:sz="4" w:space="0"/>
                  </w:tcBorders>
                  <w:shd w:val="clear" w:color="auto" w:fill="auto"/>
                  <w:noWrap/>
                  <w:vAlign w:val="center"/>
                </w:tcPr>
                <w:p w14:paraId="491C3CCB">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09370C1D">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二十一、国有资本经营预算支出</w:t>
                  </w:r>
                </w:p>
              </w:tc>
              <w:tc>
                <w:tcPr>
                  <w:tcW w:w="578" w:type="dxa"/>
                  <w:tcBorders>
                    <w:top w:val="nil"/>
                    <w:left w:val="nil"/>
                    <w:bottom w:val="single" w:color="000000" w:sz="4" w:space="0"/>
                    <w:right w:val="single" w:color="000000" w:sz="4" w:space="0"/>
                  </w:tcBorders>
                  <w:shd w:val="clear" w:color="FFFFFF" w:fill="C0C0C0"/>
                  <w:noWrap/>
                  <w:vAlign w:val="center"/>
                </w:tcPr>
                <w:p w14:paraId="0222B75C">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52</w:t>
                  </w:r>
                </w:p>
              </w:tc>
              <w:tc>
                <w:tcPr>
                  <w:tcW w:w="2251" w:type="dxa"/>
                  <w:tcBorders>
                    <w:top w:val="nil"/>
                    <w:left w:val="nil"/>
                    <w:bottom w:val="single" w:color="000000" w:sz="4" w:space="0"/>
                    <w:right w:val="single" w:color="000000" w:sz="4" w:space="0"/>
                  </w:tcBorders>
                  <w:shd w:val="clear" w:color="auto" w:fill="auto"/>
                  <w:noWrap/>
                  <w:vAlign w:val="center"/>
                </w:tcPr>
                <w:p w14:paraId="4F779D1B">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19258C57">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167BE6A">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4F75503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22</w:t>
                  </w:r>
                </w:p>
              </w:tc>
              <w:tc>
                <w:tcPr>
                  <w:tcW w:w="2251" w:type="dxa"/>
                  <w:tcBorders>
                    <w:top w:val="nil"/>
                    <w:left w:val="nil"/>
                    <w:bottom w:val="single" w:color="000000" w:sz="4" w:space="0"/>
                    <w:right w:val="single" w:color="000000" w:sz="4" w:space="0"/>
                  </w:tcBorders>
                  <w:shd w:val="clear" w:color="auto" w:fill="auto"/>
                  <w:noWrap/>
                  <w:vAlign w:val="center"/>
                </w:tcPr>
                <w:p w14:paraId="08CE5F10">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5BA26036">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二十二、灾害防治及应急管理支出</w:t>
                  </w:r>
                </w:p>
              </w:tc>
              <w:tc>
                <w:tcPr>
                  <w:tcW w:w="578" w:type="dxa"/>
                  <w:tcBorders>
                    <w:top w:val="nil"/>
                    <w:left w:val="nil"/>
                    <w:bottom w:val="single" w:color="000000" w:sz="4" w:space="0"/>
                    <w:right w:val="single" w:color="000000" w:sz="4" w:space="0"/>
                  </w:tcBorders>
                  <w:shd w:val="clear" w:color="FFFFFF" w:fill="C0C0C0"/>
                  <w:noWrap/>
                  <w:vAlign w:val="center"/>
                </w:tcPr>
                <w:p w14:paraId="54281EC5">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53</w:t>
                  </w:r>
                </w:p>
              </w:tc>
              <w:tc>
                <w:tcPr>
                  <w:tcW w:w="2251" w:type="dxa"/>
                  <w:tcBorders>
                    <w:top w:val="nil"/>
                    <w:left w:val="nil"/>
                    <w:bottom w:val="single" w:color="000000" w:sz="4" w:space="0"/>
                    <w:right w:val="single" w:color="000000" w:sz="4" w:space="0"/>
                  </w:tcBorders>
                  <w:shd w:val="clear" w:color="auto" w:fill="auto"/>
                  <w:noWrap/>
                  <w:vAlign w:val="center"/>
                </w:tcPr>
                <w:p w14:paraId="05248C5F">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6ACE6A91">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7888CFB">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1BC6329B">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23</w:t>
                  </w:r>
                </w:p>
              </w:tc>
              <w:tc>
                <w:tcPr>
                  <w:tcW w:w="2251" w:type="dxa"/>
                  <w:tcBorders>
                    <w:top w:val="nil"/>
                    <w:left w:val="nil"/>
                    <w:bottom w:val="single" w:color="000000" w:sz="4" w:space="0"/>
                    <w:right w:val="single" w:color="000000" w:sz="4" w:space="0"/>
                  </w:tcBorders>
                  <w:shd w:val="clear" w:color="auto" w:fill="auto"/>
                  <w:noWrap/>
                  <w:vAlign w:val="center"/>
                </w:tcPr>
                <w:p w14:paraId="58A454A9">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4B930096">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二十三、其他支出</w:t>
                  </w:r>
                </w:p>
              </w:tc>
              <w:tc>
                <w:tcPr>
                  <w:tcW w:w="578" w:type="dxa"/>
                  <w:tcBorders>
                    <w:top w:val="nil"/>
                    <w:left w:val="nil"/>
                    <w:bottom w:val="single" w:color="000000" w:sz="4" w:space="0"/>
                    <w:right w:val="single" w:color="000000" w:sz="4" w:space="0"/>
                  </w:tcBorders>
                  <w:shd w:val="clear" w:color="FFFFFF" w:fill="C0C0C0"/>
                  <w:noWrap/>
                  <w:vAlign w:val="center"/>
                </w:tcPr>
                <w:p w14:paraId="6456379F">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54</w:t>
                  </w:r>
                </w:p>
              </w:tc>
              <w:tc>
                <w:tcPr>
                  <w:tcW w:w="2251" w:type="dxa"/>
                  <w:tcBorders>
                    <w:top w:val="nil"/>
                    <w:left w:val="nil"/>
                    <w:bottom w:val="single" w:color="000000" w:sz="4" w:space="0"/>
                    <w:right w:val="single" w:color="000000" w:sz="4" w:space="0"/>
                  </w:tcBorders>
                  <w:shd w:val="clear" w:color="auto" w:fill="auto"/>
                  <w:noWrap/>
                  <w:vAlign w:val="center"/>
                </w:tcPr>
                <w:p w14:paraId="2D86BE5B">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lang w:val="en-US" w:eastAsia="zh-CN"/>
                    </w:rPr>
                    <w:t>15</w:t>
                  </w:r>
                  <w:r>
                    <w:rPr>
                      <w:rFonts w:hint="eastAsia" w:ascii="宋体" w:hAnsi="宋体" w:cs="Arial"/>
                      <w:color w:val="000000"/>
                      <w:kern w:val="0"/>
                      <w:sz w:val="22"/>
                      <w:szCs w:val="22"/>
                      <w:shd w:val="clear" w:color="auto" w:fill="auto"/>
                    </w:rPr>
                    <w:t>.00</w:t>
                  </w:r>
                </w:p>
              </w:tc>
            </w:tr>
            <w:tr w14:paraId="033595E1">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B358710">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0"/>
                      <w:szCs w:val="20"/>
                      <w:shd w:val="clear" w:color="auto" w:fill="auto"/>
                    </w:rPr>
                  </w:pPr>
                  <w:r>
                    <w:rPr>
                      <w:rFonts w:hint="eastAsia" w:ascii="宋体" w:hAnsi="宋体" w:cs="Arial"/>
                      <w:b/>
                      <w:bCs/>
                      <w:color w:val="000000"/>
                      <w:kern w:val="0"/>
                      <w:sz w:val="20"/>
                      <w:szCs w:val="20"/>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7A4AB966">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24</w:t>
                  </w:r>
                </w:p>
              </w:tc>
              <w:tc>
                <w:tcPr>
                  <w:tcW w:w="2251" w:type="dxa"/>
                  <w:tcBorders>
                    <w:top w:val="nil"/>
                    <w:left w:val="nil"/>
                    <w:bottom w:val="single" w:color="000000" w:sz="4" w:space="0"/>
                    <w:right w:val="single" w:color="000000" w:sz="4" w:space="0"/>
                  </w:tcBorders>
                  <w:shd w:val="clear" w:color="auto" w:fill="auto"/>
                  <w:noWrap/>
                  <w:vAlign w:val="center"/>
                </w:tcPr>
                <w:p w14:paraId="4C66EF68">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7EB704AE">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二十四、债务还本支出</w:t>
                  </w:r>
                </w:p>
              </w:tc>
              <w:tc>
                <w:tcPr>
                  <w:tcW w:w="578" w:type="dxa"/>
                  <w:tcBorders>
                    <w:top w:val="nil"/>
                    <w:left w:val="nil"/>
                    <w:bottom w:val="single" w:color="000000" w:sz="4" w:space="0"/>
                    <w:right w:val="single" w:color="000000" w:sz="4" w:space="0"/>
                  </w:tcBorders>
                  <w:shd w:val="clear" w:color="FFFFFF" w:fill="C0C0C0"/>
                  <w:noWrap/>
                  <w:vAlign w:val="center"/>
                </w:tcPr>
                <w:p w14:paraId="47504E61">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55</w:t>
                  </w:r>
                </w:p>
              </w:tc>
              <w:tc>
                <w:tcPr>
                  <w:tcW w:w="2251" w:type="dxa"/>
                  <w:tcBorders>
                    <w:top w:val="nil"/>
                    <w:left w:val="nil"/>
                    <w:bottom w:val="single" w:color="000000" w:sz="4" w:space="0"/>
                    <w:right w:val="single" w:color="000000" w:sz="4" w:space="0"/>
                  </w:tcBorders>
                  <w:shd w:val="clear" w:color="auto" w:fill="auto"/>
                  <w:noWrap/>
                  <w:vAlign w:val="center"/>
                </w:tcPr>
                <w:p w14:paraId="6F05D98A">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28C081FB">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0472974D">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56A6F609">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25</w:t>
                  </w:r>
                </w:p>
              </w:tc>
              <w:tc>
                <w:tcPr>
                  <w:tcW w:w="2251" w:type="dxa"/>
                  <w:tcBorders>
                    <w:top w:val="nil"/>
                    <w:left w:val="nil"/>
                    <w:bottom w:val="single" w:color="000000" w:sz="4" w:space="0"/>
                    <w:right w:val="single" w:color="000000" w:sz="4" w:space="0"/>
                  </w:tcBorders>
                  <w:shd w:val="clear" w:color="auto" w:fill="auto"/>
                  <w:noWrap/>
                  <w:vAlign w:val="center"/>
                </w:tcPr>
                <w:p w14:paraId="27493D3F">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27C3ADA8">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二十五、债务付息支出</w:t>
                  </w:r>
                </w:p>
              </w:tc>
              <w:tc>
                <w:tcPr>
                  <w:tcW w:w="578" w:type="dxa"/>
                  <w:tcBorders>
                    <w:top w:val="nil"/>
                    <w:left w:val="nil"/>
                    <w:bottom w:val="single" w:color="000000" w:sz="4" w:space="0"/>
                    <w:right w:val="single" w:color="000000" w:sz="4" w:space="0"/>
                  </w:tcBorders>
                  <w:shd w:val="clear" w:color="FFFFFF" w:fill="C0C0C0"/>
                  <w:noWrap/>
                  <w:vAlign w:val="center"/>
                </w:tcPr>
                <w:p w14:paraId="4198038E">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56</w:t>
                  </w:r>
                </w:p>
              </w:tc>
              <w:tc>
                <w:tcPr>
                  <w:tcW w:w="2251" w:type="dxa"/>
                  <w:tcBorders>
                    <w:top w:val="nil"/>
                    <w:left w:val="nil"/>
                    <w:bottom w:val="single" w:color="000000" w:sz="4" w:space="0"/>
                    <w:right w:val="single" w:color="000000" w:sz="4" w:space="0"/>
                  </w:tcBorders>
                  <w:shd w:val="clear" w:color="auto" w:fill="auto"/>
                  <w:noWrap/>
                  <w:vAlign w:val="center"/>
                </w:tcPr>
                <w:p w14:paraId="5D652308">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329228A0">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38602FD3">
                  <w:pPr>
                    <w:keepNext w:val="0"/>
                    <w:keepLines w:val="0"/>
                    <w:widowControl/>
                    <w:suppressLineNumbers w:val="0"/>
                    <w:spacing w:before="0" w:beforeAutospacing="0" w:after="0" w:afterAutospacing="0"/>
                    <w:ind w:left="0" w:right="0"/>
                    <w:jc w:val="lef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244C2C60">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26</w:t>
                  </w:r>
                </w:p>
              </w:tc>
              <w:tc>
                <w:tcPr>
                  <w:tcW w:w="2251" w:type="dxa"/>
                  <w:tcBorders>
                    <w:top w:val="nil"/>
                    <w:left w:val="nil"/>
                    <w:bottom w:val="single" w:color="000000" w:sz="4" w:space="0"/>
                    <w:right w:val="single" w:color="000000" w:sz="4" w:space="0"/>
                  </w:tcBorders>
                  <w:shd w:val="clear" w:color="auto" w:fill="auto"/>
                  <w:noWrap/>
                  <w:vAlign w:val="center"/>
                </w:tcPr>
                <w:p w14:paraId="1CE7CA4A">
                  <w:pPr>
                    <w:keepNext w:val="0"/>
                    <w:keepLines w:val="0"/>
                    <w:widowControl/>
                    <w:suppressLineNumbers w:val="0"/>
                    <w:spacing w:before="0" w:beforeAutospacing="0" w:after="0" w:afterAutospacing="0"/>
                    <w:ind w:left="0" w:right="0"/>
                    <w:jc w:val="right"/>
                    <w:rPr>
                      <w:rFonts w:hint="default" w:ascii="宋体" w:hAnsi="宋体" w:cs="Arial"/>
                      <w:color w:val="000000"/>
                      <w:kern w:val="0"/>
                      <w:sz w:val="20"/>
                      <w:szCs w:val="20"/>
                      <w:shd w:val="clear" w:color="auto" w:fill="auto"/>
                    </w:rPr>
                  </w:pPr>
                  <w:r>
                    <w:rPr>
                      <w:rFonts w:hint="eastAsia" w:ascii="宋体" w:hAnsi="宋体" w:cs="Arial"/>
                      <w:color w:val="000000"/>
                      <w:kern w:val="0"/>
                      <w:sz w:val="20"/>
                      <w:szCs w:val="20"/>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1673F118">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二十六、抗疫特别国债安排的支出</w:t>
                  </w:r>
                </w:p>
              </w:tc>
              <w:tc>
                <w:tcPr>
                  <w:tcW w:w="578" w:type="dxa"/>
                  <w:tcBorders>
                    <w:top w:val="nil"/>
                    <w:left w:val="nil"/>
                    <w:bottom w:val="single" w:color="000000" w:sz="4" w:space="0"/>
                    <w:right w:val="single" w:color="000000" w:sz="4" w:space="0"/>
                  </w:tcBorders>
                  <w:shd w:val="clear" w:color="FFFFFF" w:fill="C0C0C0"/>
                  <w:noWrap/>
                  <w:vAlign w:val="center"/>
                </w:tcPr>
                <w:p w14:paraId="043FA08B">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57</w:t>
                  </w:r>
                </w:p>
              </w:tc>
              <w:tc>
                <w:tcPr>
                  <w:tcW w:w="2251" w:type="dxa"/>
                  <w:tcBorders>
                    <w:top w:val="nil"/>
                    <w:left w:val="nil"/>
                    <w:bottom w:val="single" w:color="000000" w:sz="4" w:space="0"/>
                    <w:right w:val="single" w:color="000000" w:sz="4" w:space="0"/>
                  </w:tcBorders>
                  <w:shd w:val="clear" w:color="auto" w:fill="auto"/>
                  <w:noWrap/>
                  <w:vAlign w:val="center"/>
                </w:tcPr>
                <w:p w14:paraId="03CF4CAD">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6E7C0C2F">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0E0E1010">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shd w:val="clear" w:color="auto" w:fill="auto"/>
                    </w:rPr>
                  </w:pPr>
                  <w:r>
                    <w:rPr>
                      <w:rFonts w:hint="eastAsia" w:ascii="宋体" w:hAnsi="宋体" w:cs="Arial"/>
                      <w:b/>
                      <w:bCs/>
                      <w:color w:val="000000"/>
                      <w:kern w:val="0"/>
                      <w:sz w:val="22"/>
                      <w:szCs w:val="22"/>
                      <w:shd w:val="clear" w:color="auto" w:fill="auto"/>
                    </w:rPr>
                    <w:t>本年收入合计</w:t>
                  </w:r>
                </w:p>
              </w:tc>
              <w:tc>
                <w:tcPr>
                  <w:tcW w:w="578" w:type="dxa"/>
                  <w:tcBorders>
                    <w:top w:val="nil"/>
                    <w:left w:val="nil"/>
                    <w:bottom w:val="single" w:color="000000" w:sz="4" w:space="0"/>
                    <w:right w:val="single" w:color="000000" w:sz="4" w:space="0"/>
                  </w:tcBorders>
                  <w:shd w:val="clear" w:color="FFFFFF" w:fill="C0C0C0"/>
                  <w:noWrap/>
                  <w:vAlign w:val="center"/>
                </w:tcPr>
                <w:p w14:paraId="6FBA3D5C">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27</w:t>
                  </w:r>
                </w:p>
              </w:tc>
              <w:tc>
                <w:tcPr>
                  <w:tcW w:w="2251" w:type="dxa"/>
                  <w:tcBorders>
                    <w:top w:val="nil"/>
                    <w:left w:val="nil"/>
                    <w:bottom w:val="single" w:color="000000" w:sz="4" w:space="0"/>
                    <w:right w:val="single" w:color="000000" w:sz="4" w:space="0"/>
                  </w:tcBorders>
                  <w:shd w:val="clear" w:color="auto" w:fill="auto"/>
                  <w:noWrap/>
                  <w:vAlign w:val="center"/>
                </w:tcPr>
                <w:p w14:paraId="5F439A98">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2952.54</w:t>
                  </w:r>
                </w:p>
              </w:tc>
              <w:tc>
                <w:tcPr>
                  <w:tcW w:w="4203" w:type="dxa"/>
                  <w:tcBorders>
                    <w:top w:val="nil"/>
                    <w:left w:val="nil"/>
                    <w:bottom w:val="single" w:color="000000" w:sz="4" w:space="0"/>
                    <w:right w:val="single" w:color="000000" w:sz="4" w:space="0"/>
                  </w:tcBorders>
                  <w:shd w:val="clear" w:color="FFFFFF" w:fill="C0C0C0"/>
                  <w:noWrap/>
                  <w:vAlign w:val="center"/>
                </w:tcPr>
                <w:p w14:paraId="67CA580E">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shd w:val="clear" w:color="auto" w:fill="auto"/>
                    </w:rPr>
                  </w:pPr>
                  <w:r>
                    <w:rPr>
                      <w:rFonts w:hint="eastAsia" w:ascii="宋体" w:hAnsi="宋体" w:cs="Arial"/>
                      <w:b/>
                      <w:bCs/>
                      <w:color w:val="000000"/>
                      <w:kern w:val="0"/>
                      <w:sz w:val="22"/>
                      <w:szCs w:val="22"/>
                      <w:shd w:val="clear" w:color="auto" w:fill="auto"/>
                    </w:rPr>
                    <w:t>本年支出合计</w:t>
                  </w:r>
                </w:p>
              </w:tc>
              <w:tc>
                <w:tcPr>
                  <w:tcW w:w="578" w:type="dxa"/>
                  <w:tcBorders>
                    <w:top w:val="nil"/>
                    <w:left w:val="nil"/>
                    <w:bottom w:val="single" w:color="000000" w:sz="4" w:space="0"/>
                    <w:right w:val="single" w:color="000000" w:sz="4" w:space="0"/>
                  </w:tcBorders>
                  <w:shd w:val="clear" w:color="FFFFFF" w:fill="C0C0C0"/>
                  <w:noWrap/>
                  <w:vAlign w:val="center"/>
                </w:tcPr>
                <w:p w14:paraId="38E9FCF4">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58</w:t>
                  </w:r>
                </w:p>
              </w:tc>
              <w:tc>
                <w:tcPr>
                  <w:tcW w:w="2251" w:type="dxa"/>
                  <w:tcBorders>
                    <w:top w:val="nil"/>
                    <w:left w:val="nil"/>
                    <w:bottom w:val="single" w:color="000000" w:sz="4" w:space="0"/>
                    <w:right w:val="single" w:color="000000" w:sz="4" w:space="0"/>
                  </w:tcBorders>
                  <w:shd w:val="clear" w:color="auto" w:fill="auto"/>
                  <w:noWrap/>
                  <w:vAlign w:val="center"/>
                </w:tcPr>
                <w:p w14:paraId="06D8AB11">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2952.54</w:t>
                  </w:r>
                </w:p>
              </w:tc>
            </w:tr>
            <w:tr w14:paraId="225AFC2C">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69EB84B">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使用非财政拨款结余</w:t>
                  </w:r>
                </w:p>
              </w:tc>
              <w:tc>
                <w:tcPr>
                  <w:tcW w:w="578" w:type="dxa"/>
                  <w:tcBorders>
                    <w:top w:val="nil"/>
                    <w:left w:val="nil"/>
                    <w:bottom w:val="single" w:color="000000" w:sz="4" w:space="0"/>
                    <w:right w:val="single" w:color="000000" w:sz="4" w:space="0"/>
                  </w:tcBorders>
                  <w:shd w:val="clear" w:color="FFFFFF" w:fill="C0C0C0"/>
                  <w:noWrap/>
                  <w:vAlign w:val="center"/>
                </w:tcPr>
                <w:p w14:paraId="0C0A56B5">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28</w:t>
                  </w:r>
                </w:p>
              </w:tc>
              <w:tc>
                <w:tcPr>
                  <w:tcW w:w="2251" w:type="dxa"/>
                  <w:tcBorders>
                    <w:top w:val="nil"/>
                    <w:left w:val="nil"/>
                    <w:bottom w:val="single" w:color="000000" w:sz="4" w:space="0"/>
                    <w:right w:val="single" w:color="000000" w:sz="4" w:space="0"/>
                  </w:tcBorders>
                  <w:shd w:val="clear" w:color="auto" w:fill="auto"/>
                  <w:noWrap/>
                  <w:vAlign w:val="center"/>
                </w:tcPr>
                <w:p w14:paraId="5BFC7187">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c>
                <w:tcPr>
                  <w:tcW w:w="4203" w:type="dxa"/>
                  <w:tcBorders>
                    <w:top w:val="nil"/>
                    <w:left w:val="nil"/>
                    <w:bottom w:val="single" w:color="000000" w:sz="4" w:space="0"/>
                    <w:right w:val="single" w:color="000000" w:sz="4" w:space="0"/>
                  </w:tcBorders>
                  <w:shd w:val="clear" w:color="FFFFFF" w:fill="C0C0C0"/>
                  <w:noWrap/>
                  <w:vAlign w:val="center"/>
                </w:tcPr>
                <w:p w14:paraId="64126561">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结余分配</w:t>
                  </w:r>
                </w:p>
              </w:tc>
              <w:tc>
                <w:tcPr>
                  <w:tcW w:w="578" w:type="dxa"/>
                  <w:tcBorders>
                    <w:top w:val="nil"/>
                    <w:left w:val="nil"/>
                    <w:bottom w:val="single" w:color="000000" w:sz="4" w:space="0"/>
                    <w:right w:val="single" w:color="000000" w:sz="4" w:space="0"/>
                  </w:tcBorders>
                  <w:shd w:val="clear" w:color="FFFFFF" w:fill="C0C0C0"/>
                  <w:noWrap/>
                  <w:vAlign w:val="center"/>
                </w:tcPr>
                <w:p w14:paraId="09B0A8E7">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59</w:t>
                  </w:r>
                </w:p>
              </w:tc>
              <w:tc>
                <w:tcPr>
                  <w:tcW w:w="2251" w:type="dxa"/>
                  <w:tcBorders>
                    <w:top w:val="nil"/>
                    <w:left w:val="nil"/>
                    <w:bottom w:val="single" w:color="000000" w:sz="4" w:space="0"/>
                    <w:right w:val="single" w:color="000000" w:sz="4" w:space="0"/>
                  </w:tcBorders>
                  <w:shd w:val="clear" w:color="auto" w:fill="auto"/>
                  <w:noWrap/>
                  <w:vAlign w:val="center"/>
                </w:tcPr>
                <w:p w14:paraId="4464CCDD">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2284090F">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16317546">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年初结转和结余</w:t>
                  </w:r>
                </w:p>
              </w:tc>
              <w:tc>
                <w:tcPr>
                  <w:tcW w:w="578" w:type="dxa"/>
                  <w:tcBorders>
                    <w:top w:val="nil"/>
                    <w:left w:val="nil"/>
                    <w:bottom w:val="single" w:color="000000" w:sz="4" w:space="0"/>
                    <w:right w:val="single" w:color="000000" w:sz="4" w:space="0"/>
                  </w:tcBorders>
                  <w:shd w:val="clear" w:color="FFFFFF" w:fill="C0C0C0"/>
                  <w:noWrap/>
                  <w:vAlign w:val="center"/>
                </w:tcPr>
                <w:p w14:paraId="365A0D1A">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29</w:t>
                  </w:r>
                </w:p>
              </w:tc>
              <w:tc>
                <w:tcPr>
                  <w:tcW w:w="2251" w:type="dxa"/>
                  <w:tcBorders>
                    <w:top w:val="nil"/>
                    <w:left w:val="nil"/>
                    <w:bottom w:val="single" w:color="000000" w:sz="4" w:space="0"/>
                    <w:right w:val="single" w:color="000000" w:sz="4" w:space="0"/>
                  </w:tcBorders>
                  <w:shd w:val="clear" w:color="auto" w:fill="auto"/>
                  <w:noWrap/>
                  <w:vAlign w:val="center"/>
                </w:tcPr>
                <w:p w14:paraId="0583A496">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c>
                <w:tcPr>
                  <w:tcW w:w="4203" w:type="dxa"/>
                  <w:tcBorders>
                    <w:top w:val="nil"/>
                    <w:left w:val="nil"/>
                    <w:bottom w:val="single" w:color="000000" w:sz="4" w:space="0"/>
                    <w:right w:val="single" w:color="000000" w:sz="4" w:space="0"/>
                  </w:tcBorders>
                  <w:shd w:val="clear" w:color="FFFFFF" w:fill="C0C0C0"/>
                  <w:noWrap/>
                  <w:vAlign w:val="center"/>
                </w:tcPr>
                <w:p w14:paraId="6C444B68">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年末结转和结余</w:t>
                  </w:r>
                </w:p>
              </w:tc>
              <w:tc>
                <w:tcPr>
                  <w:tcW w:w="578" w:type="dxa"/>
                  <w:tcBorders>
                    <w:top w:val="nil"/>
                    <w:left w:val="nil"/>
                    <w:bottom w:val="single" w:color="000000" w:sz="4" w:space="0"/>
                    <w:right w:val="single" w:color="000000" w:sz="4" w:space="0"/>
                  </w:tcBorders>
                  <w:shd w:val="clear" w:color="FFFFFF" w:fill="C0C0C0"/>
                  <w:noWrap/>
                  <w:vAlign w:val="center"/>
                </w:tcPr>
                <w:p w14:paraId="4C41477D">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60</w:t>
                  </w:r>
                </w:p>
              </w:tc>
              <w:tc>
                <w:tcPr>
                  <w:tcW w:w="2251" w:type="dxa"/>
                  <w:tcBorders>
                    <w:top w:val="nil"/>
                    <w:left w:val="nil"/>
                    <w:bottom w:val="single" w:color="000000" w:sz="4" w:space="0"/>
                    <w:right w:val="single" w:color="000000" w:sz="4" w:space="0"/>
                  </w:tcBorders>
                  <w:shd w:val="clear" w:color="auto" w:fill="auto"/>
                  <w:noWrap/>
                  <w:vAlign w:val="center"/>
                </w:tcPr>
                <w:p w14:paraId="57AE01A9">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0.00</w:t>
                  </w:r>
                </w:p>
              </w:tc>
            </w:tr>
            <w:tr w14:paraId="1BC23A60">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584F16D0">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7C5EC5C7">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30</w:t>
                  </w:r>
                </w:p>
              </w:tc>
              <w:tc>
                <w:tcPr>
                  <w:tcW w:w="2251" w:type="dxa"/>
                  <w:tcBorders>
                    <w:top w:val="nil"/>
                    <w:left w:val="nil"/>
                    <w:bottom w:val="single" w:color="000000" w:sz="4" w:space="0"/>
                    <w:right w:val="single" w:color="000000" w:sz="4" w:space="0"/>
                  </w:tcBorders>
                  <w:shd w:val="clear" w:color="auto" w:fill="auto"/>
                  <w:noWrap/>
                  <w:vAlign w:val="center"/>
                </w:tcPr>
                <w:p w14:paraId="6C1D3114">
                  <w:pPr>
                    <w:keepNext w:val="0"/>
                    <w:keepLines w:val="0"/>
                    <w:widowControl/>
                    <w:suppressLineNumbers w:val="0"/>
                    <w:spacing w:before="0" w:beforeAutospacing="0" w:after="0" w:afterAutospacing="0"/>
                    <w:ind w:left="0" w:right="0"/>
                    <w:jc w:val="righ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4203" w:type="dxa"/>
                  <w:tcBorders>
                    <w:top w:val="nil"/>
                    <w:left w:val="nil"/>
                    <w:bottom w:val="single" w:color="000000" w:sz="4" w:space="0"/>
                    <w:right w:val="single" w:color="000000" w:sz="4" w:space="0"/>
                  </w:tcBorders>
                  <w:shd w:val="clear" w:color="FFFFFF" w:fill="C0C0C0"/>
                  <w:noWrap/>
                  <w:vAlign w:val="center"/>
                </w:tcPr>
                <w:p w14:paraId="41478EF8">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c>
                <w:tcPr>
                  <w:tcW w:w="578" w:type="dxa"/>
                  <w:tcBorders>
                    <w:top w:val="nil"/>
                    <w:left w:val="nil"/>
                    <w:bottom w:val="single" w:color="000000" w:sz="4" w:space="0"/>
                    <w:right w:val="single" w:color="000000" w:sz="4" w:space="0"/>
                  </w:tcBorders>
                  <w:shd w:val="clear" w:color="FFFFFF" w:fill="C0C0C0"/>
                  <w:noWrap/>
                  <w:vAlign w:val="center"/>
                </w:tcPr>
                <w:p w14:paraId="2681D994">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61</w:t>
                  </w:r>
                </w:p>
              </w:tc>
              <w:tc>
                <w:tcPr>
                  <w:tcW w:w="2251" w:type="dxa"/>
                  <w:tcBorders>
                    <w:top w:val="nil"/>
                    <w:left w:val="nil"/>
                    <w:bottom w:val="single" w:color="000000" w:sz="4" w:space="0"/>
                    <w:right w:val="single" w:color="000000" w:sz="4" w:space="0"/>
                  </w:tcBorders>
                  <w:shd w:val="clear" w:color="auto" w:fill="auto"/>
                  <w:noWrap/>
                  <w:vAlign w:val="center"/>
                </w:tcPr>
                <w:p w14:paraId="5487A37D">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　</w:t>
                  </w:r>
                </w:p>
              </w:tc>
            </w:tr>
            <w:tr w14:paraId="45D7452C">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14:paraId="7662E6C9">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shd w:val="clear" w:color="auto" w:fill="auto"/>
                    </w:rPr>
                  </w:pPr>
                  <w:r>
                    <w:rPr>
                      <w:rFonts w:hint="eastAsia" w:ascii="宋体" w:hAnsi="宋体" w:cs="Arial"/>
                      <w:b/>
                      <w:bCs/>
                      <w:color w:val="000000"/>
                      <w:kern w:val="0"/>
                      <w:sz w:val="22"/>
                      <w:szCs w:val="22"/>
                      <w:shd w:val="clear" w:color="auto" w:fill="auto"/>
                    </w:rPr>
                    <w:t>总计</w:t>
                  </w:r>
                </w:p>
              </w:tc>
              <w:tc>
                <w:tcPr>
                  <w:tcW w:w="578" w:type="dxa"/>
                  <w:tcBorders>
                    <w:top w:val="nil"/>
                    <w:left w:val="nil"/>
                    <w:bottom w:val="single" w:color="000000" w:sz="8" w:space="0"/>
                    <w:right w:val="single" w:color="000000" w:sz="4" w:space="0"/>
                  </w:tcBorders>
                  <w:shd w:val="clear" w:color="FFFFFF" w:fill="C0C0C0"/>
                  <w:noWrap/>
                  <w:vAlign w:val="center"/>
                </w:tcPr>
                <w:p w14:paraId="7C1FBBB6">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31</w:t>
                  </w:r>
                </w:p>
              </w:tc>
              <w:tc>
                <w:tcPr>
                  <w:tcW w:w="2251" w:type="dxa"/>
                  <w:tcBorders>
                    <w:top w:val="nil"/>
                    <w:left w:val="nil"/>
                    <w:bottom w:val="single" w:color="000000" w:sz="4" w:space="0"/>
                    <w:right w:val="single" w:color="000000" w:sz="4" w:space="0"/>
                  </w:tcBorders>
                  <w:shd w:val="clear" w:color="auto" w:fill="auto"/>
                  <w:noWrap/>
                  <w:vAlign w:val="center"/>
                </w:tcPr>
                <w:p w14:paraId="7774C644">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2952.54</w:t>
                  </w:r>
                </w:p>
              </w:tc>
              <w:tc>
                <w:tcPr>
                  <w:tcW w:w="4203" w:type="dxa"/>
                  <w:tcBorders>
                    <w:top w:val="nil"/>
                    <w:left w:val="nil"/>
                    <w:bottom w:val="single" w:color="000000" w:sz="4" w:space="0"/>
                    <w:right w:val="single" w:color="000000" w:sz="4" w:space="0"/>
                  </w:tcBorders>
                  <w:shd w:val="clear" w:color="FFFFFF" w:fill="C0C0C0"/>
                  <w:noWrap/>
                  <w:vAlign w:val="center"/>
                </w:tcPr>
                <w:p w14:paraId="3CCC6814">
                  <w:pPr>
                    <w:keepNext w:val="0"/>
                    <w:keepLines w:val="0"/>
                    <w:widowControl/>
                    <w:suppressLineNumbers w:val="0"/>
                    <w:spacing w:before="0" w:beforeAutospacing="0" w:after="0" w:afterAutospacing="0"/>
                    <w:ind w:left="0" w:right="0"/>
                    <w:jc w:val="center"/>
                    <w:rPr>
                      <w:rFonts w:hint="default" w:ascii="宋体" w:hAnsi="宋体" w:cs="Arial"/>
                      <w:b/>
                      <w:bCs/>
                      <w:color w:val="000000"/>
                      <w:kern w:val="0"/>
                      <w:sz w:val="22"/>
                      <w:shd w:val="clear" w:color="auto" w:fill="auto"/>
                    </w:rPr>
                  </w:pPr>
                  <w:r>
                    <w:rPr>
                      <w:rFonts w:hint="eastAsia" w:ascii="宋体" w:hAnsi="宋体" w:cs="Arial"/>
                      <w:b/>
                      <w:bCs/>
                      <w:color w:val="000000"/>
                      <w:kern w:val="0"/>
                      <w:sz w:val="22"/>
                      <w:szCs w:val="22"/>
                      <w:shd w:val="clear" w:color="auto" w:fill="auto"/>
                    </w:rPr>
                    <w:t>总计</w:t>
                  </w:r>
                </w:p>
              </w:tc>
              <w:tc>
                <w:tcPr>
                  <w:tcW w:w="578" w:type="dxa"/>
                  <w:tcBorders>
                    <w:top w:val="nil"/>
                    <w:left w:val="nil"/>
                    <w:bottom w:val="single" w:color="000000" w:sz="4" w:space="0"/>
                    <w:right w:val="single" w:color="000000" w:sz="4" w:space="0"/>
                  </w:tcBorders>
                  <w:shd w:val="clear" w:color="FFFFFF" w:fill="C0C0C0"/>
                  <w:noWrap/>
                  <w:vAlign w:val="center"/>
                </w:tcPr>
                <w:p w14:paraId="737DB75F">
                  <w:pPr>
                    <w:keepNext w:val="0"/>
                    <w:keepLines w:val="0"/>
                    <w:widowControl/>
                    <w:suppressLineNumbers w:val="0"/>
                    <w:spacing w:before="0" w:beforeAutospacing="0" w:after="0" w:afterAutospacing="0"/>
                    <w:ind w:left="0" w:right="0"/>
                    <w:jc w:val="center"/>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62</w:t>
                  </w:r>
                </w:p>
              </w:tc>
              <w:tc>
                <w:tcPr>
                  <w:tcW w:w="2251" w:type="dxa"/>
                  <w:tcBorders>
                    <w:top w:val="nil"/>
                    <w:left w:val="nil"/>
                    <w:bottom w:val="single" w:color="000000" w:sz="4" w:space="0"/>
                    <w:right w:val="single" w:color="000000" w:sz="4" w:space="0"/>
                  </w:tcBorders>
                  <w:shd w:val="clear" w:color="auto" w:fill="auto"/>
                  <w:noWrap/>
                  <w:vAlign w:val="center"/>
                </w:tcPr>
                <w:p w14:paraId="25EA00C2">
                  <w:pPr>
                    <w:keepNext w:val="0"/>
                    <w:keepLines w:val="0"/>
                    <w:widowControl/>
                    <w:suppressLineNumbers w:val="0"/>
                    <w:spacing w:before="0" w:beforeAutospacing="0" w:after="0" w:afterAutospacing="0"/>
                    <w:ind w:left="0" w:right="0"/>
                    <w:jc w:val="right"/>
                    <w:rPr>
                      <w:rFonts w:hint="default" w:ascii="宋体" w:hAnsi="宋体" w:eastAsia="宋体" w:cs="Arial"/>
                      <w:color w:val="000000"/>
                      <w:kern w:val="0"/>
                      <w:sz w:val="22"/>
                      <w:shd w:val="clear" w:color="auto" w:fill="auto"/>
                      <w:lang w:val="en-US" w:eastAsia="zh-CN"/>
                    </w:rPr>
                  </w:pPr>
                  <w:r>
                    <w:rPr>
                      <w:rFonts w:hint="eastAsia" w:ascii="宋体" w:hAnsi="宋体" w:cs="Arial"/>
                      <w:color w:val="000000"/>
                      <w:kern w:val="0"/>
                      <w:sz w:val="22"/>
                      <w:szCs w:val="22"/>
                      <w:shd w:val="clear" w:color="auto" w:fill="auto"/>
                      <w:lang w:val="en-US" w:eastAsia="zh-CN"/>
                    </w:rPr>
                    <w:t>2952.54</w:t>
                  </w:r>
                </w:p>
              </w:tc>
            </w:tr>
            <w:tr w14:paraId="26730BEF">
              <w:tblPrEx>
                <w:tblCellMar>
                  <w:top w:w="0" w:type="dxa"/>
                  <w:left w:w="108" w:type="dxa"/>
                  <w:bottom w:w="0" w:type="dxa"/>
                  <w:right w:w="108" w:type="dxa"/>
                </w:tblCellMar>
              </w:tblPrEx>
              <w:trPr>
                <w:trHeight w:val="308" w:hRule="atLeast"/>
              </w:trPr>
              <w:tc>
                <w:tcPr>
                  <w:tcW w:w="14064" w:type="dxa"/>
                  <w:gridSpan w:val="6"/>
                  <w:tcBorders>
                    <w:top w:val="nil"/>
                    <w:left w:val="nil"/>
                    <w:bottom w:val="nil"/>
                    <w:right w:val="nil"/>
                  </w:tcBorders>
                  <w:shd w:val="clear" w:color="auto" w:fill="auto"/>
                  <w:noWrap/>
                  <w:vAlign w:val="center"/>
                </w:tcPr>
                <w:p w14:paraId="5FFFDED9">
                  <w:pPr>
                    <w:keepNext w:val="0"/>
                    <w:keepLines w:val="0"/>
                    <w:widowControl/>
                    <w:suppressLineNumbers w:val="0"/>
                    <w:spacing w:before="0" w:beforeAutospacing="0" w:after="0" w:afterAutospacing="0"/>
                    <w:ind w:left="0" w:right="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注：本表反映部门本年度的总收支和年末结转结余情况。</w:t>
                  </w:r>
                </w:p>
                <w:p w14:paraId="61C90FDA">
                  <w:pPr>
                    <w:keepNext w:val="0"/>
                    <w:keepLines w:val="0"/>
                    <w:widowControl/>
                    <w:suppressLineNumbers w:val="0"/>
                    <w:spacing w:before="0" w:beforeAutospacing="0" w:after="0" w:afterAutospacing="0"/>
                    <w:ind w:left="0" w:right="0" w:firstLine="440" w:firstLineChars="200"/>
                    <w:jc w:val="left"/>
                    <w:rPr>
                      <w:rFonts w:hint="default" w:ascii="宋体" w:hAnsi="宋体" w:cs="Arial"/>
                      <w:color w:val="000000"/>
                      <w:kern w:val="0"/>
                      <w:sz w:val="22"/>
                      <w:shd w:val="clear" w:color="auto" w:fill="auto"/>
                    </w:rPr>
                  </w:pPr>
                  <w:r>
                    <w:rPr>
                      <w:rFonts w:hint="eastAsia" w:ascii="宋体" w:hAnsi="宋体" w:cs="Arial"/>
                      <w:color w:val="000000"/>
                      <w:kern w:val="0"/>
                      <w:sz w:val="22"/>
                      <w:szCs w:val="22"/>
                      <w:shd w:val="clear" w:color="auto" w:fill="auto"/>
                    </w:rPr>
                    <w:t>本套报表金额单位转换时可能存在尾数误差。</w:t>
                  </w:r>
                </w:p>
              </w:tc>
            </w:tr>
          </w:tbl>
          <w:p w14:paraId="727BD38F">
            <w:pPr>
              <w:keepNext w:val="0"/>
              <w:keepLines w:val="0"/>
              <w:widowControl/>
              <w:suppressLineNumbers w:val="0"/>
              <w:spacing w:before="0" w:beforeAutospacing="0" w:after="0" w:afterAutospacing="0"/>
              <w:ind w:left="0" w:right="0"/>
              <w:jc w:val="center"/>
              <w:rPr>
                <w:rFonts w:hint="default" w:ascii="华文中宋" w:hAnsi="华文中宋" w:eastAsia="华文中宋" w:cs="Times New Roman"/>
                <w:color w:val="000000"/>
                <w:kern w:val="0"/>
                <w:sz w:val="32"/>
                <w:szCs w:val="32"/>
                <w:shd w:val="clear" w:color="FFFFFF" w:fill="D9D9D9"/>
              </w:rPr>
            </w:pPr>
          </w:p>
        </w:tc>
      </w:tr>
    </w:tbl>
    <w:p w14:paraId="2C739ACD">
      <w:pP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11"/>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4"/>
        <w:gridCol w:w="222"/>
        <w:gridCol w:w="222"/>
        <w:gridCol w:w="4396"/>
        <w:gridCol w:w="1103"/>
        <w:gridCol w:w="1709"/>
        <w:gridCol w:w="660"/>
        <w:gridCol w:w="765"/>
        <w:gridCol w:w="1036"/>
        <w:gridCol w:w="1036"/>
        <w:gridCol w:w="1642"/>
      </w:tblGrid>
      <w:tr w14:paraId="588D1D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11"/>
            <w:tcBorders>
              <w:top w:val="nil"/>
              <w:left w:val="nil"/>
              <w:bottom w:val="nil"/>
              <w:right w:val="nil"/>
            </w:tcBorders>
            <w:shd w:val="clear" w:color="auto" w:fill="auto"/>
            <w:noWrap/>
            <w:vAlign w:val="center"/>
          </w:tcPr>
          <w:p w14:paraId="2C77792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收入决算表</w:t>
            </w:r>
          </w:p>
        </w:tc>
      </w:tr>
      <w:tr w14:paraId="09E77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02" w:type="pct"/>
            <w:tcBorders>
              <w:top w:val="nil"/>
              <w:left w:val="nil"/>
              <w:bottom w:val="nil"/>
              <w:right w:val="nil"/>
            </w:tcBorders>
            <w:shd w:val="clear" w:color="auto" w:fill="auto"/>
            <w:noWrap/>
            <w:vAlign w:val="center"/>
          </w:tcPr>
          <w:p w14:paraId="4FDF8418">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71" w:type="pct"/>
            <w:tcBorders>
              <w:top w:val="nil"/>
              <w:left w:val="nil"/>
              <w:bottom w:val="nil"/>
              <w:right w:val="nil"/>
            </w:tcBorders>
            <w:shd w:val="clear" w:color="auto" w:fill="auto"/>
            <w:noWrap/>
            <w:vAlign w:val="center"/>
          </w:tcPr>
          <w:p w14:paraId="3E51EF5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71" w:type="pct"/>
            <w:tcBorders>
              <w:top w:val="nil"/>
              <w:left w:val="nil"/>
              <w:bottom w:val="nil"/>
              <w:right w:val="nil"/>
            </w:tcBorders>
            <w:shd w:val="clear" w:color="auto" w:fill="auto"/>
            <w:noWrap/>
            <w:vAlign w:val="center"/>
          </w:tcPr>
          <w:p w14:paraId="313E53B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408" w:type="pct"/>
            <w:tcBorders>
              <w:top w:val="nil"/>
              <w:left w:val="nil"/>
              <w:bottom w:val="nil"/>
              <w:right w:val="nil"/>
            </w:tcBorders>
            <w:shd w:val="clear" w:color="auto" w:fill="auto"/>
            <w:noWrap/>
            <w:vAlign w:val="center"/>
          </w:tcPr>
          <w:p w14:paraId="1175A1CC">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53" w:type="pct"/>
            <w:tcBorders>
              <w:top w:val="nil"/>
              <w:left w:val="nil"/>
              <w:bottom w:val="nil"/>
              <w:right w:val="nil"/>
            </w:tcBorders>
            <w:shd w:val="clear" w:color="auto" w:fill="auto"/>
            <w:noWrap/>
            <w:vAlign w:val="center"/>
          </w:tcPr>
          <w:p w14:paraId="73693A6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48" w:type="pct"/>
            <w:tcBorders>
              <w:top w:val="nil"/>
              <w:left w:val="nil"/>
              <w:bottom w:val="nil"/>
              <w:right w:val="nil"/>
            </w:tcBorders>
            <w:shd w:val="clear" w:color="auto" w:fill="auto"/>
            <w:noWrap/>
            <w:vAlign w:val="center"/>
          </w:tcPr>
          <w:p w14:paraId="54F3C2D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11" w:type="pct"/>
            <w:tcBorders>
              <w:top w:val="nil"/>
              <w:left w:val="nil"/>
              <w:bottom w:val="nil"/>
              <w:right w:val="nil"/>
            </w:tcBorders>
            <w:shd w:val="clear" w:color="auto" w:fill="auto"/>
            <w:noWrap/>
            <w:vAlign w:val="center"/>
          </w:tcPr>
          <w:p w14:paraId="0993736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45" w:type="pct"/>
            <w:tcBorders>
              <w:top w:val="nil"/>
              <w:left w:val="nil"/>
              <w:bottom w:val="nil"/>
              <w:right w:val="nil"/>
            </w:tcBorders>
            <w:shd w:val="clear" w:color="auto" w:fill="auto"/>
            <w:noWrap/>
            <w:vAlign w:val="center"/>
          </w:tcPr>
          <w:p w14:paraId="5E57B9C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32" w:type="pct"/>
            <w:tcBorders>
              <w:top w:val="nil"/>
              <w:left w:val="nil"/>
              <w:bottom w:val="nil"/>
              <w:right w:val="nil"/>
            </w:tcBorders>
            <w:shd w:val="clear" w:color="auto" w:fill="auto"/>
            <w:noWrap/>
            <w:vAlign w:val="center"/>
          </w:tcPr>
          <w:p w14:paraId="4A72A019">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32" w:type="pct"/>
            <w:tcBorders>
              <w:top w:val="nil"/>
              <w:left w:val="nil"/>
              <w:bottom w:val="nil"/>
              <w:right w:val="nil"/>
            </w:tcBorders>
            <w:shd w:val="clear" w:color="auto" w:fill="auto"/>
            <w:noWrap/>
            <w:vAlign w:val="center"/>
          </w:tcPr>
          <w:p w14:paraId="5A5B1328">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21" w:type="pct"/>
            <w:tcBorders>
              <w:top w:val="nil"/>
              <w:left w:val="nil"/>
              <w:bottom w:val="nil"/>
              <w:right w:val="nil"/>
            </w:tcBorders>
            <w:shd w:val="clear" w:color="auto" w:fill="auto"/>
            <w:noWrap/>
            <w:vAlign w:val="bottom"/>
          </w:tcPr>
          <w:p w14:paraId="6894E1D4">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14:paraId="1D226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53" w:type="pct"/>
            <w:gridSpan w:val="4"/>
            <w:tcBorders>
              <w:top w:val="nil"/>
              <w:left w:val="nil"/>
              <w:bottom w:val="nil"/>
              <w:right w:val="nil"/>
            </w:tcBorders>
            <w:shd w:val="clear" w:color="auto" w:fill="auto"/>
            <w:noWrap/>
            <w:vAlign w:val="bottom"/>
          </w:tcPr>
          <w:p w14:paraId="64C93EAA">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部门：湘潭县锦石乡人民政府</w:t>
            </w:r>
          </w:p>
        </w:tc>
        <w:tc>
          <w:tcPr>
            <w:tcW w:w="353" w:type="pct"/>
            <w:tcBorders>
              <w:top w:val="nil"/>
              <w:left w:val="nil"/>
              <w:bottom w:val="nil"/>
              <w:right w:val="nil"/>
            </w:tcBorders>
            <w:shd w:val="clear" w:color="auto" w:fill="auto"/>
            <w:noWrap/>
            <w:vAlign w:val="center"/>
          </w:tcPr>
          <w:p w14:paraId="75644D9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48" w:type="pct"/>
            <w:tcBorders>
              <w:top w:val="nil"/>
              <w:left w:val="nil"/>
              <w:bottom w:val="nil"/>
              <w:right w:val="nil"/>
            </w:tcBorders>
            <w:shd w:val="clear" w:color="auto" w:fill="auto"/>
            <w:noWrap/>
            <w:vAlign w:val="center"/>
          </w:tcPr>
          <w:p w14:paraId="544B48B8">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11" w:type="pct"/>
            <w:tcBorders>
              <w:top w:val="nil"/>
              <w:left w:val="nil"/>
              <w:bottom w:val="nil"/>
              <w:right w:val="nil"/>
            </w:tcBorders>
            <w:shd w:val="clear" w:color="auto" w:fill="auto"/>
            <w:noWrap/>
            <w:vAlign w:val="center"/>
          </w:tcPr>
          <w:p w14:paraId="55A88A4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45" w:type="pct"/>
            <w:tcBorders>
              <w:top w:val="nil"/>
              <w:left w:val="nil"/>
              <w:bottom w:val="nil"/>
              <w:right w:val="nil"/>
            </w:tcBorders>
            <w:shd w:val="clear" w:color="auto" w:fill="auto"/>
            <w:noWrap/>
            <w:vAlign w:val="center"/>
          </w:tcPr>
          <w:p w14:paraId="343FEB7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32" w:type="pct"/>
            <w:tcBorders>
              <w:top w:val="nil"/>
              <w:left w:val="nil"/>
              <w:bottom w:val="nil"/>
              <w:right w:val="nil"/>
            </w:tcBorders>
            <w:shd w:val="clear" w:color="auto" w:fill="auto"/>
            <w:noWrap/>
            <w:vAlign w:val="center"/>
          </w:tcPr>
          <w:p w14:paraId="2440C27C">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32" w:type="pct"/>
            <w:tcBorders>
              <w:top w:val="nil"/>
              <w:left w:val="nil"/>
              <w:bottom w:val="nil"/>
              <w:right w:val="nil"/>
            </w:tcBorders>
            <w:shd w:val="clear" w:color="auto" w:fill="auto"/>
            <w:noWrap/>
            <w:vAlign w:val="center"/>
          </w:tcPr>
          <w:p w14:paraId="04B214F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21" w:type="pct"/>
            <w:tcBorders>
              <w:top w:val="nil"/>
              <w:left w:val="nil"/>
              <w:bottom w:val="nil"/>
              <w:right w:val="nil"/>
            </w:tcBorders>
            <w:shd w:val="clear" w:color="auto" w:fill="auto"/>
            <w:noWrap/>
            <w:vAlign w:val="bottom"/>
          </w:tcPr>
          <w:p w14:paraId="17E444D7">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4DFAC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53" w:type="pct"/>
            <w:gridSpan w:val="4"/>
            <w:tcBorders>
              <w:top w:val="nil"/>
              <w:left w:val="nil"/>
              <w:bottom w:val="single" w:color="D4D4D4" w:sz="4" w:space="0"/>
              <w:right w:val="single" w:color="D4D4D4" w:sz="4" w:space="0"/>
            </w:tcBorders>
            <w:shd w:val="clear" w:color="auto" w:fill="F1F1F1"/>
            <w:noWrap/>
            <w:vAlign w:val="center"/>
          </w:tcPr>
          <w:p w14:paraId="3726FE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353" w:type="pct"/>
            <w:vMerge w:val="restart"/>
            <w:tcBorders>
              <w:top w:val="nil"/>
              <w:left w:val="nil"/>
              <w:bottom w:val="single" w:color="D4D4D4" w:sz="4" w:space="0"/>
              <w:right w:val="single" w:color="D4D4D4" w:sz="4" w:space="0"/>
            </w:tcBorders>
            <w:shd w:val="clear" w:color="auto" w:fill="F1F1F1"/>
            <w:vAlign w:val="center"/>
          </w:tcPr>
          <w:p w14:paraId="49D20D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548" w:type="pct"/>
            <w:vMerge w:val="restart"/>
            <w:tcBorders>
              <w:top w:val="nil"/>
              <w:left w:val="nil"/>
              <w:bottom w:val="single" w:color="D4D4D4" w:sz="4" w:space="0"/>
              <w:right w:val="single" w:color="D4D4D4" w:sz="4" w:space="0"/>
            </w:tcBorders>
            <w:shd w:val="clear" w:color="auto" w:fill="F1F1F1"/>
            <w:vAlign w:val="center"/>
          </w:tcPr>
          <w:p w14:paraId="36EB1C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211" w:type="pct"/>
            <w:vMerge w:val="restart"/>
            <w:tcBorders>
              <w:top w:val="nil"/>
              <w:left w:val="nil"/>
              <w:bottom w:val="single" w:color="D4D4D4" w:sz="4" w:space="0"/>
              <w:right w:val="single" w:color="D4D4D4" w:sz="4" w:space="0"/>
            </w:tcBorders>
            <w:shd w:val="clear" w:color="auto" w:fill="F1F1F1"/>
            <w:vAlign w:val="center"/>
          </w:tcPr>
          <w:p w14:paraId="1AE7C2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245" w:type="pct"/>
            <w:vMerge w:val="restart"/>
            <w:tcBorders>
              <w:top w:val="nil"/>
              <w:left w:val="nil"/>
              <w:bottom w:val="single" w:color="D4D4D4" w:sz="4" w:space="0"/>
              <w:right w:val="single" w:color="D4D4D4" w:sz="4" w:space="0"/>
            </w:tcBorders>
            <w:shd w:val="clear" w:color="auto" w:fill="F1F1F1"/>
            <w:vAlign w:val="center"/>
          </w:tcPr>
          <w:p w14:paraId="346F0E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332" w:type="pct"/>
            <w:vMerge w:val="restart"/>
            <w:tcBorders>
              <w:top w:val="nil"/>
              <w:left w:val="nil"/>
              <w:bottom w:val="single" w:color="D4D4D4" w:sz="4" w:space="0"/>
              <w:right w:val="single" w:color="D4D4D4" w:sz="4" w:space="0"/>
            </w:tcBorders>
            <w:shd w:val="clear" w:color="auto" w:fill="F1F1F1"/>
            <w:vAlign w:val="center"/>
          </w:tcPr>
          <w:p w14:paraId="0F3FEC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332" w:type="pct"/>
            <w:vMerge w:val="restart"/>
            <w:tcBorders>
              <w:top w:val="nil"/>
              <w:left w:val="nil"/>
              <w:bottom w:val="single" w:color="D4D4D4" w:sz="4" w:space="0"/>
              <w:right w:val="single" w:color="D4D4D4" w:sz="4" w:space="0"/>
            </w:tcBorders>
            <w:shd w:val="clear" w:color="auto" w:fill="F1F1F1"/>
            <w:vAlign w:val="center"/>
          </w:tcPr>
          <w:p w14:paraId="0E285E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521" w:type="pct"/>
            <w:vMerge w:val="restart"/>
            <w:tcBorders>
              <w:top w:val="nil"/>
              <w:left w:val="nil"/>
              <w:bottom w:val="single" w:color="D4D4D4" w:sz="4" w:space="0"/>
              <w:right w:val="single" w:color="D4D4D4" w:sz="4" w:space="0"/>
            </w:tcBorders>
            <w:shd w:val="clear" w:color="auto" w:fill="F1F1F1"/>
            <w:vAlign w:val="center"/>
          </w:tcPr>
          <w:p w14:paraId="165AF4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522BC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vMerge w:val="restart"/>
            <w:tcBorders>
              <w:top w:val="nil"/>
              <w:left w:val="nil"/>
              <w:bottom w:val="single" w:color="D4D4D4" w:sz="4" w:space="0"/>
              <w:right w:val="single" w:color="D4D4D4" w:sz="4" w:space="0"/>
            </w:tcBorders>
            <w:shd w:val="clear" w:color="auto" w:fill="F1F1F1"/>
            <w:vAlign w:val="center"/>
          </w:tcPr>
          <w:p w14:paraId="062CED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408" w:type="pct"/>
            <w:vMerge w:val="restart"/>
            <w:tcBorders>
              <w:top w:val="nil"/>
              <w:left w:val="nil"/>
              <w:bottom w:val="single" w:color="D4D4D4" w:sz="4" w:space="0"/>
              <w:right w:val="single" w:color="D4D4D4" w:sz="4" w:space="0"/>
            </w:tcBorders>
            <w:shd w:val="clear" w:color="auto" w:fill="F1F1F1"/>
            <w:noWrap/>
            <w:vAlign w:val="center"/>
          </w:tcPr>
          <w:p w14:paraId="1DA01B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53" w:type="pct"/>
            <w:vMerge w:val="continue"/>
            <w:tcBorders>
              <w:top w:val="nil"/>
              <w:left w:val="nil"/>
              <w:bottom w:val="single" w:color="D4D4D4" w:sz="4" w:space="0"/>
              <w:right w:val="single" w:color="D4D4D4" w:sz="4" w:space="0"/>
            </w:tcBorders>
            <w:shd w:val="clear" w:color="auto" w:fill="F1F1F1"/>
            <w:vAlign w:val="center"/>
          </w:tcPr>
          <w:p w14:paraId="3DE326B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48" w:type="pct"/>
            <w:vMerge w:val="continue"/>
            <w:tcBorders>
              <w:top w:val="nil"/>
              <w:left w:val="nil"/>
              <w:bottom w:val="single" w:color="D4D4D4" w:sz="4" w:space="0"/>
              <w:right w:val="single" w:color="D4D4D4" w:sz="4" w:space="0"/>
            </w:tcBorders>
            <w:shd w:val="clear" w:color="auto" w:fill="F1F1F1"/>
            <w:vAlign w:val="center"/>
          </w:tcPr>
          <w:p w14:paraId="386B117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11" w:type="pct"/>
            <w:vMerge w:val="continue"/>
            <w:tcBorders>
              <w:top w:val="nil"/>
              <w:left w:val="nil"/>
              <w:bottom w:val="single" w:color="D4D4D4" w:sz="4" w:space="0"/>
              <w:right w:val="single" w:color="D4D4D4" w:sz="4" w:space="0"/>
            </w:tcBorders>
            <w:shd w:val="clear" w:color="auto" w:fill="F1F1F1"/>
            <w:vAlign w:val="center"/>
          </w:tcPr>
          <w:p w14:paraId="0AF50D1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45" w:type="pct"/>
            <w:vMerge w:val="continue"/>
            <w:tcBorders>
              <w:top w:val="nil"/>
              <w:left w:val="nil"/>
              <w:bottom w:val="single" w:color="D4D4D4" w:sz="4" w:space="0"/>
              <w:right w:val="single" w:color="D4D4D4" w:sz="4" w:space="0"/>
            </w:tcBorders>
            <w:shd w:val="clear" w:color="auto" w:fill="F1F1F1"/>
            <w:vAlign w:val="center"/>
          </w:tcPr>
          <w:p w14:paraId="4EDBDA1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32" w:type="pct"/>
            <w:vMerge w:val="continue"/>
            <w:tcBorders>
              <w:top w:val="nil"/>
              <w:left w:val="nil"/>
              <w:bottom w:val="single" w:color="D4D4D4" w:sz="4" w:space="0"/>
              <w:right w:val="single" w:color="D4D4D4" w:sz="4" w:space="0"/>
            </w:tcBorders>
            <w:shd w:val="clear" w:color="auto" w:fill="F1F1F1"/>
            <w:vAlign w:val="center"/>
          </w:tcPr>
          <w:p w14:paraId="0D7D5C1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32" w:type="pct"/>
            <w:vMerge w:val="continue"/>
            <w:tcBorders>
              <w:top w:val="nil"/>
              <w:left w:val="nil"/>
              <w:bottom w:val="single" w:color="D4D4D4" w:sz="4" w:space="0"/>
              <w:right w:val="single" w:color="D4D4D4" w:sz="4" w:space="0"/>
            </w:tcBorders>
            <w:shd w:val="clear" w:color="auto" w:fill="F1F1F1"/>
            <w:vAlign w:val="center"/>
          </w:tcPr>
          <w:p w14:paraId="7777D6F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21" w:type="pct"/>
            <w:vMerge w:val="continue"/>
            <w:tcBorders>
              <w:top w:val="nil"/>
              <w:left w:val="nil"/>
              <w:bottom w:val="single" w:color="D4D4D4" w:sz="4" w:space="0"/>
              <w:right w:val="single" w:color="D4D4D4" w:sz="4" w:space="0"/>
            </w:tcBorders>
            <w:shd w:val="clear" w:color="auto" w:fill="F1F1F1"/>
            <w:vAlign w:val="center"/>
          </w:tcPr>
          <w:p w14:paraId="38DFF0E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5EC931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vMerge w:val="continue"/>
            <w:tcBorders>
              <w:top w:val="nil"/>
              <w:left w:val="nil"/>
              <w:bottom w:val="single" w:color="D4D4D4" w:sz="4" w:space="0"/>
              <w:right w:val="single" w:color="D4D4D4" w:sz="4" w:space="0"/>
            </w:tcBorders>
            <w:shd w:val="clear" w:color="auto" w:fill="F1F1F1"/>
            <w:vAlign w:val="center"/>
          </w:tcPr>
          <w:p w14:paraId="7C341B4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08" w:type="pct"/>
            <w:vMerge w:val="continue"/>
            <w:tcBorders>
              <w:top w:val="nil"/>
              <w:left w:val="nil"/>
              <w:bottom w:val="single" w:color="D4D4D4" w:sz="4" w:space="0"/>
              <w:right w:val="single" w:color="D4D4D4" w:sz="4" w:space="0"/>
            </w:tcBorders>
            <w:shd w:val="clear" w:color="auto" w:fill="F1F1F1"/>
            <w:noWrap/>
            <w:vAlign w:val="center"/>
          </w:tcPr>
          <w:p w14:paraId="1DD67E9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3" w:type="pct"/>
            <w:vMerge w:val="continue"/>
            <w:tcBorders>
              <w:top w:val="nil"/>
              <w:left w:val="nil"/>
              <w:bottom w:val="single" w:color="D4D4D4" w:sz="4" w:space="0"/>
              <w:right w:val="single" w:color="D4D4D4" w:sz="4" w:space="0"/>
            </w:tcBorders>
            <w:shd w:val="clear" w:color="auto" w:fill="F1F1F1"/>
            <w:vAlign w:val="center"/>
          </w:tcPr>
          <w:p w14:paraId="46DF9F0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48" w:type="pct"/>
            <w:vMerge w:val="continue"/>
            <w:tcBorders>
              <w:top w:val="nil"/>
              <w:left w:val="nil"/>
              <w:bottom w:val="single" w:color="D4D4D4" w:sz="4" w:space="0"/>
              <w:right w:val="single" w:color="D4D4D4" w:sz="4" w:space="0"/>
            </w:tcBorders>
            <w:shd w:val="clear" w:color="auto" w:fill="F1F1F1"/>
            <w:vAlign w:val="center"/>
          </w:tcPr>
          <w:p w14:paraId="7C36186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11" w:type="pct"/>
            <w:vMerge w:val="continue"/>
            <w:tcBorders>
              <w:top w:val="nil"/>
              <w:left w:val="nil"/>
              <w:bottom w:val="single" w:color="D4D4D4" w:sz="4" w:space="0"/>
              <w:right w:val="single" w:color="D4D4D4" w:sz="4" w:space="0"/>
            </w:tcBorders>
            <w:shd w:val="clear" w:color="auto" w:fill="F1F1F1"/>
            <w:vAlign w:val="center"/>
          </w:tcPr>
          <w:p w14:paraId="56D2346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45" w:type="pct"/>
            <w:vMerge w:val="continue"/>
            <w:tcBorders>
              <w:top w:val="nil"/>
              <w:left w:val="nil"/>
              <w:bottom w:val="single" w:color="D4D4D4" w:sz="4" w:space="0"/>
              <w:right w:val="single" w:color="D4D4D4" w:sz="4" w:space="0"/>
            </w:tcBorders>
            <w:shd w:val="clear" w:color="auto" w:fill="F1F1F1"/>
            <w:vAlign w:val="center"/>
          </w:tcPr>
          <w:p w14:paraId="540FA3A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32" w:type="pct"/>
            <w:vMerge w:val="continue"/>
            <w:tcBorders>
              <w:top w:val="nil"/>
              <w:left w:val="nil"/>
              <w:bottom w:val="single" w:color="D4D4D4" w:sz="4" w:space="0"/>
              <w:right w:val="single" w:color="D4D4D4" w:sz="4" w:space="0"/>
            </w:tcBorders>
            <w:shd w:val="clear" w:color="auto" w:fill="F1F1F1"/>
            <w:vAlign w:val="center"/>
          </w:tcPr>
          <w:p w14:paraId="478EEC9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32" w:type="pct"/>
            <w:vMerge w:val="continue"/>
            <w:tcBorders>
              <w:top w:val="nil"/>
              <w:left w:val="nil"/>
              <w:bottom w:val="single" w:color="D4D4D4" w:sz="4" w:space="0"/>
              <w:right w:val="single" w:color="D4D4D4" w:sz="4" w:space="0"/>
            </w:tcBorders>
            <w:shd w:val="clear" w:color="auto" w:fill="F1F1F1"/>
            <w:vAlign w:val="center"/>
          </w:tcPr>
          <w:p w14:paraId="632DBDF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21" w:type="pct"/>
            <w:vMerge w:val="continue"/>
            <w:tcBorders>
              <w:top w:val="nil"/>
              <w:left w:val="nil"/>
              <w:bottom w:val="single" w:color="D4D4D4" w:sz="4" w:space="0"/>
              <w:right w:val="single" w:color="D4D4D4" w:sz="4" w:space="0"/>
            </w:tcBorders>
            <w:shd w:val="clear" w:color="auto" w:fill="F1F1F1"/>
            <w:vAlign w:val="center"/>
          </w:tcPr>
          <w:p w14:paraId="57A3747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2D6E0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vMerge w:val="continue"/>
            <w:tcBorders>
              <w:top w:val="nil"/>
              <w:left w:val="nil"/>
              <w:bottom w:val="single" w:color="D4D4D4" w:sz="4" w:space="0"/>
              <w:right w:val="single" w:color="D4D4D4" w:sz="4" w:space="0"/>
            </w:tcBorders>
            <w:shd w:val="clear" w:color="auto" w:fill="F1F1F1"/>
            <w:vAlign w:val="center"/>
          </w:tcPr>
          <w:p w14:paraId="335DEFB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408" w:type="pct"/>
            <w:vMerge w:val="continue"/>
            <w:tcBorders>
              <w:top w:val="nil"/>
              <w:left w:val="nil"/>
              <w:bottom w:val="single" w:color="D4D4D4" w:sz="4" w:space="0"/>
              <w:right w:val="single" w:color="D4D4D4" w:sz="4" w:space="0"/>
            </w:tcBorders>
            <w:shd w:val="clear" w:color="auto" w:fill="F1F1F1"/>
            <w:noWrap/>
            <w:vAlign w:val="center"/>
          </w:tcPr>
          <w:p w14:paraId="67E24F1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3" w:type="pct"/>
            <w:vMerge w:val="continue"/>
            <w:tcBorders>
              <w:top w:val="nil"/>
              <w:left w:val="nil"/>
              <w:bottom w:val="single" w:color="D4D4D4" w:sz="4" w:space="0"/>
              <w:right w:val="single" w:color="D4D4D4" w:sz="4" w:space="0"/>
            </w:tcBorders>
            <w:shd w:val="clear" w:color="auto" w:fill="F1F1F1"/>
            <w:vAlign w:val="center"/>
          </w:tcPr>
          <w:p w14:paraId="27F2CBD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48" w:type="pct"/>
            <w:vMerge w:val="continue"/>
            <w:tcBorders>
              <w:top w:val="nil"/>
              <w:left w:val="nil"/>
              <w:bottom w:val="single" w:color="D4D4D4" w:sz="4" w:space="0"/>
              <w:right w:val="single" w:color="D4D4D4" w:sz="4" w:space="0"/>
            </w:tcBorders>
            <w:shd w:val="clear" w:color="auto" w:fill="F1F1F1"/>
            <w:vAlign w:val="center"/>
          </w:tcPr>
          <w:p w14:paraId="771C2BF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11" w:type="pct"/>
            <w:vMerge w:val="continue"/>
            <w:tcBorders>
              <w:top w:val="nil"/>
              <w:left w:val="nil"/>
              <w:bottom w:val="single" w:color="D4D4D4" w:sz="4" w:space="0"/>
              <w:right w:val="single" w:color="D4D4D4" w:sz="4" w:space="0"/>
            </w:tcBorders>
            <w:shd w:val="clear" w:color="auto" w:fill="F1F1F1"/>
            <w:vAlign w:val="center"/>
          </w:tcPr>
          <w:p w14:paraId="5B32E51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45" w:type="pct"/>
            <w:vMerge w:val="continue"/>
            <w:tcBorders>
              <w:top w:val="nil"/>
              <w:left w:val="nil"/>
              <w:bottom w:val="single" w:color="D4D4D4" w:sz="4" w:space="0"/>
              <w:right w:val="single" w:color="D4D4D4" w:sz="4" w:space="0"/>
            </w:tcBorders>
            <w:shd w:val="clear" w:color="auto" w:fill="F1F1F1"/>
            <w:vAlign w:val="center"/>
          </w:tcPr>
          <w:p w14:paraId="2F00037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32" w:type="pct"/>
            <w:vMerge w:val="continue"/>
            <w:tcBorders>
              <w:top w:val="nil"/>
              <w:left w:val="nil"/>
              <w:bottom w:val="single" w:color="D4D4D4" w:sz="4" w:space="0"/>
              <w:right w:val="single" w:color="D4D4D4" w:sz="4" w:space="0"/>
            </w:tcBorders>
            <w:shd w:val="clear" w:color="auto" w:fill="F1F1F1"/>
            <w:vAlign w:val="center"/>
          </w:tcPr>
          <w:p w14:paraId="75F9978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32" w:type="pct"/>
            <w:vMerge w:val="continue"/>
            <w:tcBorders>
              <w:top w:val="nil"/>
              <w:left w:val="nil"/>
              <w:bottom w:val="single" w:color="D4D4D4" w:sz="4" w:space="0"/>
              <w:right w:val="single" w:color="D4D4D4" w:sz="4" w:space="0"/>
            </w:tcBorders>
            <w:shd w:val="clear" w:color="auto" w:fill="F1F1F1"/>
            <w:vAlign w:val="center"/>
          </w:tcPr>
          <w:p w14:paraId="133AA2F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21" w:type="pct"/>
            <w:vMerge w:val="continue"/>
            <w:tcBorders>
              <w:top w:val="nil"/>
              <w:left w:val="nil"/>
              <w:bottom w:val="single" w:color="D4D4D4" w:sz="4" w:space="0"/>
              <w:right w:val="single" w:color="D4D4D4" w:sz="4" w:space="0"/>
            </w:tcBorders>
            <w:shd w:val="clear" w:color="auto" w:fill="F1F1F1"/>
            <w:vAlign w:val="center"/>
          </w:tcPr>
          <w:p w14:paraId="3E71527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380AA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53" w:type="pct"/>
            <w:gridSpan w:val="4"/>
            <w:tcBorders>
              <w:top w:val="nil"/>
              <w:left w:val="nil"/>
              <w:bottom w:val="single" w:color="D4D4D4" w:sz="4" w:space="0"/>
              <w:right w:val="single" w:color="D4D4D4" w:sz="4" w:space="0"/>
            </w:tcBorders>
            <w:shd w:val="clear" w:color="auto" w:fill="F1F1F1"/>
            <w:noWrap/>
            <w:vAlign w:val="center"/>
          </w:tcPr>
          <w:p w14:paraId="39EAE4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353" w:type="pct"/>
            <w:tcBorders>
              <w:top w:val="nil"/>
              <w:left w:val="nil"/>
              <w:bottom w:val="single" w:color="D4D4D4" w:sz="4" w:space="0"/>
              <w:right w:val="single" w:color="D4D4D4" w:sz="4" w:space="0"/>
            </w:tcBorders>
            <w:shd w:val="clear" w:color="auto" w:fill="F1F1F1"/>
            <w:vAlign w:val="center"/>
          </w:tcPr>
          <w:p w14:paraId="34A48D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48" w:type="pct"/>
            <w:tcBorders>
              <w:top w:val="nil"/>
              <w:left w:val="nil"/>
              <w:bottom w:val="single" w:color="D4D4D4" w:sz="4" w:space="0"/>
              <w:right w:val="single" w:color="D4D4D4" w:sz="4" w:space="0"/>
            </w:tcBorders>
            <w:shd w:val="clear" w:color="auto" w:fill="F1F1F1"/>
            <w:vAlign w:val="center"/>
          </w:tcPr>
          <w:p w14:paraId="5F53FC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11" w:type="pct"/>
            <w:tcBorders>
              <w:top w:val="nil"/>
              <w:left w:val="nil"/>
              <w:bottom w:val="single" w:color="D4D4D4" w:sz="4" w:space="0"/>
              <w:right w:val="single" w:color="D4D4D4" w:sz="4" w:space="0"/>
            </w:tcBorders>
            <w:shd w:val="clear" w:color="auto" w:fill="F1F1F1"/>
            <w:vAlign w:val="center"/>
          </w:tcPr>
          <w:p w14:paraId="6F2AD1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45" w:type="pct"/>
            <w:tcBorders>
              <w:top w:val="nil"/>
              <w:left w:val="nil"/>
              <w:bottom w:val="single" w:color="D4D4D4" w:sz="4" w:space="0"/>
              <w:right w:val="single" w:color="D4D4D4" w:sz="4" w:space="0"/>
            </w:tcBorders>
            <w:shd w:val="clear" w:color="auto" w:fill="F1F1F1"/>
            <w:vAlign w:val="center"/>
          </w:tcPr>
          <w:p w14:paraId="31BC4D8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32" w:type="pct"/>
            <w:tcBorders>
              <w:top w:val="nil"/>
              <w:left w:val="nil"/>
              <w:bottom w:val="single" w:color="D4D4D4" w:sz="4" w:space="0"/>
              <w:right w:val="single" w:color="D4D4D4" w:sz="4" w:space="0"/>
            </w:tcBorders>
            <w:shd w:val="clear" w:color="auto" w:fill="F1F1F1"/>
            <w:vAlign w:val="center"/>
          </w:tcPr>
          <w:p w14:paraId="21FDFA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32" w:type="pct"/>
            <w:tcBorders>
              <w:top w:val="nil"/>
              <w:left w:val="nil"/>
              <w:bottom w:val="single" w:color="D4D4D4" w:sz="4" w:space="0"/>
              <w:right w:val="single" w:color="D4D4D4" w:sz="4" w:space="0"/>
            </w:tcBorders>
            <w:shd w:val="clear" w:color="auto" w:fill="F1F1F1"/>
            <w:vAlign w:val="center"/>
          </w:tcPr>
          <w:p w14:paraId="644712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521" w:type="pct"/>
            <w:tcBorders>
              <w:top w:val="nil"/>
              <w:left w:val="nil"/>
              <w:bottom w:val="single" w:color="D4D4D4" w:sz="4" w:space="0"/>
              <w:right w:val="single" w:color="D4D4D4" w:sz="4" w:space="0"/>
            </w:tcBorders>
            <w:shd w:val="clear" w:color="auto" w:fill="F1F1F1"/>
            <w:vAlign w:val="center"/>
          </w:tcPr>
          <w:p w14:paraId="572A69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2494DF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53" w:type="pct"/>
            <w:gridSpan w:val="4"/>
            <w:tcBorders>
              <w:top w:val="nil"/>
              <w:left w:val="nil"/>
              <w:bottom w:val="single" w:color="D4D4D4" w:sz="4" w:space="0"/>
              <w:right w:val="single" w:color="D4D4D4" w:sz="4" w:space="0"/>
            </w:tcBorders>
            <w:shd w:val="clear" w:color="auto" w:fill="F1F1F1"/>
            <w:noWrap/>
            <w:vAlign w:val="center"/>
          </w:tcPr>
          <w:p w14:paraId="37C7C0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53" w:type="pct"/>
            <w:tcBorders>
              <w:top w:val="nil"/>
              <w:left w:val="nil"/>
              <w:bottom w:val="single" w:color="D4D4D4" w:sz="4" w:space="0"/>
              <w:right w:val="single" w:color="D4D4D4" w:sz="4" w:space="0"/>
            </w:tcBorders>
            <w:shd w:val="clear" w:color="auto" w:fill="FFFFFF"/>
            <w:noWrap/>
            <w:vAlign w:val="center"/>
          </w:tcPr>
          <w:p w14:paraId="5427ED5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2,952.54</w:t>
            </w:r>
          </w:p>
        </w:tc>
        <w:tc>
          <w:tcPr>
            <w:tcW w:w="548" w:type="pct"/>
            <w:tcBorders>
              <w:top w:val="nil"/>
              <w:left w:val="nil"/>
              <w:bottom w:val="single" w:color="D4D4D4" w:sz="4" w:space="0"/>
              <w:right w:val="single" w:color="D4D4D4" w:sz="4" w:space="0"/>
            </w:tcBorders>
            <w:shd w:val="clear" w:color="auto" w:fill="FFFFFF"/>
            <w:noWrap/>
            <w:vAlign w:val="center"/>
          </w:tcPr>
          <w:p w14:paraId="627F99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1,909.58</w:t>
            </w:r>
          </w:p>
        </w:tc>
        <w:tc>
          <w:tcPr>
            <w:tcW w:w="211" w:type="pct"/>
            <w:tcBorders>
              <w:top w:val="nil"/>
              <w:left w:val="nil"/>
              <w:bottom w:val="single" w:color="D4D4D4" w:sz="4" w:space="0"/>
              <w:right w:val="single" w:color="D4D4D4" w:sz="4" w:space="0"/>
            </w:tcBorders>
            <w:shd w:val="clear" w:color="auto" w:fill="FFFFFF"/>
            <w:noWrap/>
            <w:vAlign w:val="center"/>
          </w:tcPr>
          <w:p w14:paraId="7608132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45505DE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70990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C2B37B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7551C9C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1,042.96</w:t>
            </w:r>
          </w:p>
        </w:tc>
      </w:tr>
      <w:tr w14:paraId="708EC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3299F14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1408" w:type="pct"/>
            <w:tcBorders>
              <w:top w:val="nil"/>
              <w:left w:val="nil"/>
              <w:bottom w:val="single" w:color="D4D4D4" w:sz="4" w:space="0"/>
              <w:right w:val="single" w:color="D4D4D4" w:sz="4" w:space="0"/>
            </w:tcBorders>
            <w:shd w:val="clear" w:color="auto" w:fill="FFFFFF"/>
            <w:noWrap/>
            <w:vAlign w:val="center"/>
          </w:tcPr>
          <w:p w14:paraId="0CF5B9D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353" w:type="pct"/>
            <w:tcBorders>
              <w:top w:val="nil"/>
              <w:left w:val="nil"/>
              <w:bottom w:val="single" w:color="D4D4D4" w:sz="4" w:space="0"/>
              <w:right w:val="single" w:color="D4D4D4" w:sz="4" w:space="0"/>
            </w:tcBorders>
            <w:shd w:val="clear" w:color="auto" w:fill="FFFFFF"/>
            <w:noWrap/>
            <w:vAlign w:val="center"/>
          </w:tcPr>
          <w:p w14:paraId="448E37D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1,726.88</w:t>
            </w:r>
          </w:p>
        </w:tc>
        <w:tc>
          <w:tcPr>
            <w:tcW w:w="548" w:type="pct"/>
            <w:tcBorders>
              <w:top w:val="nil"/>
              <w:left w:val="nil"/>
              <w:bottom w:val="single" w:color="D4D4D4" w:sz="4" w:space="0"/>
              <w:right w:val="single" w:color="D4D4D4" w:sz="4" w:space="0"/>
            </w:tcBorders>
            <w:shd w:val="clear" w:color="auto" w:fill="FFFFFF"/>
            <w:noWrap/>
            <w:vAlign w:val="center"/>
          </w:tcPr>
          <w:p w14:paraId="7C1A880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1,164.49</w:t>
            </w:r>
          </w:p>
        </w:tc>
        <w:tc>
          <w:tcPr>
            <w:tcW w:w="211" w:type="pct"/>
            <w:tcBorders>
              <w:top w:val="nil"/>
              <w:left w:val="nil"/>
              <w:bottom w:val="single" w:color="D4D4D4" w:sz="4" w:space="0"/>
              <w:right w:val="single" w:color="D4D4D4" w:sz="4" w:space="0"/>
            </w:tcBorders>
            <w:shd w:val="clear" w:color="auto" w:fill="FFFFFF"/>
            <w:noWrap/>
            <w:vAlign w:val="center"/>
          </w:tcPr>
          <w:p w14:paraId="2CADC5F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0E3151A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793D14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29A36D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0F05F9A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562.39</w:t>
            </w:r>
          </w:p>
        </w:tc>
      </w:tr>
      <w:tr w14:paraId="662EE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5627E71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1408" w:type="pct"/>
            <w:tcBorders>
              <w:top w:val="nil"/>
              <w:left w:val="nil"/>
              <w:bottom w:val="single" w:color="D4D4D4" w:sz="4" w:space="0"/>
              <w:right w:val="single" w:color="D4D4D4" w:sz="4" w:space="0"/>
            </w:tcBorders>
            <w:shd w:val="clear" w:color="auto" w:fill="FFFFFF"/>
            <w:noWrap/>
            <w:vAlign w:val="center"/>
          </w:tcPr>
          <w:p w14:paraId="3D9DAA4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353" w:type="pct"/>
            <w:tcBorders>
              <w:top w:val="nil"/>
              <w:left w:val="nil"/>
              <w:bottom w:val="single" w:color="D4D4D4" w:sz="4" w:space="0"/>
              <w:right w:val="single" w:color="D4D4D4" w:sz="4" w:space="0"/>
            </w:tcBorders>
            <w:shd w:val="clear" w:color="auto" w:fill="FFFFFF"/>
            <w:noWrap/>
            <w:vAlign w:val="center"/>
          </w:tcPr>
          <w:p w14:paraId="7DE8235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33.85</w:t>
            </w:r>
          </w:p>
        </w:tc>
        <w:tc>
          <w:tcPr>
            <w:tcW w:w="548" w:type="pct"/>
            <w:tcBorders>
              <w:top w:val="nil"/>
              <w:left w:val="nil"/>
              <w:bottom w:val="single" w:color="D4D4D4" w:sz="4" w:space="0"/>
              <w:right w:val="single" w:color="D4D4D4" w:sz="4" w:space="0"/>
            </w:tcBorders>
            <w:shd w:val="clear" w:color="auto" w:fill="FFFFFF"/>
            <w:noWrap/>
            <w:vAlign w:val="center"/>
          </w:tcPr>
          <w:p w14:paraId="00161E0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33.85</w:t>
            </w:r>
          </w:p>
        </w:tc>
        <w:tc>
          <w:tcPr>
            <w:tcW w:w="211" w:type="pct"/>
            <w:tcBorders>
              <w:top w:val="nil"/>
              <w:left w:val="nil"/>
              <w:bottom w:val="single" w:color="D4D4D4" w:sz="4" w:space="0"/>
              <w:right w:val="single" w:color="D4D4D4" w:sz="4" w:space="0"/>
            </w:tcBorders>
            <w:shd w:val="clear" w:color="auto" w:fill="FFFFFF"/>
            <w:noWrap/>
            <w:vAlign w:val="center"/>
          </w:tcPr>
          <w:p w14:paraId="6EB4A0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19F00D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1B5935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984622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1C596B4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59C3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57AACC5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1408" w:type="pct"/>
            <w:tcBorders>
              <w:top w:val="nil"/>
              <w:left w:val="nil"/>
              <w:bottom w:val="single" w:color="D4D4D4" w:sz="4" w:space="0"/>
              <w:right w:val="single" w:color="D4D4D4" w:sz="4" w:space="0"/>
            </w:tcBorders>
            <w:shd w:val="clear" w:color="auto" w:fill="FFFFFF"/>
            <w:noWrap/>
            <w:vAlign w:val="center"/>
          </w:tcPr>
          <w:p w14:paraId="093B8EC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53" w:type="pct"/>
            <w:tcBorders>
              <w:top w:val="nil"/>
              <w:left w:val="nil"/>
              <w:bottom w:val="single" w:color="D4D4D4" w:sz="4" w:space="0"/>
              <w:right w:val="single" w:color="D4D4D4" w:sz="4" w:space="0"/>
            </w:tcBorders>
            <w:shd w:val="clear" w:color="auto" w:fill="FFFFFF"/>
            <w:noWrap/>
            <w:vAlign w:val="center"/>
          </w:tcPr>
          <w:p w14:paraId="42FC19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548" w:type="pct"/>
            <w:tcBorders>
              <w:top w:val="nil"/>
              <w:left w:val="nil"/>
              <w:bottom w:val="single" w:color="D4D4D4" w:sz="4" w:space="0"/>
              <w:right w:val="single" w:color="D4D4D4" w:sz="4" w:space="0"/>
            </w:tcBorders>
            <w:shd w:val="clear" w:color="auto" w:fill="FFFFFF"/>
            <w:noWrap/>
            <w:vAlign w:val="center"/>
          </w:tcPr>
          <w:p w14:paraId="7DBD19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211" w:type="pct"/>
            <w:tcBorders>
              <w:top w:val="nil"/>
              <w:left w:val="nil"/>
              <w:bottom w:val="single" w:color="D4D4D4" w:sz="4" w:space="0"/>
              <w:right w:val="single" w:color="D4D4D4" w:sz="4" w:space="0"/>
            </w:tcBorders>
            <w:shd w:val="clear" w:color="auto" w:fill="FFFFFF"/>
            <w:noWrap/>
            <w:vAlign w:val="center"/>
          </w:tcPr>
          <w:p w14:paraId="6E99AA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74B9F4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A2BA3A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2FF9F3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05BC0B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247F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0D3D86F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1408" w:type="pct"/>
            <w:tcBorders>
              <w:top w:val="nil"/>
              <w:left w:val="nil"/>
              <w:bottom w:val="single" w:color="D4D4D4" w:sz="4" w:space="0"/>
              <w:right w:val="single" w:color="D4D4D4" w:sz="4" w:space="0"/>
            </w:tcBorders>
            <w:shd w:val="clear" w:color="auto" w:fill="FFFFFF"/>
            <w:noWrap/>
            <w:vAlign w:val="center"/>
          </w:tcPr>
          <w:p w14:paraId="2FF197E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353" w:type="pct"/>
            <w:tcBorders>
              <w:top w:val="nil"/>
              <w:left w:val="nil"/>
              <w:bottom w:val="single" w:color="D4D4D4" w:sz="4" w:space="0"/>
              <w:right w:val="single" w:color="D4D4D4" w:sz="4" w:space="0"/>
            </w:tcBorders>
            <w:shd w:val="clear" w:color="auto" w:fill="FFFFFF"/>
            <w:noWrap/>
            <w:vAlign w:val="center"/>
          </w:tcPr>
          <w:p w14:paraId="5CCB9A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18.85</w:t>
            </w:r>
          </w:p>
        </w:tc>
        <w:tc>
          <w:tcPr>
            <w:tcW w:w="548" w:type="pct"/>
            <w:tcBorders>
              <w:top w:val="nil"/>
              <w:left w:val="nil"/>
              <w:bottom w:val="single" w:color="D4D4D4" w:sz="4" w:space="0"/>
              <w:right w:val="single" w:color="D4D4D4" w:sz="4" w:space="0"/>
            </w:tcBorders>
            <w:shd w:val="clear" w:color="auto" w:fill="FFFFFF"/>
            <w:noWrap/>
            <w:vAlign w:val="center"/>
          </w:tcPr>
          <w:p w14:paraId="76890C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18.85</w:t>
            </w:r>
          </w:p>
        </w:tc>
        <w:tc>
          <w:tcPr>
            <w:tcW w:w="211" w:type="pct"/>
            <w:tcBorders>
              <w:top w:val="nil"/>
              <w:left w:val="nil"/>
              <w:bottom w:val="single" w:color="D4D4D4" w:sz="4" w:space="0"/>
              <w:right w:val="single" w:color="D4D4D4" w:sz="4" w:space="0"/>
            </w:tcBorders>
            <w:shd w:val="clear" w:color="auto" w:fill="FFFFFF"/>
            <w:noWrap/>
            <w:vAlign w:val="center"/>
          </w:tcPr>
          <w:p w14:paraId="0E903AF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115DFDE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1AE84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254E70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474E9EA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7C4E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6E06C39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1408" w:type="pct"/>
            <w:tcBorders>
              <w:top w:val="nil"/>
              <w:left w:val="nil"/>
              <w:bottom w:val="single" w:color="D4D4D4" w:sz="4" w:space="0"/>
              <w:right w:val="single" w:color="D4D4D4" w:sz="4" w:space="0"/>
            </w:tcBorders>
            <w:shd w:val="clear" w:color="auto" w:fill="FFFFFF"/>
            <w:noWrap/>
            <w:vAlign w:val="center"/>
          </w:tcPr>
          <w:p w14:paraId="52D949F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53" w:type="pct"/>
            <w:tcBorders>
              <w:top w:val="nil"/>
              <w:left w:val="nil"/>
              <w:bottom w:val="single" w:color="D4D4D4" w:sz="4" w:space="0"/>
              <w:right w:val="single" w:color="D4D4D4" w:sz="4" w:space="0"/>
            </w:tcBorders>
            <w:shd w:val="clear" w:color="auto" w:fill="FFFFFF"/>
            <w:noWrap/>
            <w:vAlign w:val="center"/>
          </w:tcPr>
          <w:p w14:paraId="636E243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1,664.42</w:t>
            </w:r>
          </w:p>
        </w:tc>
        <w:tc>
          <w:tcPr>
            <w:tcW w:w="548" w:type="pct"/>
            <w:tcBorders>
              <w:top w:val="nil"/>
              <w:left w:val="nil"/>
              <w:bottom w:val="single" w:color="D4D4D4" w:sz="4" w:space="0"/>
              <w:right w:val="single" w:color="D4D4D4" w:sz="4" w:space="0"/>
            </w:tcBorders>
            <w:shd w:val="clear" w:color="auto" w:fill="FFFFFF"/>
            <w:noWrap/>
            <w:vAlign w:val="center"/>
          </w:tcPr>
          <w:p w14:paraId="234C525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1,127.64</w:t>
            </w:r>
          </w:p>
        </w:tc>
        <w:tc>
          <w:tcPr>
            <w:tcW w:w="211" w:type="pct"/>
            <w:tcBorders>
              <w:top w:val="nil"/>
              <w:left w:val="nil"/>
              <w:bottom w:val="single" w:color="D4D4D4" w:sz="4" w:space="0"/>
              <w:right w:val="single" w:color="D4D4D4" w:sz="4" w:space="0"/>
            </w:tcBorders>
            <w:shd w:val="clear" w:color="auto" w:fill="FFFFFF"/>
            <w:noWrap/>
            <w:vAlign w:val="center"/>
          </w:tcPr>
          <w:p w14:paraId="70A991C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072C46F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53A46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585BAF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47338E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536.78</w:t>
            </w:r>
          </w:p>
        </w:tc>
      </w:tr>
      <w:tr w14:paraId="7C8E4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094A4A8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1408" w:type="pct"/>
            <w:tcBorders>
              <w:top w:val="nil"/>
              <w:left w:val="nil"/>
              <w:bottom w:val="single" w:color="D4D4D4" w:sz="4" w:space="0"/>
              <w:right w:val="single" w:color="D4D4D4" w:sz="4" w:space="0"/>
            </w:tcBorders>
            <w:shd w:val="clear" w:color="auto" w:fill="FFFFFF"/>
            <w:noWrap/>
            <w:vAlign w:val="center"/>
          </w:tcPr>
          <w:p w14:paraId="44E1E78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353" w:type="pct"/>
            <w:tcBorders>
              <w:top w:val="nil"/>
              <w:left w:val="nil"/>
              <w:bottom w:val="single" w:color="D4D4D4" w:sz="4" w:space="0"/>
              <w:right w:val="single" w:color="D4D4D4" w:sz="4" w:space="0"/>
            </w:tcBorders>
            <w:shd w:val="clear" w:color="auto" w:fill="FFFFFF"/>
            <w:noWrap/>
            <w:vAlign w:val="center"/>
          </w:tcPr>
          <w:p w14:paraId="42039DC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1,467.08</w:t>
            </w:r>
          </w:p>
        </w:tc>
        <w:tc>
          <w:tcPr>
            <w:tcW w:w="548" w:type="pct"/>
            <w:tcBorders>
              <w:top w:val="nil"/>
              <w:left w:val="nil"/>
              <w:bottom w:val="single" w:color="D4D4D4" w:sz="4" w:space="0"/>
              <w:right w:val="single" w:color="D4D4D4" w:sz="4" w:space="0"/>
            </w:tcBorders>
            <w:shd w:val="clear" w:color="auto" w:fill="FFFFFF"/>
            <w:noWrap/>
            <w:vAlign w:val="center"/>
          </w:tcPr>
          <w:p w14:paraId="641C614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930.43</w:t>
            </w:r>
          </w:p>
        </w:tc>
        <w:tc>
          <w:tcPr>
            <w:tcW w:w="211" w:type="pct"/>
            <w:tcBorders>
              <w:top w:val="nil"/>
              <w:left w:val="nil"/>
              <w:bottom w:val="single" w:color="D4D4D4" w:sz="4" w:space="0"/>
              <w:right w:val="single" w:color="D4D4D4" w:sz="4" w:space="0"/>
            </w:tcBorders>
            <w:shd w:val="clear" w:color="auto" w:fill="FFFFFF"/>
            <w:noWrap/>
            <w:vAlign w:val="center"/>
          </w:tcPr>
          <w:p w14:paraId="314292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6F51E67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F2A99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69D5D0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43B9CED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536.65</w:t>
            </w:r>
          </w:p>
        </w:tc>
      </w:tr>
      <w:tr w14:paraId="7D917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6723FCC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1408" w:type="pct"/>
            <w:tcBorders>
              <w:top w:val="nil"/>
              <w:left w:val="nil"/>
              <w:bottom w:val="single" w:color="D4D4D4" w:sz="4" w:space="0"/>
              <w:right w:val="single" w:color="D4D4D4" w:sz="4" w:space="0"/>
            </w:tcBorders>
            <w:shd w:val="clear" w:color="auto" w:fill="FFFFFF"/>
            <w:noWrap/>
            <w:vAlign w:val="center"/>
          </w:tcPr>
          <w:p w14:paraId="1AC1ADC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53" w:type="pct"/>
            <w:tcBorders>
              <w:top w:val="nil"/>
              <w:left w:val="nil"/>
              <w:bottom w:val="single" w:color="D4D4D4" w:sz="4" w:space="0"/>
              <w:right w:val="single" w:color="D4D4D4" w:sz="4" w:space="0"/>
            </w:tcBorders>
            <w:shd w:val="clear" w:color="auto" w:fill="FFFFFF"/>
            <w:noWrap/>
            <w:vAlign w:val="center"/>
          </w:tcPr>
          <w:p w14:paraId="4A768A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151.20</w:t>
            </w:r>
          </w:p>
        </w:tc>
        <w:tc>
          <w:tcPr>
            <w:tcW w:w="548" w:type="pct"/>
            <w:tcBorders>
              <w:top w:val="nil"/>
              <w:left w:val="nil"/>
              <w:bottom w:val="single" w:color="D4D4D4" w:sz="4" w:space="0"/>
              <w:right w:val="single" w:color="D4D4D4" w:sz="4" w:space="0"/>
            </w:tcBorders>
            <w:shd w:val="clear" w:color="auto" w:fill="FFFFFF"/>
            <w:noWrap/>
            <w:vAlign w:val="center"/>
          </w:tcPr>
          <w:p w14:paraId="6FA6E68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151.20</w:t>
            </w:r>
          </w:p>
        </w:tc>
        <w:tc>
          <w:tcPr>
            <w:tcW w:w="211" w:type="pct"/>
            <w:tcBorders>
              <w:top w:val="nil"/>
              <w:left w:val="nil"/>
              <w:bottom w:val="single" w:color="D4D4D4" w:sz="4" w:space="0"/>
              <w:right w:val="single" w:color="D4D4D4" w:sz="4" w:space="0"/>
            </w:tcBorders>
            <w:shd w:val="clear" w:color="auto" w:fill="FFFFFF"/>
            <w:noWrap/>
            <w:vAlign w:val="center"/>
          </w:tcPr>
          <w:p w14:paraId="709E9A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3BA8427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5DD590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58230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225B53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952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4B5BED3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1408" w:type="pct"/>
            <w:tcBorders>
              <w:top w:val="nil"/>
              <w:left w:val="nil"/>
              <w:bottom w:val="single" w:color="D4D4D4" w:sz="4" w:space="0"/>
              <w:right w:val="single" w:color="D4D4D4" w:sz="4" w:space="0"/>
            </w:tcBorders>
            <w:shd w:val="clear" w:color="auto" w:fill="FFFFFF"/>
            <w:noWrap/>
            <w:vAlign w:val="center"/>
          </w:tcPr>
          <w:p w14:paraId="79F930B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353" w:type="pct"/>
            <w:tcBorders>
              <w:top w:val="nil"/>
              <w:left w:val="nil"/>
              <w:bottom w:val="single" w:color="D4D4D4" w:sz="4" w:space="0"/>
              <w:right w:val="single" w:color="D4D4D4" w:sz="4" w:space="0"/>
            </w:tcBorders>
            <w:shd w:val="clear" w:color="auto" w:fill="FFFFFF"/>
            <w:noWrap/>
            <w:vAlign w:val="center"/>
          </w:tcPr>
          <w:p w14:paraId="5A3301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46.00</w:t>
            </w:r>
          </w:p>
        </w:tc>
        <w:tc>
          <w:tcPr>
            <w:tcW w:w="548" w:type="pct"/>
            <w:tcBorders>
              <w:top w:val="nil"/>
              <w:left w:val="nil"/>
              <w:bottom w:val="single" w:color="D4D4D4" w:sz="4" w:space="0"/>
              <w:right w:val="single" w:color="D4D4D4" w:sz="4" w:space="0"/>
            </w:tcBorders>
            <w:shd w:val="clear" w:color="auto" w:fill="FFFFFF"/>
            <w:noWrap/>
            <w:vAlign w:val="center"/>
          </w:tcPr>
          <w:p w14:paraId="17F48A5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46.00</w:t>
            </w:r>
          </w:p>
        </w:tc>
        <w:tc>
          <w:tcPr>
            <w:tcW w:w="211" w:type="pct"/>
            <w:tcBorders>
              <w:top w:val="nil"/>
              <w:left w:val="nil"/>
              <w:bottom w:val="single" w:color="D4D4D4" w:sz="4" w:space="0"/>
              <w:right w:val="single" w:color="D4D4D4" w:sz="4" w:space="0"/>
            </w:tcBorders>
            <w:shd w:val="clear" w:color="auto" w:fill="FFFFFF"/>
            <w:noWrap/>
            <w:vAlign w:val="center"/>
          </w:tcPr>
          <w:p w14:paraId="132383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4C17660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EBDE1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A31A7B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2C05D81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0FF9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5AEC64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1408" w:type="pct"/>
            <w:tcBorders>
              <w:top w:val="nil"/>
              <w:left w:val="nil"/>
              <w:bottom w:val="single" w:color="D4D4D4" w:sz="4" w:space="0"/>
              <w:right w:val="single" w:color="D4D4D4" w:sz="4" w:space="0"/>
            </w:tcBorders>
            <w:shd w:val="clear" w:color="auto" w:fill="FFFFFF"/>
            <w:noWrap/>
            <w:vAlign w:val="center"/>
          </w:tcPr>
          <w:p w14:paraId="176C43A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353" w:type="pct"/>
            <w:tcBorders>
              <w:top w:val="nil"/>
              <w:left w:val="nil"/>
              <w:bottom w:val="single" w:color="D4D4D4" w:sz="4" w:space="0"/>
              <w:right w:val="single" w:color="D4D4D4" w:sz="4" w:space="0"/>
            </w:tcBorders>
            <w:shd w:val="clear" w:color="auto" w:fill="FFFFFF"/>
            <w:noWrap/>
            <w:vAlign w:val="center"/>
          </w:tcPr>
          <w:p w14:paraId="189A4CF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0.14</w:t>
            </w:r>
          </w:p>
        </w:tc>
        <w:tc>
          <w:tcPr>
            <w:tcW w:w="548" w:type="pct"/>
            <w:tcBorders>
              <w:top w:val="nil"/>
              <w:left w:val="nil"/>
              <w:bottom w:val="single" w:color="D4D4D4" w:sz="4" w:space="0"/>
              <w:right w:val="single" w:color="D4D4D4" w:sz="4" w:space="0"/>
            </w:tcBorders>
            <w:shd w:val="clear" w:color="auto" w:fill="FFFFFF"/>
            <w:noWrap/>
            <w:vAlign w:val="center"/>
          </w:tcPr>
          <w:p w14:paraId="16FC12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31739B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290FF5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2DEFB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286248E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11C662D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0.14</w:t>
            </w:r>
          </w:p>
        </w:tc>
      </w:tr>
      <w:tr w14:paraId="5BDE0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6FF0DFD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1408" w:type="pct"/>
            <w:tcBorders>
              <w:top w:val="nil"/>
              <w:left w:val="nil"/>
              <w:bottom w:val="single" w:color="D4D4D4" w:sz="4" w:space="0"/>
              <w:right w:val="single" w:color="D4D4D4" w:sz="4" w:space="0"/>
            </w:tcBorders>
            <w:shd w:val="clear" w:color="auto" w:fill="FFFFFF"/>
            <w:noWrap/>
            <w:vAlign w:val="center"/>
          </w:tcPr>
          <w:p w14:paraId="2E79A13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353" w:type="pct"/>
            <w:tcBorders>
              <w:top w:val="nil"/>
              <w:left w:val="nil"/>
              <w:bottom w:val="single" w:color="D4D4D4" w:sz="4" w:space="0"/>
              <w:right w:val="single" w:color="D4D4D4" w:sz="4" w:space="0"/>
            </w:tcBorders>
            <w:shd w:val="clear" w:color="auto" w:fill="FFFFFF"/>
            <w:noWrap/>
            <w:vAlign w:val="center"/>
          </w:tcPr>
          <w:p w14:paraId="6F1706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19.04</w:t>
            </w:r>
          </w:p>
        </w:tc>
        <w:tc>
          <w:tcPr>
            <w:tcW w:w="548" w:type="pct"/>
            <w:tcBorders>
              <w:top w:val="nil"/>
              <w:left w:val="nil"/>
              <w:bottom w:val="single" w:color="D4D4D4" w:sz="4" w:space="0"/>
              <w:right w:val="single" w:color="D4D4D4" w:sz="4" w:space="0"/>
            </w:tcBorders>
            <w:shd w:val="clear" w:color="auto" w:fill="FFFFFF"/>
            <w:noWrap/>
            <w:vAlign w:val="center"/>
          </w:tcPr>
          <w:p w14:paraId="574E8C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1F207F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7784F92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703203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0C9075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06F36E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19.04</w:t>
            </w:r>
          </w:p>
        </w:tc>
      </w:tr>
      <w:tr w14:paraId="39399F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65F721C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1408" w:type="pct"/>
            <w:tcBorders>
              <w:top w:val="nil"/>
              <w:left w:val="nil"/>
              <w:bottom w:val="single" w:color="D4D4D4" w:sz="4" w:space="0"/>
              <w:right w:val="single" w:color="D4D4D4" w:sz="4" w:space="0"/>
            </w:tcBorders>
            <w:shd w:val="clear" w:color="auto" w:fill="FFFFFF"/>
            <w:noWrap/>
            <w:vAlign w:val="center"/>
          </w:tcPr>
          <w:p w14:paraId="47F2729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353" w:type="pct"/>
            <w:tcBorders>
              <w:top w:val="nil"/>
              <w:left w:val="nil"/>
              <w:bottom w:val="single" w:color="D4D4D4" w:sz="4" w:space="0"/>
              <w:right w:val="single" w:color="D4D4D4" w:sz="4" w:space="0"/>
            </w:tcBorders>
            <w:shd w:val="clear" w:color="auto" w:fill="FFFFFF"/>
            <w:noWrap/>
            <w:vAlign w:val="center"/>
          </w:tcPr>
          <w:p w14:paraId="13DA4D7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19.04</w:t>
            </w:r>
          </w:p>
        </w:tc>
        <w:tc>
          <w:tcPr>
            <w:tcW w:w="548" w:type="pct"/>
            <w:tcBorders>
              <w:top w:val="nil"/>
              <w:left w:val="nil"/>
              <w:bottom w:val="single" w:color="D4D4D4" w:sz="4" w:space="0"/>
              <w:right w:val="single" w:color="D4D4D4" w:sz="4" w:space="0"/>
            </w:tcBorders>
            <w:shd w:val="clear" w:color="auto" w:fill="FFFFFF"/>
            <w:noWrap/>
            <w:vAlign w:val="center"/>
          </w:tcPr>
          <w:p w14:paraId="10C6A8D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022151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5216070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599E03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1097A6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08FE1E6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19.04</w:t>
            </w:r>
          </w:p>
        </w:tc>
      </w:tr>
      <w:tr w14:paraId="5C360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1C1E16C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1408" w:type="pct"/>
            <w:tcBorders>
              <w:top w:val="nil"/>
              <w:left w:val="nil"/>
              <w:bottom w:val="single" w:color="D4D4D4" w:sz="4" w:space="0"/>
              <w:right w:val="single" w:color="D4D4D4" w:sz="4" w:space="0"/>
            </w:tcBorders>
            <w:shd w:val="clear" w:color="auto" w:fill="FFFFFF"/>
            <w:noWrap/>
            <w:vAlign w:val="center"/>
          </w:tcPr>
          <w:p w14:paraId="636671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353" w:type="pct"/>
            <w:tcBorders>
              <w:top w:val="nil"/>
              <w:left w:val="nil"/>
              <w:bottom w:val="single" w:color="D4D4D4" w:sz="4" w:space="0"/>
              <w:right w:val="single" w:color="D4D4D4" w:sz="4" w:space="0"/>
            </w:tcBorders>
            <w:shd w:val="clear" w:color="auto" w:fill="FFFFFF"/>
            <w:noWrap/>
            <w:vAlign w:val="center"/>
          </w:tcPr>
          <w:p w14:paraId="4B7F273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6.57</w:t>
            </w:r>
          </w:p>
        </w:tc>
        <w:tc>
          <w:tcPr>
            <w:tcW w:w="548" w:type="pct"/>
            <w:tcBorders>
              <w:top w:val="nil"/>
              <w:left w:val="nil"/>
              <w:bottom w:val="single" w:color="D4D4D4" w:sz="4" w:space="0"/>
              <w:right w:val="single" w:color="D4D4D4" w:sz="4" w:space="0"/>
            </w:tcBorders>
            <w:shd w:val="clear" w:color="auto" w:fill="FFFFFF"/>
            <w:noWrap/>
            <w:vAlign w:val="center"/>
          </w:tcPr>
          <w:p w14:paraId="69BB3BB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59841F7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2B58C46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C69C1F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454F70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526CB1A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6.57</w:t>
            </w:r>
          </w:p>
        </w:tc>
      </w:tr>
      <w:tr w14:paraId="46299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111891F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1408" w:type="pct"/>
            <w:tcBorders>
              <w:top w:val="nil"/>
              <w:left w:val="nil"/>
              <w:bottom w:val="single" w:color="D4D4D4" w:sz="4" w:space="0"/>
              <w:right w:val="single" w:color="D4D4D4" w:sz="4" w:space="0"/>
            </w:tcBorders>
            <w:shd w:val="clear" w:color="auto" w:fill="FFFFFF"/>
            <w:noWrap/>
            <w:vAlign w:val="center"/>
          </w:tcPr>
          <w:p w14:paraId="289D8C6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353" w:type="pct"/>
            <w:tcBorders>
              <w:top w:val="nil"/>
              <w:left w:val="nil"/>
              <w:bottom w:val="single" w:color="D4D4D4" w:sz="4" w:space="0"/>
              <w:right w:val="single" w:color="D4D4D4" w:sz="4" w:space="0"/>
            </w:tcBorders>
            <w:shd w:val="clear" w:color="auto" w:fill="FFFFFF"/>
            <w:noWrap/>
            <w:vAlign w:val="center"/>
          </w:tcPr>
          <w:p w14:paraId="10742D0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6.57</w:t>
            </w:r>
          </w:p>
        </w:tc>
        <w:tc>
          <w:tcPr>
            <w:tcW w:w="548" w:type="pct"/>
            <w:tcBorders>
              <w:top w:val="nil"/>
              <w:left w:val="nil"/>
              <w:bottom w:val="single" w:color="D4D4D4" w:sz="4" w:space="0"/>
              <w:right w:val="single" w:color="D4D4D4" w:sz="4" w:space="0"/>
            </w:tcBorders>
            <w:shd w:val="clear" w:color="auto" w:fill="FFFFFF"/>
            <w:noWrap/>
            <w:vAlign w:val="center"/>
          </w:tcPr>
          <w:p w14:paraId="2DF30A6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77CBC2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75AA26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69A2BB6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BADA7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3A97E0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6.57</w:t>
            </w:r>
          </w:p>
        </w:tc>
      </w:tr>
      <w:tr w14:paraId="771EE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05A6762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w:t>
            </w:r>
          </w:p>
        </w:tc>
        <w:tc>
          <w:tcPr>
            <w:tcW w:w="1408" w:type="pct"/>
            <w:tcBorders>
              <w:top w:val="nil"/>
              <w:left w:val="nil"/>
              <w:bottom w:val="single" w:color="D4D4D4" w:sz="4" w:space="0"/>
              <w:right w:val="single" w:color="D4D4D4" w:sz="4" w:space="0"/>
            </w:tcBorders>
            <w:shd w:val="clear" w:color="auto" w:fill="FFFFFF"/>
            <w:noWrap/>
            <w:vAlign w:val="center"/>
          </w:tcPr>
          <w:p w14:paraId="3153138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353" w:type="pct"/>
            <w:tcBorders>
              <w:top w:val="nil"/>
              <w:left w:val="nil"/>
              <w:bottom w:val="single" w:color="D4D4D4" w:sz="4" w:space="0"/>
              <w:right w:val="single" w:color="D4D4D4" w:sz="4" w:space="0"/>
            </w:tcBorders>
            <w:shd w:val="clear" w:color="auto" w:fill="FFFFFF"/>
            <w:noWrap/>
            <w:vAlign w:val="center"/>
          </w:tcPr>
          <w:p w14:paraId="02296D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548" w:type="pct"/>
            <w:tcBorders>
              <w:top w:val="nil"/>
              <w:left w:val="nil"/>
              <w:bottom w:val="single" w:color="D4D4D4" w:sz="4" w:space="0"/>
              <w:right w:val="single" w:color="D4D4D4" w:sz="4" w:space="0"/>
            </w:tcBorders>
            <w:shd w:val="clear" w:color="auto" w:fill="FFFFFF"/>
            <w:noWrap/>
            <w:vAlign w:val="center"/>
          </w:tcPr>
          <w:p w14:paraId="0B57CE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211" w:type="pct"/>
            <w:tcBorders>
              <w:top w:val="nil"/>
              <w:left w:val="nil"/>
              <w:bottom w:val="single" w:color="D4D4D4" w:sz="4" w:space="0"/>
              <w:right w:val="single" w:color="D4D4D4" w:sz="4" w:space="0"/>
            </w:tcBorders>
            <w:shd w:val="clear" w:color="auto" w:fill="FFFFFF"/>
            <w:noWrap/>
            <w:vAlign w:val="center"/>
          </w:tcPr>
          <w:p w14:paraId="7CA3E4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5E8ED3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86FD12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3D3E6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47EE17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02C0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2B19A54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2013602</w:t>
            </w:r>
          </w:p>
        </w:tc>
        <w:tc>
          <w:tcPr>
            <w:tcW w:w="1408" w:type="pct"/>
            <w:tcBorders>
              <w:top w:val="nil"/>
              <w:left w:val="nil"/>
              <w:bottom w:val="single" w:color="D4D4D4" w:sz="4" w:space="0"/>
              <w:right w:val="single" w:color="D4D4D4" w:sz="4" w:space="0"/>
            </w:tcBorders>
            <w:shd w:val="clear" w:color="auto" w:fill="FFFFFF"/>
            <w:noWrap/>
            <w:vAlign w:val="center"/>
          </w:tcPr>
          <w:p w14:paraId="56CA898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53" w:type="pct"/>
            <w:tcBorders>
              <w:top w:val="nil"/>
              <w:left w:val="nil"/>
              <w:bottom w:val="single" w:color="D4D4D4" w:sz="4" w:space="0"/>
              <w:right w:val="single" w:color="D4D4D4" w:sz="4" w:space="0"/>
            </w:tcBorders>
            <w:shd w:val="clear" w:color="auto" w:fill="FFFFFF"/>
            <w:noWrap/>
            <w:vAlign w:val="center"/>
          </w:tcPr>
          <w:p w14:paraId="0BBB530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548" w:type="pct"/>
            <w:tcBorders>
              <w:top w:val="nil"/>
              <w:left w:val="nil"/>
              <w:bottom w:val="single" w:color="D4D4D4" w:sz="4" w:space="0"/>
              <w:right w:val="single" w:color="D4D4D4" w:sz="4" w:space="0"/>
            </w:tcBorders>
            <w:shd w:val="clear" w:color="auto" w:fill="FFFFFF"/>
            <w:noWrap/>
            <w:vAlign w:val="center"/>
          </w:tcPr>
          <w:p w14:paraId="786B16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211" w:type="pct"/>
            <w:tcBorders>
              <w:top w:val="nil"/>
              <w:left w:val="nil"/>
              <w:bottom w:val="single" w:color="D4D4D4" w:sz="4" w:space="0"/>
              <w:right w:val="single" w:color="D4D4D4" w:sz="4" w:space="0"/>
            </w:tcBorders>
            <w:shd w:val="clear" w:color="auto" w:fill="FFFFFF"/>
            <w:noWrap/>
            <w:vAlign w:val="center"/>
          </w:tcPr>
          <w:p w14:paraId="2517F2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683F4D4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88879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C615A6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36614C5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4942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79FB480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1408" w:type="pct"/>
            <w:tcBorders>
              <w:top w:val="nil"/>
              <w:left w:val="nil"/>
              <w:bottom w:val="single" w:color="D4D4D4" w:sz="4" w:space="0"/>
              <w:right w:val="single" w:color="D4D4D4" w:sz="4" w:space="0"/>
            </w:tcBorders>
            <w:shd w:val="clear" w:color="auto" w:fill="FFFFFF"/>
            <w:noWrap/>
            <w:vAlign w:val="center"/>
          </w:tcPr>
          <w:p w14:paraId="358F064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国防支出</w:t>
            </w:r>
          </w:p>
        </w:tc>
        <w:tc>
          <w:tcPr>
            <w:tcW w:w="353" w:type="pct"/>
            <w:tcBorders>
              <w:top w:val="nil"/>
              <w:left w:val="nil"/>
              <w:bottom w:val="single" w:color="D4D4D4" w:sz="4" w:space="0"/>
              <w:right w:val="single" w:color="D4D4D4" w:sz="4" w:space="0"/>
            </w:tcBorders>
            <w:shd w:val="clear" w:color="auto" w:fill="FFFFFF"/>
            <w:noWrap/>
            <w:vAlign w:val="center"/>
          </w:tcPr>
          <w:p w14:paraId="10E768A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548" w:type="pct"/>
            <w:tcBorders>
              <w:top w:val="nil"/>
              <w:left w:val="nil"/>
              <w:bottom w:val="single" w:color="D4D4D4" w:sz="4" w:space="0"/>
              <w:right w:val="single" w:color="D4D4D4" w:sz="4" w:space="0"/>
            </w:tcBorders>
            <w:shd w:val="clear" w:color="auto" w:fill="FFFFFF"/>
            <w:noWrap/>
            <w:vAlign w:val="center"/>
          </w:tcPr>
          <w:p w14:paraId="277E61A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211" w:type="pct"/>
            <w:tcBorders>
              <w:top w:val="nil"/>
              <w:left w:val="nil"/>
              <w:bottom w:val="single" w:color="D4D4D4" w:sz="4" w:space="0"/>
              <w:right w:val="single" w:color="D4D4D4" w:sz="4" w:space="0"/>
            </w:tcBorders>
            <w:shd w:val="clear" w:color="auto" w:fill="FFFFFF"/>
            <w:noWrap/>
            <w:vAlign w:val="center"/>
          </w:tcPr>
          <w:p w14:paraId="57716A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7E21FD9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63D57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D496A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525927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06C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0F2F683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w:t>
            </w:r>
          </w:p>
        </w:tc>
        <w:tc>
          <w:tcPr>
            <w:tcW w:w="1408" w:type="pct"/>
            <w:tcBorders>
              <w:top w:val="nil"/>
              <w:left w:val="nil"/>
              <w:bottom w:val="single" w:color="D4D4D4" w:sz="4" w:space="0"/>
              <w:right w:val="single" w:color="D4D4D4" w:sz="4" w:space="0"/>
            </w:tcBorders>
            <w:shd w:val="clear" w:color="auto" w:fill="FFFFFF"/>
            <w:noWrap/>
            <w:vAlign w:val="center"/>
          </w:tcPr>
          <w:p w14:paraId="46FED60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国防动员</w:t>
            </w:r>
          </w:p>
        </w:tc>
        <w:tc>
          <w:tcPr>
            <w:tcW w:w="353" w:type="pct"/>
            <w:tcBorders>
              <w:top w:val="nil"/>
              <w:left w:val="nil"/>
              <w:bottom w:val="single" w:color="D4D4D4" w:sz="4" w:space="0"/>
              <w:right w:val="single" w:color="D4D4D4" w:sz="4" w:space="0"/>
            </w:tcBorders>
            <w:shd w:val="clear" w:color="auto" w:fill="FFFFFF"/>
            <w:noWrap/>
            <w:vAlign w:val="center"/>
          </w:tcPr>
          <w:p w14:paraId="656D265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548" w:type="pct"/>
            <w:tcBorders>
              <w:top w:val="nil"/>
              <w:left w:val="nil"/>
              <w:bottom w:val="single" w:color="D4D4D4" w:sz="4" w:space="0"/>
              <w:right w:val="single" w:color="D4D4D4" w:sz="4" w:space="0"/>
            </w:tcBorders>
            <w:shd w:val="clear" w:color="auto" w:fill="FFFFFF"/>
            <w:noWrap/>
            <w:vAlign w:val="center"/>
          </w:tcPr>
          <w:p w14:paraId="7090866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211" w:type="pct"/>
            <w:tcBorders>
              <w:top w:val="nil"/>
              <w:left w:val="nil"/>
              <w:bottom w:val="single" w:color="D4D4D4" w:sz="4" w:space="0"/>
              <w:right w:val="single" w:color="D4D4D4" w:sz="4" w:space="0"/>
            </w:tcBorders>
            <w:shd w:val="clear" w:color="auto" w:fill="FFFFFF"/>
            <w:noWrap/>
            <w:vAlign w:val="center"/>
          </w:tcPr>
          <w:p w14:paraId="193C4F6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72A6A8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216B3A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66BEF0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768FA6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BEF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3D19112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2030601</w:t>
            </w:r>
          </w:p>
        </w:tc>
        <w:tc>
          <w:tcPr>
            <w:tcW w:w="1408" w:type="pct"/>
            <w:tcBorders>
              <w:top w:val="nil"/>
              <w:left w:val="nil"/>
              <w:bottom w:val="single" w:color="D4D4D4" w:sz="4" w:space="0"/>
              <w:right w:val="single" w:color="D4D4D4" w:sz="4" w:space="0"/>
            </w:tcBorders>
            <w:shd w:val="clear" w:color="auto" w:fill="FFFFFF"/>
            <w:noWrap/>
            <w:vAlign w:val="center"/>
          </w:tcPr>
          <w:p w14:paraId="75D9F43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兵役征集</w:t>
            </w:r>
          </w:p>
        </w:tc>
        <w:tc>
          <w:tcPr>
            <w:tcW w:w="353" w:type="pct"/>
            <w:tcBorders>
              <w:top w:val="nil"/>
              <w:left w:val="nil"/>
              <w:bottom w:val="single" w:color="D4D4D4" w:sz="4" w:space="0"/>
              <w:right w:val="single" w:color="D4D4D4" w:sz="4" w:space="0"/>
            </w:tcBorders>
            <w:shd w:val="clear" w:color="auto" w:fill="FFFFFF"/>
            <w:noWrap/>
            <w:vAlign w:val="center"/>
          </w:tcPr>
          <w:p w14:paraId="34012AE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548" w:type="pct"/>
            <w:tcBorders>
              <w:top w:val="nil"/>
              <w:left w:val="nil"/>
              <w:bottom w:val="single" w:color="D4D4D4" w:sz="4" w:space="0"/>
              <w:right w:val="single" w:color="D4D4D4" w:sz="4" w:space="0"/>
            </w:tcBorders>
            <w:shd w:val="clear" w:color="auto" w:fill="FFFFFF"/>
            <w:noWrap/>
            <w:vAlign w:val="center"/>
          </w:tcPr>
          <w:p w14:paraId="7A42E3E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211" w:type="pct"/>
            <w:tcBorders>
              <w:top w:val="nil"/>
              <w:left w:val="nil"/>
              <w:bottom w:val="single" w:color="D4D4D4" w:sz="4" w:space="0"/>
              <w:right w:val="single" w:color="D4D4D4" w:sz="4" w:space="0"/>
            </w:tcBorders>
            <w:shd w:val="clear" w:color="auto" w:fill="FFFFFF"/>
            <w:noWrap/>
            <w:vAlign w:val="center"/>
          </w:tcPr>
          <w:p w14:paraId="448DA46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30943A5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5E74EC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6B4FD6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35E2005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D85FC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111A71E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1408" w:type="pct"/>
            <w:tcBorders>
              <w:top w:val="nil"/>
              <w:left w:val="nil"/>
              <w:bottom w:val="single" w:color="D4D4D4" w:sz="4" w:space="0"/>
              <w:right w:val="single" w:color="D4D4D4" w:sz="4" w:space="0"/>
            </w:tcBorders>
            <w:shd w:val="clear" w:color="auto" w:fill="FFFFFF"/>
            <w:noWrap/>
            <w:vAlign w:val="center"/>
          </w:tcPr>
          <w:p w14:paraId="70C715A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公共安全支出</w:t>
            </w:r>
          </w:p>
        </w:tc>
        <w:tc>
          <w:tcPr>
            <w:tcW w:w="353" w:type="pct"/>
            <w:tcBorders>
              <w:top w:val="nil"/>
              <w:left w:val="nil"/>
              <w:bottom w:val="single" w:color="D4D4D4" w:sz="4" w:space="0"/>
              <w:right w:val="single" w:color="D4D4D4" w:sz="4" w:space="0"/>
            </w:tcBorders>
            <w:shd w:val="clear" w:color="auto" w:fill="FFFFFF"/>
            <w:noWrap/>
            <w:vAlign w:val="center"/>
          </w:tcPr>
          <w:p w14:paraId="73CF548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81.22</w:t>
            </w:r>
          </w:p>
        </w:tc>
        <w:tc>
          <w:tcPr>
            <w:tcW w:w="548" w:type="pct"/>
            <w:tcBorders>
              <w:top w:val="nil"/>
              <w:left w:val="nil"/>
              <w:bottom w:val="single" w:color="D4D4D4" w:sz="4" w:space="0"/>
              <w:right w:val="single" w:color="D4D4D4" w:sz="4" w:space="0"/>
            </w:tcBorders>
            <w:shd w:val="clear" w:color="auto" w:fill="FFFFFF"/>
            <w:noWrap/>
            <w:vAlign w:val="center"/>
          </w:tcPr>
          <w:p w14:paraId="55948B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036B4B2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1EE7BF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99BA3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5CF05E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3ACA21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81.22</w:t>
            </w:r>
          </w:p>
        </w:tc>
      </w:tr>
      <w:tr w14:paraId="31E81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048736B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20499</w:t>
            </w:r>
          </w:p>
        </w:tc>
        <w:tc>
          <w:tcPr>
            <w:tcW w:w="1408" w:type="pct"/>
            <w:tcBorders>
              <w:top w:val="nil"/>
              <w:left w:val="nil"/>
              <w:bottom w:val="single" w:color="D4D4D4" w:sz="4" w:space="0"/>
              <w:right w:val="single" w:color="D4D4D4" w:sz="4" w:space="0"/>
            </w:tcBorders>
            <w:shd w:val="clear" w:color="auto" w:fill="FFFFFF"/>
            <w:noWrap/>
            <w:vAlign w:val="center"/>
          </w:tcPr>
          <w:p w14:paraId="2C2ED40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其他公共安全支出</w:t>
            </w:r>
          </w:p>
        </w:tc>
        <w:tc>
          <w:tcPr>
            <w:tcW w:w="353" w:type="pct"/>
            <w:tcBorders>
              <w:top w:val="nil"/>
              <w:left w:val="nil"/>
              <w:bottom w:val="single" w:color="D4D4D4" w:sz="4" w:space="0"/>
              <w:right w:val="single" w:color="D4D4D4" w:sz="4" w:space="0"/>
            </w:tcBorders>
            <w:shd w:val="clear" w:color="auto" w:fill="FFFFFF"/>
            <w:noWrap/>
            <w:vAlign w:val="center"/>
          </w:tcPr>
          <w:p w14:paraId="0EDEB8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81.22</w:t>
            </w:r>
          </w:p>
        </w:tc>
        <w:tc>
          <w:tcPr>
            <w:tcW w:w="548" w:type="pct"/>
            <w:tcBorders>
              <w:top w:val="nil"/>
              <w:left w:val="nil"/>
              <w:bottom w:val="single" w:color="D4D4D4" w:sz="4" w:space="0"/>
              <w:right w:val="single" w:color="D4D4D4" w:sz="4" w:space="0"/>
            </w:tcBorders>
            <w:shd w:val="clear" w:color="auto" w:fill="FFFFFF"/>
            <w:noWrap/>
            <w:vAlign w:val="center"/>
          </w:tcPr>
          <w:p w14:paraId="37B1D4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5902D5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22BA7D5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60D50E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2748DF2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3ED67C0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81.22</w:t>
            </w:r>
          </w:p>
        </w:tc>
      </w:tr>
      <w:tr w14:paraId="75177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63F1DF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2049999</w:t>
            </w:r>
          </w:p>
        </w:tc>
        <w:tc>
          <w:tcPr>
            <w:tcW w:w="1408" w:type="pct"/>
            <w:tcBorders>
              <w:top w:val="nil"/>
              <w:left w:val="nil"/>
              <w:bottom w:val="single" w:color="D4D4D4" w:sz="4" w:space="0"/>
              <w:right w:val="single" w:color="D4D4D4" w:sz="4" w:space="0"/>
            </w:tcBorders>
            <w:shd w:val="clear" w:color="auto" w:fill="FFFFFF"/>
            <w:noWrap/>
            <w:vAlign w:val="center"/>
          </w:tcPr>
          <w:p w14:paraId="580EE0C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其他公共安全支出</w:t>
            </w:r>
          </w:p>
        </w:tc>
        <w:tc>
          <w:tcPr>
            <w:tcW w:w="353" w:type="pct"/>
            <w:tcBorders>
              <w:top w:val="nil"/>
              <w:left w:val="nil"/>
              <w:bottom w:val="single" w:color="D4D4D4" w:sz="4" w:space="0"/>
              <w:right w:val="single" w:color="D4D4D4" w:sz="4" w:space="0"/>
            </w:tcBorders>
            <w:shd w:val="clear" w:color="auto" w:fill="FFFFFF"/>
            <w:noWrap/>
            <w:vAlign w:val="center"/>
          </w:tcPr>
          <w:p w14:paraId="61255C1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81.22</w:t>
            </w:r>
          </w:p>
        </w:tc>
        <w:tc>
          <w:tcPr>
            <w:tcW w:w="548" w:type="pct"/>
            <w:tcBorders>
              <w:top w:val="nil"/>
              <w:left w:val="nil"/>
              <w:bottom w:val="single" w:color="D4D4D4" w:sz="4" w:space="0"/>
              <w:right w:val="single" w:color="D4D4D4" w:sz="4" w:space="0"/>
            </w:tcBorders>
            <w:shd w:val="clear" w:color="auto" w:fill="FFFFFF"/>
            <w:noWrap/>
            <w:vAlign w:val="center"/>
          </w:tcPr>
          <w:p w14:paraId="69C04A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225C40B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54FD73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5E0460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6EABEE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656C70A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81.22</w:t>
            </w:r>
          </w:p>
        </w:tc>
      </w:tr>
      <w:tr w14:paraId="4633FA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1AA4111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1408" w:type="pct"/>
            <w:tcBorders>
              <w:top w:val="nil"/>
              <w:left w:val="nil"/>
              <w:bottom w:val="single" w:color="D4D4D4" w:sz="4" w:space="0"/>
              <w:right w:val="single" w:color="D4D4D4" w:sz="4" w:space="0"/>
            </w:tcBorders>
            <w:shd w:val="clear" w:color="auto" w:fill="FFFFFF"/>
            <w:noWrap/>
            <w:vAlign w:val="center"/>
          </w:tcPr>
          <w:p w14:paraId="5EC70FE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353" w:type="pct"/>
            <w:tcBorders>
              <w:top w:val="nil"/>
              <w:left w:val="nil"/>
              <w:bottom w:val="single" w:color="D4D4D4" w:sz="4" w:space="0"/>
              <w:right w:val="single" w:color="D4D4D4" w:sz="4" w:space="0"/>
            </w:tcBorders>
            <w:shd w:val="clear" w:color="auto" w:fill="FFFFFF"/>
            <w:noWrap/>
            <w:vAlign w:val="center"/>
          </w:tcPr>
          <w:p w14:paraId="310AA45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548" w:type="pct"/>
            <w:tcBorders>
              <w:top w:val="nil"/>
              <w:left w:val="nil"/>
              <w:bottom w:val="single" w:color="D4D4D4" w:sz="4" w:space="0"/>
              <w:right w:val="single" w:color="D4D4D4" w:sz="4" w:space="0"/>
            </w:tcBorders>
            <w:shd w:val="clear" w:color="auto" w:fill="FFFFFF"/>
            <w:noWrap/>
            <w:vAlign w:val="center"/>
          </w:tcPr>
          <w:p w14:paraId="16DE7B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211" w:type="pct"/>
            <w:tcBorders>
              <w:top w:val="nil"/>
              <w:left w:val="nil"/>
              <w:bottom w:val="single" w:color="D4D4D4" w:sz="4" w:space="0"/>
              <w:right w:val="single" w:color="D4D4D4" w:sz="4" w:space="0"/>
            </w:tcBorders>
            <w:shd w:val="clear" w:color="auto" w:fill="FFFFFF"/>
            <w:noWrap/>
            <w:vAlign w:val="center"/>
          </w:tcPr>
          <w:p w14:paraId="70580DE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34146D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2BDEA8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515AE4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38B71F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4DE3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2DAB04A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w:t>
            </w:r>
          </w:p>
        </w:tc>
        <w:tc>
          <w:tcPr>
            <w:tcW w:w="1408" w:type="pct"/>
            <w:tcBorders>
              <w:top w:val="nil"/>
              <w:left w:val="nil"/>
              <w:bottom w:val="single" w:color="D4D4D4" w:sz="4" w:space="0"/>
              <w:right w:val="single" w:color="D4D4D4" w:sz="4" w:space="0"/>
            </w:tcBorders>
            <w:shd w:val="clear" w:color="auto" w:fill="FFFFFF"/>
            <w:noWrap/>
            <w:vAlign w:val="center"/>
          </w:tcPr>
          <w:p w14:paraId="5FC151F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科学技术管理事务</w:t>
            </w:r>
          </w:p>
        </w:tc>
        <w:tc>
          <w:tcPr>
            <w:tcW w:w="353" w:type="pct"/>
            <w:tcBorders>
              <w:top w:val="nil"/>
              <w:left w:val="nil"/>
              <w:bottom w:val="single" w:color="D4D4D4" w:sz="4" w:space="0"/>
              <w:right w:val="single" w:color="D4D4D4" w:sz="4" w:space="0"/>
            </w:tcBorders>
            <w:shd w:val="clear" w:color="auto" w:fill="FFFFFF"/>
            <w:noWrap/>
            <w:vAlign w:val="center"/>
          </w:tcPr>
          <w:p w14:paraId="38FE85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548" w:type="pct"/>
            <w:tcBorders>
              <w:top w:val="nil"/>
              <w:left w:val="nil"/>
              <w:bottom w:val="single" w:color="D4D4D4" w:sz="4" w:space="0"/>
              <w:right w:val="single" w:color="D4D4D4" w:sz="4" w:space="0"/>
            </w:tcBorders>
            <w:shd w:val="clear" w:color="auto" w:fill="FFFFFF"/>
            <w:noWrap/>
            <w:vAlign w:val="center"/>
          </w:tcPr>
          <w:p w14:paraId="39F14A4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211" w:type="pct"/>
            <w:tcBorders>
              <w:top w:val="nil"/>
              <w:left w:val="nil"/>
              <w:bottom w:val="single" w:color="D4D4D4" w:sz="4" w:space="0"/>
              <w:right w:val="single" w:color="D4D4D4" w:sz="4" w:space="0"/>
            </w:tcBorders>
            <w:shd w:val="clear" w:color="auto" w:fill="FFFFFF"/>
            <w:noWrap/>
            <w:vAlign w:val="center"/>
          </w:tcPr>
          <w:p w14:paraId="6DCA443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6CD8B71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FB70D1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612A69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556183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56BB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40E62F5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2060102</w:t>
            </w:r>
          </w:p>
        </w:tc>
        <w:tc>
          <w:tcPr>
            <w:tcW w:w="1408" w:type="pct"/>
            <w:tcBorders>
              <w:top w:val="nil"/>
              <w:left w:val="nil"/>
              <w:bottom w:val="single" w:color="D4D4D4" w:sz="4" w:space="0"/>
              <w:right w:val="single" w:color="D4D4D4" w:sz="4" w:space="0"/>
            </w:tcBorders>
            <w:shd w:val="clear" w:color="auto" w:fill="FFFFFF"/>
            <w:noWrap/>
            <w:vAlign w:val="center"/>
          </w:tcPr>
          <w:p w14:paraId="72BA640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53" w:type="pct"/>
            <w:tcBorders>
              <w:top w:val="nil"/>
              <w:left w:val="nil"/>
              <w:bottom w:val="single" w:color="D4D4D4" w:sz="4" w:space="0"/>
              <w:right w:val="single" w:color="D4D4D4" w:sz="4" w:space="0"/>
            </w:tcBorders>
            <w:shd w:val="clear" w:color="auto" w:fill="FFFFFF"/>
            <w:noWrap/>
            <w:vAlign w:val="center"/>
          </w:tcPr>
          <w:p w14:paraId="7A7F0EA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548" w:type="pct"/>
            <w:tcBorders>
              <w:top w:val="nil"/>
              <w:left w:val="nil"/>
              <w:bottom w:val="single" w:color="D4D4D4" w:sz="4" w:space="0"/>
              <w:right w:val="single" w:color="D4D4D4" w:sz="4" w:space="0"/>
            </w:tcBorders>
            <w:shd w:val="clear" w:color="auto" w:fill="FFFFFF"/>
            <w:noWrap/>
            <w:vAlign w:val="center"/>
          </w:tcPr>
          <w:p w14:paraId="1C1A92F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211" w:type="pct"/>
            <w:tcBorders>
              <w:top w:val="nil"/>
              <w:left w:val="nil"/>
              <w:bottom w:val="single" w:color="D4D4D4" w:sz="4" w:space="0"/>
              <w:right w:val="single" w:color="D4D4D4" w:sz="4" w:space="0"/>
            </w:tcBorders>
            <w:shd w:val="clear" w:color="auto" w:fill="FFFFFF"/>
            <w:noWrap/>
            <w:vAlign w:val="center"/>
          </w:tcPr>
          <w:p w14:paraId="4A09DBF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1BDA168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38BA6F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990CA7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1E6B8C8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7211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0238CE2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408" w:type="pct"/>
            <w:tcBorders>
              <w:top w:val="nil"/>
              <w:left w:val="nil"/>
              <w:bottom w:val="single" w:color="D4D4D4" w:sz="4" w:space="0"/>
              <w:right w:val="single" w:color="D4D4D4" w:sz="4" w:space="0"/>
            </w:tcBorders>
            <w:shd w:val="clear" w:color="auto" w:fill="FFFFFF"/>
            <w:noWrap/>
            <w:vAlign w:val="center"/>
          </w:tcPr>
          <w:p w14:paraId="2ED8C74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53" w:type="pct"/>
            <w:tcBorders>
              <w:top w:val="nil"/>
              <w:left w:val="nil"/>
              <w:bottom w:val="single" w:color="D4D4D4" w:sz="4" w:space="0"/>
              <w:right w:val="single" w:color="D4D4D4" w:sz="4" w:space="0"/>
            </w:tcBorders>
            <w:shd w:val="clear" w:color="auto" w:fill="FFFFFF"/>
            <w:noWrap/>
            <w:vAlign w:val="center"/>
          </w:tcPr>
          <w:p w14:paraId="0BCC4D2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172.25</w:t>
            </w:r>
          </w:p>
        </w:tc>
        <w:tc>
          <w:tcPr>
            <w:tcW w:w="548" w:type="pct"/>
            <w:tcBorders>
              <w:top w:val="nil"/>
              <w:left w:val="nil"/>
              <w:bottom w:val="single" w:color="D4D4D4" w:sz="4" w:space="0"/>
              <w:right w:val="single" w:color="D4D4D4" w:sz="4" w:space="0"/>
            </w:tcBorders>
            <w:shd w:val="clear" w:color="auto" w:fill="FFFFFF"/>
            <w:noWrap/>
            <w:vAlign w:val="center"/>
          </w:tcPr>
          <w:p w14:paraId="5D3C15C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116.66</w:t>
            </w:r>
          </w:p>
        </w:tc>
        <w:tc>
          <w:tcPr>
            <w:tcW w:w="211" w:type="pct"/>
            <w:tcBorders>
              <w:top w:val="nil"/>
              <w:left w:val="nil"/>
              <w:bottom w:val="single" w:color="D4D4D4" w:sz="4" w:space="0"/>
              <w:right w:val="single" w:color="D4D4D4" w:sz="4" w:space="0"/>
            </w:tcBorders>
            <w:shd w:val="clear" w:color="auto" w:fill="FFFFFF"/>
            <w:noWrap/>
            <w:vAlign w:val="center"/>
          </w:tcPr>
          <w:p w14:paraId="5E6C212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37538B6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6442822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FBD20A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70597C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55.59</w:t>
            </w:r>
          </w:p>
        </w:tc>
      </w:tr>
      <w:tr w14:paraId="1E60A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0D8A266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1408" w:type="pct"/>
            <w:tcBorders>
              <w:top w:val="nil"/>
              <w:left w:val="nil"/>
              <w:bottom w:val="single" w:color="D4D4D4" w:sz="4" w:space="0"/>
              <w:right w:val="single" w:color="D4D4D4" w:sz="4" w:space="0"/>
            </w:tcBorders>
            <w:shd w:val="clear" w:color="auto" w:fill="FFFFFF"/>
            <w:noWrap/>
            <w:vAlign w:val="center"/>
          </w:tcPr>
          <w:p w14:paraId="71B9794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353" w:type="pct"/>
            <w:tcBorders>
              <w:top w:val="nil"/>
              <w:left w:val="nil"/>
              <w:bottom w:val="single" w:color="D4D4D4" w:sz="4" w:space="0"/>
              <w:right w:val="single" w:color="D4D4D4" w:sz="4" w:space="0"/>
            </w:tcBorders>
            <w:shd w:val="clear" w:color="auto" w:fill="FFFFFF"/>
            <w:noWrap/>
            <w:vAlign w:val="center"/>
          </w:tcPr>
          <w:p w14:paraId="765468B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20.93</w:t>
            </w:r>
          </w:p>
        </w:tc>
        <w:tc>
          <w:tcPr>
            <w:tcW w:w="548" w:type="pct"/>
            <w:tcBorders>
              <w:top w:val="nil"/>
              <w:left w:val="nil"/>
              <w:bottom w:val="single" w:color="D4D4D4" w:sz="4" w:space="0"/>
              <w:right w:val="single" w:color="D4D4D4" w:sz="4" w:space="0"/>
            </w:tcBorders>
            <w:shd w:val="clear" w:color="auto" w:fill="FFFFFF"/>
            <w:noWrap/>
            <w:vAlign w:val="center"/>
          </w:tcPr>
          <w:p w14:paraId="5496EB0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211" w:type="pct"/>
            <w:tcBorders>
              <w:top w:val="nil"/>
              <w:left w:val="nil"/>
              <w:bottom w:val="single" w:color="D4D4D4" w:sz="4" w:space="0"/>
              <w:right w:val="single" w:color="D4D4D4" w:sz="4" w:space="0"/>
            </w:tcBorders>
            <w:shd w:val="clear" w:color="auto" w:fill="FFFFFF"/>
            <w:noWrap/>
            <w:vAlign w:val="center"/>
          </w:tcPr>
          <w:p w14:paraId="7BBEFF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727B04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50251B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BDF0B8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6A4B393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20.43</w:t>
            </w:r>
          </w:p>
        </w:tc>
      </w:tr>
      <w:tr w14:paraId="0132F2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00B5D43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1408" w:type="pct"/>
            <w:tcBorders>
              <w:top w:val="nil"/>
              <w:left w:val="nil"/>
              <w:bottom w:val="single" w:color="D4D4D4" w:sz="4" w:space="0"/>
              <w:right w:val="single" w:color="D4D4D4" w:sz="4" w:space="0"/>
            </w:tcBorders>
            <w:shd w:val="clear" w:color="auto" w:fill="FFFFFF"/>
            <w:noWrap/>
            <w:vAlign w:val="center"/>
          </w:tcPr>
          <w:p w14:paraId="500F304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53" w:type="pct"/>
            <w:tcBorders>
              <w:top w:val="nil"/>
              <w:left w:val="nil"/>
              <w:bottom w:val="single" w:color="D4D4D4" w:sz="4" w:space="0"/>
              <w:right w:val="single" w:color="D4D4D4" w:sz="4" w:space="0"/>
            </w:tcBorders>
            <w:shd w:val="clear" w:color="auto" w:fill="FFFFFF"/>
            <w:noWrap/>
            <w:vAlign w:val="center"/>
          </w:tcPr>
          <w:p w14:paraId="019B8FA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548" w:type="pct"/>
            <w:tcBorders>
              <w:top w:val="nil"/>
              <w:left w:val="nil"/>
              <w:bottom w:val="single" w:color="D4D4D4" w:sz="4" w:space="0"/>
              <w:right w:val="single" w:color="D4D4D4" w:sz="4" w:space="0"/>
            </w:tcBorders>
            <w:shd w:val="clear" w:color="auto" w:fill="FFFFFF"/>
            <w:noWrap/>
            <w:vAlign w:val="center"/>
          </w:tcPr>
          <w:p w14:paraId="20B7916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211" w:type="pct"/>
            <w:tcBorders>
              <w:top w:val="nil"/>
              <w:left w:val="nil"/>
              <w:bottom w:val="single" w:color="D4D4D4" w:sz="4" w:space="0"/>
              <w:right w:val="single" w:color="D4D4D4" w:sz="4" w:space="0"/>
            </w:tcBorders>
            <w:shd w:val="clear" w:color="auto" w:fill="FFFFFF"/>
            <w:noWrap/>
            <w:vAlign w:val="center"/>
          </w:tcPr>
          <w:p w14:paraId="3F11BB8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66F75CD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99F46B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5DEB9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250DF99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9650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01FC5B1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1408" w:type="pct"/>
            <w:tcBorders>
              <w:top w:val="nil"/>
              <w:left w:val="nil"/>
              <w:bottom w:val="single" w:color="D4D4D4" w:sz="4" w:space="0"/>
              <w:right w:val="single" w:color="D4D4D4" w:sz="4" w:space="0"/>
            </w:tcBorders>
            <w:shd w:val="clear" w:color="auto" w:fill="FFFFFF"/>
            <w:noWrap/>
            <w:vAlign w:val="center"/>
          </w:tcPr>
          <w:p w14:paraId="3C3148A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353" w:type="pct"/>
            <w:tcBorders>
              <w:top w:val="nil"/>
              <w:left w:val="nil"/>
              <w:bottom w:val="single" w:color="D4D4D4" w:sz="4" w:space="0"/>
              <w:right w:val="single" w:color="D4D4D4" w:sz="4" w:space="0"/>
            </w:tcBorders>
            <w:shd w:val="clear" w:color="auto" w:fill="FFFFFF"/>
            <w:noWrap/>
            <w:vAlign w:val="center"/>
          </w:tcPr>
          <w:p w14:paraId="006855E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20.43</w:t>
            </w:r>
          </w:p>
        </w:tc>
        <w:tc>
          <w:tcPr>
            <w:tcW w:w="548" w:type="pct"/>
            <w:tcBorders>
              <w:top w:val="nil"/>
              <w:left w:val="nil"/>
              <w:bottom w:val="single" w:color="D4D4D4" w:sz="4" w:space="0"/>
              <w:right w:val="single" w:color="D4D4D4" w:sz="4" w:space="0"/>
            </w:tcBorders>
            <w:shd w:val="clear" w:color="auto" w:fill="FFFFFF"/>
            <w:noWrap/>
            <w:vAlign w:val="center"/>
          </w:tcPr>
          <w:p w14:paraId="2CF7B7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141DD5C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11C12C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02FCF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AFBA2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3DA4ADA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20.43</w:t>
            </w:r>
          </w:p>
        </w:tc>
      </w:tr>
      <w:tr w14:paraId="243A4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53FA754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1408" w:type="pct"/>
            <w:tcBorders>
              <w:top w:val="nil"/>
              <w:left w:val="nil"/>
              <w:bottom w:val="single" w:color="D4D4D4" w:sz="4" w:space="0"/>
              <w:right w:val="single" w:color="D4D4D4" w:sz="4" w:space="0"/>
            </w:tcBorders>
            <w:shd w:val="clear" w:color="auto" w:fill="FFFFFF"/>
            <w:noWrap/>
            <w:vAlign w:val="center"/>
          </w:tcPr>
          <w:p w14:paraId="271C3E8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53" w:type="pct"/>
            <w:tcBorders>
              <w:top w:val="nil"/>
              <w:left w:val="nil"/>
              <w:bottom w:val="single" w:color="D4D4D4" w:sz="4" w:space="0"/>
              <w:right w:val="single" w:color="D4D4D4" w:sz="4" w:space="0"/>
            </w:tcBorders>
            <w:shd w:val="clear" w:color="auto" w:fill="FFFFFF"/>
            <w:noWrap/>
            <w:vAlign w:val="center"/>
          </w:tcPr>
          <w:p w14:paraId="3D57797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106.59</w:t>
            </w:r>
          </w:p>
        </w:tc>
        <w:tc>
          <w:tcPr>
            <w:tcW w:w="548" w:type="pct"/>
            <w:tcBorders>
              <w:top w:val="nil"/>
              <w:left w:val="nil"/>
              <w:bottom w:val="single" w:color="D4D4D4" w:sz="4" w:space="0"/>
              <w:right w:val="single" w:color="D4D4D4" w:sz="4" w:space="0"/>
            </w:tcBorders>
            <w:shd w:val="clear" w:color="auto" w:fill="FFFFFF"/>
            <w:noWrap/>
            <w:vAlign w:val="center"/>
          </w:tcPr>
          <w:p w14:paraId="5379F8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106.59</w:t>
            </w:r>
          </w:p>
        </w:tc>
        <w:tc>
          <w:tcPr>
            <w:tcW w:w="211" w:type="pct"/>
            <w:tcBorders>
              <w:top w:val="nil"/>
              <w:left w:val="nil"/>
              <w:bottom w:val="single" w:color="D4D4D4" w:sz="4" w:space="0"/>
              <w:right w:val="single" w:color="D4D4D4" w:sz="4" w:space="0"/>
            </w:tcBorders>
            <w:shd w:val="clear" w:color="auto" w:fill="FFFFFF"/>
            <w:noWrap/>
            <w:vAlign w:val="center"/>
          </w:tcPr>
          <w:p w14:paraId="5CC8A1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5BA417B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6665D0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D48D87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415BF12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072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510C99E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408" w:type="pct"/>
            <w:tcBorders>
              <w:top w:val="nil"/>
              <w:left w:val="nil"/>
              <w:bottom w:val="single" w:color="D4D4D4" w:sz="4" w:space="0"/>
              <w:right w:val="single" w:color="D4D4D4" w:sz="4" w:space="0"/>
            </w:tcBorders>
            <w:shd w:val="clear" w:color="auto" w:fill="FFFFFF"/>
            <w:noWrap/>
            <w:vAlign w:val="center"/>
          </w:tcPr>
          <w:p w14:paraId="6ACE17D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53" w:type="pct"/>
            <w:tcBorders>
              <w:top w:val="nil"/>
              <w:left w:val="nil"/>
              <w:bottom w:val="single" w:color="D4D4D4" w:sz="4" w:space="0"/>
              <w:right w:val="single" w:color="D4D4D4" w:sz="4" w:space="0"/>
            </w:tcBorders>
            <w:shd w:val="clear" w:color="auto" w:fill="FFFFFF"/>
            <w:noWrap/>
            <w:vAlign w:val="center"/>
          </w:tcPr>
          <w:p w14:paraId="14F0F6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106.59</w:t>
            </w:r>
          </w:p>
        </w:tc>
        <w:tc>
          <w:tcPr>
            <w:tcW w:w="548" w:type="pct"/>
            <w:tcBorders>
              <w:top w:val="nil"/>
              <w:left w:val="nil"/>
              <w:bottom w:val="single" w:color="D4D4D4" w:sz="4" w:space="0"/>
              <w:right w:val="single" w:color="D4D4D4" w:sz="4" w:space="0"/>
            </w:tcBorders>
            <w:shd w:val="clear" w:color="auto" w:fill="FFFFFF"/>
            <w:noWrap/>
            <w:vAlign w:val="center"/>
          </w:tcPr>
          <w:p w14:paraId="644281F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106.59</w:t>
            </w:r>
          </w:p>
        </w:tc>
        <w:tc>
          <w:tcPr>
            <w:tcW w:w="211" w:type="pct"/>
            <w:tcBorders>
              <w:top w:val="nil"/>
              <w:left w:val="nil"/>
              <w:bottom w:val="single" w:color="D4D4D4" w:sz="4" w:space="0"/>
              <w:right w:val="single" w:color="D4D4D4" w:sz="4" w:space="0"/>
            </w:tcBorders>
            <w:shd w:val="clear" w:color="auto" w:fill="FFFFFF"/>
            <w:noWrap/>
            <w:vAlign w:val="center"/>
          </w:tcPr>
          <w:p w14:paraId="7711D33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5C32913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72E59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F96A02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2FFECC7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C131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3EA6DBA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1408" w:type="pct"/>
            <w:tcBorders>
              <w:top w:val="nil"/>
              <w:left w:val="nil"/>
              <w:bottom w:val="single" w:color="D4D4D4" w:sz="4" w:space="0"/>
              <w:right w:val="single" w:color="D4D4D4" w:sz="4" w:space="0"/>
            </w:tcBorders>
            <w:shd w:val="clear" w:color="auto" w:fill="FFFFFF"/>
            <w:noWrap/>
            <w:vAlign w:val="center"/>
          </w:tcPr>
          <w:p w14:paraId="3477AE9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353" w:type="pct"/>
            <w:tcBorders>
              <w:top w:val="nil"/>
              <w:left w:val="nil"/>
              <w:bottom w:val="single" w:color="D4D4D4" w:sz="4" w:space="0"/>
              <w:right w:val="single" w:color="D4D4D4" w:sz="4" w:space="0"/>
            </w:tcBorders>
            <w:shd w:val="clear" w:color="auto" w:fill="FFFFFF"/>
            <w:noWrap/>
            <w:vAlign w:val="center"/>
          </w:tcPr>
          <w:p w14:paraId="6A689A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w:t>
            </w:r>
          </w:p>
        </w:tc>
        <w:tc>
          <w:tcPr>
            <w:tcW w:w="548" w:type="pct"/>
            <w:tcBorders>
              <w:top w:val="nil"/>
              <w:left w:val="nil"/>
              <w:bottom w:val="single" w:color="D4D4D4" w:sz="4" w:space="0"/>
              <w:right w:val="single" w:color="D4D4D4" w:sz="4" w:space="0"/>
            </w:tcBorders>
            <w:shd w:val="clear" w:color="auto" w:fill="FFFFFF"/>
            <w:noWrap/>
            <w:vAlign w:val="center"/>
          </w:tcPr>
          <w:p w14:paraId="12B6D20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w:t>
            </w:r>
          </w:p>
        </w:tc>
        <w:tc>
          <w:tcPr>
            <w:tcW w:w="211" w:type="pct"/>
            <w:tcBorders>
              <w:top w:val="nil"/>
              <w:left w:val="nil"/>
              <w:bottom w:val="single" w:color="D4D4D4" w:sz="4" w:space="0"/>
              <w:right w:val="single" w:color="D4D4D4" w:sz="4" w:space="0"/>
            </w:tcBorders>
            <w:shd w:val="clear" w:color="auto" w:fill="FFFFFF"/>
            <w:noWrap/>
            <w:vAlign w:val="center"/>
          </w:tcPr>
          <w:p w14:paraId="0D0CD4F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4A94B5D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F2AA5A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6B860C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3824AAA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0771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4E9FB31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1408" w:type="pct"/>
            <w:tcBorders>
              <w:top w:val="nil"/>
              <w:left w:val="nil"/>
              <w:bottom w:val="single" w:color="D4D4D4" w:sz="4" w:space="0"/>
              <w:right w:val="single" w:color="D4D4D4" w:sz="4" w:space="0"/>
            </w:tcBorders>
            <w:shd w:val="clear" w:color="auto" w:fill="FFFFFF"/>
            <w:noWrap/>
            <w:vAlign w:val="center"/>
          </w:tcPr>
          <w:p w14:paraId="4B71751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353" w:type="pct"/>
            <w:tcBorders>
              <w:top w:val="nil"/>
              <w:left w:val="nil"/>
              <w:bottom w:val="single" w:color="D4D4D4" w:sz="4" w:space="0"/>
              <w:right w:val="single" w:color="D4D4D4" w:sz="4" w:space="0"/>
            </w:tcBorders>
            <w:shd w:val="clear" w:color="auto" w:fill="FFFFFF"/>
            <w:noWrap/>
            <w:vAlign w:val="center"/>
          </w:tcPr>
          <w:p w14:paraId="43FFF86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w:t>
            </w:r>
          </w:p>
        </w:tc>
        <w:tc>
          <w:tcPr>
            <w:tcW w:w="548" w:type="pct"/>
            <w:tcBorders>
              <w:top w:val="nil"/>
              <w:left w:val="nil"/>
              <w:bottom w:val="single" w:color="D4D4D4" w:sz="4" w:space="0"/>
              <w:right w:val="single" w:color="D4D4D4" w:sz="4" w:space="0"/>
            </w:tcBorders>
            <w:shd w:val="clear" w:color="auto" w:fill="FFFFFF"/>
            <w:noWrap/>
            <w:vAlign w:val="center"/>
          </w:tcPr>
          <w:p w14:paraId="73C3062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w:t>
            </w:r>
          </w:p>
        </w:tc>
        <w:tc>
          <w:tcPr>
            <w:tcW w:w="211" w:type="pct"/>
            <w:tcBorders>
              <w:top w:val="nil"/>
              <w:left w:val="nil"/>
              <w:bottom w:val="single" w:color="D4D4D4" w:sz="4" w:space="0"/>
              <w:right w:val="single" w:color="D4D4D4" w:sz="4" w:space="0"/>
            </w:tcBorders>
            <w:shd w:val="clear" w:color="auto" w:fill="FFFFFF"/>
            <w:noWrap/>
            <w:vAlign w:val="center"/>
          </w:tcPr>
          <w:p w14:paraId="7E47DAF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2BE61BB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6804AC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08569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2446C5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0197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24A4D05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20810</w:t>
            </w:r>
          </w:p>
        </w:tc>
        <w:tc>
          <w:tcPr>
            <w:tcW w:w="1408" w:type="pct"/>
            <w:tcBorders>
              <w:top w:val="nil"/>
              <w:left w:val="nil"/>
              <w:bottom w:val="single" w:color="D4D4D4" w:sz="4" w:space="0"/>
              <w:right w:val="single" w:color="D4D4D4" w:sz="4" w:space="0"/>
            </w:tcBorders>
            <w:shd w:val="clear" w:color="auto" w:fill="FFFFFF"/>
            <w:noWrap/>
            <w:vAlign w:val="center"/>
          </w:tcPr>
          <w:p w14:paraId="60B3348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社会福利</w:t>
            </w:r>
          </w:p>
        </w:tc>
        <w:tc>
          <w:tcPr>
            <w:tcW w:w="353" w:type="pct"/>
            <w:tcBorders>
              <w:top w:val="nil"/>
              <w:left w:val="nil"/>
              <w:bottom w:val="single" w:color="D4D4D4" w:sz="4" w:space="0"/>
              <w:right w:val="single" w:color="D4D4D4" w:sz="4" w:space="0"/>
            </w:tcBorders>
            <w:shd w:val="clear" w:color="auto" w:fill="FFFFFF"/>
            <w:noWrap/>
            <w:vAlign w:val="center"/>
          </w:tcPr>
          <w:p w14:paraId="49E7A0A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0.75</w:t>
            </w:r>
          </w:p>
        </w:tc>
        <w:tc>
          <w:tcPr>
            <w:tcW w:w="548" w:type="pct"/>
            <w:tcBorders>
              <w:top w:val="nil"/>
              <w:left w:val="nil"/>
              <w:bottom w:val="single" w:color="D4D4D4" w:sz="4" w:space="0"/>
              <w:right w:val="single" w:color="D4D4D4" w:sz="4" w:space="0"/>
            </w:tcBorders>
            <w:shd w:val="clear" w:color="auto" w:fill="FFFFFF"/>
            <w:noWrap/>
            <w:vAlign w:val="center"/>
          </w:tcPr>
          <w:p w14:paraId="64D0D1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0.75</w:t>
            </w:r>
          </w:p>
        </w:tc>
        <w:tc>
          <w:tcPr>
            <w:tcW w:w="211" w:type="pct"/>
            <w:tcBorders>
              <w:top w:val="nil"/>
              <w:left w:val="nil"/>
              <w:bottom w:val="single" w:color="D4D4D4" w:sz="4" w:space="0"/>
              <w:right w:val="single" w:color="D4D4D4" w:sz="4" w:space="0"/>
            </w:tcBorders>
            <w:shd w:val="clear" w:color="auto" w:fill="FFFFFF"/>
            <w:noWrap/>
            <w:vAlign w:val="center"/>
          </w:tcPr>
          <w:p w14:paraId="6B83DC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53010C9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D1E694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531E7C3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363BCB2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F63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4CE567B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2081099</w:t>
            </w:r>
          </w:p>
        </w:tc>
        <w:tc>
          <w:tcPr>
            <w:tcW w:w="1408" w:type="pct"/>
            <w:tcBorders>
              <w:top w:val="nil"/>
              <w:left w:val="nil"/>
              <w:bottom w:val="single" w:color="D4D4D4" w:sz="4" w:space="0"/>
              <w:right w:val="single" w:color="D4D4D4" w:sz="4" w:space="0"/>
            </w:tcBorders>
            <w:shd w:val="clear" w:color="auto" w:fill="FFFFFF"/>
            <w:noWrap/>
            <w:vAlign w:val="center"/>
          </w:tcPr>
          <w:p w14:paraId="65302A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其他社会福利支出</w:t>
            </w:r>
          </w:p>
        </w:tc>
        <w:tc>
          <w:tcPr>
            <w:tcW w:w="353" w:type="pct"/>
            <w:tcBorders>
              <w:top w:val="nil"/>
              <w:left w:val="nil"/>
              <w:bottom w:val="single" w:color="D4D4D4" w:sz="4" w:space="0"/>
              <w:right w:val="single" w:color="D4D4D4" w:sz="4" w:space="0"/>
            </w:tcBorders>
            <w:shd w:val="clear" w:color="auto" w:fill="FFFFFF"/>
            <w:noWrap/>
            <w:vAlign w:val="center"/>
          </w:tcPr>
          <w:p w14:paraId="586A7A5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0.75</w:t>
            </w:r>
          </w:p>
        </w:tc>
        <w:tc>
          <w:tcPr>
            <w:tcW w:w="548" w:type="pct"/>
            <w:tcBorders>
              <w:top w:val="nil"/>
              <w:left w:val="nil"/>
              <w:bottom w:val="single" w:color="D4D4D4" w:sz="4" w:space="0"/>
              <w:right w:val="single" w:color="D4D4D4" w:sz="4" w:space="0"/>
            </w:tcBorders>
            <w:shd w:val="clear" w:color="auto" w:fill="FFFFFF"/>
            <w:noWrap/>
            <w:vAlign w:val="center"/>
          </w:tcPr>
          <w:p w14:paraId="46FD757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0.75</w:t>
            </w:r>
          </w:p>
        </w:tc>
        <w:tc>
          <w:tcPr>
            <w:tcW w:w="211" w:type="pct"/>
            <w:tcBorders>
              <w:top w:val="nil"/>
              <w:left w:val="nil"/>
              <w:bottom w:val="single" w:color="D4D4D4" w:sz="4" w:space="0"/>
              <w:right w:val="single" w:color="D4D4D4" w:sz="4" w:space="0"/>
            </w:tcBorders>
            <w:shd w:val="clear" w:color="auto" w:fill="FFFFFF"/>
            <w:noWrap/>
            <w:vAlign w:val="center"/>
          </w:tcPr>
          <w:p w14:paraId="5D70F5A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34FF6D8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1DE561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7781F2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0150999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8BB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58231CD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1408" w:type="pct"/>
            <w:tcBorders>
              <w:top w:val="nil"/>
              <w:left w:val="nil"/>
              <w:bottom w:val="single" w:color="D4D4D4" w:sz="4" w:space="0"/>
              <w:right w:val="single" w:color="D4D4D4" w:sz="4" w:space="0"/>
            </w:tcBorders>
            <w:shd w:val="clear" w:color="auto" w:fill="FFFFFF"/>
            <w:noWrap/>
            <w:vAlign w:val="center"/>
          </w:tcPr>
          <w:p w14:paraId="006C62C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353" w:type="pct"/>
            <w:tcBorders>
              <w:top w:val="nil"/>
              <w:left w:val="nil"/>
              <w:bottom w:val="single" w:color="D4D4D4" w:sz="4" w:space="0"/>
              <w:right w:val="single" w:color="D4D4D4" w:sz="4" w:space="0"/>
            </w:tcBorders>
            <w:shd w:val="clear" w:color="auto" w:fill="FFFFFF"/>
            <w:noWrap/>
            <w:vAlign w:val="center"/>
          </w:tcPr>
          <w:p w14:paraId="7184CB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35.16</w:t>
            </w:r>
          </w:p>
        </w:tc>
        <w:tc>
          <w:tcPr>
            <w:tcW w:w="548" w:type="pct"/>
            <w:tcBorders>
              <w:top w:val="nil"/>
              <w:left w:val="nil"/>
              <w:bottom w:val="single" w:color="D4D4D4" w:sz="4" w:space="0"/>
              <w:right w:val="single" w:color="D4D4D4" w:sz="4" w:space="0"/>
            </w:tcBorders>
            <w:shd w:val="clear" w:color="auto" w:fill="FFFFFF"/>
            <w:noWrap/>
            <w:vAlign w:val="center"/>
          </w:tcPr>
          <w:p w14:paraId="6B82BE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4ABB52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7E66608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6FDBD6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07A23F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0C5E2B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35.16</w:t>
            </w:r>
          </w:p>
        </w:tc>
      </w:tr>
      <w:tr w14:paraId="1706D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2E80450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1408" w:type="pct"/>
            <w:tcBorders>
              <w:top w:val="nil"/>
              <w:left w:val="nil"/>
              <w:bottom w:val="single" w:color="D4D4D4" w:sz="4" w:space="0"/>
              <w:right w:val="single" w:color="D4D4D4" w:sz="4" w:space="0"/>
            </w:tcBorders>
            <w:shd w:val="clear" w:color="auto" w:fill="FFFFFF"/>
            <w:noWrap/>
            <w:vAlign w:val="center"/>
          </w:tcPr>
          <w:p w14:paraId="2D26A15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353" w:type="pct"/>
            <w:tcBorders>
              <w:top w:val="nil"/>
              <w:left w:val="nil"/>
              <w:bottom w:val="single" w:color="D4D4D4" w:sz="4" w:space="0"/>
              <w:right w:val="single" w:color="D4D4D4" w:sz="4" w:space="0"/>
            </w:tcBorders>
            <w:shd w:val="clear" w:color="auto" w:fill="FFFFFF"/>
            <w:noWrap/>
            <w:vAlign w:val="center"/>
          </w:tcPr>
          <w:p w14:paraId="15E6577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35.16</w:t>
            </w:r>
          </w:p>
        </w:tc>
        <w:tc>
          <w:tcPr>
            <w:tcW w:w="548" w:type="pct"/>
            <w:tcBorders>
              <w:top w:val="nil"/>
              <w:left w:val="nil"/>
              <w:bottom w:val="single" w:color="D4D4D4" w:sz="4" w:space="0"/>
              <w:right w:val="single" w:color="D4D4D4" w:sz="4" w:space="0"/>
            </w:tcBorders>
            <w:shd w:val="clear" w:color="auto" w:fill="FFFFFF"/>
            <w:noWrap/>
            <w:vAlign w:val="center"/>
          </w:tcPr>
          <w:p w14:paraId="2354729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2645AA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3C8AE2A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6504152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510A46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72A949A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35.16</w:t>
            </w:r>
          </w:p>
        </w:tc>
      </w:tr>
      <w:tr w14:paraId="2F8827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3D42E12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408" w:type="pct"/>
            <w:tcBorders>
              <w:top w:val="nil"/>
              <w:left w:val="nil"/>
              <w:bottom w:val="single" w:color="D4D4D4" w:sz="4" w:space="0"/>
              <w:right w:val="single" w:color="D4D4D4" w:sz="4" w:space="0"/>
            </w:tcBorders>
            <w:shd w:val="clear" w:color="auto" w:fill="FFFFFF"/>
            <w:noWrap/>
            <w:vAlign w:val="center"/>
          </w:tcPr>
          <w:p w14:paraId="51533A6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353" w:type="pct"/>
            <w:tcBorders>
              <w:top w:val="nil"/>
              <w:left w:val="nil"/>
              <w:bottom w:val="single" w:color="D4D4D4" w:sz="4" w:space="0"/>
              <w:right w:val="single" w:color="D4D4D4" w:sz="4" w:space="0"/>
            </w:tcBorders>
            <w:shd w:val="clear" w:color="auto" w:fill="FFFFFF"/>
            <w:noWrap/>
            <w:vAlign w:val="center"/>
          </w:tcPr>
          <w:p w14:paraId="4D8142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112.91</w:t>
            </w:r>
          </w:p>
        </w:tc>
        <w:tc>
          <w:tcPr>
            <w:tcW w:w="548" w:type="pct"/>
            <w:tcBorders>
              <w:top w:val="nil"/>
              <w:left w:val="nil"/>
              <w:bottom w:val="single" w:color="D4D4D4" w:sz="4" w:space="0"/>
              <w:right w:val="single" w:color="D4D4D4" w:sz="4" w:space="0"/>
            </w:tcBorders>
            <w:shd w:val="clear" w:color="auto" w:fill="FFFFFF"/>
            <w:noWrap/>
            <w:vAlign w:val="center"/>
          </w:tcPr>
          <w:p w14:paraId="7BE5D7C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67.13</w:t>
            </w:r>
          </w:p>
        </w:tc>
        <w:tc>
          <w:tcPr>
            <w:tcW w:w="211" w:type="pct"/>
            <w:tcBorders>
              <w:top w:val="nil"/>
              <w:left w:val="nil"/>
              <w:bottom w:val="single" w:color="D4D4D4" w:sz="4" w:space="0"/>
              <w:right w:val="single" w:color="D4D4D4" w:sz="4" w:space="0"/>
            </w:tcBorders>
            <w:shd w:val="clear" w:color="auto" w:fill="FFFFFF"/>
            <w:noWrap/>
            <w:vAlign w:val="center"/>
          </w:tcPr>
          <w:p w14:paraId="7579831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59FE99D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3BE365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F4869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24CFC83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w:t>
            </w:r>
          </w:p>
        </w:tc>
      </w:tr>
      <w:tr w14:paraId="702E8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02C9672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1408" w:type="pct"/>
            <w:tcBorders>
              <w:top w:val="nil"/>
              <w:left w:val="nil"/>
              <w:bottom w:val="single" w:color="D4D4D4" w:sz="4" w:space="0"/>
              <w:right w:val="single" w:color="D4D4D4" w:sz="4" w:space="0"/>
            </w:tcBorders>
            <w:shd w:val="clear" w:color="auto" w:fill="FFFFFF"/>
            <w:noWrap/>
            <w:vAlign w:val="center"/>
          </w:tcPr>
          <w:p w14:paraId="12098BC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353" w:type="pct"/>
            <w:tcBorders>
              <w:top w:val="nil"/>
              <w:left w:val="nil"/>
              <w:bottom w:val="single" w:color="D4D4D4" w:sz="4" w:space="0"/>
              <w:right w:val="single" w:color="D4D4D4" w:sz="4" w:space="0"/>
            </w:tcBorders>
            <w:shd w:val="clear" w:color="auto" w:fill="FFFFFF"/>
            <w:noWrap/>
            <w:vAlign w:val="center"/>
          </w:tcPr>
          <w:p w14:paraId="2C9B4B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w:t>
            </w:r>
          </w:p>
        </w:tc>
        <w:tc>
          <w:tcPr>
            <w:tcW w:w="548" w:type="pct"/>
            <w:tcBorders>
              <w:top w:val="nil"/>
              <w:left w:val="nil"/>
              <w:bottom w:val="single" w:color="D4D4D4" w:sz="4" w:space="0"/>
              <w:right w:val="single" w:color="D4D4D4" w:sz="4" w:space="0"/>
            </w:tcBorders>
            <w:shd w:val="clear" w:color="auto" w:fill="FFFFFF"/>
            <w:noWrap/>
            <w:vAlign w:val="center"/>
          </w:tcPr>
          <w:p w14:paraId="02460F0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6C1E28C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277D0A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22EF40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6596F5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1B5E63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w:t>
            </w:r>
          </w:p>
        </w:tc>
      </w:tr>
      <w:tr w14:paraId="1C09E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24F0A1B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1408" w:type="pct"/>
            <w:tcBorders>
              <w:top w:val="nil"/>
              <w:left w:val="nil"/>
              <w:bottom w:val="single" w:color="D4D4D4" w:sz="4" w:space="0"/>
              <w:right w:val="single" w:color="D4D4D4" w:sz="4" w:space="0"/>
            </w:tcBorders>
            <w:shd w:val="clear" w:color="auto" w:fill="FFFFFF"/>
            <w:noWrap/>
            <w:vAlign w:val="center"/>
          </w:tcPr>
          <w:p w14:paraId="3D7657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353" w:type="pct"/>
            <w:tcBorders>
              <w:top w:val="nil"/>
              <w:left w:val="nil"/>
              <w:bottom w:val="single" w:color="D4D4D4" w:sz="4" w:space="0"/>
              <w:right w:val="single" w:color="D4D4D4" w:sz="4" w:space="0"/>
            </w:tcBorders>
            <w:shd w:val="clear" w:color="auto" w:fill="FFFFFF"/>
            <w:noWrap/>
            <w:vAlign w:val="center"/>
          </w:tcPr>
          <w:p w14:paraId="6601F53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w:t>
            </w:r>
          </w:p>
        </w:tc>
        <w:tc>
          <w:tcPr>
            <w:tcW w:w="548" w:type="pct"/>
            <w:tcBorders>
              <w:top w:val="nil"/>
              <w:left w:val="nil"/>
              <w:bottom w:val="single" w:color="D4D4D4" w:sz="4" w:space="0"/>
              <w:right w:val="single" w:color="D4D4D4" w:sz="4" w:space="0"/>
            </w:tcBorders>
            <w:shd w:val="clear" w:color="auto" w:fill="FFFFFF"/>
            <w:noWrap/>
            <w:vAlign w:val="center"/>
          </w:tcPr>
          <w:p w14:paraId="0D1436A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5468DFC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54D306A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0F00C4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D64E2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3CCD95B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w:t>
            </w:r>
          </w:p>
        </w:tc>
      </w:tr>
      <w:tr w14:paraId="35935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4DDD4B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1408" w:type="pct"/>
            <w:tcBorders>
              <w:top w:val="nil"/>
              <w:left w:val="nil"/>
              <w:bottom w:val="single" w:color="D4D4D4" w:sz="4" w:space="0"/>
              <w:right w:val="single" w:color="D4D4D4" w:sz="4" w:space="0"/>
            </w:tcBorders>
            <w:shd w:val="clear" w:color="auto" w:fill="FFFFFF"/>
            <w:noWrap/>
            <w:vAlign w:val="center"/>
          </w:tcPr>
          <w:p w14:paraId="33AAA05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353" w:type="pct"/>
            <w:tcBorders>
              <w:top w:val="nil"/>
              <w:left w:val="nil"/>
              <w:bottom w:val="single" w:color="D4D4D4" w:sz="4" w:space="0"/>
              <w:right w:val="single" w:color="D4D4D4" w:sz="4" w:space="0"/>
            </w:tcBorders>
            <w:shd w:val="clear" w:color="auto" w:fill="FFFFFF"/>
            <w:noWrap/>
            <w:vAlign w:val="center"/>
          </w:tcPr>
          <w:p w14:paraId="1E1DB3F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7.26</w:t>
            </w:r>
          </w:p>
        </w:tc>
        <w:tc>
          <w:tcPr>
            <w:tcW w:w="548" w:type="pct"/>
            <w:tcBorders>
              <w:top w:val="nil"/>
              <w:left w:val="nil"/>
              <w:bottom w:val="single" w:color="D4D4D4" w:sz="4" w:space="0"/>
              <w:right w:val="single" w:color="D4D4D4" w:sz="4" w:space="0"/>
            </w:tcBorders>
            <w:shd w:val="clear" w:color="auto" w:fill="FFFFFF"/>
            <w:noWrap/>
            <w:vAlign w:val="center"/>
          </w:tcPr>
          <w:p w14:paraId="032FCB6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7.26</w:t>
            </w:r>
          </w:p>
        </w:tc>
        <w:tc>
          <w:tcPr>
            <w:tcW w:w="211" w:type="pct"/>
            <w:tcBorders>
              <w:top w:val="nil"/>
              <w:left w:val="nil"/>
              <w:bottom w:val="single" w:color="D4D4D4" w:sz="4" w:space="0"/>
              <w:right w:val="single" w:color="D4D4D4" w:sz="4" w:space="0"/>
            </w:tcBorders>
            <w:shd w:val="clear" w:color="auto" w:fill="FFFFFF"/>
            <w:noWrap/>
            <w:vAlign w:val="center"/>
          </w:tcPr>
          <w:p w14:paraId="6C530C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765F1A0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57FFC5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D8FAC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755D29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2F99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556F8A7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1408" w:type="pct"/>
            <w:tcBorders>
              <w:top w:val="nil"/>
              <w:left w:val="nil"/>
              <w:bottom w:val="single" w:color="D4D4D4" w:sz="4" w:space="0"/>
              <w:right w:val="single" w:color="D4D4D4" w:sz="4" w:space="0"/>
            </w:tcBorders>
            <w:shd w:val="clear" w:color="auto" w:fill="FFFFFF"/>
            <w:noWrap/>
            <w:vAlign w:val="center"/>
          </w:tcPr>
          <w:p w14:paraId="47B712E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w:t>
            </w:r>
          </w:p>
        </w:tc>
        <w:tc>
          <w:tcPr>
            <w:tcW w:w="353" w:type="pct"/>
            <w:tcBorders>
              <w:top w:val="nil"/>
              <w:left w:val="nil"/>
              <w:bottom w:val="single" w:color="D4D4D4" w:sz="4" w:space="0"/>
              <w:right w:val="single" w:color="D4D4D4" w:sz="4" w:space="0"/>
            </w:tcBorders>
            <w:shd w:val="clear" w:color="auto" w:fill="FFFFFF"/>
            <w:noWrap/>
            <w:vAlign w:val="center"/>
          </w:tcPr>
          <w:p w14:paraId="0AC35C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7.26</w:t>
            </w:r>
          </w:p>
        </w:tc>
        <w:tc>
          <w:tcPr>
            <w:tcW w:w="548" w:type="pct"/>
            <w:tcBorders>
              <w:top w:val="nil"/>
              <w:left w:val="nil"/>
              <w:bottom w:val="single" w:color="D4D4D4" w:sz="4" w:space="0"/>
              <w:right w:val="single" w:color="D4D4D4" w:sz="4" w:space="0"/>
            </w:tcBorders>
            <w:shd w:val="clear" w:color="auto" w:fill="FFFFFF"/>
            <w:noWrap/>
            <w:vAlign w:val="center"/>
          </w:tcPr>
          <w:p w14:paraId="0D2F848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7.26</w:t>
            </w:r>
          </w:p>
        </w:tc>
        <w:tc>
          <w:tcPr>
            <w:tcW w:w="211" w:type="pct"/>
            <w:tcBorders>
              <w:top w:val="nil"/>
              <w:left w:val="nil"/>
              <w:bottom w:val="single" w:color="D4D4D4" w:sz="4" w:space="0"/>
              <w:right w:val="single" w:color="D4D4D4" w:sz="4" w:space="0"/>
            </w:tcBorders>
            <w:shd w:val="clear" w:color="auto" w:fill="FFFFFF"/>
            <w:noWrap/>
            <w:vAlign w:val="center"/>
          </w:tcPr>
          <w:p w14:paraId="1D9048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4719D7E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81C1A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95172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5A873FD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126C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652E29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1408" w:type="pct"/>
            <w:tcBorders>
              <w:top w:val="nil"/>
              <w:left w:val="nil"/>
              <w:bottom w:val="single" w:color="D4D4D4" w:sz="4" w:space="0"/>
              <w:right w:val="single" w:color="D4D4D4" w:sz="4" w:space="0"/>
            </w:tcBorders>
            <w:shd w:val="clear" w:color="auto" w:fill="FFFFFF"/>
            <w:noWrap/>
            <w:vAlign w:val="center"/>
          </w:tcPr>
          <w:p w14:paraId="1C32AA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353" w:type="pct"/>
            <w:tcBorders>
              <w:top w:val="nil"/>
              <w:left w:val="nil"/>
              <w:bottom w:val="single" w:color="D4D4D4" w:sz="4" w:space="0"/>
              <w:right w:val="single" w:color="D4D4D4" w:sz="4" w:space="0"/>
            </w:tcBorders>
            <w:shd w:val="clear" w:color="auto" w:fill="FFFFFF"/>
            <w:noWrap/>
            <w:vAlign w:val="center"/>
          </w:tcPr>
          <w:p w14:paraId="1E3857B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59.87</w:t>
            </w:r>
          </w:p>
        </w:tc>
        <w:tc>
          <w:tcPr>
            <w:tcW w:w="548" w:type="pct"/>
            <w:tcBorders>
              <w:top w:val="nil"/>
              <w:left w:val="nil"/>
              <w:bottom w:val="single" w:color="D4D4D4" w:sz="4" w:space="0"/>
              <w:right w:val="single" w:color="D4D4D4" w:sz="4" w:space="0"/>
            </w:tcBorders>
            <w:shd w:val="clear" w:color="auto" w:fill="FFFFFF"/>
            <w:noWrap/>
            <w:vAlign w:val="center"/>
          </w:tcPr>
          <w:p w14:paraId="09562D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59.87</w:t>
            </w:r>
          </w:p>
        </w:tc>
        <w:tc>
          <w:tcPr>
            <w:tcW w:w="211" w:type="pct"/>
            <w:tcBorders>
              <w:top w:val="nil"/>
              <w:left w:val="nil"/>
              <w:bottom w:val="single" w:color="D4D4D4" w:sz="4" w:space="0"/>
              <w:right w:val="single" w:color="D4D4D4" w:sz="4" w:space="0"/>
            </w:tcBorders>
            <w:shd w:val="clear" w:color="auto" w:fill="FFFFFF"/>
            <w:noWrap/>
            <w:vAlign w:val="center"/>
          </w:tcPr>
          <w:p w14:paraId="773A33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1F6A11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17E3D5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C79FDF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0BE20E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B441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5F51ABE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408" w:type="pct"/>
            <w:tcBorders>
              <w:top w:val="nil"/>
              <w:left w:val="nil"/>
              <w:bottom w:val="single" w:color="D4D4D4" w:sz="4" w:space="0"/>
              <w:right w:val="single" w:color="D4D4D4" w:sz="4" w:space="0"/>
            </w:tcBorders>
            <w:shd w:val="clear" w:color="auto" w:fill="FFFFFF"/>
            <w:noWrap/>
            <w:vAlign w:val="center"/>
          </w:tcPr>
          <w:p w14:paraId="58148E1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353" w:type="pct"/>
            <w:tcBorders>
              <w:top w:val="nil"/>
              <w:left w:val="nil"/>
              <w:bottom w:val="single" w:color="D4D4D4" w:sz="4" w:space="0"/>
              <w:right w:val="single" w:color="D4D4D4" w:sz="4" w:space="0"/>
            </w:tcBorders>
            <w:shd w:val="clear" w:color="auto" w:fill="FFFFFF"/>
            <w:noWrap/>
            <w:vAlign w:val="center"/>
          </w:tcPr>
          <w:p w14:paraId="0EDDDA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59.87</w:t>
            </w:r>
          </w:p>
        </w:tc>
        <w:tc>
          <w:tcPr>
            <w:tcW w:w="548" w:type="pct"/>
            <w:tcBorders>
              <w:top w:val="nil"/>
              <w:left w:val="nil"/>
              <w:bottom w:val="single" w:color="D4D4D4" w:sz="4" w:space="0"/>
              <w:right w:val="single" w:color="D4D4D4" w:sz="4" w:space="0"/>
            </w:tcBorders>
            <w:shd w:val="clear" w:color="auto" w:fill="FFFFFF"/>
            <w:noWrap/>
            <w:vAlign w:val="center"/>
          </w:tcPr>
          <w:p w14:paraId="74EAD68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59.87</w:t>
            </w:r>
          </w:p>
        </w:tc>
        <w:tc>
          <w:tcPr>
            <w:tcW w:w="211" w:type="pct"/>
            <w:tcBorders>
              <w:top w:val="nil"/>
              <w:left w:val="nil"/>
              <w:bottom w:val="single" w:color="D4D4D4" w:sz="4" w:space="0"/>
              <w:right w:val="single" w:color="D4D4D4" w:sz="4" w:space="0"/>
            </w:tcBorders>
            <w:shd w:val="clear" w:color="auto" w:fill="FFFFFF"/>
            <w:noWrap/>
            <w:vAlign w:val="center"/>
          </w:tcPr>
          <w:p w14:paraId="0AF9EE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671241D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E79690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FB4E5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47CE30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DC4E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2E03EB6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1408" w:type="pct"/>
            <w:tcBorders>
              <w:top w:val="nil"/>
              <w:left w:val="nil"/>
              <w:bottom w:val="single" w:color="D4D4D4" w:sz="4" w:space="0"/>
              <w:right w:val="single" w:color="D4D4D4" w:sz="4" w:space="0"/>
            </w:tcBorders>
            <w:shd w:val="clear" w:color="auto" w:fill="FFFFFF"/>
            <w:noWrap/>
            <w:vAlign w:val="center"/>
          </w:tcPr>
          <w:p w14:paraId="1B7DE60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353" w:type="pct"/>
            <w:tcBorders>
              <w:top w:val="nil"/>
              <w:left w:val="nil"/>
              <w:bottom w:val="single" w:color="D4D4D4" w:sz="4" w:space="0"/>
              <w:right w:val="single" w:color="D4D4D4" w:sz="4" w:space="0"/>
            </w:tcBorders>
            <w:shd w:val="clear" w:color="auto" w:fill="FFFFFF"/>
            <w:noWrap/>
            <w:vAlign w:val="center"/>
          </w:tcPr>
          <w:p w14:paraId="2089C98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32.41</w:t>
            </w:r>
          </w:p>
        </w:tc>
        <w:tc>
          <w:tcPr>
            <w:tcW w:w="548" w:type="pct"/>
            <w:tcBorders>
              <w:top w:val="nil"/>
              <w:left w:val="nil"/>
              <w:bottom w:val="single" w:color="D4D4D4" w:sz="4" w:space="0"/>
              <w:right w:val="single" w:color="D4D4D4" w:sz="4" w:space="0"/>
            </w:tcBorders>
            <w:shd w:val="clear" w:color="auto" w:fill="FFFFFF"/>
            <w:noWrap/>
            <w:vAlign w:val="center"/>
          </w:tcPr>
          <w:p w14:paraId="01A6ADE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10.17</w:t>
            </w:r>
          </w:p>
        </w:tc>
        <w:tc>
          <w:tcPr>
            <w:tcW w:w="211" w:type="pct"/>
            <w:tcBorders>
              <w:top w:val="nil"/>
              <w:left w:val="nil"/>
              <w:bottom w:val="single" w:color="D4D4D4" w:sz="4" w:space="0"/>
              <w:right w:val="single" w:color="D4D4D4" w:sz="4" w:space="0"/>
            </w:tcBorders>
            <w:shd w:val="clear" w:color="auto" w:fill="FFFFFF"/>
            <w:noWrap/>
            <w:vAlign w:val="center"/>
          </w:tcPr>
          <w:p w14:paraId="0C02816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50FE20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410050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40B2DE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3C6F2F8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22.25</w:t>
            </w:r>
          </w:p>
        </w:tc>
      </w:tr>
      <w:tr w14:paraId="78130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04C953E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1408" w:type="pct"/>
            <w:tcBorders>
              <w:top w:val="nil"/>
              <w:left w:val="nil"/>
              <w:bottom w:val="single" w:color="D4D4D4" w:sz="4" w:space="0"/>
              <w:right w:val="single" w:color="D4D4D4" w:sz="4" w:space="0"/>
            </w:tcBorders>
            <w:shd w:val="clear" w:color="auto" w:fill="FFFFFF"/>
            <w:noWrap/>
            <w:vAlign w:val="center"/>
          </w:tcPr>
          <w:p w14:paraId="54EF092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353" w:type="pct"/>
            <w:tcBorders>
              <w:top w:val="nil"/>
              <w:left w:val="nil"/>
              <w:bottom w:val="single" w:color="D4D4D4" w:sz="4" w:space="0"/>
              <w:right w:val="single" w:color="D4D4D4" w:sz="4" w:space="0"/>
            </w:tcBorders>
            <w:shd w:val="clear" w:color="auto" w:fill="FFFFFF"/>
            <w:noWrap/>
            <w:vAlign w:val="center"/>
          </w:tcPr>
          <w:p w14:paraId="72B0FE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18.78</w:t>
            </w:r>
          </w:p>
        </w:tc>
        <w:tc>
          <w:tcPr>
            <w:tcW w:w="548" w:type="pct"/>
            <w:tcBorders>
              <w:top w:val="nil"/>
              <w:left w:val="nil"/>
              <w:bottom w:val="single" w:color="D4D4D4" w:sz="4" w:space="0"/>
              <w:right w:val="single" w:color="D4D4D4" w:sz="4" w:space="0"/>
            </w:tcBorders>
            <w:shd w:val="clear" w:color="auto" w:fill="FFFFFF"/>
            <w:noWrap/>
            <w:vAlign w:val="center"/>
          </w:tcPr>
          <w:p w14:paraId="4AE4DE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46E5F7B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7D454B9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BAEDD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52A5AA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2CF273B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18.78</w:t>
            </w:r>
          </w:p>
        </w:tc>
      </w:tr>
      <w:tr w14:paraId="0CBDE5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1AFEAE5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1408" w:type="pct"/>
            <w:tcBorders>
              <w:top w:val="nil"/>
              <w:left w:val="nil"/>
              <w:bottom w:val="single" w:color="D4D4D4" w:sz="4" w:space="0"/>
              <w:right w:val="single" w:color="D4D4D4" w:sz="4" w:space="0"/>
            </w:tcBorders>
            <w:shd w:val="clear" w:color="auto" w:fill="FFFFFF"/>
            <w:noWrap/>
            <w:vAlign w:val="center"/>
          </w:tcPr>
          <w:p w14:paraId="684CC3B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353" w:type="pct"/>
            <w:tcBorders>
              <w:top w:val="nil"/>
              <w:left w:val="nil"/>
              <w:bottom w:val="single" w:color="D4D4D4" w:sz="4" w:space="0"/>
              <w:right w:val="single" w:color="D4D4D4" w:sz="4" w:space="0"/>
            </w:tcBorders>
            <w:shd w:val="clear" w:color="auto" w:fill="FFFFFF"/>
            <w:noWrap/>
            <w:vAlign w:val="center"/>
          </w:tcPr>
          <w:p w14:paraId="21398E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18.78</w:t>
            </w:r>
          </w:p>
        </w:tc>
        <w:tc>
          <w:tcPr>
            <w:tcW w:w="548" w:type="pct"/>
            <w:tcBorders>
              <w:top w:val="nil"/>
              <w:left w:val="nil"/>
              <w:bottom w:val="single" w:color="D4D4D4" w:sz="4" w:space="0"/>
              <w:right w:val="single" w:color="D4D4D4" w:sz="4" w:space="0"/>
            </w:tcBorders>
            <w:shd w:val="clear" w:color="auto" w:fill="FFFFFF"/>
            <w:noWrap/>
            <w:vAlign w:val="center"/>
          </w:tcPr>
          <w:p w14:paraId="46D997D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672DD6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1096FA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FAF56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4D4BE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13AEA6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18.78</w:t>
            </w:r>
          </w:p>
        </w:tc>
      </w:tr>
      <w:tr w14:paraId="0049F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1414C92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1408" w:type="pct"/>
            <w:tcBorders>
              <w:top w:val="nil"/>
              <w:left w:val="nil"/>
              <w:bottom w:val="single" w:color="D4D4D4" w:sz="4" w:space="0"/>
              <w:right w:val="single" w:color="D4D4D4" w:sz="4" w:space="0"/>
            </w:tcBorders>
            <w:shd w:val="clear" w:color="auto" w:fill="FFFFFF"/>
            <w:noWrap/>
            <w:vAlign w:val="center"/>
          </w:tcPr>
          <w:p w14:paraId="7134BBA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353" w:type="pct"/>
            <w:tcBorders>
              <w:top w:val="nil"/>
              <w:left w:val="nil"/>
              <w:bottom w:val="single" w:color="D4D4D4" w:sz="4" w:space="0"/>
              <w:right w:val="single" w:color="D4D4D4" w:sz="4" w:space="0"/>
            </w:tcBorders>
            <w:shd w:val="clear" w:color="auto" w:fill="FFFFFF"/>
            <w:noWrap/>
            <w:vAlign w:val="center"/>
          </w:tcPr>
          <w:p w14:paraId="4D4D00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8.27</w:t>
            </w:r>
          </w:p>
        </w:tc>
        <w:tc>
          <w:tcPr>
            <w:tcW w:w="548" w:type="pct"/>
            <w:tcBorders>
              <w:top w:val="nil"/>
              <w:left w:val="nil"/>
              <w:bottom w:val="single" w:color="D4D4D4" w:sz="4" w:space="0"/>
              <w:right w:val="single" w:color="D4D4D4" w:sz="4" w:space="0"/>
            </w:tcBorders>
            <w:shd w:val="clear" w:color="auto" w:fill="FFFFFF"/>
            <w:noWrap/>
            <w:vAlign w:val="center"/>
          </w:tcPr>
          <w:p w14:paraId="1F6E159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211" w:type="pct"/>
            <w:tcBorders>
              <w:top w:val="nil"/>
              <w:left w:val="nil"/>
              <w:bottom w:val="single" w:color="D4D4D4" w:sz="4" w:space="0"/>
              <w:right w:val="single" w:color="D4D4D4" w:sz="4" w:space="0"/>
            </w:tcBorders>
            <w:shd w:val="clear" w:color="auto" w:fill="FFFFFF"/>
            <w:noWrap/>
            <w:vAlign w:val="center"/>
          </w:tcPr>
          <w:p w14:paraId="4DB963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72441A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A91C50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69F349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57369AE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3.47</w:t>
            </w:r>
          </w:p>
        </w:tc>
      </w:tr>
      <w:tr w14:paraId="494A2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49B0609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1408" w:type="pct"/>
            <w:tcBorders>
              <w:top w:val="nil"/>
              <w:left w:val="nil"/>
              <w:bottom w:val="single" w:color="D4D4D4" w:sz="4" w:space="0"/>
              <w:right w:val="single" w:color="D4D4D4" w:sz="4" w:space="0"/>
            </w:tcBorders>
            <w:shd w:val="clear" w:color="auto" w:fill="FFFFFF"/>
            <w:noWrap/>
            <w:vAlign w:val="center"/>
          </w:tcPr>
          <w:p w14:paraId="0FF461F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353" w:type="pct"/>
            <w:tcBorders>
              <w:top w:val="nil"/>
              <w:left w:val="nil"/>
              <w:bottom w:val="single" w:color="D4D4D4" w:sz="4" w:space="0"/>
              <w:right w:val="single" w:color="D4D4D4" w:sz="4" w:space="0"/>
            </w:tcBorders>
            <w:shd w:val="clear" w:color="auto" w:fill="FFFFFF"/>
            <w:noWrap/>
            <w:vAlign w:val="center"/>
          </w:tcPr>
          <w:p w14:paraId="28688B3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8.27</w:t>
            </w:r>
          </w:p>
        </w:tc>
        <w:tc>
          <w:tcPr>
            <w:tcW w:w="548" w:type="pct"/>
            <w:tcBorders>
              <w:top w:val="nil"/>
              <w:left w:val="nil"/>
              <w:bottom w:val="single" w:color="D4D4D4" w:sz="4" w:space="0"/>
              <w:right w:val="single" w:color="D4D4D4" w:sz="4" w:space="0"/>
            </w:tcBorders>
            <w:shd w:val="clear" w:color="auto" w:fill="FFFFFF"/>
            <w:noWrap/>
            <w:vAlign w:val="center"/>
          </w:tcPr>
          <w:p w14:paraId="635214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211" w:type="pct"/>
            <w:tcBorders>
              <w:top w:val="nil"/>
              <w:left w:val="nil"/>
              <w:bottom w:val="single" w:color="D4D4D4" w:sz="4" w:space="0"/>
              <w:right w:val="single" w:color="D4D4D4" w:sz="4" w:space="0"/>
            </w:tcBorders>
            <w:shd w:val="clear" w:color="auto" w:fill="FFFFFF"/>
            <w:noWrap/>
            <w:vAlign w:val="center"/>
          </w:tcPr>
          <w:p w14:paraId="0820CD9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5AD6D1F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FA0806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27233A3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1D8685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3.47</w:t>
            </w:r>
          </w:p>
        </w:tc>
      </w:tr>
      <w:tr w14:paraId="306766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091BAB1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w:t>
            </w:r>
          </w:p>
        </w:tc>
        <w:tc>
          <w:tcPr>
            <w:tcW w:w="1408" w:type="pct"/>
            <w:tcBorders>
              <w:top w:val="nil"/>
              <w:left w:val="nil"/>
              <w:bottom w:val="single" w:color="D4D4D4" w:sz="4" w:space="0"/>
              <w:right w:val="single" w:color="D4D4D4" w:sz="4" w:space="0"/>
            </w:tcBorders>
            <w:shd w:val="clear" w:color="auto" w:fill="FFFFFF"/>
            <w:noWrap/>
            <w:vAlign w:val="center"/>
          </w:tcPr>
          <w:p w14:paraId="3E9C0DA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353" w:type="pct"/>
            <w:tcBorders>
              <w:top w:val="nil"/>
              <w:left w:val="nil"/>
              <w:bottom w:val="single" w:color="D4D4D4" w:sz="4" w:space="0"/>
              <w:right w:val="single" w:color="D4D4D4" w:sz="4" w:space="0"/>
            </w:tcBorders>
            <w:shd w:val="clear" w:color="auto" w:fill="FFFFFF"/>
            <w:noWrap/>
            <w:vAlign w:val="center"/>
          </w:tcPr>
          <w:p w14:paraId="30BCFE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w:t>
            </w:r>
          </w:p>
        </w:tc>
        <w:tc>
          <w:tcPr>
            <w:tcW w:w="548" w:type="pct"/>
            <w:tcBorders>
              <w:top w:val="nil"/>
              <w:left w:val="nil"/>
              <w:bottom w:val="single" w:color="D4D4D4" w:sz="4" w:space="0"/>
              <w:right w:val="single" w:color="D4D4D4" w:sz="4" w:space="0"/>
            </w:tcBorders>
            <w:shd w:val="clear" w:color="auto" w:fill="FFFFFF"/>
            <w:noWrap/>
            <w:vAlign w:val="center"/>
          </w:tcPr>
          <w:p w14:paraId="0295B5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w:t>
            </w:r>
          </w:p>
        </w:tc>
        <w:tc>
          <w:tcPr>
            <w:tcW w:w="211" w:type="pct"/>
            <w:tcBorders>
              <w:top w:val="nil"/>
              <w:left w:val="nil"/>
              <w:bottom w:val="single" w:color="D4D4D4" w:sz="4" w:space="0"/>
              <w:right w:val="single" w:color="D4D4D4" w:sz="4" w:space="0"/>
            </w:tcBorders>
            <w:shd w:val="clear" w:color="auto" w:fill="FFFFFF"/>
            <w:noWrap/>
            <w:vAlign w:val="center"/>
          </w:tcPr>
          <w:p w14:paraId="6375EA0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28010A3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FC43F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535B85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488279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9BBF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2ED400D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1408" w:type="pct"/>
            <w:tcBorders>
              <w:top w:val="nil"/>
              <w:left w:val="nil"/>
              <w:bottom w:val="single" w:color="D4D4D4" w:sz="4" w:space="0"/>
              <w:right w:val="single" w:color="D4D4D4" w:sz="4" w:space="0"/>
            </w:tcBorders>
            <w:shd w:val="clear" w:color="auto" w:fill="FFFFFF"/>
            <w:noWrap/>
            <w:vAlign w:val="center"/>
          </w:tcPr>
          <w:p w14:paraId="0853676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353" w:type="pct"/>
            <w:tcBorders>
              <w:top w:val="nil"/>
              <w:left w:val="nil"/>
              <w:bottom w:val="single" w:color="D4D4D4" w:sz="4" w:space="0"/>
              <w:right w:val="single" w:color="D4D4D4" w:sz="4" w:space="0"/>
            </w:tcBorders>
            <w:shd w:val="clear" w:color="auto" w:fill="FFFFFF"/>
            <w:noWrap/>
            <w:vAlign w:val="center"/>
          </w:tcPr>
          <w:p w14:paraId="4F3EBC8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w:t>
            </w:r>
          </w:p>
        </w:tc>
        <w:tc>
          <w:tcPr>
            <w:tcW w:w="548" w:type="pct"/>
            <w:tcBorders>
              <w:top w:val="nil"/>
              <w:left w:val="nil"/>
              <w:bottom w:val="single" w:color="D4D4D4" w:sz="4" w:space="0"/>
              <w:right w:val="single" w:color="D4D4D4" w:sz="4" w:space="0"/>
            </w:tcBorders>
            <w:shd w:val="clear" w:color="auto" w:fill="FFFFFF"/>
            <w:noWrap/>
            <w:vAlign w:val="center"/>
          </w:tcPr>
          <w:p w14:paraId="7CA01C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w:t>
            </w:r>
          </w:p>
        </w:tc>
        <w:tc>
          <w:tcPr>
            <w:tcW w:w="211" w:type="pct"/>
            <w:tcBorders>
              <w:top w:val="nil"/>
              <w:left w:val="nil"/>
              <w:bottom w:val="single" w:color="D4D4D4" w:sz="4" w:space="0"/>
              <w:right w:val="single" w:color="D4D4D4" w:sz="4" w:space="0"/>
            </w:tcBorders>
            <w:shd w:val="clear" w:color="auto" w:fill="FFFFFF"/>
            <w:noWrap/>
            <w:vAlign w:val="center"/>
          </w:tcPr>
          <w:p w14:paraId="0CBB24C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79BB898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30E839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75CF01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4B12A59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D78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0BA598B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1408" w:type="pct"/>
            <w:tcBorders>
              <w:top w:val="nil"/>
              <w:left w:val="nil"/>
              <w:bottom w:val="single" w:color="D4D4D4" w:sz="4" w:space="0"/>
              <w:right w:val="single" w:color="D4D4D4" w:sz="4" w:space="0"/>
            </w:tcBorders>
            <w:shd w:val="clear" w:color="auto" w:fill="FFFFFF"/>
            <w:noWrap/>
            <w:vAlign w:val="center"/>
          </w:tcPr>
          <w:p w14:paraId="5FB56A9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353" w:type="pct"/>
            <w:tcBorders>
              <w:top w:val="nil"/>
              <w:left w:val="nil"/>
              <w:bottom w:val="single" w:color="D4D4D4" w:sz="4" w:space="0"/>
              <w:right w:val="single" w:color="D4D4D4" w:sz="4" w:space="0"/>
            </w:tcBorders>
            <w:shd w:val="clear" w:color="auto" w:fill="FFFFFF"/>
            <w:noWrap/>
            <w:vAlign w:val="center"/>
          </w:tcPr>
          <w:p w14:paraId="1D819DB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694.48</w:t>
            </w:r>
          </w:p>
        </w:tc>
        <w:tc>
          <w:tcPr>
            <w:tcW w:w="548" w:type="pct"/>
            <w:tcBorders>
              <w:top w:val="nil"/>
              <w:left w:val="nil"/>
              <w:bottom w:val="single" w:color="D4D4D4" w:sz="4" w:space="0"/>
              <w:right w:val="single" w:color="D4D4D4" w:sz="4" w:space="0"/>
            </w:tcBorders>
            <w:shd w:val="clear" w:color="auto" w:fill="FFFFFF"/>
            <w:noWrap/>
            <w:vAlign w:val="center"/>
          </w:tcPr>
          <w:p w14:paraId="6603FA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418.75</w:t>
            </w:r>
          </w:p>
        </w:tc>
        <w:tc>
          <w:tcPr>
            <w:tcW w:w="211" w:type="pct"/>
            <w:tcBorders>
              <w:top w:val="nil"/>
              <w:left w:val="nil"/>
              <w:bottom w:val="single" w:color="D4D4D4" w:sz="4" w:space="0"/>
              <w:right w:val="single" w:color="D4D4D4" w:sz="4" w:space="0"/>
            </w:tcBorders>
            <w:shd w:val="clear" w:color="auto" w:fill="FFFFFF"/>
            <w:noWrap/>
            <w:vAlign w:val="center"/>
          </w:tcPr>
          <w:p w14:paraId="695D411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62BBF8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533C46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7C8DB1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5015CA0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275.73</w:t>
            </w:r>
          </w:p>
        </w:tc>
      </w:tr>
      <w:tr w14:paraId="714E8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07A5F3C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1408" w:type="pct"/>
            <w:tcBorders>
              <w:top w:val="nil"/>
              <w:left w:val="nil"/>
              <w:bottom w:val="single" w:color="D4D4D4" w:sz="4" w:space="0"/>
              <w:right w:val="single" w:color="D4D4D4" w:sz="4" w:space="0"/>
            </w:tcBorders>
            <w:shd w:val="clear" w:color="auto" w:fill="FFFFFF"/>
            <w:noWrap/>
            <w:vAlign w:val="center"/>
          </w:tcPr>
          <w:p w14:paraId="18F2A9F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353" w:type="pct"/>
            <w:tcBorders>
              <w:top w:val="nil"/>
              <w:left w:val="nil"/>
              <w:bottom w:val="single" w:color="D4D4D4" w:sz="4" w:space="0"/>
              <w:right w:val="single" w:color="D4D4D4" w:sz="4" w:space="0"/>
            </w:tcBorders>
            <w:shd w:val="clear" w:color="auto" w:fill="FFFFFF"/>
            <w:noWrap/>
            <w:vAlign w:val="center"/>
          </w:tcPr>
          <w:p w14:paraId="1C6560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52.17</w:t>
            </w:r>
          </w:p>
        </w:tc>
        <w:tc>
          <w:tcPr>
            <w:tcW w:w="548" w:type="pct"/>
            <w:tcBorders>
              <w:top w:val="nil"/>
              <w:left w:val="nil"/>
              <w:bottom w:val="single" w:color="D4D4D4" w:sz="4" w:space="0"/>
              <w:right w:val="single" w:color="D4D4D4" w:sz="4" w:space="0"/>
            </w:tcBorders>
            <w:shd w:val="clear" w:color="auto" w:fill="FFFFFF"/>
            <w:noWrap/>
            <w:vAlign w:val="center"/>
          </w:tcPr>
          <w:p w14:paraId="3B4A958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52.17</w:t>
            </w:r>
          </w:p>
        </w:tc>
        <w:tc>
          <w:tcPr>
            <w:tcW w:w="211" w:type="pct"/>
            <w:tcBorders>
              <w:top w:val="nil"/>
              <w:left w:val="nil"/>
              <w:bottom w:val="single" w:color="D4D4D4" w:sz="4" w:space="0"/>
              <w:right w:val="single" w:color="D4D4D4" w:sz="4" w:space="0"/>
            </w:tcBorders>
            <w:shd w:val="clear" w:color="auto" w:fill="FFFFFF"/>
            <w:noWrap/>
            <w:vAlign w:val="center"/>
          </w:tcPr>
          <w:p w14:paraId="7C965C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0F65C01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FB22C0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A4C08D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62CF04D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FBC8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350C9B6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1408" w:type="pct"/>
            <w:tcBorders>
              <w:top w:val="nil"/>
              <w:left w:val="nil"/>
              <w:bottom w:val="single" w:color="D4D4D4" w:sz="4" w:space="0"/>
              <w:right w:val="single" w:color="D4D4D4" w:sz="4" w:space="0"/>
            </w:tcBorders>
            <w:shd w:val="clear" w:color="auto" w:fill="FFFFFF"/>
            <w:noWrap/>
            <w:vAlign w:val="center"/>
          </w:tcPr>
          <w:p w14:paraId="5582F74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353" w:type="pct"/>
            <w:tcBorders>
              <w:top w:val="nil"/>
              <w:left w:val="nil"/>
              <w:bottom w:val="single" w:color="D4D4D4" w:sz="4" w:space="0"/>
              <w:right w:val="single" w:color="D4D4D4" w:sz="4" w:space="0"/>
            </w:tcBorders>
            <w:shd w:val="clear" w:color="auto" w:fill="FFFFFF"/>
            <w:noWrap/>
            <w:vAlign w:val="center"/>
          </w:tcPr>
          <w:p w14:paraId="74DD52D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11.94</w:t>
            </w:r>
          </w:p>
        </w:tc>
        <w:tc>
          <w:tcPr>
            <w:tcW w:w="548" w:type="pct"/>
            <w:tcBorders>
              <w:top w:val="nil"/>
              <w:left w:val="nil"/>
              <w:bottom w:val="single" w:color="D4D4D4" w:sz="4" w:space="0"/>
              <w:right w:val="single" w:color="D4D4D4" w:sz="4" w:space="0"/>
            </w:tcBorders>
            <w:shd w:val="clear" w:color="auto" w:fill="FFFFFF"/>
            <w:noWrap/>
            <w:vAlign w:val="center"/>
          </w:tcPr>
          <w:p w14:paraId="6542AF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11.94</w:t>
            </w:r>
          </w:p>
        </w:tc>
        <w:tc>
          <w:tcPr>
            <w:tcW w:w="211" w:type="pct"/>
            <w:tcBorders>
              <w:top w:val="nil"/>
              <w:left w:val="nil"/>
              <w:bottom w:val="single" w:color="D4D4D4" w:sz="4" w:space="0"/>
              <w:right w:val="single" w:color="D4D4D4" w:sz="4" w:space="0"/>
            </w:tcBorders>
            <w:shd w:val="clear" w:color="auto" w:fill="FFFFFF"/>
            <w:noWrap/>
            <w:vAlign w:val="center"/>
          </w:tcPr>
          <w:p w14:paraId="7AC5522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545D64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F33D9B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2F309C2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7E7633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685D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2D1056F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1408" w:type="pct"/>
            <w:tcBorders>
              <w:top w:val="nil"/>
              <w:left w:val="nil"/>
              <w:bottom w:val="single" w:color="D4D4D4" w:sz="4" w:space="0"/>
              <w:right w:val="single" w:color="D4D4D4" w:sz="4" w:space="0"/>
            </w:tcBorders>
            <w:shd w:val="clear" w:color="auto" w:fill="FFFFFF"/>
            <w:noWrap/>
            <w:vAlign w:val="center"/>
          </w:tcPr>
          <w:p w14:paraId="048F9E5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353" w:type="pct"/>
            <w:tcBorders>
              <w:top w:val="nil"/>
              <w:left w:val="nil"/>
              <w:bottom w:val="single" w:color="D4D4D4" w:sz="4" w:space="0"/>
              <w:right w:val="single" w:color="D4D4D4" w:sz="4" w:space="0"/>
            </w:tcBorders>
            <w:shd w:val="clear" w:color="auto" w:fill="FFFFFF"/>
            <w:noWrap/>
            <w:vAlign w:val="center"/>
          </w:tcPr>
          <w:p w14:paraId="04CAA2E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40.23</w:t>
            </w:r>
          </w:p>
        </w:tc>
        <w:tc>
          <w:tcPr>
            <w:tcW w:w="548" w:type="pct"/>
            <w:tcBorders>
              <w:top w:val="nil"/>
              <w:left w:val="nil"/>
              <w:bottom w:val="single" w:color="D4D4D4" w:sz="4" w:space="0"/>
              <w:right w:val="single" w:color="D4D4D4" w:sz="4" w:space="0"/>
            </w:tcBorders>
            <w:shd w:val="clear" w:color="auto" w:fill="FFFFFF"/>
            <w:noWrap/>
            <w:vAlign w:val="center"/>
          </w:tcPr>
          <w:p w14:paraId="1F5B9B2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40.23</w:t>
            </w:r>
          </w:p>
        </w:tc>
        <w:tc>
          <w:tcPr>
            <w:tcW w:w="211" w:type="pct"/>
            <w:tcBorders>
              <w:top w:val="nil"/>
              <w:left w:val="nil"/>
              <w:bottom w:val="single" w:color="D4D4D4" w:sz="4" w:space="0"/>
              <w:right w:val="single" w:color="D4D4D4" w:sz="4" w:space="0"/>
            </w:tcBorders>
            <w:shd w:val="clear" w:color="auto" w:fill="FFFFFF"/>
            <w:noWrap/>
            <w:vAlign w:val="center"/>
          </w:tcPr>
          <w:p w14:paraId="5FD0B6B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457E67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665AAB3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ABDB00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3352D8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B2F90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5E9C84B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w:t>
            </w:r>
          </w:p>
        </w:tc>
        <w:tc>
          <w:tcPr>
            <w:tcW w:w="1408" w:type="pct"/>
            <w:tcBorders>
              <w:top w:val="nil"/>
              <w:left w:val="nil"/>
              <w:bottom w:val="single" w:color="D4D4D4" w:sz="4" w:space="0"/>
              <w:right w:val="single" w:color="D4D4D4" w:sz="4" w:space="0"/>
            </w:tcBorders>
            <w:shd w:val="clear" w:color="auto" w:fill="FFFFFF"/>
            <w:noWrap/>
            <w:vAlign w:val="center"/>
          </w:tcPr>
          <w:p w14:paraId="7FDB6D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林业和草原</w:t>
            </w:r>
          </w:p>
        </w:tc>
        <w:tc>
          <w:tcPr>
            <w:tcW w:w="353" w:type="pct"/>
            <w:tcBorders>
              <w:top w:val="nil"/>
              <w:left w:val="nil"/>
              <w:bottom w:val="single" w:color="D4D4D4" w:sz="4" w:space="0"/>
              <w:right w:val="single" w:color="D4D4D4" w:sz="4" w:space="0"/>
            </w:tcBorders>
            <w:shd w:val="clear" w:color="auto" w:fill="FFFFFF"/>
            <w:noWrap/>
            <w:vAlign w:val="center"/>
          </w:tcPr>
          <w:p w14:paraId="256A63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548" w:type="pct"/>
            <w:tcBorders>
              <w:top w:val="nil"/>
              <w:left w:val="nil"/>
              <w:bottom w:val="single" w:color="D4D4D4" w:sz="4" w:space="0"/>
              <w:right w:val="single" w:color="D4D4D4" w:sz="4" w:space="0"/>
            </w:tcBorders>
            <w:shd w:val="clear" w:color="auto" w:fill="FFFFFF"/>
            <w:noWrap/>
            <w:vAlign w:val="center"/>
          </w:tcPr>
          <w:p w14:paraId="1A0565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211" w:type="pct"/>
            <w:tcBorders>
              <w:top w:val="nil"/>
              <w:left w:val="nil"/>
              <w:bottom w:val="single" w:color="D4D4D4" w:sz="4" w:space="0"/>
              <w:right w:val="single" w:color="D4D4D4" w:sz="4" w:space="0"/>
            </w:tcBorders>
            <w:shd w:val="clear" w:color="auto" w:fill="FFFFFF"/>
            <w:noWrap/>
            <w:vAlign w:val="center"/>
          </w:tcPr>
          <w:p w14:paraId="48B86F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3A8969B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5D76B4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8BE2EE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47342B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2D13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6D98826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2130234</w:t>
            </w:r>
          </w:p>
        </w:tc>
        <w:tc>
          <w:tcPr>
            <w:tcW w:w="1408" w:type="pct"/>
            <w:tcBorders>
              <w:top w:val="nil"/>
              <w:left w:val="nil"/>
              <w:bottom w:val="single" w:color="D4D4D4" w:sz="4" w:space="0"/>
              <w:right w:val="single" w:color="D4D4D4" w:sz="4" w:space="0"/>
            </w:tcBorders>
            <w:shd w:val="clear" w:color="auto" w:fill="FFFFFF"/>
            <w:noWrap/>
            <w:vAlign w:val="center"/>
          </w:tcPr>
          <w:p w14:paraId="5DA0032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林业草原防灾减灾</w:t>
            </w:r>
          </w:p>
        </w:tc>
        <w:tc>
          <w:tcPr>
            <w:tcW w:w="353" w:type="pct"/>
            <w:tcBorders>
              <w:top w:val="nil"/>
              <w:left w:val="nil"/>
              <w:bottom w:val="single" w:color="D4D4D4" w:sz="4" w:space="0"/>
              <w:right w:val="single" w:color="D4D4D4" w:sz="4" w:space="0"/>
            </w:tcBorders>
            <w:shd w:val="clear" w:color="auto" w:fill="FFFFFF"/>
            <w:noWrap/>
            <w:vAlign w:val="center"/>
          </w:tcPr>
          <w:p w14:paraId="17F9DD3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548" w:type="pct"/>
            <w:tcBorders>
              <w:top w:val="nil"/>
              <w:left w:val="nil"/>
              <w:bottom w:val="single" w:color="D4D4D4" w:sz="4" w:space="0"/>
              <w:right w:val="single" w:color="D4D4D4" w:sz="4" w:space="0"/>
            </w:tcBorders>
            <w:shd w:val="clear" w:color="auto" w:fill="FFFFFF"/>
            <w:noWrap/>
            <w:vAlign w:val="center"/>
          </w:tcPr>
          <w:p w14:paraId="6B01EA8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211" w:type="pct"/>
            <w:tcBorders>
              <w:top w:val="nil"/>
              <w:left w:val="nil"/>
              <w:bottom w:val="single" w:color="D4D4D4" w:sz="4" w:space="0"/>
              <w:right w:val="single" w:color="D4D4D4" w:sz="4" w:space="0"/>
            </w:tcBorders>
            <w:shd w:val="clear" w:color="auto" w:fill="FFFFFF"/>
            <w:noWrap/>
            <w:vAlign w:val="center"/>
          </w:tcPr>
          <w:p w14:paraId="4CAE7C2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09F83A2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2EC2063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1BD9D8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0862D13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7F31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2EB32C2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1408" w:type="pct"/>
            <w:tcBorders>
              <w:top w:val="nil"/>
              <w:left w:val="nil"/>
              <w:bottom w:val="single" w:color="D4D4D4" w:sz="4" w:space="0"/>
              <w:right w:val="single" w:color="D4D4D4" w:sz="4" w:space="0"/>
            </w:tcBorders>
            <w:shd w:val="clear" w:color="auto" w:fill="FFFFFF"/>
            <w:noWrap/>
            <w:vAlign w:val="center"/>
          </w:tcPr>
          <w:p w14:paraId="42F188B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353" w:type="pct"/>
            <w:tcBorders>
              <w:top w:val="nil"/>
              <w:left w:val="nil"/>
              <w:bottom w:val="single" w:color="D4D4D4" w:sz="4" w:space="0"/>
              <w:right w:val="single" w:color="D4D4D4" w:sz="4" w:space="0"/>
            </w:tcBorders>
            <w:shd w:val="clear" w:color="auto" w:fill="FFFFFF"/>
            <w:noWrap/>
            <w:vAlign w:val="center"/>
          </w:tcPr>
          <w:p w14:paraId="2B346A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37.33</w:t>
            </w:r>
          </w:p>
        </w:tc>
        <w:tc>
          <w:tcPr>
            <w:tcW w:w="548" w:type="pct"/>
            <w:tcBorders>
              <w:top w:val="nil"/>
              <w:left w:val="nil"/>
              <w:bottom w:val="single" w:color="D4D4D4" w:sz="4" w:space="0"/>
              <w:right w:val="single" w:color="D4D4D4" w:sz="4" w:space="0"/>
            </w:tcBorders>
            <w:shd w:val="clear" w:color="auto" w:fill="FFFFFF"/>
            <w:noWrap/>
            <w:vAlign w:val="center"/>
          </w:tcPr>
          <w:p w14:paraId="24161EE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37.33</w:t>
            </w:r>
          </w:p>
        </w:tc>
        <w:tc>
          <w:tcPr>
            <w:tcW w:w="211" w:type="pct"/>
            <w:tcBorders>
              <w:top w:val="nil"/>
              <w:left w:val="nil"/>
              <w:bottom w:val="single" w:color="D4D4D4" w:sz="4" w:space="0"/>
              <w:right w:val="single" w:color="D4D4D4" w:sz="4" w:space="0"/>
            </w:tcBorders>
            <w:shd w:val="clear" w:color="auto" w:fill="FFFFFF"/>
            <w:noWrap/>
            <w:vAlign w:val="center"/>
          </w:tcPr>
          <w:p w14:paraId="2A3A8BC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7388050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6699471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2E1A5B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5D19D8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B965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26657BD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2130315</w:t>
            </w:r>
          </w:p>
        </w:tc>
        <w:tc>
          <w:tcPr>
            <w:tcW w:w="1408" w:type="pct"/>
            <w:tcBorders>
              <w:top w:val="nil"/>
              <w:left w:val="nil"/>
              <w:bottom w:val="single" w:color="D4D4D4" w:sz="4" w:space="0"/>
              <w:right w:val="single" w:color="D4D4D4" w:sz="4" w:space="0"/>
            </w:tcBorders>
            <w:shd w:val="clear" w:color="auto" w:fill="FFFFFF"/>
            <w:noWrap/>
            <w:vAlign w:val="center"/>
          </w:tcPr>
          <w:p w14:paraId="78780C0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抗旱</w:t>
            </w:r>
          </w:p>
        </w:tc>
        <w:tc>
          <w:tcPr>
            <w:tcW w:w="353" w:type="pct"/>
            <w:tcBorders>
              <w:top w:val="nil"/>
              <w:left w:val="nil"/>
              <w:bottom w:val="single" w:color="D4D4D4" w:sz="4" w:space="0"/>
              <w:right w:val="single" w:color="D4D4D4" w:sz="4" w:space="0"/>
            </w:tcBorders>
            <w:shd w:val="clear" w:color="auto" w:fill="FFFFFF"/>
            <w:noWrap/>
            <w:vAlign w:val="center"/>
          </w:tcPr>
          <w:p w14:paraId="09444E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548" w:type="pct"/>
            <w:tcBorders>
              <w:top w:val="nil"/>
              <w:left w:val="nil"/>
              <w:bottom w:val="single" w:color="D4D4D4" w:sz="4" w:space="0"/>
              <w:right w:val="single" w:color="D4D4D4" w:sz="4" w:space="0"/>
            </w:tcBorders>
            <w:shd w:val="clear" w:color="auto" w:fill="FFFFFF"/>
            <w:noWrap/>
            <w:vAlign w:val="center"/>
          </w:tcPr>
          <w:p w14:paraId="6BC55C8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211" w:type="pct"/>
            <w:tcBorders>
              <w:top w:val="nil"/>
              <w:left w:val="nil"/>
              <w:bottom w:val="single" w:color="D4D4D4" w:sz="4" w:space="0"/>
              <w:right w:val="single" w:color="D4D4D4" w:sz="4" w:space="0"/>
            </w:tcBorders>
            <w:shd w:val="clear" w:color="auto" w:fill="FFFFFF"/>
            <w:noWrap/>
            <w:vAlign w:val="center"/>
          </w:tcPr>
          <w:p w14:paraId="24E1A7A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3008BDD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6D92C45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9AAE4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2476A8C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6D07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5A205F0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1408" w:type="pct"/>
            <w:tcBorders>
              <w:top w:val="nil"/>
              <w:left w:val="nil"/>
              <w:bottom w:val="single" w:color="D4D4D4" w:sz="4" w:space="0"/>
              <w:right w:val="single" w:color="D4D4D4" w:sz="4" w:space="0"/>
            </w:tcBorders>
            <w:shd w:val="clear" w:color="auto" w:fill="FFFFFF"/>
            <w:noWrap/>
            <w:vAlign w:val="center"/>
          </w:tcPr>
          <w:p w14:paraId="09A9E0E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农村水利</w:t>
            </w:r>
          </w:p>
        </w:tc>
        <w:tc>
          <w:tcPr>
            <w:tcW w:w="353" w:type="pct"/>
            <w:tcBorders>
              <w:top w:val="nil"/>
              <w:left w:val="nil"/>
              <w:bottom w:val="single" w:color="D4D4D4" w:sz="4" w:space="0"/>
              <w:right w:val="single" w:color="D4D4D4" w:sz="4" w:space="0"/>
            </w:tcBorders>
            <w:shd w:val="clear" w:color="auto" w:fill="FFFFFF"/>
            <w:noWrap/>
            <w:vAlign w:val="center"/>
          </w:tcPr>
          <w:p w14:paraId="4979533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14.33</w:t>
            </w:r>
          </w:p>
        </w:tc>
        <w:tc>
          <w:tcPr>
            <w:tcW w:w="548" w:type="pct"/>
            <w:tcBorders>
              <w:top w:val="nil"/>
              <w:left w:val="nil"/>
              <w:bottom w:val="single" w:color="D4D4D4" w:sz="4" w:space="0"/>
              <w:right w:val="single" w:color="D4D4D4" w:sz="4" w:space="0"/>
            </w:tcBorders>
            <w:shd w:val="clear" w:color="auto" w:fill="FFFFFF"/>
            <w:noWrap/>
            <w:vAlign w:val="center"/>
          </w:tcPr>
          <w:p w14:paraId="1EF0973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14.33</w:t>
            </w:r>
          </w:p>
        </w:tc>
        <w:tc>
          <w:tcPr>
            <w:tcW w:w="211" w:type="pct"/>
            <w:tcBorders>
              <w:top w:val="nil"/>
              <w:left w:val="nil"/>
              <w:bottom w:val="single" w:color="D4D4D4" w:sz="4" w:space="0"/>
              <w:right w:val="single" w:color="D4D4D4" w:sz="4" w:space="0"/>
            </w:tcBorders>
            <w:shd w:val="clear" w:color="auto" w:fill="FFFFFF"/>
            <w:noWrap/>
            <w:vAlign w:val="center"/>
          </w:tcPr>
          <w:p w14:paraId="0A5578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4E9BB7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5FDF04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0111A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1D7012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0F86B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7B407F0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1408" w:type="pct"/>
            <w:tcBorders>
              <w:top w:val="nil"/>
              <w:left w:val="nil"/>
              <w:bottom w:val="single" w:color="D4D4D4" w:sz="4" w:space="0"/>
              <w:right w:val="single" w:color="D4D4D4" w:sz="4" w:space="0"/>
            </w:tcBorders>
            <w:shd w:val="clear" w:color="auto" w:fill="FFFFFF"/>
            <w:noWrap/>
            <w:vAlign w:val="center"/>
          </w:tcPr>
          <w:p w14:paraId="2E82F3B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353" w:type="pct"/>
            <w:tcBorders>
              <w:top w:val="nil"/>
              <w:left w:val="nil"/>
              <w:bottom w:val="single" w:color="D4D4D4" w:sz="4" w:space="0"/>
              <w:right w:val="single" w:color="D4D4D4" w:sz="4" w:space="0"/>
            </w:tcBorders>
            <w:shd w:val="clear" w:color="auto" w:fill="FFFFFF"/>
            <w:noWrap/>
            <w:vAlign w:val="center"/>
          </w:tcPr>
          <w:p w14:paraId="4297DA6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548" w:type="pct"/>
            <w:tcBorders>
              <w:top w:val="nil"/>
              <w:left w:val="nil"/>
              <w:bottom w:val="single" w:color="D4D4D4" w:sz="4" w:space="0"/>
              <w:right w:val="single" w:color="D4D4D4" w:sz="4" w:space="0"/>
            </w:tcBorders>
            <w:shd w:val="clear" w:color="auto" w:fill="FFFFFF"/>
            <w:noWrap/>
            <w:vAlign w:val="center"/>
          </w:tcPr>
          <w:p w14:paraId="35CB090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211" w:type="pct"/>
            <w:tcBorders>
              <w:top w:val="nil"/>
              <w:left w:val="nil"/>
              <w:bottom w:val="single" w:color="D4D4D4" w:sz="4" w:space="0"/>
              <w:right w:val="single" w:color="D4D4D4" w:sz="4" w:space="0"/>
            </w:tcBorders>
            <w:shd w:val="clear" w:color="auto" w:fill="FFFFFF"/>
            <w:noWrap/>
            <w:vAlign w:val="center"/>
          </w:tcPr>
          <w:p w14:paraId="6B769FE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60D4030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F05D6C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DC092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67C4CD2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271D0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5F8B8E4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1408" w:type="pct"/>
            <w:tcBorders>
              <w:top w:val="nil"/>
              <w:left w:val="nil"/>
              <w:bottom w:val="single" w:color="D4D4D4" w:sz="4" w:space="0"/>
              <w:right w:val="single" w:color="D4D4D4" w:sz="4" w:space="0"/>
            </w:tcBorders>
            <w:shd w:val="clear" w:color="auto" w:fill="FFFFFF"/>
            <w:noWrap/>
            <w:vAlign w:val="center"/>
          </w:tcPr>
          <w:p w14:paraId="6B3A9D0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353" w:type="pct"/>
            <w:tcBorders>
              <w:top w:val="nil"/>
              <w:left w:val="nil"/>
              <w:bottom w:val="single" w:color="D4D4D4" w:sz="4" w:space="0"/>
              <w:right w:val="single" w:color="D4D4D4" w:sz="4" w:space="0"/>
            </w:tcBorders>
            <w:shd w:val="clear" w:color="auto" w:fill="FFFFFF"/>
            <w:noWrap/>
            <w:vAlign w:val="center"/>
          </w:tcPr>
          <w:p w14:paraId="4CE9BCB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474.90</w:t>
            </w:r>
          </w:p>
        </w:tc>
        <w:tc>
          <w:tcPr>
            <w:tcW w:w="548" w:type="pct"/>
            <w:tcBorders>
              <w:top w:val="nil"/>
              <w:left w:val="nil"/>
              <w:bottom w:val="single" w:color="D4D4D4" w:sz="4" w:space="0"/>
              <w:right w:val="single" w:color="D4D4D4" w:sz="4" w:space="0"/>
            </w:tcBorders>
            <w:shd w:val="clear" w:color="auto" w:fill="FFFFFF"/>
            <w:noWrap/>
            <w:vAlign w:val="center"/>
          </w:tcPr>
          <w:p w14:paraId="6898E3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319.24</w:t>
            </w:r>
          </w:p>
        </w:tc>
        <w:tc>
          <w:tcPr>
            <w:tcW w:w="211" w:type="pct"/>
            <w:tcBorders>
              <w:top w:val="nil"/>
              <w:left w:val="nil"/>
              <w:bottom w:val="single" w:color="D4D4D4" w:sz="4" w:space="0"/>
              <w:right w:val="single" w:color="D4D4D4" w:sz="4" w:space="0"/>
            </w:tcBorders>
            <w:shd w:val="clear" w:color="auto" w:fill="FFFFFF"/>
            <w:noWrap/>
            <w:vAlign w:val="center"/>
          </w:tcPr>
          <w:p w14:paraId="5C68683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72EA5B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F2ABDA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E04A4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6EE776E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155.66</w:t>
            </w:r>
          </w:p>
        </w:tc>
      </w:tr>
      <w:tr w14:paraId="4BDF6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7B83A67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1408" w:type="pct"/>
            <w:tcBorders>
              <w:top w:val="nil"/>
              <w:left w:val="nil"/>
              <w:bottom w:val="single" w:color="D4D4D4" w:sz="4" w:space="0"/>
              <w:right w:val="single" w:color="D4D4D4" w:sz="4" w:space="0"/>
            </w:tcBorders>
            <w:shd w:val="clear" w:color="auto" w:fill="FFFFFF"/>
            <w:noWrap/>
            <w:vAlign w:val="center"/>
          </w:tcPr>
          <w:p w14:paraId="41657C2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353" w:type="pct"/>
            <w:tcBorders>
              <w:top w:val="nil"/>
              <w:left w:val="nil"/>
              <w:bottom w:val="single" w:color="D4D4D4" w:sz="4" w:space="0"/>
              <w:right w:val="single" w:color="D4D4D4" w:sz="4" w:space="0"/>
            </w:tcBorders>
            <w:shd w:val="clear" w:color="auto" w:fill="FFFFFF"/>
            <w:noWrap/>
            <w:vAlign w:val="center"/>
          </w:tcPr>
          <w:p w14:paraId="01B108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169.66</w:t>
            </w:r>
          </w:p>
        </w:tc>
        <w:tc>
          <w:tcPr>
            <w:tcW w:w="548" w:type="pct"/>
            <w:tcBorders>
              <w:top w:val="nil"/>
              <w:left w:val="nil"/>
              <w:bottom w:val="single" w:color="D4D4D4" w:sz="4" w:space="0"/>
              <w:right w:val="single" w:color="D4D4D4" w:sz="4" w:space="0"/>
            </w:tcBorders>
            <w:shd w:val="clear" w:color="auto" w:fill="FFFFFF"/>
            <w:noWrap/>
            <w:vAlign w:val="center"/>
          </w:tcPr>
          <w:p w14:paraId="6138500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211" w:type="pct"/>
            <w:tcBorders>
              <w:top w:val="nil"/>
              <w:left w:val="nil"/>
              <w:bottom w:val="single" w:color="D4D4D4" w:sz="4" w:space="0"/>
              <w:right w:val="single" w:color="D4D4D4" w:sz="4" w:space="0"/>
            </w:tcBorders>
            <w:shd w:val="clear" w:color="auto" w:fill="FFFFFF"/>
            <w:noWrap/>
            <w:vAlign w:val="center"/>
          </w:tcPr>
          <w:p w14:paraId="4BAE3D7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5AB07A5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31994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7684B7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40CDA1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155.66</w:t>
            </w:r>
          </w:p>
        </w:tc>
      </w:tr>
      <w:tr w14:paraId="27FFF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580CFE1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1408" w:type="pct"/>
            <w:tcBorders>
              <w:top w:val="nil"/>
              <w:left w:val="nil"/>
              <w:bottom w:val="single" w:color="D4D4D4" w:sz="4" w:space="0"/>
              <w:right w:val="single" w:color="D4D4D4" w:sz="4" w:space="0"/>
            </w:tcBorders>
            <w:shd w:val="clear" w:color="auto" w:fill="FFFFFF"/>
            <w:noWrap/>
            <w:vAlign w:val="center"/>
          </w:tcPr>
          <w:p w14:paraId="61FF3E2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353" w:type="pct"/>
            <w:tcBorders>
              <w:top w:val="nil"/>
              <w:left w:val="nil"/>
              <w:bottom w:val="single" w:color="D4D4D4" w:sz="4" w:space="0"/>
              <w:right w:val="single" w:color="D4D4D4" w:sz="4" w:space="0"/>
            </w:tcBorders>
            <w:shd w:val="clear" w:color="auto" w:fill="FFFFFF"/>
            <w:noWrap/>
            <w:vAlign w:val="center"/>
          </w:tcPr>
          <w:p w14:paraId="76C030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305.24</w:t>
            </w:r>
          </w:p>
        </w:tc>
        <w:tc>
          <w:tcPr>
            <w:tcW w:w="548" w:type="pct"/>
            <w:tcBorders>
              <w:top w:val="nil"/>
              <w:left w:val="nil"/>
              <w:bottom w:val="single" w:color="D4D4D4" w:sz="4" w:space="0"/>
              <w:right w:val="single" w:color="D4D4D4" w:sz="4" w:space="0"/>
            </w:tcBorders>
            <w:shd w:val="clear" w:color="auto" w:fill="FFFFFF"/>
            <w:noWrap/>
            <w:vAlign w:val="center"/>
          </w:tcPr>
          <w:p w14:paraId="6AAFFB3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305.24</w:t>
            </w:r>
          </w:p>
        </w:tc>
        <w:tc>
          <w:tcPr>
            <w:tcW w:w="211" w:type="pct"/>
            <w:tcBorders>
              <w:top w:val="nil"/>
              <w:left w:val="nil"/>
              <w:bottom w:val="single" w:color="D4D4D4" w:sz="4" w:space="0"/>
              <w:right w:val="single" w:color="D4D4D4" w:sz="4" w:space="0"/>
            </w:tcBorders>
            <w:shd w:val="clear" w:color="auto" w:fill="FFFFFF"/>
            <w:noWrap/>
            <w:vAlign w:val="center"/>
          </w:tcPr>
          <w:p w14:paraId="61BA4C0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1643C56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E0AFF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1C08DE2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608F5B1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F63D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41F5A66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1408" w:type="pct"/>
            <w:tcBorders>
              <w:top w:val="nil"/>
              <w:left w:val="nil"/>
              <w:bottom w:val="single" w:color="D4D4D4" w:sz="4" w:space="0"/>
              <w:right w:val="single" w:color="D4D4D4" w:sz="4" w:space="0"/>
            </w:tcBorders>
            <w:shd w:val="clear" w:color="auto" w:fill="FFFFFF"/>
            <w:noWrap/>
            <w:vAlign w:val="center"/>
          </w:tcPr>
          <w:p w14:paraId="3C55E3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353" w:type="pct"/>
            <w:tcBorders>
              <w:top w:val="nil"/>
              <w:left w:val="nil"/>
              <w:bottom w:val="single" w:color="D4D4D4" w:sz="4" w:space="0"/>
              <w:right w:val="single" w:color="D4D4D4" w:sz="4" w:space="0"/>
            </w:tcBorders>
            <w:shd w:val="clear" w:color="auto" w:fill="FFFFFF"/>
            <w:noWrap/>
            <w:vAlign w:val="center"/>
          </w:tcPr>
          <w:p w14:paraId="0E5DBAC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120.08</w:t>
            </w:r>
          </w:p>
        </w:tc>
        <w:tc>
          <w:tcPr>
            <w:tcW w:w="548" w:type="pct"/>
            <w:tcBorders>
              <w:top w:val="nil"/>
              <w:left w:val="nil"/>
              <w:bottom w:val="single" w:color="D4D4D4" w:sz="4" w:space="0"/>
              <w:right w:val="single" w:color="D4D4D4" w:sz="4" w:space="0"/>
            </w:tcBorders>
            <w:shd w:val="clear" w:color="auto" w:fill="FFFFFF"/>
            <w:noWrap/>
            <w:vAlign w:val="center"/>
          </w:tcPr>
          <w:p w14:paraId="3116267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5901E5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01E594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287C9A8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7A0870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2EA9ECA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120.08</w:t>
            </w:r>
          </w:p>
        </w:tc>
      </w:tr>
      <w:tr w14:paraId="3A9FF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2303FF6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1408" w:type="pct"/>
            <w:tcBorders>
              <w:top w:val="nil"/>
              <w:left w:val="nil"/>
              <w:bottom w:val="single" w:color="D4D4D4" w:sz="4" w:space="0"/>
              <w:right w:val="single" w:color="D4D4D4" w:sz="4" w:space="0"/>
            </w:tcBorders>
            <w:shd w:val="clear" w:color="auto" w:fill="FFFFFF"/>
            <w:noWrap/>
            <w:vAlign w:val="center"/>
          </w:tcPr>
          <w:p w14:paraId="6902E39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353" w:type="pct"/>
            <w:tcBorders>
              <w:top w:val="nil"/>
              <w:left w:val="nil"/>
              <w:bottom w:val="single" w:color="D4D4D4" w:sz="4" w:space="0"/>
              <w:right w:val="single" w:color="D4D4D4" w:sz="4" w:space="0"/>
            </w:tcBorders>
            <w:shd w:val="clear" w:color="auto" w:fill="FFFFFF"/>
            <w:noWrap/>
            <w:vAlign w:val="center"/>
          </w:tcPr>
          <w:p w14:paraId="787F942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120.08</w:t>
            </w:r>
          </w:p>
        </w:tc>
        <w:tc>
          <w:tcPr>
            <w:tcW w:w="548" w:type="pct"/>
            <w:tcBorders>
              <w:top w:val="nil"/>
              <w:left w:val="nil"/>
              <w:bottom w:val="single" w:color="D4D4D4" w:sz="4" w:space="0"/>
              <w:right w:val="single" w:color="D4D4D4" w:sz="4" w:space="0"/>
            </w:tcBorders>
            <w:shd w:val="clear" w:color="auto" w:fill="FFFFFF"/>
            <w:noWrap/>
            <w:vAlign w:val="center"/>
          </w:tcPr>
          <w:p w14:paraId="39FF4D1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1" w:type="pct"/>
            <w:tcBorders>
              <w:top w:val="nil"/>
              <w:left w:val="nil"/>
              <w:bottom w:val="single" w:color="D4D4D4" w:sz="4" w:space="0"/>
              <w:right w:val="single" w:color="D4D4D4" w:sz="4" w:space="0"/>
            </w:tcBorders>
            <w:shd w:val="clear" w:color="auto" w:fill="FFFFFF"/>
            <w:noWrap/>
            <w:vAlign w:val="center"/>
          </w:tcPr>
          <w:p w14:paraId="51E393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2BF6C5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2051180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27778C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2D67F2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120.08</w:t>
            </w:r>
          </w:p>
        </w:tc>
      </w:tr>
      <w:tr w14:paraId="16DA64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500C52D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1408" w:type="pct"/>
            <w:tcBorders>
              <w:top w:val="nil"/>
              <w:left w:val="nil"/>
              <w:bottom w:val="single" w:color="D4D4D4" w:sz="4" w:space="0"/>
              <w:right w:val="single" w:color="D4D4D4" w:sz="4" w:space="0"/>
            </w:tcBorders>
            <w:shd w:val="clear" w:color="auto" w:fill="FFFFFF"/>
            <w:noWrap/>
            <w:vAlign w:val="center"/>
          </w:tcPr>
          <w:p w14:paraId="5F255C2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交通运输支出</w:t>
            </w:r>
          </w:p>
        </w:tc>
        <w:tc>
          <w:tcPr>
            <w:tcW w:w="353" w:type="pct"/>
            <w:tcBorders>
              <w:top w:val="nil"/>
              <w:left w:val="nil"/>
              <w:bottom w:val="single" w:color="D4D4D4" w:sz="4" w:space="0"/>
              <w:right w:val="single" w:color="D4D4D4" w:sz="4" w:space="0"/>
            </w:tcBorders>
            <w:shd w:val="clear" w:color="auto" w:fill="FFFFFF"/>
            <w:noWrap/>
            <w:vAlign w:val="center"/>
          </w:tcPr>
          <w:p w14:paraId="21CAD64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548" w:type="pct"/>
            <w:tcBorders>
              <w:top w:val="nil"/>
              <w:left w:val="nil"/>
              <w:bottom w:val="single" w:color="D4D4D4" w:sz="4" w:space="0"/>
              <w:right w:val="single" w:color="D4D4D4" w:sz="4" w:space="0"/>
            </w:tcBorders>
            <w:shd w:val="clear" w:color="auto" w:fill="FFFFFF"/>
            <w:noWrap/>
            <w:vAlign w:val="center"/>
          </w:tcPr>
          <w:p w14:paraId="6224F70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211" w:type="pct"/>
            <w:tcBorders>
              <w:top w:val="nil"/>
              <w:left w:val="nil"/>
              <w:bottom w:val="single" w:color="D4D4D4" w:sz="4" w:space="0"/>
              <w:right w:val="single" w:color="D4D4D4" w:sz="4" w:space="0"/>
            </w:tcBorders>
            <w:shd w:val="clear" w:color="auto" w:fill="FFFFFF"/>
            <w:noWrap/>
            <w:vAlign w:val="center"/>
          </w:tcPr>
          <w:p w14:paraId="11AAB93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7AB51F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1BFC1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30AF69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4CB7495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793C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730E435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21406</w:t>
            </w:r>
          </w:p>
        </w:tc>
        <w:tc>
          <w:tcPr>
            <w:tcW w:w="1408" w:type="pct"/>
            <w:tcBorders>
              <w:top w:val="nil"/>
              <w:left w:val="nil"/>
              <w:bottom w:val="single" w:color="D4D4D4" w:sz="4" w:space="0"/>
              <w:right w:val="single" w:color="D4D4D4" w:sz="4" w:space="0"/>
            </w:tcBorders>
            <w:shd w:val="clear" w:color="auto" w:fill="FFFFFF"/>
            <w:noWrap/>
            <w:vAlign w:val="center"/>
          </w:tcPr>
          <w:p w14:paraId="36A8749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车辆购置税支出</w:t>
            </w:r>
          </w:p>
        </w:tc>
        <w:tc>
          <w:tcPr>
            <w:tcW w:w="353" w:type="pct"/>
            <w:tcBorders>
              <w:top w:val="nil"/>
              <w:left w:val="nil"/>
              <w:bottom w:val="single" w:color="D4D4D4" w:sz="4" w:space="0"/>
              <w:right w:val="single" w:color="D4D4D4" w:sz="4" w:space="0"/>
            </w:tcBorders>
            <w:shd w:val="clear" w:color="auto" w:fill="FFFFFF"/>
            <w:noWrap/>
            <w:vAlign w:val="center"/>
          </w:tcPr>
          <w:p w14:paraId="33EB909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548" w:type="pct"/>
            <w:tcBorders>
              <w:top w:val="nil"/>
              <w:left w:val="nil"/>
              <w:bottom w:val="single" w:color="D4D4D4" w:sz="4" w:space="0"/>
              <w:right w:val="single" w:color="D4D4D4" w:sz="4" w:space="0"/>
            </w:tcBorders>
            <w:shd w:val="clear" w:color="auto" w:fill="FFFFFF"/>
            <w:noWrap/>
            <w:vAlign w:val="center"/>
          </w:tcPr>
          <w:p w14:paraId="412D01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211" w:type="pct"/>
            <w:tcBorders>
              <w:top w:val="nil"/>
              <w:left w:val="nil"/>
              <w:bottom w:val="single" w:color="D4D4D4" w:sz="4" w:space="0"/>
              <w:right w:val="single" w:color="D4D4D4" w:sz="4" w:space="0"/>
            </w:tcBorders>
            <w:shd w:val="clear" w:color="auto" w:fill="FFFFFF"/>
            <w:noWrap/>
            <w:vAlign w:val="center"/>
          </w:tcPr>
          <w:p w14:paraId="64D8ED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49AE339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820D4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6D91478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342753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1F45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69FE5BC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2140699</w:t>
            </w:r>
          </w:p>
        </w:tc>
        <w:tc>
          <w:tcPr>
            <w:tcW w:w="1408" w:type="pct"/>
            <w:tcBorders>
              <w:top w:val="nil"/>
              <w:left w:val="nil"/>
              <w:bottom w:val="single" w:color="D4D4D4" w:sz="4" w:space="0"/>
              <w:right w:val="single" w:color="D4D4D4" w:sz="4" w:space="0"/>
            </w:tcBorders>
            <w:shd w:val="clear" w:color="auto" w:fill="FFFFFF"/>
            <w:noWrap/>
            <w:vAlign w:val="center"/>
          </w:tcPr>
          <w:p w14:paraId="799C569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车辆购置税其他支出</w:t>
            </w:r>
          </w:p>
        </w:tc>
        <w:tc>
          <w:tcPr>
            <w:tcW w:w="353" w:type="pct"/>
            <w:tcBorders>
              <w:top w:val="nil"/>
              <w:left w:val="nil"/>
              <w:bottom w:val="single" w:color="D4D4D4" w:sz="4" w:space="0"/>
              <w:right w:val="single" w:color="D4D4D4" w:sz="4" w:space="0"/>
            </w:tcBorders>
            <w:shd w:val="clear" w:color="auto" w:fill="FFFFFF"/>
            <w:noWrap/>
            <w:vAlign w:val="center"/>
          </w:tcPr>
          <w:p w14:paraId="4CBE0AA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548" w:type="pct"/>
            <w:tcBorders>
              <w:top w:val="nil"/>
              <w:left w:val="nil"/>
              <w:bottom w:val="single" w:color="D4D4D4" w:sz="4" w:space="0"/>
              <w:right w:val="single" w:color="D4D4D4" w:sz="4" w:space="0"/>
            </w:tcBorders>
            <w:shd w:val="clear" w:color="auto" w:fill="FFFFFF"/>
            <w:noWrap/>
            <w:vAlign w:val="center"/>
          </w:tcPr>
          <w:p w14:paraId="0BD4C3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211" w:type="pct"/>
            <w:tcBorders>
              <w:top w:val="nil"/>
              <w:left w:val="nil"/>
              <w:bottom w:val="single" w:color="D4D4D4" w:sz="4" w:space="0"/>
              <w:right w:val="single" w:color="D4D4D4" w:sz="4" w:space="0"/>
            </w:tcBorders>
            <w:shd w:val="clear" w:color="auto" w:fill="FFFFFF"/>
            <w:noWrap/>
            <w:vAlign w:val="center"/>
          </w:tcPr>
          <w:p w14:paraId="462E11A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5C8CF7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09FCD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33E7349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30B9B76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F575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72B8C1A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408" w:type="pct"/>
            <w:tcBorders>
              <w:top w:val="nil"/>
              <w:left w:val="nil"/>
              <w:bottom w:val="single" w:color="D4D4D4" w:sz="4" w:space="0"/>
              <w:right w:val="single" w:color="D4D4D4" w:sz="4" w:space="0"/>
            </w:tcBorders>
            <w:shd w:val="clear" w:color="auto" w:fill="FFFFFF"/>
            <w:noWrap/>
            <w:vAlign w:val="center"/>
          </w:tcPr>
          <w:p w14:paraId="0E82ED5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353" w:type="pct"/>
            <w:tcBorders>
              <w:top w:val="nil"/>
              <w:left w:val="nil"/>
              <w:bottom w:val="single" w:color="D4D4D4" w:sz="4" w:space="0"/>
              <w:right w:val="single" w:color="D4D4D4" w:sz="4" w:space="0"/>
            </w:tcBorders>
            <w:shd w:val="clear" w:color="auto" w:fill="FFFFFF"/>
            <w:noWrap/>
            <w:vAlign w:val="center"/>
          </w:tcPr>
          <w:p w14:paraId="54960C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548" w:type="pct"/>
            <w:tcBorders>
              <w:top w:val="nil"/>
              <w:left w:val="nil"/>
              <w:bottom w:val="single" w:color="D4D4D4" w:sz="4" w:space="0"/>
              <w:right w:val="single" w:color="D4D4D4" w:sz="4" w:space="0"/>
            </w:tcBorders>
            <w:shd w:val="clear" w:color="auto" w:fill="FFFFFF"/>
            <w:noWrap/>
            <w:vAlign w:val="center"/>
          </w:tcPr>
          <w:p w14:paraId="52BE7D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211" w:type="pct"/>
            <w:tcBorders>
              <w:top w:val="nil"/>
              <w:left w:val="nil"/>
              <w:bottom w:val="single" w:color="D4D4D4" w:sz="4" w:space="0"/>
              <w:right w:val="single" w:color="D4D4D4" w:sz="4" w:space="0"/>
            </w:tcBorders>
            <w:shd w:val="clear" w:color="auto" w:fill="FFFFFF"/>
            <w:noWrap/>
            <w:vAlign w:val="center"/>
          </w:tcPr>
          <w:p w14:paraId="333EF2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3D68D1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BA8B9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2CE18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47B787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635E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390BF6C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1408" w:type="pct"/>
            <w:tcBorders>
              <w:top w:val="nil"/>
              <w:left w:val="nil"/>
              <w:bottom w:val="single" w:color="D4D4D4" w:sz="4" w:space="0"/>
              <w:right w:val="single" w:color="D4D4D4" w:sz="4" w:space="0"/>
            </w:tcBorders>
            <w:shd w:val="clear" w:color="auto" w:fill="FFFFFF"/>
            <w:noWrap/>
            <w:vAlign w:val="center"/>
          </w:tcPr>
          <w:p w14:paraId="7012769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353" w:type="pct"/>
            <w:tcBorders>
              <w:top w:val="nil"/>
              <w:left w:val="nil"/>
              <w:bottom w:val="single" w:color="D4D4D4" w:sz="4" w:space="0"/>
              <w:right w:val="single" w:color="D4D4D4" w:sz="4" w:space="0"/>
            </w:tcBorders>
            <w:shd w:val="clear" w:color="auto" w:fill="FFFFFF"/>
            <w:noWrap/>
            <w:vAlign w:val="center"/>
          </w:tcPr>
          <w:p w14:paraId="466470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548" w:type="pct"/>
            <w:tcBorders>
              <w:top w:val="nil"/>
              <w:left w:val="nil"/>
              <w:bottom w:val="single" w:color="D4D4D4" w:sz="4" w:space="0"/>
              <w:right w:val="single" w:color="D4D4D4" w:sz="4" w:space="0"/>
            </w:tcBorders>
            <w:shd w:val="clear" w:color="auto" w:fill="FFFFFF"/>
            <w:noWrap/>
            <w:vAlign w:val="center"/>
          </w:tcPr>
          <w:p w14:paraId="0E39AE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211" w:type="pct"/>
            <w:tcBorders>
              <w:top w:val="nil"/>
              <w:left w:val="nil"/>
              <w:bottom w:val="single" w:color="D4D4D4" w:sz="4" w:space="0"/>
              <w:right w:val="single" w:color="D4D4D4" w:sz="4" w:space="0"/>
            </w:tcBorders>
            <w:shd w:val="clear" w:color="auto" w:fill="FFFFFF"/>
            <w:noWrap/>
            <w:vAlign w:val="center"/>
          </w:tcPr>
          <w:p w14:paraId="77D4E9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51A3BE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6819B8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73B62A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3F09BA4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233D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3922670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408" w:type="pct"/>
            <w:tcBorders>
              <w:top w:val="nil"/>
              <w:left w:val="nil"/>
              <w:bottom w:val="single" w:color="D4D4D4" w:sz="4" w:space="0"/>
              <w:right w:val="single" w:color="D4D4D4" w:sz="4" w:space="0"/>
            </w:tcBorders>
            <w:shd w:val="clear" w:color="auto" w:fill="FFFFFF"/>
            <w:noWrap/>
            <w:vAlign w:val="center"/>
          </w:tcPr>
          <w:p w14:paraId="6A0055C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353" w:type="pct"/>
            <w:tcBorders>
              <w:top w:val="nil"/>
              <w:left w:val="nil"/>
              <w:bottom w:val="single" w:color="D4D4D4" w:sz="4" w:space="0"/>
              <w:right w:val="single" w:color="D4D4D4" w:sz="4" w:space="0"/>
            </w:tcBorders>
            <w:shd w:val="clear" w:color="auto" w:fill="FFFFFF"/>
            <w:noWrap/>
            <w:vAlign w:val="center"/>
          </w:tcPr>
          <w:p w14:paraId="3F94FEB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548" w:type="pct"/>
            <w:tcBorders>
              <w:top w:val="nil"/>
              <w:left w:val="nil"/>
              <w:bottom w:val="single" w:color="D4D4D4" w:sz="4" w:space="0"/>
              <w:right w:val="single" w:color="D4D4D4" w:sz="4" w:space="0"/>
            </w:tcBorders>
            <w:shd w:val="clear" w:color="auto" w:fill="FFFFFF"/>
            <w:noWrap/>
            <w:vAlign w:val="center"/>
          </w:tcPr>
          <w:p w14:paraId="11271D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211" w:type="pct"/>
            <w:tcBorders>
              <w:top w:val="nil"/>
              <w:left w:val="nil"/>
              <w:bottom w:val="single" w:color="D4D4D4" w:sz="4" w:space="0"/>
              <w:right w:val="single" w:color="D4D4D4" w:sz="4" w:space="0"/>
            </w:tcBorders>
            <w:shd w:val="clear" w:color="auto" w:fill="FFFFFF"/>
            <w:noWrap/>
            <w:vAlign w:val="center"/>
          </w:tcPr>
          <w:p w14:paraId="3981DC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45" w:type="pct"/>
            <w:tcBorders>
              <w:top w:val="nil"/>
              <w:left w:val="nil"/>
              <w:bottom w:val="single" w:color="D4D4D4" w:sz="4" w:space="0"/>
              <w:right w:val="single" w:color="D4D4D4" w:sz="4" w:space="0"/>
            </w:tcBorders>
            <w:shd w:val="clear" w:color="auto" w:fill="FFFFFF"/>
            <w:noWrap/>
            <w:vAlign w:val="center"/>
          </w:tcPr>
          <w:p w14:paraId="5789935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4325490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32" w:type="pct"/>
            <w:tcBorders>
              <w:top w:val="nil"/>
              <w:left w:val="nil"/>
              <w:bottom w:val="single" w:color="D4D4D4" w:sz="4" w:space="0"/>
              <w:right w:val="single" w:color="D4D4D4" w:sz="4" w:space="0"/>
            </w:tcBorders>
            <w:shd w:val="clear" w:color="auto" w:fill="FFFFFF"/>
            <w:noWrap/>
            <w:vAlign w:val="center"/>
          </w:tcPr>
          <w:p w14:paraId="05A4F35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1" w:type="pct"/>
            <w:tcBorders>
              <w:top w:val="nil"/>
              <w:left w:val="nil"/>
              <w:bottom w:val="single" w:color="D4D4D4" w:sz="4" w:space="0"/>
              <w:right w:val="single" w:color="D4D4D4" w:sz="4" w:space="0"/>
            </w:tcBorders>
            <w:shd w:val="clear" w:color="auto" w:fill="FFFFFF"/>
            <w:noWrap/>
            <w:vAlign w:val="center"/>
          </w:tcPr>
          <w:p w14:paraId="1734FBC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8C31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11"/>
            <w:tcBorders>
              <w:top w:val="nil"/>
              <w:left w:val="nil"/>
              <w:bottom w:val="nil"/>
              <w:right w:val="nil"/>
            </w:tcBorders>
            <w:shd w:val="clear" w:color="auto" w:fill="FFFFFF"/>
            <w:noWrap/>
            <w:vAlign w:val="center"/>
          </w:tcPr>
          <w:p w14:paraId="4AB5403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14:paraId="60B67BC7">
      <w:pPr>
        <w:pStyle w:val="5"/>
        <w:rPr>
          <w:rFonts w:ascii="Times New Roman" w:hAnsi="Times New Roman" w:eastAsia="方正小标宋_GBK" w:cs="Times New Roman"/>
          <w:color w:val="000000"/>
          <w:kern w:val="0"/>
          <w:sz w:val="36"/>
          <w:szCs w:val="36"/>
        </w:rPr>
      </w:pPr>
    </w:p>
    <w:p w14:paraId="31E5C532">
      <w:pPr>
        <w:pStyle w:val="5"/>
        <w:rPr>
          <w:rFonts w:ascii="Times New Roman" w:hAnsi="Times New Roman" w:eastAsia="方正小标宋_GBK" w:cs="Times New Roman"/>
          <w:color w:val="000000"/>
          <w:kern w:val="0"/>
          <w:sz w:val="36"/>
          <w:szCs w:val="36"/>
        </w:rPr>
      </w:pPr>
    </w:p>
    <w:p w14:paraId="665BEB9D">
      <w:pPr>
        <w:pStyle w:val="5"/>
        <w:rPr>
          <w:rFonts w:ascii="Times New Roman" w:hAnsi="Times New Roman" w:eastAsia="方正小标宋_GBK" w:cs="Times New Roman"/>
          <w:color w:val="000000"/>
          <w:kern w:val="0"/>
          <w:sz w:val="36"/>
          <w:szCs w:val="36"/>
        </w:rPr>
      </w:pPr>
    </w:p>
    <w:p w14:paraId="70778CBC">
      <w:pPr>
        <w:pStyle w:val="5"/>
        <w:rPr>
          <w:rFonts w:ascii="Times New Roman" w:hAnsi="Times New Roman" w:eastAsia="方正小标宋_GBK" w:cs="Times New Roman"/>
          <w:color w:val="000000"/>
          <w:kern w:val="0"/>
          <w:sz w:val="36"/>
          <w:szCs w:val="36"/>
        </w:rPr>
      </w:pPr>
    </w:p>
    <w:p w14:paraId="4ABC8F5F">
      <w:pPr>
        <w:pStyle w:val="5"/>
        <w:rPr>
          <w:rFonts w:ascii="Times New Roman" w:hAnsi="Times New Roman" w:eastAsia="方正小标宋_GBK" w:cs="Times New Roman"/>
          <w:color w:val="000000"/>
          <w:kern w:val="0"/>
          <w:sz w:val="36"/>
          <w:szCs w:val="36"/>
        </w:rPr>
      </w:pPr>
    </w:p>
    <w:p w14:paraId="35C67C6E">
      <w:pPr>
        <w:pStyle w:val="5"/>
        <w:rPr>
          <w:rFonts w:ascii="Times New Roman" w:hAnsi="Times New Roman" w:eastAsia="方正小标宋_GBK" w:cs="Times New Roman"/>
          <w:color w:val="000000"/>
          <w:kern w:val="0"/>
          <w:sz w:val="36"/>
          <w:szCs w:val="36"/>
        </w:rPr>
      </w:pPr>
    </w:p>
    <w:p w14:paraId="4CABDB38">
      <w:pPr>
        <w:pStyle w:val="5"/>
        <w:rPr>
          <w:rFonts w:ascii="Times New Roman" w:hAnsi="Times New Roman" w:eastAsia="方正小标宋_GBK" w:cs="Times New Roman"/>
          <w:color w:val="000000"/>
          <w:kern w:val="0"/>
          <w:sz w:val="36"/>
          <w:szCs w:val="36"/>
        </w:rPr>
      </w:pPr>
    </w:p>
    <w:p w14:paraId="6590A754">
      <w:pPr>
        <w:pStyle w:val="5"/>
        <w:ind w:left="0" w:leftChars="0" w:firstLine="0" w:firstLineChars="0"/>
        <w:rPr>
          <w:rFonts w:ascii="Times New Roman" w:hAnsi="Times New Roman" w:eastAsia="方正小标宋_GBK" w:cs="Times New Roman"/>
          <w:color w:val="000000"/>
          <w:kern w:val="0"/>
          <w:sz w:val="36"/>
          <w:szCs w:val="36"/>
        </w:rPr>
      </w:pPr>
    </w:p>
    <w:tbl>
      <w:tblPr>
        <w:tblStyle w:val="11"/>
        <w:tblW w:w="13363" w:type="dxa"/>
        <w:tblInd w:w="418" w:type="dxa"/>
        <w:tblLayout w:type="fixed"/>
        <w:tblCellMar>
          <w:top w:w="0" w:type="dxa"/>
          <w:left w:w="108" w:type="dxa"/>
          <w:bottom w:w="0" w:type="dxa"/>
          <w:right w:w="108" w:type="dxa"/>
        </w:tblCellMar>
      </w:tblPr>
      <w:tblGrid>
        <w:gridCol w:w="13363"/>
      </w:tblGrid>
      <w:tr w14:paraId="6D9258BF">
        <w:tblPrEx>
          <w:tblCellMar>
            <w:top w:w="0" w:type="dxa"/>
            <w:left w:w="108" w:type="dxa"/>
            <w:bottom w:w="0" w:type="dxa"/>
            <w:right w:w="108" w:type="dxa"/>
          </w:tblCellMar>
        </w:tblPrEx>
        <w:trPr>
          <w:trHeight w:val="435" w:hRule="atLeast"/>
        </w:trPr>
        <w:tc>
          <w:tcPr>
            <w:tcW w:w="13363" w:type="dxa"/>
            <w:tcBorders>
              <w:top w:val="nil"/>
              <w:left w:val="nil"/>
              <w:bottom w:val="nil"/>
              <w:right w:val="nil"/>
            </w:tcBorders>
            <w:noWrap/>
            <w:vAlign w:val="center"/>
          </w:tcPr>
          <w:tbl>
            <w:tblPr>
              <w:tblStyle w:val="11"/>
              <w:tblW w:w="13054"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41"/>
              <w:gridCol w:w="221"/>
              <w:gridCol w:w="240"/>
              <w:gridCol w:w="3446"/>
              <w:gridCol w:w="1531"/>
              <w:gridCol w:w="1274"/>
              <w:gridCol w:w="1005"/>
              <w:gridCol w:w="900"/>
              <w:gridCol w:w="750"/>
              <w:gridCol w:w="1246"/>
            </w:tblGrid>
            <w:tr w14:paraId="2E738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054" w:type="dxa"/>
                  <w:gridSpan w:val="10"/>
                  <w:tcBorders>
                    <w:top w:val="nil"/>
                    <w:left w:val="nil"/>
                    <w:bottom w:val="nil"/>
                    <w:right w:val="nil"/>
                  </w:tcBorders>
                  <w:shd w:val="clear" w:color="auto" w:fill="auto"/>
                  <w:noWrap/>
                  <w:vAlign w:val="center"/>
                </w:tcPr>
                <w:p w14:paraId="03C17F3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支出决算表</w:t>
                  </w:r>
                </w:p>
              </w:tc>
            </w:tr>
            <w:tr w14:paraId="09333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2441" w:type="dxa"/>
                  <w:tcBorders>
                    <w:top w:val="nil"/>
                    <w:left w:val="nil"/>
                    <w:bottom w:val="nil"/>
                    <w:right w:val="nil"/>
                  </w:tcBorders>
                  <w:shd w:val="clear" w:color="auto" w:fill="auto"/>
                  <w:noWrap/>
                  <w:vAlign w:val="center"/>
                </w:tcPr>
                <w:p w14:paraId="098ED48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21" w:type="dxa"/>
                  <w:tcBorders>
                    <w:top w:val="nil"/>
                    <w:left w:val="nil"/>
                    <w:bottom w:val="nil"/>
                    <w:right w:val="nil"/>
                  </w:tcBorders>
                  <w:shd w:val="clear" w:color="auto" w:fill="auto"/>
                  <w:noWrap/>
                  <w:vAlign w:val="center"/>
                </w:tcPr>
                <w:p w14:paraId="56BB46F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14:paraId="5168BEA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446" w:type="dxa"/>
                  <w:tcBorders>
                    <w:top w:val="nil"/>
                    <w:left w:val="nil"/>
                    <w:bottom w:val="nil"/>
                    <w:right w:val="nil"/>
                  </w:tcBorders>
                  <w:shd w:val="clear" w:color="auto" w:fill="auto"/>
                  <w:noWrap/>
                  <w:vAlign w:val="center"/>
                </w:tcPr>
                <w:p w14:paraId="2D850091">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531" w:type="dxa"/>
                  <w:tcBorders>
                    <w:top w:val="nil"/>
                    <w:left w:val="nil"/>
                    <w:bottom w:val="nil"/>
                    <w:right w:val="nil"/>
                  </w:tcBorders>
                  <w:shd w:val="clear" w:color="auto" w:fill="auto"/>
                  <w:noWrap/>
                  <w:vAlign w:val="center"/>
                </w:tcPr>
                <w:p w14:paraId="107CA92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274" w:type="dxa"/>
                  <w:tcBorders>
                    <w:top w:val="nil"/>
                    <w:left w:val="nil"/>
                    <w:bottom w:val="nil"/>
                    <w:right w:val="nil"/>
                  </w:tcBorders>
                  <w:shd w:val="clear" w:color="auto" w:fill="auto"/>
                  <w:noWrap/>
                  <w:vAlign w:val="center"/>
                </w:tcPr>
                <w:p w14:paraId="0B86978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005" w:type="dxa"/>
                  <w:tcBorders>
                    <w:top w:val="nil"/>
                    <w:left w:val="nil"/>
                    <w:bottom w:val="nil"/>
                    <w:right w:val="nil"/>
                  </w:tcBorders>
                  <w:shd w:val="clear" w:color="auto" w:fill="auto"/>
                  <w:noWrap/>
                  <w:vAlign w:val="center"/>
                </w:tcPr>
                <w:p w14:paraId="7C4430E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00" w:type="dxa"/>
                  <w:tcBorders>
                    <w:top w:val="nil"/>
                    <w:left w:val="nil"/>
                    <w:bottom w:val="nil"/>
                    <w:right w:val="nil"/>
                  </w:tcBorders>
                  <w:shd w:val="clear" w:color="auto" w:fill="auto"/>
                  <w:noWrap/>
                  <w:vAlign w:val="center"/>
                </w:tcPr>
                <w:p w14:paraId="38869A2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750" w:type="dxa"/>
                  <w:tcBorders>
                    <w:top w:val="nil"/>
                    <w:left w:val="nil"/>
                    <w:bottom w:val="nil"/>
                    <w:right w:val="nil"/>
                  </w:tcBorders>
                  <w:shd w:val="clear" w:color="auto" w:fill="auto"/>
                  <w:noWrap/>
                  <w:vAlign w:val="center"/>
                </w:tcPr>
                <w:p w14:paraId="353C8A8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246" w:type="dxa"/>
                  <w:tcBorders>
                    <w:top w:val="nil"/>
                    <w:left w:val="nil"/>
                    <w:bottom w:val="nil"/>
                    <w:right w:val="nil"/>
                  </w:tcBorders>
                  <w:shd w:val="clear" w:color="auto" w:fill="auto"/>
                  <w:noWrap/>
                  <w:vAlign w:val="bottom"/>
                </w:tcPr>
                <w:p w14:paraId="79D6EE04">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14:paraId="019CD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348" w:type="dxa"/>
                  <w:gridSpan w:val="4"/>
                  <w:tcBorders>
                    <w:top w:val="nil"/>
                    <w:left w:val="nil"/>
                    <w:bottom w:val="nil"/>
                    <w:right w:val="nil"/>
                  </w:tcBorders>
                  <w:shd w:val="clear" w:color="auto" w:fill="auto"/>
                  <w:noWrap/>
                  <w:vAlign w:val="center"/>
                </w:tcPr>
                <w:p w14:paraId="7A5AC157">
                  <w:pPr>
                    <w:keepNext w:val="0"/>
                    <w:keepLines w:val="0"/>
                    <w:suppressLineNumbers w:val="0"/>
                    <w:spacing w:before="0" w:beforeAutospacing="0" w:after="0" w:afterAutospacing="0"/>
                    <w:ind w:left="0" w:right="0"/>
                    <w:jc w:val="both"/>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部门：湘潭县锦石乡人民政府</w:t>
                  </w:r>
                </w:p>
              </w:tc>
              <w:tc>
                <w:tcPr>
                  <w:tcW w:w="1531" w:type="dxa"/>
                  <w:tcBorders>
                    <w:top w:val="nil"/>
                    <w:left w:val="nil"/>
                    <w:bottom w:val="nil"/>
                    <w:right w:val="nil"/>
                  </w:tcBorders>
                  <w:shd w:val="clear" w:color="auto" w:fill="auto"/>
                  <w:noWrap/>
                  <w:vAlign w:val="center"/>
                </w:tcPr>
                <w:p w14:paraId="69F7BD1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274" w:type="dxa"/>
                  <w:tcBorders>
                    <w:top w:val="nil"/>
                    <w:left w:val="nil"/>
                    <w:bottom w:val="nil"/>
                    <w:right w:val="nil"/>
                  </w:tcBorders>
                  <w:shd w:val="clear" w:color="auto" w:fill="auto"/>
                  <w:noWrap/>
                  <w:vAlign w:val="center"/>
                </w:tcPr>
                <w:p w14:paraId="53D8C13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005" w:type="dxa"/>
                  <w:tcBorders>
                    <w:top w:val="nil"/>
                    <w:left w:val="nil"/>
                    <w:bottom w:val="nil"/>
                    <w:right w:val="nil"/>
                  </w:tcBorders>
                  <w:shd w:val="clear" w:color="auto" w:fill="auto"/>
                  <w:noWrap/>
                  <w:vAlign w:val="center"/>
                </w:tcPr>
                <w:p w14:paraId="55E8AC3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900" w:type="dxa"/>
                  <w:tcBorders>
                    <w:top w:val="nil"/>
                    <w:left w:val="nil"/>
                    <w:bottom w:val="nil"/>
                    <w:right w:val="nil"/>
                  </w:tcBorders>
                  <w:shd w:val="clear" w:color="auto" w:fill="auto"/>
                  <w:noWrap/>
                  <w:vAlign w:val="center"/>
                </w:tcPr>
                <w:p w14:paraId="4C47EDE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996" w:type="dxa"/>
                  <w:gridSpan w:val="2"/>
                  <w:tcBorders>
                    <w:top w:val="nil"/>
                    <w:left w:val="nil"/>
                    <w:bottom w:val="nil"/>
                    <w:right w:val="nil"/>
                  </w:tcBorders>
                  <w:shd w:val="clear" w:color="auto" w:fill="auto"/>
                  <w:noWrap/>
                  <w:vAlign w:val="center"/>
                </w:tcPr>
                <w:p w14:paraId="671D09DD">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22168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48" w:type="dxa"/>
                  <w:gridSpan w:val="4"/>
                  <w:tcBorders>
                    <w:top w:val="nil"/>
                    <w:left w:val="nil"/>
                    <w:bottom w:val="single" w:color="D4D4D4" w:sz="4" w:space="0"/>
                    <w:right w:val="single" w:color="D4D4D4" w:sz="4" w:space="0"/>
                  </w:tcBorders>
                  <w:shd w:val="clear" w:color="auto" w:fill="F1F1F1"/>
                  <w:noWrap/>
                  <w:vAlign w:val="center"/>
                </w:tcPr>
                <w:p w14:paraId="1B718E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531" w:type="dxa"/>
                  <w:vMerge w:val="restart"/>
                  <w:tcBorders>
                    <w:top w:val="nil"/>
                    <w:left w:val="nil"/>
                    <w:bottom w:val="single" w:color="D4D4D4" w:sz="4" w:space="0"/>
                    <w:right w:val="single" w:color="D4D4D4" w:sz="4" w:space="0"/>
                  </w:tcBorders>
                  <w:shd w:val="clear" w:color="auto" w:fill="F1F1F1"/>
                  <w:vAlign w:val="center"/>
                </w:tcPr>
                <w:p w14:paraId="6E8129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274" w:type="dxa"/>
                  <w:vMerge w:val="restart"/>
                  <w:tcBorders>
                    <w:top w:val="nil"/>
                    <w:left w:val="nil"/>
                    <w:bottom w:val="single" w:color="D4D4D4" w:sz="4" w:space="0"/>
                    <w:right w:val="single" w:color="D4D4D4" w:sz="4" w:space="0"/>
                  </w:tcBorders>
                  <w:shd w:val="clear" w:color="auto" w:fill="F1F1F1"/>
                  <w:vAlign w:val="center"/>
                </w:tcPr>
                <w:p w14:paraId="35B138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005" w:type="dxa"/>
                  <w:vMerge w:val="restart"/>
                  <w:tcBorders>
                    <w:top w:val="nil"/>
                    <w:left w:val="nil"/>
                    <w:bottom w:val="single" w:color="D4D4D4" w:sz="4" w:space="0"/>
                    <w:right w:val="single" w:color="D4D4D4" w:sz="4" w:space="0"/>
                  </w:tcBorders>
                  <w:shd w:val="clear" w:color="auto" w:fill="F1F1F1"/>
                  <w:vAlign w:val="center"/>
                </w:tcPr>
                <w:p w14:paraId="2EDA05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900" w:type="dxa"/>
                  <w:vMerge w:val="restart"/>
                  <w:tcBorders>
                    <w:top w:val="nil"/>
                    <w:left w:val="nil"/>
                    <w:bottom w:val="single" w:color="D4D4D4" w:sz="4" w:space="0"/>
                    <w:right w:val="single" w:color="D4D4D4" w:sz="4" w:space="0"/>
                  </w:tcBorders>
                  <w:shd w:val="clear" w:color="auto" w:fill="F1F1F1"/>
                  <w:vAlign w:val="center"/>
                </w:tcPr>
                <w:p w14:paraId="7E0C903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750" w:type="dxa"/>
                  <w:vMerge w:val="restart"/>
                  <w:tcBorders>
                    <w:top w:val="nil"/>
                    <w:left w:val="nil"/>
                    <w:bottom w:val="single" w:color="D4D4D4" w:sz="4" w:space="0"/>
                    <w:right w:val="single" w:color="D4D4D4" w:sz="4" w:space="0"/>
                  </w:tcBorders>
                  <w:shd w:val="clear" w:color="auto" w:fill="F1F1F1"/>
                  <w:vAlign w:val="center"/>
                </w:tcPr>
                <w:p w14:paraId="2ECF70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246" w:type="dxa"/>
                  <w:vMerge w:val="restart"/>
                  <w:tcBorders>
                    <w:top w:val="nil"/>
                    <w:left w:val="nil"/>
                    <w:bottom w:val="single" w:color="D4D4D4" w:sz="4" w:space="0"/>
                    <w:right w:val="single" w:color="D4D4D4" w:sz="4" w:space="0"/>
                  </w:tcBorders>
                  <w:shd w:val="clear" w:color="auto" w:fill="F1F1F1"/>
                  <w:vAlign w:val="center"/>
                </w:tcPr>
                <w:p w14:paraId="1A9B753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59117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vMerge w:val="restart"/>
                  <w:tcBorders>
                    <w:top w:val="nil"/>
                    <w:left w:val="nil"/>
                    <w:bottom w:val="single" w:color="D4D4D4" w:sz="4" w:space="0"/>
                    <w:right w:val="single" w:color="D4D4D4" w:sz="4" w:space="0"/>
                  </w:tcBorders>
                  <w:shd w:val="clear" w:color="auto" w:fill="F1F1F1"/>
                  <w:vAlign w:val="center"/>
                </w:tcPr>
                <w:p w14:paraId="24CD89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446" w:type="dxa"/>
                  <w:vMerge w:val="restart"/>
                  <w:tcBorders>
                    <w:top w:val="nil"/>
                    <w:left w:val="nil"/>
                    <w:bottom w:val="single" w:color="D4D4D4" w:sz="4" w:space="0"/>
                    <w:right w:val="single" w:color="D4D4D4" w:sz="4" w:space="0"/>
                  </w:tcBorders>
                  <w:shd w:val="clear" w:color="auto" w:fill="F1F1F1"/>
                  <w:noWrap/>
                  <w:vAlign w:val="center"/>
                </w:tcPr>
                <w:p w14:paraId="5E6550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531" w:type="dxa"/>
                  <w:vMerge w:val="continue"/>
                  <w:tcBorders>
                    <w:top w:val="nil"/>
                    <w:left w:val="nil"/>
                    <w:bottom w:val="single" w:color="D4D4D4" w:sz="4" w:space="0"/>
                    <w:right w:val="single" w:color="D4D4D4" w:sz="4" w:space="0"/>
                  </w:tcBorders>
                  <w:shd w:val="clear" w:color="auto" w:fill="F1F1F1"/>
                  <w:vAlign w:val="center"/>
                </w:tcPr>
                <w:p w14:paraId="47FB679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74" w:type="dxa"/>
                  <w:vMerge w:val="continue"/>
                  <w:tcBorders>
                    <w:top w:val="nil"/>
                    <w:left w:val="nil"/>
                    <w:bottom w:val="single" w:color="D4D4D4" w:sz="4" w:space="0"/>
                    <w:right w:val="single" w:color="D4D4D4" w:sz="4" w:space="0"/>
                  </w:tcBorders>
                  <w:shd w:val="clear" w:color="auto" w:fill="F1F1F1"/>
                  <w:vAlign w:val="center"/>
                </w:tcPr>
                <w:p w14:paraId="3AF56AC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5" w:type="dxa"/>
                  <w:vMerge w:val="continue"/>
                  <w:tcBorders>
                    <w:top w:val="nil"/>
                    <w:left w:val="nil"/>
                    <w:bottom w:val="single" w:color="D4D4D4" w:sz="4" w:space="0"/>
                    <w:right w:val="single" w:color="D4D4D4" w:sz="4" w:space="0"/>
                  </w:tcBorders>
                  <w:shd w:val="clear" w:color="auto" w:fill="F1F1F1"/>
                  <w:vAlign w:val="center"/>
                </w:tcPr>
                <w:p w14:paraId="44DC9D9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00" w:type="dxa"/>
                  <w:vMerge w:val="continue"/>
                  <w:tcBorders>
                    <w:top w:val="nil"/>
                    <w:left w:val="nil"/>
                    <w:bottom w:val="single" w:color="D4D4D4" w:sz="4" w:space="0"/>
                    <w:right w:val="single" w:color="D4D4D4" w:sz="4" w:space="0"/>
                  </w:tcBorders>
                  <w:shd w:val="clear" w:color="auto" w:fill="F1F1F1"/>
                  <w:vAlign w:val="center"/>
                </w:tcPr>
                <w:p w14:paraId="0F63F94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750" w:type="dxa"/>
                  <w:vMerge w:val="continue"/>
                  <w:tcBorders>
                    <w:top w:val="nil"/>
                    <w:left w:val="nil"/>
                    <w:bottom w:val="single" w:color="D4D4D4" w:sz="4" w:space="0"/>
                    <w:right w:val="single" w:color="D4D4D4" w:sz="4" w:space="0"/>
                  </w:tcBorders>
                  <w:shd w:val="clear" w:color="auto" w:fill="F1F1F1"/>
                  <w:vAlign w:val="center"/>
                </w:tcPr>
                <w:p w14:paraId="70CF31F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46" w:type="dxa"/>
                  <w:vMerge w:val="continue"/>
                  <w:tcBorders>
                    <w:top w:val="nil"/>
                    <w:left w:val="nil"/>
                    <w:bottom w:val="single" w:color="D4D4D4" w:sz="4" w:space="0"/>
                    <w:right w:val="single" w:color="D4D4D4" w:sz="4" w:space="0"/>
                  </w:tcBorders>
                  <w:shd w:val="clear" w:color="auto" w:fill="F1F1F1"/>
                  <w:vAlign w:val="center"/>
                </w:tcPr>
                <w:p w14:paraId="2A59E61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68B08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vMerge w:val="continue"/>
                  <w:tcBorders>
                    <w:top w:val="nil"/>
                    <w:left w:val="nil"/>
                    <w:bottom w:val="single" w:color="D4D4D4" w:sz="4" w:space="0"/>
                    <w:right w:val="single" w:color="D4D4D4" w:sz="4" w:space="0"/>
                  </w:tcBorders>
                  <w:shd w:val="clear" w:color="auto" w:fill="F1F1F1"/>
                  <w:vAlign w:val="center"/>
                </w:tcPr>
                <w:p w14:paraId="0394159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446" w:type="dxa"/>
                  <w:vMerge w:val="continue"/>
                  <w:tcBorders>
                    <w:top w:val="nil"/>
                    <w:left w:val="nil"/>
                    <w:bottom w:val="single" w:color="D4D4D4" w:sz="4" w:space="0"/>
                    <w:right w:val="single" w:color="D4D4D4" w:sz="4" w:space="0"/>
                  </w:tcBorders>
                  <w:shd w:val="clear" w:color="auto" w:fill="F1F1F1"/>
                  <w:noWrap/>
                  <w:vAlign w:val="center"/>
                </w:tcPr>
                <w:p w14:paraId="2818FD5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31" w:type="dxa"/>
                  <w:vMerge w:val="continue"/>
                  <w:tcBorders>
                    <w:top w:val="nil"/>
                    <w:left w:val="nil"/>
                    <w:bottom w:val="single" w:color="D4D4D4" w:sz="4" w:space="0"/>
                    <w:right w:val="single" w:color="D4D4D4" w:sz="4" w:space="0"/>
                  </w:tcBorders>
                  <w:shd w:val="clear" w:color="auto" w:fill="F1F1F1"/>
                  <w:vAlign w:val="center"/>
                </w:tcPr>
                <w:p w14:paraId="5F5A328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74" w:type="dxa"/>
                  <w:vMerge w:val="continue"/>
                  <w:tcBorders>
                    <w:top w:val="nil"/>
                    <w:left w:val="nil"/>
                    <w:bottom w:val="single" w:color="D4D4D4" w:sz="4" w:space="0"/>
                    <w:right w:val="single" w:color="D4D4D4" w:sz="4" w:space="0"/>
                  </w:tcBorders>
                  <w:shd w:val="clear" w:color="auto" w:fill="F1F1F1"/>
                  <w:vAlign w:val="center"/>
                </w:tcPr>
                <w:p w14:paraId="4D7AADF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5" w:type="dxa"/>
                  <w:vMerge w:val="continue"/>
                  <w:tcBorders>
                    <w:top w:val="nil"/>
                    <w:left w:val="nil"/>
                    <w:bottom w:val="single" w:color="D4D4D4" w:sz="4" w:space="0"/>
                    <w:right w:val="single" w:color="D4D4D4" w:sz="4" w:space="0"/>
                  </w:tcBorders>
                  <w:shd w:val="clear" w:color="auto" w:fill="F1F1F1"/>
                  <w:vAlign w:val="center"/>
                </w:tcPr>
                <w:p w14:paraId="31F8E8D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00" w:type="dxa"/>
                  <w:vMerge w:val="continue"/>
                  <w:tcBorders>
                    <w:top w:val="nil"/>
                    <w:left w:val="nil"/>
                    <w:bottom w:val="single" w:color="D4D4D4" w:sz="4" w:space="0"/>
                    <w:right w:val="single" w:color="D4D4D4" w:sz="4" w:space="0"/>
                  </w:tcBorders>
                  <w:shd w:val="clear" w:color="auto" w:fill="F1F1F1"/>
                  <w:vAlign w:val="center"/>
                </w:tcPr>
                <w:p w14:paraId="62CCA01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750" w:type="dxa"/>
                  <w:vMerge w:val="continue"/>
                  <w:tcBorders>
                    <w:top w:val="nil"/>
                    <w:left w:val="nil"/>
                    <w:bottom w:val="single" w:color="D4D4D4" w:sz="4" w:space="0"/>
                    <w:right w:val="single" w:color="D4D4D4" w:sz="4" w:space="0"/>
                  </w:tcBorders>
                  <w:shd w:val="clear" w:color="auto" w:fill="F1F1F1"/>
                  <w:vAlign w:val="center"/>
                </w:tcPr>
                <w:p w14:paraId="223F547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46" w:type="dxa"/>
                  <w:vMerge w:val="continue"/>
                  <w:tcBorders>
                    <w:top w:val="nil"/>
                    <w:left w:val="nil"/>
                    <w:bottom w:val="single" w:color="D4D4D4" w:sz="4" w:space="0"/>
                    <w:right w:val="single" w:color="D4D4D4" w:sz="4" w:space="0"/>
                  </w:tcBorders>
                  <w:shd w:val="clear" w:color="auto" w:fill="F1F1F1"/>
                  <w:vAlign w:val="center"/>
                </w:tcPr>
                <w:p w14:paraId="32003B6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0060C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vMerge w:val="continue"/>
                  <w:tcBorders>
                    <w:top w:val="nil"/>
                    <w:left w:val="nil"/>
                    <w:bottom w:val="single" w:color="D4D4D4" w:sz="4" w:space="0"/>
                    <w:right w:val="single" w:color="D4D4D4" w:sz="4" w:space="0"/>
                  </w:tcBorders>
                  <w:shd w:val="clear" w:color="auto" w:fill="F1F1F1"/>
                  <w:vAlign w:val="center"/>
                </w:tcPr>
                <w:p w14:paraId="2066C9C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446" w:type="dxa"/>
                  <w:vMerge w:val="continue"/>
                  <w:tcBorders>
                    <w:top w:val="nil"/>
                    <w:left w:val="nil"/>
                    <w:bottom w:val="single" w:color="D4D4D4" w:sz="4" w:space="0"/>
                    <w:right w:val="single" w:color="D4D4D4" w:sz="4" w:space="0"/>
                  </w:tcBorders>
                  <w:shd w:val="clear" w:color="auto" w:fill="F1F1F1"/>
                  <w:noWrap/>
                  <w:vAlign w:val="center"/>
                </w:tcPr>
                <w:p w14:paraId="44B0DFF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531" w:type="dxa"/>
                  <w:vMerge w:val="continue"/>
                  <w:tcBorders>
                    <w:top w:val="nil"/>
                    <w:left w:val="nil"/>
                    <w:bottom w:val="single" w:color="D4D4D4" w:sz="4" w:space="0"/>
                    <w:right w:val="single" w:color="D4D4D4" w:sz="4" w:space="0"/>
                  </w:tcBorders>
                  <w:shd w:val="clear" w:color="auto" w:fill="F1F1F1"/>
                  <w:vAlign w:val="center"/>
                </w:tcPr>
                <w:p w14:paraId="6F64086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74" w:type="dxa"/>
                  <w:vMerge w:val="continue"/>
                  <w:tcBorders>
                    <w:top w:val="nil"/>
                    <w:left w:val="nil"/>
                    <w:bottom w:val="single" w:color="D4D4D4" w:sz="4" w:space="0"/>
                    <w:right w:val="single" w:color="D4D4D4" w:sz="4" w:space="0"/>
                  </w:tcBorders>
                  <w:shd w:val="clear" w:color="auto" w:fill="F1F1F1"/>
                  <w:vAlign w:val="center"/>
                </w:tcPr>
                <w:p w14:paraId="7C86044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5" w:type="dxa"/>
                  <w:vMerge w:val="continue"/>
                  <w:tcBorders>
                    <w:top w:val="nil"/>
                    <w:left w:val="nil"/>
                    <w:bottom w:val="single" w:color="D4D4D4" w:sz="4" w:space="0"/>
                    <w:right w:val="single" w:color="D4D4D4" w:sz="4" w:space="0"/>
                  </w:tcBorders>
                  <w:shd w:val="clear" w:color="auto" w:fill="F1F1F1"/>
                  <w:vAlign w:val="center"/>
                </w:tcPr>
                <w:p w14:paraId="5679BE1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900" w:type="dxa"/>
                  <w:vMerge w:val="continue"/>
                  <w:tcBorders>
                    <w:top w:val="nil"/>
                    <w:left w:val="nil"/>
                    <w:bottom w:val="single" w:color="D4D4D4" w:sz="4" w:space="0"/>
                    <w:right w:val="single" w:color="D4D4D4" w:sz="4" w:space="0"/>
                  </w:tcBorders>
                  <w:shd w:val="clear" w:color="auto" w:fill="F1F1F1"/>
                  <w:vAlign w:val="center"/>
                </w:tcPr>
                <w:p w14:paraId="2159EE4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750" w:type="dxa"/>
                  <w:vMerge w:val="continue"/>
                  <w:tcBorders>
                    <w:top w:val="nil"/>
                    <w:left w:val="nil"/>
                    <w:bottom w:val="single" w:color="D4D4D4" w:sz="4" w:space="0"/>
                    <w:right w:val="single" w:color="D4D4D4" w:sz="4" w:space="0"/>
                  </w:tcBorders>
                  <w:shd w:val="clear" w:color="auto" w:fill="F1F1F1"/>
                  <w:vAlign w:val="center"/>
                </w:tcPr>
                <w:p w14:paraId="1A00241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246" w:type="dxa"/>
                  <w:vMerge w:val="continue"/>
                  <w:tcBorders>
                    <w:top w:val="nil"/>
                    <w:left w:val="nil"/>
                    <w:bottom w:val="single" w:color="D4D4D4" w:sz="4" w:space="0"/>
                    <w:right w:val="single" w:color="D4D4D4" w:sz="4" w:space="0"/>
                  </w:tcBorders>
                  <w:shd w:val="clear" w:color="auto" w:fill="F1F1F1"/>
                  <w:vAlign w:val="center"/>
                </w:tcPr>
                <w:p w14:paraId="07ABE87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08694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48" w:type="dxa"/>
                  <w:gridSpan w:val="4"/>
                  <w:tcBorders>
                    <w:top w:val="nil"/>
                    <w:left w:val="nil"/>
                    <w:bottom w:val="single" w:color="D4D4D4" w:sz="4" w:space="0"/>
                    <w:right w:val="single" w:color="D4D4D4" w:sz="4" w:space="0"/>
                  </w:tcBorders>
                  <w:shd w:val="clear" w:color="auto" w:fill="F1F1F1"/>
                  <w:noWrap/>
                  <w:vAlign w:val="center"/>
                </w:tcPr>
                <w:p w14:paraId="720605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31" w:type="dxa"/>
                  <w:tcBorders>
                    <w:top w:val="nil"/>
                    <w:left w:val="nil"/>
                    <w:bottom w:val="single" w:color="D4D4D4" w:sz="4" w:space="0"/>
                    <w:right w:val="single" w:color="D4D4D4" w:sz="4" w:space="0"/>
                  </w:tcBorders>
                  <w:shd w:val="clear" w:color="auto" w:fill="F1F1F1"/>
                  <w:vAlign w:val="center"/>
                </w:tcPr>
                <w:p w14:paraId="6D4B83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274" w:type="dxa"/>
                  <w:tcBorders>
                    <w:top w:val="nil"/>
                    <w:left w:val="nil"/>
                    <w:bottom w:val="single" w:color="D4D4D4" w:sz="4" w:space="0"/>
                    <w:right w:val="single" w:color="D4D4D4" w:sz="4" w:space="0"/>
                  </w:tcBorders>
                  <w:shd w:val="clear" w:color="auto" w:fill="F1F1F1"/>
                  <w:vAlign w:val="center"/>
                </w:tcPr>
                <w:p w14:paraId="2C4072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005" w:type="dxa"/>
                  <w:tcBorders>
                    <w:top w:val="nil"/>
                    <w:left w:val="nil"/>
                    <w:bottom w:val="single" w:color="D4D4D4" w:sz="4" w:space="0"/>
                    <w:right w:val="single" w:color="D4D4D4" w:sz="4" w:space="0"/>
                  </w:tcBorders>
                  <w:shd w:val="clear" w:color="auto" w:fill="F1F1F1"/>
                  <w:vAlign w:val="center"/>
                </w:tcPr>
                <w:p w14:paraId="7B3782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00" w:type="dxa"/>
                  <w:tcBorders>
                    <w:top w:val="nil"/>
                    <w:left w:val="nil"/>
                    <w:bottom w:val="single" w:color="D4D4D4" w:sz="4" w:space="0"/>
                    <w:right w:val="single" w:color="D4D4D4" w:sz="4" w:space="0"/>
                  </w:tcBorders>
                  <w:shd w:val="clear" w:color="auto" w:fill="F1F1F1"/>
                  <w:vAlign w:val="center"/>
                </w:tcPr>
                <w:p w14:paraId="5CF6868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50" w:type="dxa"/>
                  <w:tcBorders>
                    <w:top w:val="nil"/>
                    <w:left w:val="nil"/>
                    <w:bottom w:val="single" w:color="D4D4D4" w:sz="4" w:space="0"/>
                    <w:right w:val="single" w:color="D4D4D4" w:sz="4" w:space="0"/>
                  </w:tcBorders>
                  <w:shd w:val="clear" w:color="auto" w:fill="F1F1F1"/>
                  <w:vAlign w:val="center"/>
                </w:tcPr>
                <w:p w14:paraId="2A7AA1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246" w:type="dxa"/>
                  <w:tcBorders>
                    <w:top w:val="nil"/>
                    <w:left w:val="nil"/>
                    <w:bottom w:val="single" w:color="D4D4D4" w:sz="4" w:space="0"/>
                    <w:right w:val="single" w:color="D4D4D4" w:sz="4" w:space="0"/>
                  </w:tcBorders>
                  <w:shd w:val="clear" w:color="auto" w:fill="F1F1F1"/>
                  <w:vAlign w:val="center"/>
                </w:tcPr>
                <w:p w14:paraId="51397F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39BB8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348" w:type="dxa"/>
                  <w:gridSpan w:val="4"/>
                  <w:tcBorders>
                    <w:top w:val="nil"/>
                    <w:left w:val="nil"/>
                    <w:bottom w:val="single" w:color="D4D4D4" w:sz="4" w:space="0"/>
                    <w:right w:val="single" w:color="D4D4D4" w:sz="4" w:space="0"/>
                  </w:tcBorders>
                  <w:shd w:val="clear" w:color="auto" w:fill="F1F1F1"/>
                  <w:noWrap/>
                  <w:vAlign w:val="center"/>
                </w:tcPr>
                <w:p w14:paraId="77AA8F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531" w:type="dxa"/>
                  <w:tcBorders>
                    <w:top w:val="nil"/>
                    <w:left w:val="nil"/>
                    <w:bottom w:val="single" w:color="D4D4D4" w:sz="4" w:space="0"/>
                    <w:right w:val="single" w:color="D4D4D4" w:sz="4" w:space="0"/>
                  </w:tcBorders>
                  <w:shd w:val="clear" w:color="auto" w:fill="FFFFFF"/>
                  <w:noWrap/>
                  <w:vAlign w:val="center"/>
                </w:tcPr>
                <w:p w14:paraId="47B4E7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2,952.54</w:t>
                  </w:r>
                </w:p>
              </w:tc>
              <w:tc>
                <w:tcPr>
                  <w:tcW w:w="1274" w:type="dxa"/>
                  <w:tcBorders>
                    <w:top w:val="nil"/>
                    <w:left w:val="nil"/>
                    <w:bottom w:val="single" w:color="D4D4D4" w:sz="4" w:space="0"/>
                    <w:right w:val="single" w:color="D4D4D4" w:sz="4" w:space="0"/>
                  </w:tcBorders>
                  <w:shd w:val="clear" w:color="auto" w:fill="FFFFFF"/>
                  <w:noWrap/>
                  <w:vAlign w:val="center"/>
                </w:tcPr>
                <w:p w14:paraId="6724E6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2,713.71</w:t>
                  </w:r>
                </w:p>
              </w:tc>
              <w:tc>
                <w:tcPr>
                  <w:tcW w:w="1005" w:type="dxa"/>
                  <w:tcBorders>
                    <w:top w:val="nil"/>
                    <w:left w:val="nil"/>
                    <w:bottom w:val="single" w:color="D4D4D4" w:sz="4" w:space="0"/>
                    <w:right w:val="single" w:color="D4D4D4" w:sz="4" w:space="0"/>
                  </w:tcBorders>
                  <w:shd w:val="clear" w:color="auto" w:fill="FFFFFF"/>
                  <w:noWrap/>
                  <w:vAlign w:val="center"/>
                </w:tcPr>
                <w:p w14:paraId="10924EC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238.83</w:t>
                  </w:r>
                </w:p>
              </w:tc>
              <w:tc>
                <w:tcPr>
                  <w:tcW w:w="900" w:type="dxa"/>
                  <w:tcBorders>
                    <w:top w:val="nil"/>
                    <w:left w:val="nil"/>
                    <w:bottom w:val="single" w:color="D4D4D4" w:sz="4" w:space="0"/>
                    <w:right w:val="single" w:color="D4D4D4" w:sz="4" w:space="0"/>
                  </w:tcBorders>
                  <w:shd w:val="clear" w:color="auto" w:fill="FFFFFF"/>
                  <w:noWrap/>
                  <w:vAlign w:val="center"/>
                </w:tcPr>
                <w:p w14:paraId="54C5D46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6876907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28F72F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05940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5CD907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3446" w:type="dxa"/>
                  <w:tcBorders>
                    <w:top w:val="nil"/>
                    <w:left w:val="nil"/>
                    <w:bottom w:val="single" w:color="D4D4D4" w:sz="4" w:space="0"/>
                    <w:right w:val="single" w:color="D4D4D4" w:sz="4" w:space="0"/>
                  </w:tcBorders>
                  <w:shd w:val="clear" w:color="auto" w:fill="FFFFFF"/>
                  <w:noWrap/>
                  <w:vAlign w:val="center"/>
                </w:tcPr>
                <w:p w14:paraId="24F7DCF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531" w:type="dxa"/>
                  <w:tcBorders>
                    <w:top w:val="nil"/>
                    <w:left w:val="nil"/>
                    <w:bottom w:val="single" w:color="D4D4D4" w:sz="4" w:space="0"/>
                    <w:right w:val="single" w:color="D4D4D4" w:sz="4" w:space="0"/>
                  </w:tcBorders>
                  <w:shd w:val="clear" w:color="auto" w:fill="FFFFFF"/>
                  <w:noWrap/>
                  <w:vAlign w:val="center"/>
                </w:tcPr>
                <w:p w14:paraId="653BA89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1,726.88</w:t>
                  </w:r>
                </w:p>
              </w:tc>
              <w:tc>
                <w:tcPr>
                  <w:tcW w:w="1274" w:type="dxa"/>
                  <w:tcBorders>
                    <w:top w:val="nil"/>
                    <w:left w:val="nil"/>
                    <w:bottom w:val="single" w:color="D4D4D4" w:sz="4" w:space="0"/>
                    <w:right w:val="single" w:color="D4D4D4" w:sz="4" w:space="0"/>
                  </w:tcBorders>
                  <w:shd w:val="clear" w:color="auto" w:fill="FFFFFF"/>
                  <w:noWrap/>
                  <w:vAlign w:val="center"/>
                </w:tcPr>
                <w:p w14:paraId="6220971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1,626.88</w:t>
                  </w:r>
                </w:p>
              </w:tc>
              <w:tc>
                <w:tcPr>
                  <w:tcW w:w="1005" w:type="dxa"/>
                  <w:tcBorders>
                    <w:top w:val="nil"/>
                    <w:left w:val="nil"/>
                    <w:bottom w:val="single" w:color="D4D4D4" w:sz="4" w:space="0"/>
                    <w:right w:val="single" w:color="D4D4D4" w:sz="4" w:space="0"/>
                  </w:tcBorders>
                  <w:shd w:val="clear" w:color="auto" w:fill="FFFFFF"/>
                  <w:noWrap/>
                  <w:vAlign w:val="center"/>
                </w:tcPr>
                <w:p w14:paraId="3D1F1D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900" w:type="dxa"/>
                  <w:tcBorders>
                    <w:top w:val="nil"/>
                    <w:left w:val="nil"/>
                    <w:bottom w:val="single" w:color="D4D4D4" w:sz="4" w:space="0"/>
                    <w:right w:val="single" w:color="D4D4D4" w:sz="4" w:space="0"/>
                  </w:tcBorders>
                  <w:shd w:val="clear" w:color="auto" w:fill="FFFFFF"/>
                  <w:noWrap/>
                  <w:vAlign w:val="center"/>
                </w:tcPr>
                <w:p w14:paraId="75A888A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2A89B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C1AFAA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E507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4AD6348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3446" w:type="dxa"/>
                  <w:tcBorders>
                    <w:top w:val="nil"/>
                    <w:left w:val="nil"/>
                    <w:bottom w:val="single" w:color="D4D4D4" w:sz="4" w:space="0"/>
                    <w:right w:val="single" w:color="D4D4D4" w:sz="4" w:space="0"/>
                  </w:tcBorders>
                  <w:shd w:val="clear" w:color="auto" w:fill="FFFFFF"/>
                  <w:noWrap/>
                  <w:vAlign w:val="center"/>
                </w:tcPr>
                <w:p w14:paraId="58C1FC7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1531" w:type="dxa"/>
                  <w:tcBorders>
                    <w:top w:val="nil"/>
                    <w:left w:val="nil"/>
                    <w:bottom w:val="single" w:color="D4D4D4" w:sz="4" w:space="0"/>
                    <w:right w:val="single" w:color="D4D4D4" w:sz="4" w:space="0"/>
                  </w:tcBorders>
                  <w:shd w:val="clear" w:color="auto" w:fill="FFFFFF"/>
                  <w:noWrap/>
                  <w:vAlign w:val="center"/>
                </w:tcPr>
                <w:p w14:paraId="7462327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33.85</w:t>
                  </w:r>
                </w:p>
              </w:tc>
              <w:tc>
                <w:tcPr>
                  <w:tcW w:w="1274" w:type="dxa"/>
                  <w:tcBorders>
                    <w:top w:val="nil"/>
                    <w:left w:val="nil"/>
                    <w:bottom w:val="single" w:color="D4D4D4" w:sz="4" w:space="0"/>
                    <w:right w:val="single" w:color="D4D4D4" w:sz="4" w:space="0"/>
                  </w:tcBorders>
                  <w:shd w:val="clear" w:color="auto" w:fill="FFFFFF"/>
                  <w:noWrap/>
                  <w:vAlign w:val="center"/>
                </w:tcPr>
                <w:p w14:paraId="12F8E6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33.85</w:t>
                  </w:r>
                </w:p>
              </w:tc>
              <w:tc>
                <w:tcPr>
                  <w:tcW w:w="1005" w:type="dxa"/>
                  <w:tcBorders>
                    <w:top w:val="nil"/>
                    <w:left w:val="nil"/>
                    <w:bottom w:val="single" w:color="D4D4D4" w:sz="4" w:space="0"/>
                    <w:right w:val="single" w:color="D4D4D4" w:sz="4" w:space="0"/>
                  </w:tcBorders>
                  <w:shd w:val="clear" w:color="auto" w:fill="FFFFFF"/>
                  <w:noWrap/>
                  <w:vAlign w:val="center"/>
                </w:tcPr>
                <w:p w14:paraId="6DE2CA1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100655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47141F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8C86B1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6CFD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00EBB9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3446" w:type="dxa"/>
                  <w:tcBorders>
                    <w:top w:val="nil"/>
                    <w:left w:val="nil"/>
                    <w:bottom w:val="single" w:color="D4D4D4" w:sz="4" w:space="0"/>
                    <w:right w:val="single" w:color="D4D4D4" w:sz="4" w:space="0"/>
                  </w:tcBorders>
                  <w:shd w:val="clear" w:color="auto" w:fill="FFFFFF"/>
                  <w:noWrap/>
                  <w:vAlign w:val="center"/>
                </w:tcPr>
                <w:p w14:paraId="2A91C56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531" w:type="dxa"/>
                  <w:tcBorders>
                    <w:top w:val="nil"/>
                    <w:left w:val="nil"/>
                    <w:bottom w:val="single" w:color="D4D4D4" w:sz="4" w:space="0"/>
                    <w:right w:val="single" w:color="D4D4D4" w:sz="4" w:space="0"/>
                  </w:tcBorders>
                  <w:shd w:val="clear" w:color="auto" w:fill="FFFFFF"/>
                  <w:noWrap/>
                  <w:vAlign w:val="center"/>
                </w:tcPr>
                <w:p w14:paraId="5A50508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274" w:type="dxa"/>
                  <w:tcBorders>
                    <w:top w:val="nil"/>
                    <w:left w:val="nil"/>
                    <w:bottom w:val="single" w:color="D4D4D4" w:sz="4" w:space="0"/>
                    <w:right w:val="single" w:color="D4D4D4" w:sz="4" w:space="0"/>
                  </w:tcBorders>
                  <w:shd w:val="clear" w:color="auto" w:fill="FFFFFF"/>
                  <w:noWrap/>
                  <w:vAlign w:val="center"/>
                </w:tcPr>
                <w:p w14:paraId="32A740F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005" w:type="dxa"/>
                  <w:tcBorders>
                    <w:top w:val="nil"/>
                    <w:left w:val="nil"/>
                    <w:bottom w:val="single" w:color="D4D4D4" w:sz="4" w:space="0"/>
                    <w:right w:val="single" w:color="D4D4D4" w:sz="4" w:space="0"/>
                  </w:tcBorders>
                  <w:shd w:val="clear" w:color="auto" w:fill="FFFFFF"/>
                  <w:noWrap/>
                  <w:vAlign w:val="center"/>
                </w:tcPr>
                <w:p w14:paraId="5024D9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4C65EE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435BA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4A9554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00AF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1E5982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3446" w:type="dxa"/>
                  <w:tcBorders>
                    <w:top w:val="nil"/>
                    <w:left w:val="nil"/>
                    <w:bottom w:val="single" w:color="D4D4D4" w:sz="4" w:space="0"/>
                    <w:right w:val="single" w:color="D4D4D4" w:sz="4" w:space="0"/>
                  </w:tcBorders>
                  <w:shd w:val="clear" w:color="auto" w:fill="FFFFFF"/>
                  <w:noWrap/>
                  <w:vAlign w:val="center"/>
                </w:tcPr>
                <w:p w14:paraId="02850CC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1531" w:type="dxa"/>
                  <w:tcBorders>
                    <w:top w:val="nil"/>
                    <w:left w:val="nil"/>
                    <w:bottom w:val="single" w:color="D4D4D4" w:sz="4" w:space="0"/>
                    <w:right w:val="single" w:color="D4D4D4" w:sz="4" w:space="0"/>
                  </w:tcBorders>
                  <w:shd w:val="clear" w:color="auto" w:fill="FFFFFF"/>
                  <w:noWrap/>
                  <w:vAlign w:val="center"/>
                </w:tcPr>
                <w:p w14:paraId="1476721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18.85</w:t>
                  </w:r>
                </w:p>
              </w:tc>
              <w:tc>
                <w:tcPr>
                  <w:tcW w:w="1274" w:type="dxa"/>
                  <w:tcBorders>
                    <w:top w:val="nil"/>
                    <w:left w:val="nil"/>
                    <w:bottom w:val="single" w:color="D4D4D4" w:sz="4" w:space="0"/>
                    <w:right w:val="single" w:color="D4D4D4" w:sz="4" w:space="0"/>
                  </w:tcBorders>
                  <w:shd w:val="clear" w:color="auto" w:fill="FFFFFF"/>
                  <w:noWrap/>
                  <w:vAlign w:val="center"/>
                </w:tcPr>
                <w:p w14:paraId="316944F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18.85</w:t>
                  </w:r>
                </w:p>
              </w:tc>
              <w:tc>
                <w:tcPr>
                  <w:tcW w:w="1005" w:type="dxa"/>
                  <w:tcBorders>
                    <w:top w:val="nil"/>
                    <w:left w:val="nil"/>
                    <w:bottom w:val="single" w:color="D4D4D4" w:sz="4" w:space="0"/>
                    <w:right w:val="single" w:color="D4D4D4" w:sz="4" w:space="0"/>
                  </w:tcBorders>
                  <w:shd w:val="clear" w:color="auto" w:fill="FFFFFF"/>
                  <w:noWrap/>
                  <w:vAlign w:val="center"/>
                </w:tcPr>
                <w:p w14:paraId="55EF2C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0422B7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B2F3E5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701353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F2CA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F1804F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3446" w:type="dxa"/>
                  <w:tcBorders>
                    <w:top w:val="nil"/>
                    <w:left w:val="nil"/>
                    <w:bottom w:val="single" w:color="D4D4D4" w:sz="4" w:space="0"/>
                    <w:right w:val="single" w:color="D4D4D4" w:sz="4" w:space="0"/>
                  </w:tcBorders>
                  <w:shd w:val="clear" w:color="auto" w:fill="FFFFFF"/>
                  <w:noWrap/>
                  <w:vAlign w:val="center"/>
                </w:tcPr>
                <w:p w14:paraId="494D30E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531" w:type="dxa"/>
                  <w:tcBorders>
                    <w:top w:val="nil"/>
                    <w:left w:val="nil"/>
                    <w:bottom w:val="single" w:color="D4D4D4" w:sz="4" w:space="0"/>
                    <w:right w:val="single" w:color="D4D4D4" w:sz="4" w:space="0"/>
                  </w:tcBorders>
                  <w:shd w:val="clear" w:color="auto" w:fill="FFFFFF"/>
                  <w:noWrap/>
                  <w:vAlign w:val="center"/>
                </w:tcPr>
                <w:p w14:paraId="132DAA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1,664.42</w:t>
                  </w:r>
                </w:p>
              </w:tc>
              <w:tc>
                <w:tcPr>
                  <w:tcW w:w="1274" w:type="dxa"/>
                  <w:tcBorders>
                    <w:top w:val="nil"/>
                    <w:left w:val="nil"/>
                    <w:bottom w:val="single" w:color="D4D4D4" w:sz="4" w:space="0"/>
                    <w:right w:val="single" w:color="D4D4D4" w:sz="4" w:space="0"/>
                  </w:tcBorders>
                  <w:shd w:val="clear" w:color="auto" w:fill="FFFFFF"/>
                  <w:noWrap/>
                  <w:vAlign w:val="center"/>
                </w:tcPr>
                <w:p w14:paraId="70CC96B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1,564.42</w:t>
                  </w:r>
                </w:p>
              </w:tc>
              <w:tc>
                <w:tcPr>
                  <w:tcW w:w="1005" w:type="dxa"/>
                  <w:tcBorders>
                    <w:top w:val="nil"/>
                    <w:left w:val="nil"/>
                    <w:bottom w:val="single" w:color="D4D4D4" w:sz="4" w:space="0"/>
                    <w:right w:val="single" w:color="D4D4D4" w:sz="4" w:space="0"/>
                  </w:tcBorders>
                  <w:shd w:val="clear" w:color="auto" w:fill="FFFFFF"/>
                  <w:noWrap/>
                  <w:vAlign w:val="center"/>
                </w:tcPr>
                <w:p w14:paraId="0E74304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900" w:type="dxa"/>
                  <w:tcBorders>
                    <w:top w:val="nil"/>
                    <w:left w:val="nil"/>
                    <w:bottom w:val="single" w:color="D4D4D4" w:sz="4" w:space="0"/>
                    <w:right w:val="single" w:color="D4D4D4" w:sz="4" w:space="0"/>
                  </w:tcBorders>
                  <w:shd w:val="clear" w:color="auto" w:fill="FFFFFF"/>
                  <w:noWrap/>
                  <w:vAlign w:val="center"/>
                </w:tcPr>
                <w:p w14:paraId="30728CC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0F4EE6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29CB3C9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9CC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AF18AE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3446" w:type="dxa"/>
                  <w:tcBorders>
                    <w:top w:val="nil"/>
                    <w:left w:val="nil"/>
                    <w:bottom w:val="single" w:color="D4D4D4" w:sz="4" w:space="0"/>
                    <w:right w:val="single" w:color="D4D4D4" w:sz="4" w:space="0"/>
                  </w:tcBorders>
                  <w:shd w:val="clear" w:color="auto" w:fill="FFFFFF"/>
                  <w:noWrap/>
                  <w:vAlign w:val="center"/>
                </w:tcPr>
                <w:p w14:paraId="1A8858C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531" w:type="dxa"/>
                  <w:tcBorders>
                    <w:top w:val="nil"/>
                    <w:left w:val="nil"/>
                    <w:bottom w:val="single" w:color="D4D4D4" w:sz="4" w:space="0"/>
                    <w:right w:val="single" w:color="D4D4D4" w:sz="4" w:space="0"/>
                  </w:tcBorders>
                  <w:shd w:val="clear" w:color="auto" w:fill="FFFFFF"/>
                  <w:noWrap/>
                  <w:vAlign w:val="center"/>
                </w:tcPr>
                <w:p w14:paraId="687755A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1,467.08</w:t>
                  </w:r>
                </w:p>
              </w:tc>
              <w:tc>
                <w:tcPr>
                  <w:tcW w:w="1274" w:type="dxa"/>
                  <w:tcBorders>
                    <w:top w:val="nil"/>
                    <w:left w:val="nil"/>
                    <w:bottom w:val="single" w:color="D4D4D4" w:sz="4" w:space="0"/>
                    <w:right w:val="single" w:color="D4D4D4" w:sz="4" w:space="0"/>
                  </w:tcBorders>
                  <w:shd w:val="clear" w:color="auto" w:fill="FFFFFF"/>
                  <w:noWrap/>
                  <w:vAlign w:val="center"/>
                </w:tcPr>
                <w:p w14:paraId="64BFF70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1,467.08</w:t>
                  </w:r>
                </w:p>
              </w:tc>
              <w:tc>
                <w:tcPr>
                  <w:tcW w:w="1005" w:type="dxa"/>
                  <w:tcBorders>
                    <w:top w:val="nil"/>
                    <w:left w:val="nil"/>
                    <w:bottom w:val="single" w:color="D4D4D4" w:sz="4" w:space="0"/>
                    <w:right w:val="single" w:color="D4D4D4" w:sz="4" w:space="0"/>
                  </w:tcBorders>
                  <w:shd w:val="clear" w:color="auto" w:fill="FFFFFF"/>
                  <w:noWrap/>
                  <w:vAlign w:val="center"/>
                </w:tcPr>
                <w:p w14:paraId="615DA7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3CB5AA7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8C7832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F9579F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CCB3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9680D4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3446" w:type="dxa"/>
                  <w:tcBorders>
                    <w:top w:val="nil"/>
                    <w:left w:val="nil"/>
                    <w:bottom w:val="single" w:color="D4D4D4" w:sz="4" w:space="0"/>
                    <w:right w:val="single" w:color="D4D4D4" w:sz="4" w:space="0"/>
                  </w:tcBorders>
                  <w:shd w:val="clear" w:color="auto" w:fill="FFFFFF"/>
                  <w:noWrap/>
                  <w:vAlign w:val="center"/>
                </w:tcPr>
                <w:p w14:paraId="258192B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531" w:type="dxa"/>
                  <w:tcBorders>
                    <w:top w:val="nil"/>
                    <w:left w:val="nil"/>
                    <w:bottom w:val="single" w:color="D4D4D4" w:sz="4" w:space="0"/>
                    <w:right w:val="single" w:color="D4D4D4" w:sz="4" w:space="0"/>
                  </w:tcBorders>
                  <w:shd w:val="clear" w:color="auto" w:fill="FFFFFF"/>
                  <w:noWrap/>
                  <w:vAlign w:val="center"/>
                </w:tcPr>
                <w:p w14:paraId="0E82AF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151.20</w:t>
                  </w:r>
                </w:p>
              </w:tc>
              <w:tc>
                <w:tcPr>
                  <w:tcW w:w="1274" w:type="dxa"/>
                  <w:tcBorders>
                    <w:top w:val="nil"/>
                    <w:left w:val="nil"/>
                    <w:bottom w:val="single" w:color="D4D4D4" w:sz="4" w:space="0"/>
                    <w:right w:val="single" w:color="D4D4D4" w:sz="4" w:space="0"/>
                  </w:tcBorders>
                  <w:shd w:val="clear" w:color="auto" w:fill="FFFFFF"/>
                  <w:noWrap/>
                  <w:vAlign w:val="center"/>
                </w:tcPr>
                <w:p w14:paraId="11505C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51.20</w:t>
                  </w:r>
                </w:p>
              </w:tc>
              <w:tc>
                <w:tcPr>
                  <w:tcW w:w="1005" w:type="dxa"/>
                  <w:tcBorders>
                    <w:top w:val="nil"/>
                    <w:left w:val="nil"/>
                    <w:bottom w:val="single" w:color="D4D4D4" w:sz="4" w:space="0"/>
                    <w:right w:val="single" w:color="D4D4D4" w:sz="4" w:space="0"/>
                  </w:tcBorders>
                  <w:shd w:val="clear" w:color="auto" w:fill="FFFFFF"/>
                  <w:noWrap/>
                  <w:vAlign w:val="center"/>
                </w:tcPr>
                <w:p w14:paraId="7A93D4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c>
                <w:tcPr>
                  <w:tcW w:w="900" w:type="dxa"/>
                  <w:tcBorders>
                    <w:top w:val="nil"/>
                    <w:left w:val="nil"/>
                    <w:bottom w:val="single" w:color="D4D4D4" w:sz="4" w:space="0"/>
                    <w:right w:val="single" w:color="D4D4D4" w:sz="4" w:space="0"/>
                  </w:tcBorders>
                  <w:shd w:val="clear" w:color="auto" w:fill="FFFFFF"/>
                  <w:noWrap/>
                  <w:vAlign w:val="center"/>
                </w:tcPr>
                <w:p w14:paraId="67719A4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2C715E7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FB64F3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0C71C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4A6178B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3446" w:type="dxa"/>
                  <w:tcBorders>
                    <w:top w:val="nil"/>
                    <w:left w:val="nil"/>
                    <w:bottom w:val="single" w:color="D4D4D4" w:sz="4" w:space="0"/>
                    <w:right w:val="single" w:color="D4D4D4" w:sz="4" w:space="0"/>
                  </w:tcBorders>
                  <w:shd w:val="clear" w:color="auto" w:fill="FFFFFF"/>
                  <w:noWrap/>
                  <w:vAlign w:val="center"/>
                </w:tcPr>
                <w:p w14:paraId="54CAF55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1531" w:type="dxa"/>
                  <w:tcBorders>
                    <w:top w:val="nil"/>
                    <w:left w:val="nil"/>
                    <w:bottom w:val="single" w:color="D4D4D4" w:sz="4" w:space="0"/>
                    <w:right w:val="single" w:color="D4D4D4" w:sz="4" w:space="0"/>
                  </w:tcBorders>
                  <w:shd w:val="clear" w:color="auto" w:fill="FFFFFF"/>
                  <w:noWrap/>
                  <w:vAlign w:val="center"/>
                </w:tcPr>
                <w:p w14:paraId="2C3FF63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46.00</w:t>
                  </w:r>
                </w:p>
              </w:tc>
              <w:tc>
                <w:tcPr>
                  <w:tcW w:w="1274" w:type="dxa"/>
                  <w:tcBorders>
                    <w:top w:val="nil"/>
                    <w:left w:val="nil"/>
                    <w:bottom w:val="single" w:color="D4D4D4" w:sz="4" w:space="0"/>
                    <w:right w:val="single" w:color="D4D4D4" w:sz="4" w:space="0"/>
                  </w:tcBorders>
                  <w:shd w:val="clear" w:color="auto" w:fill="FFFFFF"/>
                  <w:noWrap/>
                  <w:vAlign w:val="center"/>
                </w:tcPr>
                <w:p w14:paraId="7374375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46.00</w:t>
                  </w:r>
                </w:p>
              </w:tc>
              <w:tc>
                <w:tcPr>
                  <w:tcW w:w="1005" w:type="dxa"/>
                  <w:tcBorders>
                    <w:top w:val="nil"/>
                    <w:left w:val="nil"/>
                    <w:bottom w:val="single" w:color="D4D4D4" w:sz="4" w:space="0"/>
                    <w:right w:val="single" w:color="D4D4D4" w:sz="4" w:space="0"/>
                  </w:tcBorders>
                  <w:shd w:val="clear" w:color="auto" w:fill="FFFFFF"/>
                  <w:noWrap/>
                  <w:vAlign w:val="center"/>
                </w:tcPr>
                <w:p w14:paraId="45DAAB3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117A62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F793D2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6671F18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53A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1B04AAB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2010399</w:t>
                  </w:r>
                </w:p>
              </w:tc>
              <w:tc>
                <w:tcPr>
                  <w:tcW w:w="3446" w:type="dxa"/>
                  <w:tcBorders>
                    <w:top w:val="nil"/>
                    <w:left w:val="nil"/>
                    <w:bottom w:val="single" w:color="D4D4D4" w:sz="4" w:space="0"/>
                    <w:right w:val="single" w:color="D4D4D4" w:sz="4" w:space="0"/>
                  </w:tcBorders>
                  <w:shd w:val="clear" w:color="auto" w:fill="FFFFFF"/>
                  <w:noWrap/>
                  <w:vAlign w:val="center"/>
                </w:tcPr>
                <w:p w14:paraId="1791534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531" w:type="dxa"/>
                  <w:tcBorders>
                    <w:top w:val="nil"/>
                    <w:left w:val="nil"/>
                    <w:bottom w:val="single" w:color="D4D4D4" w:sz="4" w:space="0"/>
                    <w:right w:val="single" w:color="D4D4D4" w:sz="4" w:space="0"/>
                  </w:tcBorders>
                  <w:shd w:val="clear" w:color="auto" w:fill="FFFFFF"/>
                  <w:noWrap/>
                  <w:vAlign w:val="center"/>
                </w:tcPr>
                <w:p w14:paraId="63FB030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0.14</w:t>
                  </w:r>
                </w:p>
              </w:tc>
              <w:tc>
                <w:tcPr>
                  <w:tcW w:w="1274" w:type="dxa"/>
                  <w:tcBorders>
                    <w:top w:val="nil"/>
                    <w:left w:val="nil"/>
                    <w:bottom w:val="single" w:color="D4D4D4" w:sz="4" w:space="0"/>
                    <w:right w:val="single" w:color="D4D4D4" w:sz="4" w:space="0"/>
                  </w:tcBorders>
                  <w:shd w:val="clear" w:color="auto" w:fill="FFFFFF"/>
                  <w:noWrap/>
                  <w:vAlign w:val="center"/>
                </w:tcPr>
                <w:p w14:paraId="7E5E1B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0.14</w:t>
                  </w:r>
                </w:p>
              </w:tc>
              <w:tc>
                <w:tcPr>
                  <w:tcW w:w="1005" w:type="dxa"/>
                  <w:tcBorders>
                    <w:top w:val="nil"/>
                    <w:left w:val="nil"/>
                    <w:bottom w:val="single" w:color="D4D4D4" w:sz="4" w:space="0"/>
                    <w:right w:val="single" w:color="D4D4D4" w:sz="4" w:space="0"/>
                  </w:tcBorders>
                  <w:shd w:val="clear" w:color="auto" w:fill="FFFFFF"/>
                  <w:noWrap/>
                  <w:vAlign w:val="center"/>
                </w:tcPr>
                <w:p w14:paraId="264CAC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2EE6025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A5EF4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0BC650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F82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6C31B1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w:t>
                  </w:r>
                </w:p>
              </w:tc>
              <w:tc>
                <w:tcPr>
                  <w:tcW w:w="3446" w:type="dxa"/>
                  <w:tcBorders>
                    <w:top w:val="nil"/>
                    <w:left w:val="nil"/>
                    <w:bottom w:val="single" w:color="D4D4D4" w:sz="4" w:space="0"/>
                    <w:right w:val="single" w:color="D4D4D4" w:sz="4" w:space="0"/>
                  </w:tcBorders>
                  <w:shd w:val="clear" w:color="auto" w:fill="FFFFFF"/>
                  <w:noWrap/>
                  <w:vAlign w:val="center"/>
                </w:tcPr>
                <w:p w14:paraId="6F90FC8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发展与改革事务</w:t>
                  </w:r>
                </w:p>
              </w:tc>
              <w:tc>
                <w:tcPr>
                  <w:tcW w:w="1531" w:type="dxa"/>
                  <w:tcBorders>
                    <w:top w:val="nil"/>
                    <w:left w:val="nil"/>
                    <w:bottom w:val="single" w:color="D4D4D4" w:sz="4" w:space="0"/>
                    <w:right w:val="single" w:color="D4D4D4" w:sz="4" w:space="0"/>
                  </w:tcBorders>
                  <w:shd w:val="clear" w:color="auto" w:fill="FFFFFF"/>
                  <w:noWrap/>
                  <w:vAlign w:val="center"/>
                </w:tcPr>
                <w:p w14:paraId="25F7817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19.04</w:t>
                  </w:r>
                </w:p>
              </w:tc>
              <w:tc>
                <w:tcPr>
                  <w:tcW w:w="1274" w:type="dxa"/>
                  <w:tcBorders>
                    <w:top w:val="nil"/>
                    <w:left w:val="nil"/>
                    <w:bottom w:val="single" w:color="D4D4D4" w:sz="4" w:space="0"/>
                    <w:right w:val="single" w:color="D4D4D4" w:sz="4" w:space="0"/>
                  </w:tcBorders>
                  <w:shd w:val="clear" w:color="auto" w:fill="FFFFFF"/>
                  <w:noWrap/>
                  <w:vAlign w:val="center"/>
                </w:tcPr>
                <w:p w14:paraId="4A9C63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19.04</w:t>
                  </w:r>
                </w:p>
              </w:tc>
              <w:tc>
                <w:tcPr>
                  <w:tcW w:w="1005" w:type="dxa"/>
                  <w:tcBorders>
                    <w:top w:val="nil"/>
                    <w:left w:val="nil"/>
                    <w:bottom w:val="single" w:color="D4D4D4" w:sz="4" w:space="0"/>
                    <w:right w:val="single" w:color="D4D4D4" w:sz="4" w:space="0"/>
                  </w:tcBorders>
                  <w:shd w:val="clear" w:color="auto" w:fill="FFFFFF"/>
                  <w:noWrap/>
                  <w:vAlign w:val="center"/>
                </w:tcPr>
                <w:p w14:paraId="50D01BF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3D2C3EB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D1B77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95F55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8406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1A2A3C4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2010499</w:t>
                  </w:r>
                </w:p>
              </w:tc>
              <w:tc>
                <w:tcPr>
                  <w:tcW w:w="3446" w:type="dxa"/>
                  <w:tcBorders>
                    <w:top w:val="nil"/>
                    <w:left w:val="nil"/>
                    <w:bottom w:val="single" w:color="D4D4D4" w:sz="4" w:space="0"/>
                    <w:right w:val="single" w:color="D4D4D4" w:sz="4" w:space="0"/>
                  </w:tcBorders>
                  <w:shd w:val="clear" w:color="auto" w:fill="FFFFFF"/>
                  <w:noWrap/>
                  <w:vAlign w:val="center"/>
                </w:tcPr>
                <w:p w14:paraId="487198B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1531" w:type="dxa"/>
                  <w:tcBorders>
                    <w:top w:val="nil"/>
                    <w:left w:val="nil"/>
                    <w:bottom w:val="single" w:color="D4D4D4" w:sz="4" w:space="0"/>
                    <w:right w:val="single" w:color="D4D4D4" w:sz="4" w:space="0"/>
                  </w:tcBorders>
                  <w:shd w:val="clear" w:color="auto" w:fill="FFFFFF"/>
                  <w:noWrap/>
                  <w:vAlign w:val="center"/>
                </w:tcPr>
                <w:p w14:paraId="25CA111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19.04</w:t>
                  </w:r>
                </w:p>
              </w:tc>
              <w:tc>
                <w:tcPr>
                  <w:tcW w:w="1274" w:type="dxa"/>
                  <w:tcBorders>
                    <w:top w:val="nil"/>
                    <w:left w:val="nil"/>
                    <w:bottom w:val="single" w:color="D4D4D4" w:sz="4" w:space="0"/>
                    <w:right w:val="single" w:color="D4D4D4" w:sz="4" w:space="0"/>
                  </w:tcBorders>
                  <w:shd w:val="clear" w:color="auto" w:fill="FFFFFF"/>
                  <w:noWrap/>
                  <w:vAlign w:val="center"/>
                </w:tcPr>
                <w:p w14:paraId="285D8B0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19.04</w:t>
                  </w:r>
                </w:p>
              </w:tc>
              <w:tc>
                <w:tcPr>
                  <w:tcW w:w="1005" w:type="dxa"/>
                  <w:tcBorders>
                    <w:top w:val="nil"/>
                    <w:left w:val="nil"/>
                    <w:bottom w:val="single" w:color="D4D4D4" w:sz="4" w:space="0"/>
                    <w:right w:val="single" w:color="D4D4D4" w:sz="4" w:space="0"/>
                  </w:tcBorders>
                  <w:shd w:val="clear" w:color="auto" w:fill="FFFFFF"/>
                  <w:noWrap/>
                  <w:vAlign w:val="center"/>
                </w:tcPr>
                <w:p w14:paraId="7C0515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1496365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6A8CCC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603B42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AE1E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A67C22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w:t>
                  </w:r>
                </w:p>
              </w:tc>
              <w:tc>
                <w:tcPr>
                  <w:tcW w:w="3446" w:type="dxa"/>
                  <w:tcBorders>
                    <w:top w:val="nil"/>
                    <w:left w:val="nil"/>
                    <w:bottom w:val="single" w:color="D4D4D4" w:sz="4" w:space="0"/>
                    <w:right w:val="single" w:color="D4D4D4" w:sz="4" w:space="0"/>
                  </w:tcBorders>
                  <w:shd w:val="clear" w:color="auto" w:fill="FFFFFF"/>
                  <w:noWrap/>
                  <w:vAlign w:val="center"/>
                </w:tcPr>
                <w:p w14:paraId="53B4C1C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财政事务</w:t>
                  </w:r>
                </w:p>
              </w:tc>
              <w:tc>
                <w:tcPr>
                  <w:tcW w:w="1531" w:type="dxa"/>
                  <w:tcBorders>
                    <w:top w:val="nil"/>
                    <w:left w:val="nil"/>
                    <w:bottom w:val="single" w:color="D4D4D4" w:sz="4" w:space="0"/>
                    <w:right w:val="single" w:color="D4D4D4" w:sz="4" w:space="0"/>
                  </w:tcBorders>
                  <w:shd w:val="clear" w:color="auto" w:fill="FFFFFF"/>
                  <w:noWrap/>
                  <w:vAlign w:val="center"/>
                </w:tcPr>
                <w:p w14:paraId="37234A2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6.57</w:t>
                  </w:r>
                </w:p>
              </w:tc>
              <w:tc>
                <w:tcPr>
                  <w:tcW w:w="1274" w:type="dxa"/>
                  <w:tcBorders>
                    <w:top w:val="nil"/>
                    <w:left w:val="nil"/>
                    <w:bottom w:val="single" w:color="D4D4D4" w:sz="4" w:space="0"/>
                    <w:right w:val="single" w:color="D4D4D4" w:sz="4" w:space="0"/>
                  </w:tcBorders>
                  <w:shd w:val="clear" w:color="auto" w:fill="FFFFFF"/>
                  <w:noWrap/>
                  <w:vAlign w:val="center"/>
                </w:tcPr>
                <w:p w14:paraId="15A3A1A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6.57</w:t>
                  </w:r>
                </w:p>
              </w:tc>
              <w:tc>
                <w:tcPr>
                  <w:tcW w:w="1005" w:type="dxa"/>
                  <w:tcBorders>
                    <w:top w:val="nil"/>
                    <w:left w:val="nil"/>
                    <w:bottom w:val="single" w:color="D4D4D4" w:sz="4" w:space="0"/>
                    <w:right w:val="single" w:color="D4D4D4" w:sz="4" w:space="0"/>
                  </w:tcBorders>
                  <w:shd w:val="clear" w:color="auto" w:fill="FFFFFF"/>
                  <w:noWrap/>
                  <w:vAlign w:val="center"/>
                </w:tcPr>
                <w:p w14:paraId="26D603B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2B4413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4FBDE1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52847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DCB45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5B2E60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2010601</w:t>
                  </w:r>
                </w:p>
              </w:tc>
              <w:tc>
                <w:tcPr>
                  <w:tcW w:w="3446" w:type="dxa"/>
                  <w:tcBorders>
                    <w:top w:val="nil"/>
                    <w:left w:val="nil"/>
                    <w:bottom w:val="single" w:color="D4D4D4" w:sz="4" w:space="0"/>
                    <w:right w:val="single" w:color="D4D4D4" w:sz="4" w:space="0"/>
                  </w:tcBorders>
                  <w:shd w:val="clear" w:color="auto" w:fill="FFFFFF"/>
                  <w:noWrap/>
                  <w:vAlign w:val="center"/>
                </w:tcPr>
                <w:p w14:paraId="2F393BF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1531" w:type="dxa"/>
                  <w:tcBorders>
                    <w:top w:val="nil"/>
                    <w:left w:val="nil"/>
                    <w:bottom w:val="single" w:color="D4D4D4" w:sz="4" w:space="0"/>
                    <w:right w:val="single" w:color="D4D4D4" w:sz="4" w:space="0"/>
                  </w:tcBorders>
                  <w:shd w:val="clear" w:color="auto" w:fill="FFFFFF"/>
                  <w:noWrap/>
                  <w:vAlign w:val="center"/>
                </w:tcPr>
                <w:p w14:paraId="284748D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6.57</w:t>
                  </w:r>
                </w:p>
              </w:tc>
              <w:tc>
                <w:tcPr>
                  <w:tcW w:w="1274" w:type="dxa"/>
                  <w:tcBorders>
                    <w:top w:val="nil"/>
                    <w:left w:val="nil"/>
                    <w:bottom w:val="single" w:color="D4D4D4" w:sz="4" w:space="0"/>
                    <w:right w:val="single" w:color="D4D4D4" w:sz="4" w:space="0"/>
                  </w:tcBorders>
                  <w:shd w:val="clear" w:color="auto" w:fill="FFFFFF"/>
                  <w:noWrap/>
                  <w:vAlign w:val="center"/>
                </w:tcPr>
                <w:p w14:paraId="017994F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6.57</w:t>
                  </w:r>
                </w:p>
              </w:tc>
              <w:tc>
                <w:tcPr>
                  <w:tcW w:w="1005" w:type="dxa"/>
                  <w:tcBorders>
                    <w:top w:val="nil"/>
                    <w:left w:val="nil"/>
                    <w:bottom w:val="single" w:color="D4D4D4" w:sz="4" w:space="0"/>
                    <w:right w:val="single" w:color="D4D4D4" w:sz="4" w:space="0"/>
                  </w:tcBorders>
                  <w:shd w:val="clear" w:color="auto" w:fill="FFFFFF"/>
                  <w:noWrap/>
                  <w:vAlign w:val="center"/>
                </w:tcPr>
                <w:p w14:paraId="5353F58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30855C9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4370DF2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40F9D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3707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342423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w:t>
                  </w:r>
                </w:p>
              </w:tc>
              <w:tc>
                <w:tcPr>
                  <w:tcW w:w="3446" w:type="dxa"/>
                  <w:tcBorders>
                    <w:top w:val="nil"/>
                    <w:left w:val="nil"/>
                    <w:bottom w:val="single" w:color="D4D4D4" w:sz="4" w:space="0"/>
                    <w:right w:val="single" w:color="D4D4D4" w:sz="4" w:space="0"/>
                  </w:tcBorders>
                  <w:shd w:val="clear" w:color="auto" w:fill="FFFFFF"/>
                  <w:noWrap/>
                  <w:vAlign w:val="center"/>
                </w:tcPr>
                <w:p w14:paraId="20DF06A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1531" w:type="dxa"/>
                  <w:tcBorders>
                    <w:top w:val="nil"/>
                    <w:left w:val="nil"/>
                    <w:bottom w:val="single" w:color="D4D4D4" w:sz="4" w:space="0"/>
                    <w:right w:val="single" w:color="D4D4D4" w:sz="4" w:space="0"/>
                  </w:tcBorders>
                  <w:shd w:val="clear" w:color="auto" w:fill="FFFFFF"/>
                  <w:noWrap/>
                  <w:vAlign w:val="center"/>
                </w:tcPr>
                <w:p w14:paraId="1AF1EE1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274" w:type="dxa"/>
                  <w:tcBorders>
                    <w:top w:val="nil"/>
                    <w:left w:val="nil"/>
                    <w:bottom w:val="single" w:color="D4D4D4" w:sz="4" w:space="0"/>
                    <w:right w:val="single" w:color="D4D4D4" w:sz="4" w:space="0"/>
                  </w:tcBorders>
                  <w:shd w:val="clear" w:color="auto" w:fill="FFFFFF"/>
                  <w:noWrap/>
                  <w:vAlign w:val="center"/>
                </w:tcPr>
                <w:p w14:paraId="3ABD953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005" w:type="dxa"/>
                  <w:tcBorders>
                    <w:top w:val="nil"/>
                    <w:left w:val="nil"/>
                    <w:bottom w:val="single" w:color="D4D4D4" w:sz="4" w:space="0"/>
                    <w:right w:val="single" w:color="D4D4D4" w:sz="4" w:space="0"/>
                  </w:tcBorders>
                  <w:shd w:val="clear" w:color="auto" w:fill="FFFFFF"/>
                  <w:noWrap/>
                  <w:vAlign w:val="center"/>
                </w:tcPr>
                <w:p w14:paraId="63BDC26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192F7EA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2BF339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CF8B32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53D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8EC133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2013602</w:t>
                  </w:r>
                </w:p>
              </w:tc>
              <w:tc>
                <w:tcPr>
                  <w:tcW w:w="3446" w:type="dxa"/>
                  <w:tcBorders>
                    <w:top w:val="nil"/>
                    <w:left w:val="nil"/>
                    <w:bottom w:val="single" w:color="D4D4D4" w:sz="4" w:space="0"/>
                    <w:right w:val="single" w:color="D4D4D4" w:sz="4" w:space="0"/>
                  </w:tcBorders>
                  <w:shd w:val="clear" w:color="auto" w:fill="FFFFFF"/>
                  <w:noWrap/>
                  <w:vAlign w:val="center"/>
                </w:tcPr>
                <w:p w14:paraId="51D4601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531" w:type="dxa"/>
                  <w:tcBorders>
                    <w:top w:val="nil"/>
                    <w:left w:val="nil"/>
                    <w:bottom w:val="single" w:color="D4D4D4" w:sz="4" w:space="0"/>
                    <w:right w:val="single" w:color="D4D4D4" w:sz="4" w:space="0"/>
                  </w:tcBorders>
                  <w:shd w:val="clear" w:color="auto" w:fill="FFFFFF"/>
                  <w:noWrap/>
                  <w:vAlign w:val="center"/>
                </w:tcPr>
                <w:p w14:paraId="210DE8B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274" w:type="dxa"/>
                  <w:tcBorders>
                    <w:top w:val="nil"/>
                    <w:left w:val="nil"/>
                    <w:bottom w:val="single" w:color="D4D4D4" w:sz="4" w:space="0"/>
                    <w:right w:val="single" w:color="D4D4D4" w:sz="4" w:space="0"/>
                  </w:tcBorders>
                  <w:shd w:val="clear" w:color="auto" w:fill="FFFFFF"/>
                  <w:noWrap/>
                  <w:vAlign w:val="center"/>
                </w:tcPr>
                <w:p w14:paraId="236233A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005" w:type="dxa"/>
                  <w:tcBorders>
                    <w:top w:val="nil"/>
                    <w:left w:val="nil"/>
                    <w:bottom w:val="single" w:color="D4D4D4" w:sz="4" w:space="0"/>
                    <w:right w:val="single" w:color="D4D4D4" w:sz="4" w:space="0"/>
                  </w:tcBorders>
                  <w:shd w:val="clear" w:color="auto" w:fill="FFFFFF"/>
                  <w:noWrap/>
                  <w:vAlign w:val="center"/>
                </w:tcPr>
                <w:p w14:paraId="03362EA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004631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1423A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7CE02D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DB1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4EE272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3446" w:type="dxa"/>
                  <w:tcBorders>
                    <w:top w:val="nil"/>
                    <w:left w:val="nil"/>
                    <w:bottom w:val="single" w:color="D4D4D4" w:sz="4" w:space="0"/>
                    <w:right w:val="single" w:color="D4D4D4" w:sz="4" w:space="0"/>
                  </w:tcBorders>
                  <w:shd w:val="clear" w:color="auto" w:fill="FFFFFF"/>
                  <w:noWrap/>
                  <w:vAlign w:val="center"/>
                </w:tcPr>
                <w:p w14:paraId="7494A3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国防支出</w:t>
                  </w:r>
                </w:p>
              </w:tc>
              <w:tc>
                <w:tcPr>
                  <w:tcW w:w="1531" w:type="dxa"/>
                  <w:tcBorders>
                    <w:top w:val="nil"/>
                    <w:left w:val="nil"/>
                    <w:bottom w:val="single" w:color="D4D4D4" w:sz="4" w:space="0"/>
                    <w:right w:val="single" w:color="D4D4D4" w:sz="4" w:space="0"/>
                  </w:tcBorders>
                  <w:shd w:val="clear" w:color="auto" w:fill="FFFFFF"/>
                  <w:noWrap/>
                  <w:vAlign w:val="center"/>
                </w:tcPr>
                <w:p w14:paraId="32CC2D6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1274" w:type="dxa"/>
                  <w:tcBorders>
                    <w:top w:val="nil"/>
                    <w:left w:val="nil"/>
                    <w:bottom w:val="single" w:color="D4D4D4" w:sz="4" w:space="0"/>
                    <w:right w:val="single" w:color="D4D4D4" w:sz="4" w:space="0"/>
                  </w:tcBorders>
                  <w:shd w:val="clear" w:color="auto" w:fill="FFFFFF"/>
                  <w:noWrap/>
                  <w:vAlign w:val="center"/>
                </w:tcPr>
                <w:p w14:paraId="653B209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1005" w:type="dxa"/>
                  <w:tcBorders>
                    <w:top w:val="nil"/>
                    <w:left w:val="nil"/>
                    <w:bottom w:val="single" w:color="D4D4D4" w:sz="4" w:space="0"/>
                    <w:right w:val="single" w:color="D4D4D4" w:sz="4" w:space="0"/>
                  </w:tcBorders>
                  <w:shd w:val="clear" w:color="auto" w:fill="FFFFFF"/>
                  <w:noWrap/>
                  <w:vAlign w:val="center"/>
                </w:tcPr>
                <w:p w14:paraId="0CBF7A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02793C2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53189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E2C068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15F7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1CA0B84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w:t>
                  </w:r>
                </w:p>
              </w:tc>
              <w:tc>
                <w:tcPr>
                  <w:tcW w:w="3446" w:type="dxa"/>
                  <w:tcBorders>
                    <w:top w:val="nil"/>
                    <w:left w:val="nil"/>
                    <w:bottom w:val="single" w:color="D4D4D4" w:sz="4" w:space="0"/>
                    <w:right w:val="single" w:color="D4D4D4" w:sz="4" w:space="0"/>
                  </w:tcBorders>
                  <w:shd w:val="clear" w:color="auto" w:fill="FFFFFF"/>
                  <w:noWrap/>
                  <w:vAlign w:val="center"/>
                </w:tcPr>
                <w:p w14:paraId="1296E2E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国防动员</w:t>
                  </w:r>
                </w:p>
              </w:tc>
              <w:tc>
                <w:tcPr>
                  <w:tcW w:w="1531" w:type="dxa"/>
                  <w:tcBorders>
                    <w:top w:val="nil"/>
                    <w:left w:val="nil"/>
                    <w:bottom w:val="single" w:color="D4D4D4" w:sz="4" w:space="0"/>
                    <w:right w:val="single" w:color="D4D4D4" w:sz="4" w:space="0"/>
                  </w:tcBorders>
                  <w:shd w:val="clear" w:color="auto" w:fill="FFFFFF"/>
                  <w:noWrap/>
                  <w:vAlign w:val="center"/>
                </w:tcPr>
                <w:p w14:paraId="7E3F313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1274" w:type="dxa"/>
                  <w:tcBorders>
                    <w:top w:val="nil"/>
                    <w:left w:val="nil"/>
                    <w:bottom w:val="single" w:color="D4D4D4" w:sz="4" w:space="0"/>
                    <w:right w:val="single" w:color="D4D4D4" w:sz="4" w:space="0"/>
                  </w:tcBorders>
                  <w:shd w:val="clear" w:color="auto" w:fill="FFFFFF"/>
                  <w:noWrap/>
                  <w:vAlign w:val="center"/>
                </w:tcPr>
                <w:p w14:paraId="5EFAA45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1005" w:type="dxa"/>
                  <w:tcBorders>
                    <w:top w:val="nil"/>
                    <w:left w:val="nil"/>
                    <w:bottom w:val="single" w:color="D4D4D4" w:sz="4" w:space="0"/>
                    <w:right w:val="single" w:color="D4D4D4" w:sz="4" w:space="0"/>
                  </w:tcBorders>
                  <w:shd w:val="clear" w:color="auto" w:fill="FFFFFF"/>
                  <w:noWrap/>
                  <w:vAlign w:val="center"/>
                </w:tcPr>
                <w:p w14:paraId="2B5428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28744FB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BA55CE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169127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3FA7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F94576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2030601</w:t>
                  </w:r>
                </w:p>
              </w:tc>
              <w:tc>
                <w:tcPr>
                  <w:tcW w:w="3446" w:type="dxa"/>
                  <w:tcBorders>
                    <w:top w:val="nil"/>
                    <w:left w:val="nil"/>
                    <w:bottom w:val="single" w:color="D4D4D4" w:sz="4" w:space="0"/>
                    <w:right w:val="single" w:color="D4D4D4" w:sz="4" w:space="0"/>
                  </w:tcBorders>
                  <w:shd w:val="clear" w:color="auto" w:fill="FFFFFF"/>
                  <w:noWrap/>
                  <w:vAlign w:val="center"/>
                </w:tcPr>
                <w:p w14:paraId="47DE339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兵役征集</w:t>
                  </w:r>
                </w:p>
              </w:tc>
              <w:tc>
                <w:tcPr>
                  <w:tcW w:w="1531" w:type="dxa"/>
                  <w:tcBorders>
                    <w:top w:val="nil"/>
                    <w:left w:val="nil"/>
                    <w:bottom w:val="single" w:color="D4D4D4" w:sz="4" w:space="0"/>
                    <w:right w:val="single" w:color="D4D4D4" w:sz="4" w:space="0"/>
                  </w:tcBorders>
                  <w:shd w:val="clear" w:color="auto" w:fill="FFFFFF"/>
                  <w:noWrap/>
                  <w:vAlign w:val="center"/>
                </w:tcPr>
                <w:p w14:paraId="7C21C28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1274" w:type="dxa"/>
                  <w:tcBorders>
                    <w:top w:val="nil"/>
                    <w:left w:val="nil"/>
                    <w:bottom w:val="single" w:color="D4D4D4" w:sz="4" w:space="0"/>
                    <w:right w:val="single" w:color="D4D4D4" w:sz="4" w:space="0"/>
                  </w:tcBorders>
                  <w:shd w:val="clear" w:color="auto" w:fill="FFFFFF"/>
                  <w:noWrap/>
                  <w:vAlign w:val="center"/>
                </w:tcPr>
                <w:p w14:paraId="2F85F2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1005" w:type="dxa"/>
                  <w:tcBorders>
                    <w:top w:val="nil"/>
                    <w:left w:val="nil"/>
                    <w:bottom w:val="single" w:color="D4D4D4" w:sz="4" w:space="0"/>
                    <w:right w:val="single" w:color="D4D4D4" w:sz="4" w:space="0"/>
                  </w:tcBorders>
                  <w:shd w:val="clear" w:color="auto" w:fill="FFFFFF"/>
                  <w:noWrap/>
                  <w:vAlign w:val="center"/>
                </w:tcPr>
                <w:p w14:paraId="005AA2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15A76FE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22709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43FE3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6B64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A380C6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w:t>
                  </w:r>
                </w:p>
              </w:tc>
              <w:tc>
                <w:tcPr>
                  <w:tcW w:w="3446" w:type="dxa"/>
                  <w:tcBorders>
                    <w:top w:val="nil"/>
                    <w:left w:val="nil"/>
                    <w:bottom w:val="single" w:color="D4D4D4" w:sz="4" w:space="0"/>
                    <w:right w:val="single" w:color="D4D4D4" w:sz="4" w:space="0"/>
                  </w:tcBorders>
                  <w:shd w:val="clear" w:color="auto" w:fill="FFFFFF"/>
                  <w:noWrap/>
                  <w:vAlign w:val="center"/>
                </w:tcPr>
                <w:p w14:paraId="52664FE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公共安全支出</w:t>
                  </w:r>
                </w:p>
              </w:tc>
              <w:tc>
                <w:tcPr>
                  <w:tcW w:w="1531" w:type="dxa"/>
                  <w:tcBorders>
                    <w:top w:val="nil"/>
                    <w:left w:val="nil"/>
                    <w:bottom w:val="single" w:color="D4D4D4" w:sz="4" w:space="0"/>
                    <w:right w:val="single" w:color="D4D4D4" w:sz="4" w:space="0"/>
                  </w:tcBorders>
                  <w:shd w:val="clear" w:color="auto" w:fill="FFFFFF"/>
                  <w:noWrap/>
                  <w:vAlign w:val="center"/>
                </w:tcPr>
                <w:p w14:paraId="27A2A4C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81.22</w:t>
                  </w:r>
                </w:p>
              </w:tc>
              <w:tc>
                <w:tcPr>
                  <w:tcW w:w="1274" w:type="dxa"/>
                  <w:tcBorders>
                    <w:top w:val="nil"/>
                    <w:left w:val="nil"/>
                    <w:bottom w:val="single" w:color="D4D4D4" w:sz="4" w:space="0"/>
                    <w:right w:val="single" w:color="D4D4D4" w:sz="4" w:space="0"/>
                  </w:tcBorders>
                  <w:shd w:val="clear" w:color="auto" w:fill="FFFFFF"/>
                  <w:noWrap/>
                  <w:vAlign w:val="center"/>
                </w:tcPr>
                <w:p w14:paraId="14A1B84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81.22</w:t>
                  </w:r>
                </w:p>
              </w:tc>
              <w:tc>
                <w:tcPr>
                  <w:tcW w:w="1005" w:type="dxa"/>
                  <w:tcBorders>
                    <w:top w:val="nil"/>
                    <w:left w:val="nil"/>
                    <w:bottom w:val="single" w:color="D4D4D4" w:sz="4" w:space="0"/>
                    <w:right w:val="single" w:color="D4D4D4" w:sz="4" w:space="0"/>
                  </w:tcBorders>
                  <w:shd w:val="clear" w:color="auto" w:fill="FFFFFF"/>
                  <w:noWrap/>
                  <w:vAlign w:val="center"/>
                </w:tcPr>
                <w:p w14:paraId="7CE917E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0C3DD66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6B4F1A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CCD02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945D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148BF22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20499</w:t>
                  </w:r>
                </w:p>
              </w:tc>
              <w:tc>
                <w:tcPr>
                  <w:tcW w:w="3446" w:type="dxa"/>
                  <w:tcBorders>
                    <w:top w:val="nil"/>
                    <w:left w:val="nil"/>
                    <w:bottom w:val="single" w:color="D4D4D4" w:sz="4" w:space="0"/>
                    <w:right w:val="single" w:color="D4D4D4" w:sz="4" w:space="0"/>
                  </w:tcBorders>
                  <w:shd w:val="clear" w:color="auto" w:fill="FFFFFF"/>
                  <w:noWrap/>
                  <w:vAlign w:val="center"/>
                </w:tcPr>
                <w:p w14:paraId="79BEA11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其他公共安全支出</w:t>
                  </w:r>
                </w:p>
              </w:tc>
              <w:tc>
                <w:tcPr>
                  <w:tcW w:w="1531" w:type="dxa"/>
                  <w:tcBorders>
                    <w:top w:val="nil"/>
                    <w:left w:val="nil"/>
                    <w:bottom w:val="single" w:color="D4D4D4" w:sz="4" w:space="0"/>
                    <w:right w:val="single" w:color="D4D4D4" w:sz="4" w:space="0"/>
                  </w:tcBorders>
                  <w:shd w:val="clear" w:color="auto" w:fill="FFFFFF"/>
                  <w:noWrap/>
                  <w:vAlign w:val="center"/>
                </w:tcPr>
                <w:p w14:paraId="5ECF0A0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81.22</w:t>
                  </w:r>
                </w:p>
              </w:tc>
              <w:tc>
                <w:tcPr>
                  <w:tcW w:w="1274" w:type="dxa"/>
                  <w:tcBorders>
                    <w:top w:val="nil"/>
                    <w:left w:val="nil"/>
                    <w:bottom w:val="single" w:color="D4D4D4" w:sz="4" w:space="0"/>
                    <w:right w:val="single" w:color="D4D4D4" w:sz="4" w:space="0"/>
                  </w:tcBorders>
                  <w:shd w:val="clear" w:color="auto" w:fill="FFFFFF"/>
                  <w:noWrap/>
                  <w:vAlign w:val="center"/>
                </w:tcPr>
                <w:p w14:paraId="745E31A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81.22</w:t>
                  </w:r>
                </w:p>
              </w:tc>
              <w:tc>
                <w:tcPr>
                  <w:tcW w:w="1005" w:type="dxa"/>
                  <w:tcBorders>
                    <w:top w:val="nil"/>
                    <w:left w:val="nil"/>
                    <w:bottom w:val="single" w:color="D4D4D4" w:sz="4" w:space="0"/>
                    <w:right w:val="single" w:color="D4D4D4" w:sz="4" w:space="0"/>
                  </w:tcBorders>
                  <w:shd w:val="clear" w:color="auto" w:fill="FFFFFF"/>
                  <w:noWrap/>
                  <w:vAlign w:val="center"/>
                </w:tcPr>
                <w:p w14:paraId="5CF67B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7010483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7CFC32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59D275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6E85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63663B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2049999</w:t>
                  </w:r>
                </w:p>
              </w:tc>
              <w:tc>
                <w:tcPr>
                  <w:tcW w:w="3446" w:type="dxa"/>
                  <w:tcBorders>
                    <w:top w:val="nil"/>
                    <w:left w:val="nil"/>
                    <w:bottom w:val="single" w:color="D4D4D4" w:sz="4" w:space="0"/>
                    <w:right w:val="single" w:color="D4D4D4" w:sz="4" w:space="0"/>
                  </w:tcBorders>
                  <w:shd w:val="clear" w:color="auto" w:fill="FFFFFF"/>
                  <w:noWrap/>
                  <w:vAlign w:val="center"/>
                </w:tcPr>
                <w:p w14:paraId="0EE68E3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其他公共安全支出</w:t>
                  </w:r>
                </w:p>
              </w:tc>
              <w:tc>
                <w:tcPr>
                  <w:tcW w:w="1531" w:type="dxa"/>
                  <w:tcBorders>
                    <w:top w:val="nil"/>
                    <w:left w:val="nil"/>
                    <w:bottom w:val="single" w:color="D4D4D4" w:sz="4" w:space="0"/>
                    <w:right w:val="single" w:color="D4D4D4" w:sz="4" w:space="0"/>
                  </w:tcBorders>
                  <w:shd w:val="clear" w:color="auto" w:fill="FFFFFF"/>
                  <w:noWrap/>
                  <w:vAlign w:val="center"/>
                </w:tcPr>
                <w:p w14:paraId="6C0CA63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81.22</w:t>
                  </w:r>
                </w:p>
              </w:tc>
              <w:tc>
                <w:tcPr>
                  <w:tcW w:w="1274" w:type="dxa"/>
                  <w:tcBorders>
                    <w:top w:val="nil"/>
                    <w:left w:val="nil"/>
                    <w:bottom w:val="single" w:color="D4D4D4" w:sz="4" w:space="0"/>
                    <w:right w:val="single" w:color="D4D4D4" w:sz="4" w:space="0"/>
                  </w:tcBorders>
                  <w:shd w:val="clear" w:color="auto" w:fill="FFFFFF"/>
                  <w:noWrap/>
                  <w:vAlign w:val="center"/>
                </w:tcPr>
                <w:p w14:paraId="4935C37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81.22</w:t>
                  </w:r>
                </w:p>
              </w:tc>
              <w:tc>
                <w:tcPr>
                  <w:tcW w:w="1005" w:type="dxa"/>
                  <w:tcBorders>
                    <w:top w:val="nil"/>
                    <w:left w:val="nil"/>
                    <w:bottom w:val="single" w:color="D4D4D4" w:sz="4" w:space="0"/>
                    <w:right w:val="single" w:color="D4D4D4" w:sz="4" w:space="0"/>
                  </w:tcBorders>
                  <w:shd w:val="clear" w:color="auto" w:fill="FFFFFF"/>
                  <w:noWrap/>
                  <w:vAlign w:val="center"/>
                </w:tcPr>
                <w:p w14:paraId="71D0F8C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6DF64B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E6CC5D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E24D5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BA0A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3A8766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3446" w:type="dxa"/>
                  <w:tcBorders>
                    <w:top w:val="nil"/>
                    <w:left w:val="nil"/>
                    <w:bottom w:val="single" w:color="D4D4D4" w:sz="4" w:space="0"/>
                    <w:right w:val="single" w:color="D4D4D4" w:sz="4" w:space="0"/>
                  </w:tcBorders>
                  <w:shd w:val="clear" w:color="auto" w:fill="FFFFFF"/>
                  <w:noWrap/>
                  <w:vAlign w:val="center"/>
                </w:tcPr>
                <w:p w14:paraId="7EDD8E9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1531" w:type="dxa"/>
                  <w:tcBorders>
                    <w:top w:val="nil"/>
                    <w:left w:val="nil"/>
                    <w:bottom w:val="single" w:color="D4D4D4" w:sz="4" w:space="0"/>
                    <w:right w:val="single" w:color="D4D4D4" w:sz="4" w:space="0"/>
                  </w:tcBorders>
                  <w:shd w:val="clear" w:color="auto" w:fill="FFFFFF"/>
                  <w:noWrap/>
                  <w:vAlign w:val="center"/>
                </w:tcPr>
                <w:p w14:paraId="1593EEC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1274" w:type="dxa"/>
                  <w:tcBorders>
                    <w:top w:val="nil"/>
                    <w:left w:val="nil"/>
                    <w:bottom w:val="single" w:color="D4D4D4" w:sz="4" w:space="0"/>
                    <w:right w:val="single" w:color="D4D4D4" w:sz="4" w:space="0"/>
                  </w:tcBorders>
                  <w:shd w:val="clear" w:color="auto" w:fill="FFFFFF"/>
                  <w:noWrap/>
                  <w:vAlign w:val="center"/>
                </w:tcPr>
                <w:p w14:paraId="2FD66BE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1005" w:type="dxa"/>
                  <w:tcBorders>
                    <w:top w:val="nil"/>
                    <w:left w:val="nil"/>
                    <w:bottom w:val="single" w:color="D4D4D4" w:sz="4" w:space="0"/>
                    <w:right w:val="single" w:color="D4D4D4" w:sz="4" w:space="0"/>
                  </w:tcBorders>
                  <w:shd w:val="clear" w:color="auto" w:fill="FFFFFF"/>
                  <w:noWrap/>
                  <w:vAlign w:val="center"/>
                </w:tcPr>
                <w:p w14:paraId="27442A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7B700A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D91C5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EF65B6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C68BB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0A3D4A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w:t>
                  </w:r>
                </w:p>
              </w:tc>
              <w:tc>
                <w:tcPr>
                  <w:tcW w:w="3446" w:type="dxa"/>
                  <w:tcBorders>
                    <w:top w:val="nil"/>
                    <w:left w:val="nil"/>
                    <w:bottom w:val="single" w:color="D4D4D4" w:sz="4" w:space="0"/>
                    <w:right w:val="single" w:color="D4D4D4" w:sz="4" w:space="0"/>
                  </w:tcBorders>
                  <w:shd w:val="clear" w:color="auto" w:fill="FFFFFF"/>
                  <w:noWrap/>
                  <w:vAlign w:val="center"/>
                </w:tcPr>
                <w:p w14:paraId="3CFB34D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科学技术管理事务</w:t>
                  </w:r>
                </w:p>
              </w:tc>
              <w:tc>
                <w:tcPr>
                  <w:tcW w:w="1531" w:type="dxa"/>
                  <w:tcBorders>
                    <w:top w:val="nil"/>
                    <w:left w:val="nil"/>
                    <w:bottom w:val="single" w:color="D4D4D4" w:sz="4" w:space="0"/>
                    <w:right w:val="single" w:color="D4D4D4" w:sz="4" w:space="0"/>
                  </w:tcBorders>
                  <w:shd w:val="clear" w:color="auto" w:fill="FFFFFF"/>
                  <w:noWrap/>
                  <w:vAlign w:val="center"/>
                </w:tcPr>
                <w:p w14:paraId="6FF27C9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1274" w:type="dxa"/>
                  <w:tcBorders>
                    <w:top w:val="nil"/>
                    <w:left w:val="nil"/>
                    <w:bottom w:val="single" w:color="D4D4D4" w:sz="4" w:space="0"/>
                    <w:right w:val="single" w:color="D4D4D4" w:sz="4" w:space="0"/>
                  </w:tcBorders>
                  <w:shd w:val="clear" w:color="auto" w:fill="FFFFFF"/>
                  <w:noWrap/>
                  <w:vAlign w:val="center"/>
                </w:tcPr>
                <w:p w14:paraId="63A7722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1005" w:type="dxa"/>
                  <w:tcBorders>
                    <w:top w:val="nil"/>
                    <w:left w:val="nil"/>
                    <w:bottom w:val="single" w:color="D4D4D4" w:sz="4" w:space="0"/>
                    <w:right w:val="single" w:color="D4D4D4" w:sz="4" w:space="0"/>
                  </w:tcBorders>
                  <w:shd w:val="clear" w:color="auto" w:fill="FFFFFF"/>
                  <w:noWrap/>
                  <w:vAlign w:val="center"/>
                </w:tcPr>
                <w:p w14:paraId="4444982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687E37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B84E4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69F0E65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963E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287647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2060102</w:t>
                  </w:r>
                </w:p>
              </w:tc>
              <w:tc>
                <w:tcPr>
                  <w:tcW w:w="3446" w:type="dxa"/>
                  <w:tcBorders>
                    <w:top w:val="nil"/>
                    <w:left w:val="nil"/>
                    <w:bottom w:val="single" w:color="D4D4D4" w:sz="4" w:space="0"/>
                    <w:right w:val="single" w:color="D4D4D4" w:sz="4" w:space="0"/>
                  </w:tcBorders>
                  <w:shd w:val="clear" w:color="auto" w:fill="FFFFFF"/>
                  <w:noWrap/>
                  <w:vAlign w:val="center"/>
                </w:tcPr>
                <w:p w14:paraId="7BAB36F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531" w:type="dxa"/>
                  <w:tcBorders>
                    <w:top w:val="nil"/>
                    <w:left w:val="nil"/>
                    <w:bottom w:val="single" w:color="D4D4D4" w:sz="4" w:space="0"/>
                    <w:right w:val="single" w:color="D4D4D4" w:sz="4" w:space="0"/>
                  </w:tcBorders>
                  <w:shd w:val="clear" w:color="auto" w:fill="FFFFFF"/>
                  <w:noWrap/>
                  <w:vAlign w:val="center"/>
                </w:tcPr>
                <w:p w14:paraId="397EBA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1274" w:type="dxa"/>
                  <w:tcBorders>
                    <w:top w:val="nil"/>
                    <w:left w:val="nil"/>
                    <w:bottom w:val="single" w:color="D4D4D4" w:sz="4" w:space="0"/>
                    <w:right w:val="single" w:color="D4D4D4" w:sz="4" w:space="0"/>
                  </w:tcBorders>
                  <w:shd w:val="clear" w:color="auto" w:fill="FFFFFF"/>
                  <w:noWrap/>
                  <w:vAlign w:val="center"/>
                </w:tcPr>
                <w:p w14:paraId="6992D15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1005" w:type="dxa"/>
                  <w:tcBorders>
                    <w:top w:val="nil"/>
                    <w:left w:val="nil"/>
                    <w:bottom w:val="single" w:color="D4D4D4" w:sz="4" w:space="0"/>
                    <w:right w:val="single" w:color="D4D4D4" w:sz="4" w:space="0"/>
                  </w:tcBorders>
                  <w:shd w:val="clear" w:color="auto" w:fill="FFFFFF"/>
                  <w:noWrap/>
                  <w:vAlign w:val="center"/>
                </w:tcPr>
                <w:p w14:paraId="0FCA4CA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2EB04B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813A3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A95136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7C69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42ABED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446" w:type="dxa"/>
                  <w:tcBorders>
                    <w:top w:val="nil"/>
                    <w:left w:val="nil"/>
                    <w:bottom w:val="single" w:color="D4D4D4" w:sz="4" w:space="0"/>
                    <w:right w:val="single" w:color="D4D4D4" w:sz="4" w:space="0"/>
                  </w:tcBorders>
                  <w:shd w:val="clear" w:color="auto" w:fill="FFFFFF"/>
                  <w:noWrap/>
                  <w:vAlign w:val="center"/>
                </w:tcPr>
                <w:p w14:paraId="1F8D05A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31" w:type="dxa"/>
                  <w:tcBorders>
                    <w:top w:val="nil"/>
                    <w:left w:val="nil"/>
                    <w:bottom w:val="single" w:color="D4D4D4" w:sz="4" w:space="0"/>
                    <w:right w:val="single" w:color="D4D4D4" w:sz="4" w:space="0"/>
                  </w:tcBorders>
                  <w:shd w:val="clear" w:color="auto" w:fill="FFFFFF"/>
                  <w:noWrap/>
                  <w:vAlign w:val="center"/>
                </w:tcPr>
                <w:p w14:paraId="67A0075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172.25</w:t>
                  </w:r>
                </w:p>
              </w:tc>
              <w:tc>
                <w:tcPr>
                  <w:tcW w:w="1274" w:type="dxa"/>
                  <w:tcBorders>
                    <w:top w:val="nil"/>
                    <w:left w:val="nil"/>
                    <w:bottom w:val="single" w:color="D4D4D4" w:sz="4" w:space="0"/>
                    <w:right w:val="single" w:color="D4D4D4" w:sz="4" w:space="0"/>
                  </w:tcBorders>
                  <w:shd w:val="clear" w:color="auto" w:fill="FFFFFF"/>
                  <w:noWrap/>
                  <w:vAlign w:val="center"/>
                </w:tcPr>
                <w:p w14:paraId="370F464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171.75</w:t>
                  </w:r>
                </w:p>
              </w:tc>
              <w:tc>
                <w:tcPr>
                  <w:tcW w:w="1005" w:type="dxa"/>
                  <w:tcBorders>
                    <w:top w:val="nil"/>
                    <w:left w:val="nil"/>
                    <w:bottom w:val="single" w:color="D4D4D4" w:sz="4" w:space="0"/>
                    <w:right w:val="single" w:color="D4D4D4" w:sz="4" w:space="0"/>
                  </w:tcBorders>
                  <w:shd w:val="clear" w:color="auto" w:fill="FFFFFF"/>
                  <w:noWrap/>
                  <w:vAlign w:val="center"/>
                </w:tcPr>
                <w:p w14:paraId="513E957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900" w:type="dxa"/>
                  <w:tcBorders>
                    <w:top w:val="nil"/>
                    <w:left w:val="nil"/>
                    <w:bottom w:val="single" w:color="D4D4D4" w:sz="4" w:space="0"/>
                    <w:right w:val="single" w:color="D4D4D4" w:sz="4" w:space="0"/>
                  </w:tcBorders>
                  <w:shd w:val="clear" w:color="auto" w:fill="FFFFFF"/>
                  <w:noWrap/>
                  <w:vAlign w:val="center"/>
                </w:tcPr>
                <w:p w14:paraId="6E5575D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AA971A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69535E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0B51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1CED1FB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3446" w:type="dxa"/>
                  <w:tcBorders>
                    <w:top w:val="nil"/>
                    <w:left w:val="nil"/>
                    <w:bottom w:val="single" w:color="D4D4D4" w:sz="4" w:space="0"/>
                    <w:right w:val="single" w:color="D4D4D4" w:sz="4" w:space="0"/>
                  </w:tcBorders>
                  <w:shd w:val="clear" w:color="auto" w:fill="FFFFFF"/>
                  <w:noWrap/>
                  <w:vAlign w:val="center"/>
                </w:tcPr>
                <w:p w14:paraId="792B347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531" w:type="dxa"/>
                  <w:tcBorders>
                    <w:top w:val="nil"/>
                    <w:left w:val="nil"/>
                    <w:bottom w:val="single" w:color="D4D4D4" w:sz="4" w:space="0"/>
                    <w:right w:val="single" w:color="D4D4D4" w:sz="4" w:space="0"/>
                  </w:tcBorders>
                  <w:shd w:val="clear" w:color="auto" w:fill="FFFFFF"/>
                  <w:noWrap/>
                  <w:vAlign w:val="center"/>
                </w:tcPr>
                <w:p w14:paraId="023C320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20.93</w:t>
                  </w:r>
                </w:p>
              </w:tc>
              <w:tc>
                <w:tcPr>
                  <w:tcW w:w="1274" w:type="dxa"/>
                  <w:tcBorders>
                    <w:top w:val="nil"/>
                    <w:left w:val="nil"/>
                    <w:bottom w:val="single" w:color="D4D4D4" w:sz="4" w:space="0"/>
                    <w:right w:val="single" w:color="D4D4D4" w:sz="4" w:space="0"/>
                  </w:tcBorders>
                  <w:shd w:val="clear" w:color="auto" w:fill="FFFFFF"/>
                  <w:noWrap/>
                  <w:vAlign w:val="center"/>
                </w:tcPr>
                <w:p w14:paraId="0126EB8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20.43</w:t>
                  </w:r>
                </w:p>
              </w:tc>
              <w:tc>
                <w:tcPr>
                  <w:tcW w:w="1005" w:type="dxa"/>
                  <w:tcBorders>
                    <w:top w:val="nil"/>
                    <w:left w:val="nil"/>
                    <w:bottom w:val="single" w:color="D4D4D4" w:sz="4" w:space="0"/>
                    <w:right w:val="single" w:color="D4D4D4" w:sz="4" w:space="0"/>
                  </w:tcBorders>
                  <w:shd w:val="clear" w:color="auto" w:fill="FFFFFF"/>
                  <w:noWrap/>
                  <w:vAlign w:val="center"/>
                </w:tcPr>
                <w:p w14:paraId="27EC662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900" w:type="dxa"/>
                  <w:tcBorders>
                    <w:top w:val="nil"/>
                    <w:left w:val="nil"/>
                    <w:bottom w:val="single" w:color="D4D4D4" w:sz="4" w:space="0"/>
                    <w:right w:val="single" w:color="D4D4D4" w:sz="4" w:space="0"/>
                  </w:tcBorders>
                  <w:shd w:val="clear" w:color="auto" w:fill="FFFFFF"/>
                  <w:noWrap/>
                  <w:vAlign w:val="center"/>
                </w:tcPr>
                <w:p w14:paraId="2DC392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CA502B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9FEBB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88D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E76B5C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3446" w:type="dxa"/>
                  <w:tcBorders>
                    <w:top w:val="nil"/>
                    <w:left w:val="nil"/>
                    <w:bottom w:val="single" w:color="D4D4D4" w:sz="4" w:space="0"/>
                    <w:right w:val="single" w:color="D4D4D4" w:sz="4" w:space="0"/>
                  </w:tcBorders>
                  <w:shd w:val="clear" w:color="auto" w:fill="FFFFFF"/>
                  <w:noWrap/>
                  <w:vAlign w:val="center"/>
                </w:tcPr>
                <w:p w14:paraId="4547D5F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1531" w:type="dxa"/>
                  <w:tcBorders>
                    <w:top w:val="nil"/>
                    <w:left w:val="nil"/>
                    <w:bottom w:val="single" w:color="D4D4D4" w:sz="4" w:space="0"/>
                    <w:right w:val="single" w:color="D4D4D4" w:sz="4" w:space="0"/>
                  </w:tcBorders>
                  <w:shd w:val="clear" w:color="auto" w:fill="FFFFFF"/>
                  <w:noWrap/>
                  <w:vAlign w:val="center"/>
                </w:tcPr>
                <w:p w14:paraId="19D6F4F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1274" w:type="dxa"/>
                  <w:tcBorders>
                    <w:top w:val="nil"/>
                    <w:left w:val="nil"/>
                    <w:bottom w:val="single" w:color="D4D4D4" w:sz="4" w:space="0"/>
                    <w:right w:val="single" w:color="D4D4D4" w:sz="4" w:space="0"/>
                  </w:tcBorders>
                  <w:shd w:val="clear" w:color="auto" w:fill="FFFFFF"/>
                  <w:noWrap/>
                  <w:vAlign w:val="center"/>
                </w:tcPr>
                <w:p w14:paraId="5E41EA6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58D078B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900" w:type="dxa"/>
                  <w:tcBorders>
                    <w:top w:val="nil"/>
                    <w:left w:val="nil"/>
                    <w:bottom w:val="single" w:color="D4D4D4" w:sz="4" w:space="0"/>
                    <w:right w:val="single" w:color="D4D4D4" w:sz="4" w:space="0"/>
                  </w:tcBorders>
                  <w:shd w:val="clear" w:color="auto" w:fill="FFFFFF"/>
                  <w:noWrap/>
                  <w:vAlign w:val="center"/>
                </w:tcPr>
                <w:p w14:paraId="6DFA3B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2B2A9F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628DDB6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5A9B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03E666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2080199</w:t>
                  </w:r>
                </w:p>
              </w:tc>
              <w:tc>
                <w:tcPr>
                  <w:tcW w:w="3446" w:type="dxa"/>
                  <w:tcBorders>
                    <w:top w:val="nil"/>
                    <w:left w:val="nil"/>
                    <w:bottom w:val="single" w:color="D4D4D4" w:sz="4" w:space="0"/>
                    <w:right w:val="single" w:color="D4D4D4" w:sz="4" w:space="0"/>
                  </w:tcBorders>
                  <w:shd w:val="clear" w:color="auto" w:fill="FFFFFF"/>
                  <w:noWrap/>
                  <w:vAlign w:val="center"/>
                </w:tcPr>
                <w:p w14:paraId="1C9A486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1531" w:type="dxa"/>
                  <w:tcBorders>
                    <w:top w:val="nil"/>
                    <w:left w:val="nil"/>
                    <w:bottom w:val="single" w:color="D4D4D4" w:sz="4" w:space="0"/>
                    <w:right w:val="single" w:color="D4D4D4" w:sz="4" w:space="0"/>
                  </w:tcBorders>
                  <w:shd w:val="clear" w:color="auto" w:fill="FFFFFF"/>
                  <w:noWrap/>
                  <w:vAlign w:val="center"/>
                </w:tcPr>
                <w:p w14:paraId="2B6B2D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20.43</w:t>
                  </w:r>
                </w:p>
              </w:tc>
              <w:tc>
                <w:tcPr>
                  <w:tcW w:w="1274" w:type="dxa"/>
                  <w:tcBorders>
                    <w:top w:val="nil"/>
                    <w:left w:val="nil"/>
                    <w:bottom w:val="single" w:color="D4D4D4" w:sz="4" w:space="0"/>
                    <w:right w:val="single" w:color="D4D4D4" w:sz="4" w:space="0"/>
                  </w:tcBorders>
                  <w:shd w:val="clear" w:color="auto" w:fill="FFFFFF"/>
                  <w:noWrap/>
                  <w:vAlign w:val="center"/>
                </w:tcPr>
                <w:p w14:paraId="1C3F9AE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20.43</w:t>
                  </w:r>
                </w:p>
              </w:tc>
              <w:tc>
                <w:tcPr>
                  <w:tcW w:w="1005" w:type="dxa"/>
                  <w:tcBorders>
                    <w:top w:val="nil"/>
                    <w:left w:val="nil"/>
                    <w:bottom w:val="single" w:color="D4D4D4" w:sz="4" w:space="0"/>
                    <w:right w:val="single" w:color="D4D4D4" w:sz="4" w:space="0"/>
                  </w:tcBorders>
                  <w:shd w:val="clear" w:color="auto" w:fill="FFFFFF"/>
                  <w:noWrap/>
                  <w:vAlign w:val="center"/>
                </w:tcPr>
                <w:p w14:paraId="158276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391E22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6CF2DE3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28231FE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A95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2AB5C9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3446" w:type="dxa"/>
                  <w:tcBorders>
                    <w:top w:val="nil"/>
                    <w:left w:val="nil"/>
                    <w:bottom w:val="single" w:color="D4D4D4" w:sz="4" w:space="0"/>
                    <w:right w:val="single" w:color="D4D4D4" w:sz="4" w:space="0"/>
                  </w:tcBorders>
                  <w:shd w:val="clear" w:color="auto" w:fill="FFFFFF"/>
                  <w:noWrap/>
                  <w:vAlign w:val="center"/>
                </w:tcPr>
                <w:p w14:paraId="5B8B5A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31" w:type="dxa"/>
                  <w:tcBorders>
                    <w:top w:val="nil"/>
                    <w:left w:val="nil"/>
                    <w:bottom w:val="single" w:color="D4D4D4" w:sz="4" w:space="0"/>
                    <w:right w:val="single" w:color="D4D4D4" w:sz="4" w:space="0"/>
                  </w:tcBorders>
                  <w:shd w:val="clear" w:color="auto" w:fill="FFFFFF"/>
                  <w:noWrap/>
                  <w:vAlign w:val="center"/>
                </w:tcPr>
                <w:p w14:paraId="045242D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106.59</w:t>
                  </w:r>
                </w:p>
              </w:tc>
              <w:tc>
                <w:tcPr>
                  <w:tcW w:w="1274" w:type="dxa"/>
                  <w:tcBorders>
                    <w:top w:val="nil"/>
                    <w:left w:val="nil"/>
                    <w:bottom w:val="single" w:color="D4D4D4" w:sz="4" w:space="0"/>
                    <w:right w:val="single" w:color="D4D4D4" w:sz="4" w:space="0"/>
                  </w:tcBorders>
                  <w:shd w:val="clear" w:color="auto" w:fill="FFFFFF"/>
                  <w:noWrap/>
                  <w:vAlign w:val="center"/>
                </w:tcPr>
                <w:p w14:paraId="7F9A587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106.59</w:t>
                  </w:r>
                </w:p>
              </w:tc>
              <w:tc>
                <w:tcPr>
                  <w:tcW w:w="1005" w:type="dxa"/>
                  <w:tcBorders>
                    <w:top w:val="nil"/>
                    <w:left w:val="nil"/>
                    <w:bottom w:val="single" w:color="D4D4D4" w:sz="4" w:space="0"/>
                    <w:right w:val="single" w:color="D4D4D4" w:sz="4" w:space="0"/>
                  </w:tcBorders>
                  <w:shd w:val="clear" w:color="auto" w:fill="FFFFFF"/>
                  <w:noWrap/>
                  <w:vAlign w:val="center"/>
                </w:tcPr>
                <w:p w14:paraId="73FDAA0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32E3485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CF809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6213262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BD64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B2C5A8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446" w:type="dxa"/>
                  <w:tcBorders>
                    <w:top w:val="nil"/>
                    <w:left w:val="nil"/>
                    <w:bottom w:val="single" w:color="D4D4D4" w:sz="4" w:space="0"/>
                    <w:right w:val="single" w:color="D4D4D4" w:sz="4" w:space="0"/>
                  </w:tcBorders>
                  <w:shd w:val="clear" w:color="auto" w:fill="FFFFFF"/>
                  <w:noWrap/>
                  <w:vAlign w:val="center"/>
                </w:tcPr>
                <w:p w14:paraId="424EB50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531" w:type="dxa"/>
                  <w:tcBorders>
                    <w:top w:val="nil"/>
                    <w:left w:val="nil"/>
                    <w:bottom w:val="single" w:color="D4D4D4" w:sz="4" w:space="0"/>
                    <w:right w:val="single" w:color="D4D4D4" w:sz="4" w:space="0"/>
                  </w:tcBorders>
                  <w:shd w:val="clear" w:color="auto" w:fill="FFFFFF"/>
                  <w:noWrap/>
                  <w:vAlign w:val="center"/>
                </w:tcPr>
                <w:p w14:paraId="55CD234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106.59</w:t>
                  </w:r>
                </w:p>
              </w:tc>
              <w:tc>
                <w:tcPr>
                  <w:tcW w:w="1274" w:type="dxa"/>
                  <w:tcBorders>
                    <w:top w:val="nil"/>
                    <w:left w:val="nil"/>
                    <w:bottom w:val="single" w:color="D4D4D4" w:sz="4" w:space="0"/>
                    <w:right w:val="single" w:color="D4D4D4" w:sz="4" w:space="0"/>
                  </w:tcBorders>
                  <w:shd w:val="clear" w:color="auto" w:fill="FFFFFF"/>
                  <w:noWrap/>
                  <w:vAlign w:val="center"/>
                </w:tcPr>
                <w:p w14:paraId="6573D79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106.59</w:t>
                  </w:r>
                </w:p>
              </w:tc>
              <w:tc>
                <w:tcPr>
                  <w:tcW w:w="1005" w:type="dxa"/>
                  <w:tcBorders>
                    <w:top w:val="nil"/>
                    <w:left w:val="nil"/>
                    <w:bottom w:val="single" w:color="D4D4D4" w:sz="4" w:space="0"/>
                    <w:right w:val="single" w:color="D4D4D4" w:sz="4" w:space="0"/>
                  </w:tcBorders>
                  <w:shd w:val="clear" w:color="auto" w:fill="FFFFFF"/>
                  <w:noWrap/>
                  <w:vAlign w:val="center"/>
                </w:tcPr>
                <w:p w14:paraId="5ABDFBA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62B8DC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4B1913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9B54C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F074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DEA8D2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3446" w:type="dxa"/>
                  <w:tcBorders>
                    <w:top w:val="nil"/>
                    <w:left w:val="nil"/>
                    <w:bottom w:val="single" w:color="D4D4D4" w:sz="4" w:space="0"/>
                    <w:right w:val="single" w:color="D4D4D4" w:sz="4" w:space="0"/>
                  </w:tcBorders>
                  <w:shd w:val="clear" w:color="auto" w:fill="FFFFFF"/>
                  <w:noWrap/>
                  <w:vAlign w:val="center"/>
                </w:tcPr>
                <w:p w14:paraId="0D4993F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1531" w:type="dxa"/>
                  <w:tcBorders>
                    <w:top w:val="nil"/>
                    <w:left w:val="nil"/>
                    <w:bottom w:val="single" w:color="D4D4D4" w:sz="4" w:space="0"/>
                    <w:right w:val="single" w:color="D4D4D4" w:sz="4" w:space="0"/>
                  </w:tcBorders>
                  <w:shd w:val="clear" w:color="auto" w:fill="FFFFFF"/>
                  <w:noWrap/>
                  <w:vAlign w:val="center"/>
                </w:tcPr>
                <w:p w14:paraId="462A67E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w:t>
                  </w:r>
                </w:p>
              </w:tc>
              <w:tc>
                <w:tcPr>
                  <w:tcW w:w="1274" w:type="dxa"/>
                  <w:tcBorders>
                    <w:top w:val="nil"/>
                    <w:left w:val="nil"/>
                    <w:bottom w:val="single" w:color="D4D4D4" w:sz="4" w:space="0"/>
                    <w:right w:val="single" w:color="D4D4D4" w:sz="4" w:space="0"/>
                  </w:tcBorders>
                  <w:shd w:val="clear" w:color="auto" w:fill="FFFFFF"/>
                  <w:noWrap/>
                  <w:vAlign w:val="center"/>
                </w:tcPr>
                <w:p w14:paraId="2F11EB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w:t>
                  </w:r>
                </w:p>
              </w:tc>
              <w:tc>
                <w:tcPr>
                  <w:tcW w:w="1005" w:type="dxa"/>
                  <w:tcBorders>
                    <w:top w:val="nil"/>
                    <w:left w:val="nil"/>
                    <w:bottom w:val="single" w:color="D4D4D4" w:sz="4" w:space="0"/>
                    <w:right w:val="single" w:color="D4D4D4" w:sz="4" w:space="0"/>
                  </w:tcBorders>
                  <w:shd w:val="clear" w:color="auto" w:fill="FFFFFF"/>
                  <w:noWrap/>
                  <w:vAlign w:val="center"/>
                </w:tcPr>
                <w:p w14:paraId="18D075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5AD7EB5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207A52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DB13F8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73A85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579A40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3446" w:type="dxa"/>
                  <w:tcBorders>
                    <w:top w:val="nil"/>
                    <w:left w:val="nil"/>
                    <w:bottom w:val="single" w:color="D4D4D4" w:sz="4" w:space="0"/>
                    <w:right w:val="single" w:color="D4D4D4" w:sz="4" w:space="0"/>
                  </w:tcBorders>
                  <w:shd w:val="clear" w:color="auto" w:fill="FFFFFF"/>
                  <w:noWrap/>
                  <w:vAlign w:val="center"/>
                </w:tcPr>
                <w:p w14:paraId="47F0BF0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1531" w:type="dxa"/>
                  <w:tcBorders>
                    <w:top w:val="nil"/>
                    <w:left w:val="nil"/>
                    <w:bottom w:val="single" w:color="D4D4D4" w:sz="4" w:space="0"/>
                    <w:right w:val="single" w:color="D4D4D4" w:sz="4" w:space="0"/>
                  </w:tcBorders>
                  <w:shd w:val="clear" w:color="auto" w:fill="FFFFFF"/>
                  <w:noWrap/>
                  <w:vAlign w:val="center"/>
                </w:tcPr>
                <w:p w14:paraId="1B8000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w:t>
                  </w:r>
                </w:p>
              </w:tc>
              <w:tc>
                <w:tcPr>
                  <w:tcW w:w="1274" w:type="dxa"/>
                  <w:tcBorders>
                    <w:top w:val="nil"/>
                    <w:left w:val="nil"/>
                    <w:bottom w:val="single" w:color="D4D4D4" w:sz="4" w:space="0"/>
                    <w:right w:val="single" w:color="D4D4D4" w:sz="4" w:space="0"/>
                  </w:tcBorders>
                  <w:shd w:val="clear" w:color="auto" w:fill="FFFFFF"/>
                  <w:noWrap/>
                  <w:vAlign w:val="center"/>
                </w:tcPr>
                <w:p w14:paraId="482874A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w:t>
                  </w:r>
                </w:p>
              </w:tc>
              <w:tc>
                <w:tcPr>
                  <w:tcW w:w="1005" w:type="dxa"/>
                  <w:tcBorders>
                    <w:top w:val="nil"/>
                    <w:left w:val="nil"/>
                    <w:bottom w:val="single" w:color="D4D4D4" w:sz="4" w:space="0"/>
                    <w:right w:val="single" w:color="D4D4D4" w:sz="4" w:space="0"/>
                  </w:tcBorders>
                  <w:shd w:val="clear" w:color="auto" w:fill="FFFFFF"/>
                  <w:noWrap/>
                  <w:vAlign w:val="center"/>
                </w:tcPr>
                <w:p w14:paraId="05942FA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6525FA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2CC8140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C748A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AE07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08278A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20810</w:t>
                  </w:r>
                </w:p>
              </w:tc>
              <w:tc>
                <w:tcPr>
                  <w:tcW w:w="3446" w:type="dxa"/>
                  <w:tcBorders>
                    <w:top w:val="nil"/>
                    <w:left w:val="nil"/>
                    <w:bottom w:val="single" w:color="D4D4D4" w:sz="4" w:space="0"/>
                    <w:right w:val="single" w:color="D4D4D4" w:sz="4" w:space="0"/>
                  </w:tcBorders>
                  <w:shd w:val="clear" w:color="auto" w:fill="FFFFFF"/>
                  <w:noWrap/>
                  <w:vAlign w:val="center"/>
                </w:tcPr>
                <w:p w14:paraId="12EB295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社会福利</w:t>
                  </w:r>
                </w:p>
              </w:tc>
              <w:tc>
                <w:tcPr>
                  <w:tcW w:w="1531" w:type="dxa"/>
                  <w:tcBorders>
                    <w:top w:val="nil"/>
                    <w:left w:val="nil"/>
                    <w:bottom w:val="single" w:color="D4D4D4" w:sz="4" w:space="0"/>
                    <w:right w:val="single" w:color="D4D4D4" w:sz="4" w:space="0"/>
                  </w:tcBorders>
                  <w:shd w:val="clear" w:color="auto" w:fill="FFFFFF"/>
                  <w:noWrap/>
                  <w:vAlign w:val="center"/>
                </w:tcPr>
                <w:p w14:paraId="40CAACA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0.75</w:t>
                  </w:r>
                </w:p>
              </w:tc>
              <w:tc>
                <w:tcPr>
                  <w:tcW w:w="1274" w:type="dxa"/>
                  <w:tcBorders>
                    <w:top w:val="nil"/>
                    <w:left w:val="nil"/>
                    <w:bottom w:val="single" w:color="D4D4D4" w:sz="4" w:space="0"/>
                    <w:right w:val="single" w:color="D4D4D4" w:sz="4" w:space="0"/>
                  </w:tcBorders>
                  <w:shd w:val="clear" w:color="auto" w:fill="FFFFFF"/>
                  <w:noWrap/>
                  <w:vAlign w:val="center"/>
                </w:tcPr>
                <w:p w14:paraId="12EB368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0.75</w:t>
                  </w:r>
                </w:p>
              </w:tc>
              <w:tc>
                <w:tcPr>
                  <w:tcW w:w="1005" w:type="dxa"/>
                  <w:tcBorders>
                    <w:top w:val="nil"/>
                    <w:left w:val="nil"/>
                    <w:bottom w:val="single" w:color="D4D4D4" w:sz="4" w:space="0"/>
                    <w:right w:val="single" w:color="D4D4D4" w:sz="4" w:space="0"/>
                  </w:tcBorders>
                  <w:shd w:val="clear" w:color="auto" w:fill="FFFFFF"/>
                  <w:noWrap/>
                  <w:vAlign w:val="center"/>
                </w:tcPr>
                <w:p w14:paraId="09F65F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7CC361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B5DF8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797243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BEAC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DE9222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2081099</w:t>
                  </w:r>
                </w:p>
              </w:tc>
              <w:tc>
                <w:tcPr>
                  <w:tcW w:w="3446" w:type="dxa"/>
                  <w:tcBorders>
                    <w:top w:val="nil"/>
                    <w:left w:val="nil"/>
                    <w:bottom w:val="single" w:color="D4D4D4" w:sz="4" w:space="0"/>
                    <w:right w:val="single" w:color="D4D4D4" w:sz="4" w:space="0"/>
                  </w:tcBorders>
                  <w:shd w:val="clear" w:color="auto" w:fill="FFFFFF"/>
                  <w:noWrap/>
                  <w:vAlign w:val="center"/>
                </w:tcPr>
                <w:p w14:paraId="46B5C78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其他社会福利支出</w:t>
                  </w:r>
                </w:p>
              </w:tc>
              <w:tc>
                <w:tcPr>
                  <w:tcW w:w="1531" w:type="dxa"/>
                  <w:tcBorders>
                    <w:top w:val="nil"/>
                    <w:left w:val="nil"/>
                    <w:bottom w:val="single" w:color="D4D4D4" w:sz="4" w:space="0"/>
                    <w:right w:val="single" w:color="D4D4D4" w:sz="4" w:space="0"/>
                  </w:tcBorders>
                  <w:shd w:val="clear" w:color="auto" w:fill="FFFFFF"/>
                  <w:noWrap/>
                  <w:vAlign w:val="center"/>
                </w:tcPr>
                <w:p w14:paraId="1B6CEB7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0.75</w:t>
                  </w:r>
                </w:p>
              </w:tc>
              <w:tc>
                <w:tcPr>
                  <w:tcW w:w="1274" w:type="dxa"/>
                  <w:tcBorders>
                    <w:top w:val="nil"/>
                    <w:left w:val="nil"/>
                    <w:bottom w:val="single" w:color="D4D4D4" w:sz="4" w:space="0"/>
                    <w:right w:val="single" w:color="D4D4D4" w:sz="4" w:space="0"/>
                  </w:tcBorders>
                  <w:shd w:val="clear" w:color="auto" w:fill="FFFFFF"/>
                  <w:noWrap/>
                  <w:vAlign w:val="center"/>
                </w:tcPr>
                <w:p w14:paraId="165FAB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0.75</w:t>
                  </w:r>
                </w:p>
              </w:tc>
              <w:tc>
                <w:tcPr>
                  <w:tcW w:w="1005" w:type="dxa"/>
                  <w:tcBorders>
                    <w:top w:val="nil"/>
                    <w:left w:val="nil"/>
                    <w:bottom w:val="single" w:color="D4D4D4" w:sz="4" w:space="0"/>
                    <w:right w:val="single" w:color="D4D4D4" w:sz="4" w:space="0"/>
                  </w:tcBorders>
                  <w:shd w:val="clear" w:color="auto" w:fill="FFFFFF"/>
                  <w:noWrap/>
                  <w:vAlign w:val="center"/>
                </w:tcPr>
                <w:p w14:paraId="1983C5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698A8C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26FCE7A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D33964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5761C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D0CD38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w:t>
                  </w:r>
                </w:p>
              </w:tc>
              <w:tc>
                <w:tcPr>
                  <w:tcW w:w="3446" w:type="dxa"/>
                  <w:tcBorders>
                    <w:top w:val="nil"/>
                    <w:left w:val="nil"/>
                    <w:bottom w:val="single" w:color="D4D4D4" w:sz="4" w:space="0"/>
                    <w:right w:val="single" w:color="D4D4D4" w:sz="4" w:space="0"/>
                  </w:tcBorders>
                  <w:shd w:val="clear" w:color="auto" w:fill="FFFFFF"/>
                  <w:noWrap/>
                  <w:vAlign w:val="center"/>
                </w:tcPr>
                <w:p w14:paraId="11BE55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退役军人管理事务</w:t>
                  </w:r>
                </w:p>
              </w:tc>
              <w:tc>
                <w:tcPr>
                  <w:tcW w:w="1531" w:type="dxa"/>
                  <w:tcBorders>
                    <w:top w:val="nil"/>
                    <w:left w:val="nil"/>
                    <w:bottom w:val="single" w:color="D4D4D4" w:sz="4" w:space="0"/>
                    <w:right w:val="single" w:color="D4D4D4" w:sz="4" w:space="0"/>
                  </w:tcBorders>
                  <w:shd w:val="clear" w:color="auto" w:fill="FFFFFF"/>
                  <w:noWrap/>
                  <w:vAlign w:val="center"/>
                </w:tcPr>
                <w:p w14:paraId="1475243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35.16</w:t>
                  </w:r>
                </w:p>
              </w:tc>
              <w:tc>
                <w:tcPr>
                  <w:tcW w:w="1274" w:type="dxa"/>
                  <w:tcBorders>
                    <w:top w:val="nil"/>
                    <w:left w:val="nil"/>
                    <w:bottom w:val="single" w:color="D4D4D4" w:sz="4" w:space="0"/>
                    <w:right w:val="single" w:color="D4D4D4" w:sz="4" w:space="0"/>
                  </w:tcBorders>
                  <w:shd w:val="clear" w:color="auto" w:fill="FFFFFF"/>
                  <w:noWrap/>
                  <w:vAlign w:val="center"/>
                </w:tcPr>
                <w:p w14:paraId="4A9C95B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35.16</w:t>
                  </w:r>
                </w:p>
              </w:tc>
              <w:tc>
                <w:tcPr>
                  <w:tcW w:w="1005" w:type="dxa"/>
                  <w:tcBorders>
                    <w:top w:val="nil"/>
                    <w:left w:val="nil"/>
                    <w:bottom w:val="single" w:color="D4D4D4" w:sz="4" w:space="0"/>
                    <w:right w:val="single" w:color="D4D4D4" w:sz="4" w:space="0"/>
                  </w:tcBorders>
                  <w:shd w:val="clear" w:color="auto" w:fill="FFFFFF"/>
                  <w:noWrap/>
                  <w:vAlign w:val="center"/>
                </w:tcPr>
                <w:p w14:paraId="570C5F0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16F874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1FCD0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DF35D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7692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69AC1F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2082899</w:t>
                  </w:r>
                </w:p>
              </w:tc>
              <w:tc>
                <w:tcPr>
                  <w:tcW w:w="3446" w:type="dxa"/>
                  <w:tcBorders>
                    <w:top w:val="nil"/>
                    <w:left w:val="nil"/>
                    <w:bottom w:val="single" w:color="D4D4D4" w:sz="4" w:space="0"/>
                    <w:right w:val="single" w:color="D4D4D4" w:sz="4" w:space="0"/>
                  </w:tcBorders>
                  <w:shd w:val="clear" w:color="auto" w:fill="FFFFFF"/>
                  <w:noWrap/>
                  <w:vAlign w:val="center"/>
                </w:tcPr>
                <w:p w14:paraId="5295CB4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1531" w:type="dxa"/>
                  <w:tcBorders>
                    <w:top w:val="nil"/>
                    <w:left w:val="nil"/>
                    <w:bottom w:val="single" w:color="D4D4D4" w:sz="4" w:space="0"/>
                    <w:right w:val="single" w:color="D4D4D4" w:sz="4" w:space="0"/>
                  </w:tcBorders>
                  <w:shd w:val="clear" w:color="auto" w:fill="FFFFFF"/>
                  <w:noWrap/>
                  <w:vAlign w:val="center"/>
                </w:tcPr>
                <w:p w14:paraId="11095F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35.16</w:t>
                  </w:r>
                </w:p>
              </w:tc>
              <w:tc>
                <w:tcPr>
                  <w:tcW w:w="1274" w:type="dxa"/>
                  <w:tcBorders>
                    <w:top w:val="nil"/>
                    <w:left w:val="nil"/>
                    <w:bottom w:val="single" w:color="D4D4D4" w:sz="4" w:space="0"/>
                    <w:right w:val="single" w:color="D4D4D4" w:sz="4" w:space="0"/>
                  </w:tcBorders>
                  <w:shd w:val="clear" w:color="auto" w:fill="FFFFFF"/>
                  <w:noWrap/>
                  <w:vAlign w:val="center"/>
                </w:tcPr>
                <w:p w14:paraId="47DC670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35.16</w:t>
                  </w:r>
                </w:p>
              </w:tc>
              <w:tc>
                <w:tcPr>
                  <w:tcW w:w="1005" w:type="dxa"/>
                  <w:tcBorders>
                    <w:top w:val="nil"/>
                    <w:left w:val="nil"/>
                    <w:bottom w:val="single" w:color="D4D4D4" w:sz="4" w:space="0"/>
                    <w:right w:val="single" w:color="D4D4D4" w:sz="4" w:space="0"/>
                  </w:tcBorders>
                  <w:shd w:val="clear" w:color="auto" w:fill="FFFFFF"/>
                  <w:noWrap/>
                  <w:vAlign w:val="center"/>
                </w:tcPr>
                <w:p w14:paraId="7E5BD0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7065D4F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4CE72AB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C667DD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70E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98BFD6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3446" w:type="dxa"/>
                  <w:tcBorders>
                    <w:top w:val="nil"/>
                    <w:left w:val="nil"/>
                    <w:bottom w:val="single" w:color="D4D4D4" w:sz="4" w:space="0"/>
                    <w:right w:val="single" w:color="D4D4D4" w:sz="4" w:space="0"/>
                  </w:tcBorders>
                  <w:shd w:val="clear" w:color="auto" w:fill="FFFFFF"/>
                  <w:noWrap/>
                  <w:vAlign w:val="center"/>
                </w:tcPr>
                <w:p w14:paraId="519D6B4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531" w:type="dxa"/>
                  <w:tcBorders>
                    <w:top w:val="nil"/>
                    <w:left w:val="nil"/>
                    <w:bottom w:val="single" w:color="D4D4D4" w:sz="4" w:space="0"/>
                    <w:right w:val="single" w:color="D4D4D4" w:sz="4" w:space="0"/>
                  </w:tcBorders>
                  <w:shd w:val="clear" w:color="auto" w:fill="FFFFFF"/>
                  <w:noWrap/>
                  <w:vAlign w:val="center"/>
                </w:tcPr>
                <w:p w14:paraId="063867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112.91</w:t>
                  </w:r>
                </w:p>
              </w:tc>
              <w:tc>
                <w:tcPr>
                  <w:tcW w:w="1274" w:type="dxa"/>
                  <w:tcBorders>
                    <w:top w:val="nil"/>
                    <w:left w:val="nil"/>
                    <w:bottom w:val="single" w:color="D4D4D4" w:sz="4" w:space="0"/>
                    <w:right w:val="single" w:color="D4D4D4" w:sz="4" w:space="0"/>
                  </w:tcBorders>
                  <w:shd w:val="clear" w:color="auto" w:fill="FFFFFF"/>
                  <w:noWrap/>
                  <w:vAlign w:val="center"/>
                </w:tcPr>
                <w:p w14:paraId="1B84EE6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112.91</w:t>
                  </w:r>
                </w:p>
              </w:tc>
              <w:tc>
                <w:tcPr>
                  <w:tcW w:w="1005" w:type="dxa"/>
                  <w:tcBorders>
                    <w:top w:val="nil"/>
                    <w:left w:val="nil"/>
                    <w:bottom w:val="single" w:color="D4D4D4" w:sz="4" w:space="0"/>
                    <w:right w:val="single" w:color="D4D4D4" w:sz="4" w:space="0"/>
                  </w:tcBorders>
                  <w:shd w:val="clear" w:color="auto" w:fill="FFFFFF"/>
                  <w:noWrap/>
                  <w:vAlign w:val="center"/>
                </w:tcPr>
                <w:p w14:paraId="4DBE3F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35FAA04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652E6B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87658F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683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169161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w:t>
                  </w:r>
                </w:p>
              </w:tc>
              <w:tc>
                <w:tcPr>
                  <w:tcW w:w="3446" w:type="dxa"/>
                  <w:tcBorders>
                    <w:top w:val="nil"/>
                    <w:left w:val="nil"/>
                    <w:bottom w:val="single" w:color="D4D4D4" w:sz="4" w:space="0"/>
                    <w:right w:val="single" w:color="D4D4D4" w:sz="4" w:space="0"/>
                  </w:tcBorders>
                  <w:shd w:val="clear" w:color="auto" w:fill="FFFFFF"/>
                  <w:noWrap/>
                  <w:vAlign w:val="center"/>
                </w:tcPr>
                <w:p w14:paraId="4E6ED9F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卫生健康管理事务</w:t>
                  </w:r>
                </w:p>
              </w:tc>
              <w:tc>
                <w:tcPr>
                  <w:tcW w:w="1531" w:type="dxa"/>
                  <w:tcBorders>
                    <w:top w:val="nil"/>
                    <w:left w:val="nil"/>
                    <w:bottom w:val="single" w:color="D4D4D4" w:sz="4" w:space="0"/>
                    <w:right w:val="single" w:color="D4D4D4" w:sz="4" w:space="0"/>
                  </w:tcBorders>
                  <w:shd w:val="clear" w:color="auto" w:fill="FFFFFF"/>
                  <w:noWrap/>
                  <w:vAlign w:val="center"/>
                </w:tcPr>
                <w:p w14:paraId="315739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w:t>
                  </w:r>
                </w:p>
              </w:tc>
              <w:tc>
                <w:tcPr>
                  <w:tcW w:w="1274" w:type="dxa"/>
                  <w:tcBorders>
                    <w:top w:val="nil"/>
                    <w:left w:val="nil"/>
                    <w:bottom w:val="single" w:color="D4D4D4" w:sz="4" w:space="0"/>
                    <w:right w:val="single" w:color="D4D4D4" w:sz="4" w:space="0"/>
                  </w:tcBorders>
                  <w:shd w:val="clear" w:color="auto" w:fill="FFFFFF"/>
                  <w:noWrap/>
                  <w:vAlign w:val="center"/>
                </w:tcPr>
                <w:p w14:paraId="4AD7E8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w:t>
                  </w:r>
                </w:p>
              </w:tc>
              <w:tc>
                <w:tcPr>
                  <w:tcW w:w="1005" w:type="dxa"/>
                  <w:tcBorders>
                    <w:top w:val="nil"/>
                    <w:left w:val="nil"/>
                    <w:bottom w:val="single" w:color="D4D4D4" w:sz="4" w:space="0"/>
                    <w:right w:val="single" w:color="D4D4D4" w:sz="4" w:space="0"/>
                  </w:tcBorders>
                  <w:shd w:val="clear" w:color="auto" w:fill="FFFFFF"/>
                  <w:noWrap/>
                  <w:vAlign w:val="center"/>
                </w:tcPr>
                <w:p w14:paraId="31EEAD3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14B529F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08166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EE03F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8849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946AB3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2100199</w:t>
                  </w:r>
                </w:p>
              </w:tc>
              <w:tc>
                <w:tcPr>
                  <w:tcW w:w="3446" w:type="dxa"/>
                  <w:tcBorders>
                    <w:top w:val="nil"/>
                    <w:left w:val="nil"/>
                    <w:bottom w:val="single" w:color="D4D4D4" w:sz="4" w:space="0"/>
                    <w:right w:val="single" w:color="D4D4D4" w:sz="4" w:space="0"/>
                  </w:tcBorders>
                  <w:shd w:val="clear" w:color="auto" w:fill="FFFFFF"/>
                  <w:noWrap/>
                  <w:vAlign w:val="center"/>
                </w:tcPr>
                <w:p w14:paraId="031A6C1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1531" w:type="dxa"/>
                  <w:tcBorders>
                    <w:top w:val="nil"/>
                    <w:left w:val="nil"/>
                    <w:bottom w:val="single" w:color="D4D4D4" w:sz="4" w:space="0"/>
                    <w:right w:val="single" w:color="D4D4D4" w:sz="4" w:space="0"/>
                  </w:tcBorders>
                  <w:shd w:val="clear" w:color="auto" w:fill="FFFFFF"/>
                  <w:noWrap/>
                  <w:vAlign w:val="center"/>
                </w:tcPr>
                <w:p w14:paraId="7E70635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w:t>
                  </w:r>
                </w:p>
              </w:tc>
              <w:tc>
                <w:tcPr>
                  <w:tcW w:w="1274" w:type="dxa"/>
                  <w:tcBorders>
                    <w:top w:val="nil"/>
                    <w:left w:val="nil"/>
                    <w:bottom w:val="single" w:color="D4D4D4" w:sz="4" w:space="0"/>
                    <w:right w:val="single" w:color="D4D4D4" w:sz="4" w:space="0"/>
                  </w:tcBorders>
                  <w:shd w:val="clear" w:color="auto" w:fill="FFFFFF"/>
                  <w:noWrap/>
                  <w:vAlign w:val="center"/>
                </w:tcPr>
                <w:p w14:paraId="0618ECC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w:t>
                  </w:r>
                </w:p>
              </w:tc>
              <w:tc>
                <w:tcPr>
                  <w:tcW w:w="1005" w:type="dxa"/>
                  <w:tcBorders>
                    <w:top w:val="nil"/>
                    <w:left w:val="nil"/>
                    <w:bottom w:val="single" w:color="D4D4D4" w:sz="4" w:space="0"/>
                    <w:right w:val="single" w:color="D4D4D4" w:sz="4" w:space="0"/>
                  </w:tcBorders>
                  <w:shd w:val="clear" w:color="auto" w:fill="FFFFFF"/>
                  <w:noWrap/>
                  <w:vAlign w:val="center"/>
                </w:tcPr>
                <w:p w14:paraId="13D8E5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1F84596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28521CF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239455A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391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E84D6D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3446" w:type="dxa"/>
                  <w:tcBorders>
                    <w:top w:val="nil"/>
                    <w:left w:val="nil"/>
                    <w:bottom w:val="single" w:color="D4D4D4" w:sz="4" w:space="0"/>
                    <w:right w:val="single" w:color="D4D4D4" w:sz="4" w:space="0"/>
                  </w:tcBorders>
                  <w:shd w:val="clear" w:color="auto" w:fill="FFFFFF"/>
                  <w:noWrap/>
                  <w:vAlign w:val="center"/>
                </w:tcPr>
                <w:p w14:paraId="0C36EF4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1531" w:type="dxa"/>
                  <w:tcBorders>
                    <w:top w:val="nil"/>
                    <w:left w:val="nil"/>
                    <w:bottom w:val="single" w:color="D4D4D4" w:sz="4" w:space="0"/>
                    <w:right w:val="single" w:color="D4D4D4" w:sz="4" w:space="0"/>
                  </w:tcBorders>
                  <w:shd w:val="clear" w:color="auto" w:fill="FFFFFF"/>
                  <w:noWrap/>
                  <w:vAlign w:val="center"/>
                </w:tcPr>
                <w:p w14:paraId="0D4CF1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7.26</w:t>
                  </w:r>
                </w:p>
              </w:tc>
              <w:tc>
                <w:tcPr>
                  <w:tcW w:w="1274" w:type="dxa"/>
                  <w:tcBorders>
                    <w:top w:val="nil"/>
                    <w:left w:val="nil"/>
                    <w:bottom w:val="single" w:color="D4D4D4" w:sz="4" w:space="0"/>
                    <w:right w:val="single" w:color="D4D4D4" w:sz="4" w:space="0"/>
                  </w:tcBorders>
                  <w:shd w:val="clear" w:color="auto" w:fill="FFFFFF"/>
                  <w:noWrap/>
                  <w:vAlign w:val="center"/>
                </w:tcPr>
                <w:p w14:paraId="2C3E83C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7.26</w:t>
                  </w:r>
                </w:p>
              </w:tc>
              <w:tc>
                <w:tcPr>
                  <w:tcW w:w="1005" w:type="dxa"/>
                  <w:tcBorders>
                    <w:top w:val="nil"/>
                    <w:left w:val="nil"/>
                    <w:bottom w:val="single" w:color="D4D4D4" w:sz="4" w:space="0"/>
                    <w:right w:val="single" w:color="D4D4D4" w:sz="4" w:space="0"/>
                  </w:tcBorders>
                  <w:shd w:val="clear" w:color="auto" w:fill="FFFFFF"/>
                  <w:noWrap/>
                  <w:vAlign w:val="center"/>
                </w:tcPr>
                <w:p w14:paraId="2139AE8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2FCA115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5262AC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89C76B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8013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2A1155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3446" w:type="dxa"/>
                  <w:tcBorders>
                    <w:top w:val="nil"/>
                    <w:left w:val="nil"/>
                    <w:bottom w:val="single" w:color="D4D4D4" w:sz="4" w:space="0"/>
                    <w:right w:val="single" w:color="D4D4D4" w:sz="4" w:space="0"/>
                  </w:tcBorders>
                  <w:shd w:val="clear" w:color="auto" w:fill="FFFFFF"/>
                  <w:noWrap/>
                  <w:vAlign w:val="center"/>
                </w:tcPr>
                <w:p w14:paraId="503539A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w:t>
                  </w:r>
                </w:p>
              </w:tc>
              <w:tc>
                <w:tcPr>
                  <w:tcW w:w="1531" w:type="dxa"/>
                  <w:tcBorders>
                    <w:top w:val="nil"/>
                    <w:left w:val="nil"/>
                    <w:bottom w:val="single" w:color="D4D4D4" w:sz="4" w:space="0"/>
                    <w:right w:val="single" w:color="D4D4D4" w:sz="4" w:space="0"/>
                  </w:tcBorders>
                  <w:shd w:val="clear" w:color="auto" w:fill="FFFFFF"/>
                  <w:noWrap/>
                  <w:vAlign w:val="center"/>
                </w:tcPr>
                <w:p w14:paraId="2BA960F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7.26</w:t>
                  </w:r>
                </w:p>
              </w:tc>
              <w:tc>
                <w:tcPr>
                  <w:tcW w:w="1274" w:type="dxa"/>
                  <w:tcBorders>
                    <w:top w:val="nil"/>
                    <w:left w:val="nil"/>
                    <w:bottom w:val="single" w:color="D4D4D4" w:sz="4" w:space="0"/>
                    <w:right w:val="single" w:color="D4D4D4" w:sz="4" w:space="0"/>
                  </w:tcBorders>
                  <w:shd w:val="clear" w:color="auto" w:fill="FFFFFF"/>
                  <w:noWrap/>
                  <w:vAlign w:val="center"/>
                </w:tcPr>
                <w:p w14:paraId="70B15BE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7.26</w:t>
                  </w:r>
                </w:p>
              </w:tc>
              <w:tc>
                <w:tcPr>
                  <w:tcW w:w="1005" w:type="dxa"/>
                  <w:tcBorders>
                    <w:top w:val="nil"/>
                    <w:left w:val="nil"/>
                    <w:bottom w:val="single" w:color="D4D4D4" w:sz="4" w:space="0"/>
                    <w:right w:val="single" w:color="D4D4D4" w:sz="4" w:space="0"/>
                  </w:tcBorders>
                  <w:shd w:val="clear" w:color="auto" w:fill="FFFFFF"/>
                  <w:noWrap/>
                  <w:vAlign w:val="center"/>
                </w:tcPr>
                <w:p w14:paraId="51F844E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43C5F3E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7CDB00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CA295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934A0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7B6A5E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3446" w:type="dxa"/>
                  <w:tcBorders>
                    <w:top w:val="nil"/>
                    <w:left w:val="nil"/>
                    <w:bottom w:val="single" w:color="D4D4D4" w:sz="4" w:space="0"/>
                    <w:right w:val="single" w:color="D4D4D4" w:sz="4" w:space="0"/>
                  </w:tcBorders>
                  <w:shd w:val="clear" w:color="auto" w:fill="FFFFFF"/>
                  <w:noWrap/>
                  <w:vAlign w:val="center"/>
                </w:tcPr>
                <w:p w14:paraId="1E42FEC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531" w:type="dxa"/>
                  <w:tcBorders>
                    <w:top w:val="nil"/>
                    <w:left w:val="nil"/>
                    <w:bottom w:val="single" w:color="D4D4D4" w:sz="4" w:space="0"/>
                    <w:right w:val="single" w:color="D4D4D4" w:sz="4" w:space="0"/>
                  </w:tcBorders>
                  <w:shd w:val="clear" w:color="auto" w:fill="FFFFFF"/>
                  <w:noWrap/>
                  <w:vAlign w:val="center"/>
                </w:tcPr>
                <w:p w14:paraId="6518F3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59.87</w:t>
                  </w:r>
                </w:p>
              </w:tc>
              <w:tc>
                <w:tcPr>
                  <w:tcW w:w="1274" w:type="dxa"/>
                  <w:tcBorders>
                    <w:top w:val="nil"/>
                    <w:left w:val="nil"/>
                    <w:bottom w:val="single" w:color="D4D4D4" w:sz="4" w:space="0"/>
                    <w:right w:val="single" w:color="D4D4D4" w:sz="4" w:space="0"/>
                  </w:tcBorders>
                  <w:shd w:val="clear" w:color="auto" w:fill="FFFFFF"/>
                  <w:noWrap/>
                  <w:vAlign w:val="center"/>
                </w:tcPr>
                <w:p w14:paraId="590E5B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59.87</w:t>
                  </w:r>
                </w:p>
              </w:tc>
              <w:tc>
                <w:tcPr>
                  <w:tcW w:w="1005" w:type="dxa"/>
                  <w:tcBorders>
                    <w:top w:val="nil"/>
                    <w:left w:val="nil"/>
                    <w:bottom w:val="single" w:color="D4D4D4" w:sz="4" w:space="0"/>
                    <w:right w:val="single" w:color="D4D4D4" w:sz="4" w:space="0"/>
                  </w:tcBorders>
                  <w:shd w:val="clear" w:color="auto" w:fill="FFFFFF"/>
                  <w:noWrap/>
                  <w:vAlign w:val="center"/>
                </w:tcPr>
                <w:p w14:paraId="06443C6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7DC41C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7BE3C4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C800C1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B6AA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124AF0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3446" w:type="dxa"/>
                  <w:tcBorders>
                    <w:top w:val="nil"/>
                    <w:left w:val="nil"/>
                    <w:bottom w:val="single" w:color="D4D4D4" w:sz="4" w:space="0"/>
                    <w:right w:val="single" w:color="D4D4D4" w:sz="4" w:space="0"/>
                  </w:tcBorders>
                  <w:shd w:val="clear" w:color="auto" w:fill="FFFFFF"/>
                  <w:noWrap/>
                  <w:vAlign w:val="center"/>
                </w:tcPr>
                <w:p w14:paraId="38A327D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1531" w:type="dxa"/>
                  <w:tcBorders>
                    <w:top w:val="nil"/>
                    <w:left w:val="nil"/>
                    <w:bottom w:val="single" w:color="D4D4D4" w:sz="4" w:space="0"/>
                    <w:right w:val="single" w:color="D4D4D4" w:sz="4" w:space="0"/>
                  </w:tcBorders>
                  <w:shd w:val="clear" w:color="auto" w:fill="FFFFFF"/>
                  <w:noWrap/>
                  <w:vAlign w:val="center"/>
                </w:tcPr>
                <w:p w14:paraId="688285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59.87</w:t>
                  </w:r>
                </w:p>
              </w:tc>
              <w:tc>
                <w:tcPr>
                  <w:tcW w:w="1274" w:type="dxa"/>
                  <w:tcBorders>
                    <w:top w:val="nil"/>
                    <w:left w:val="nil"/>
                    <w:bottom w:val="single" w:color="D4D4D4" w:sz="4" w:space="0"/>
                    <w:right w:val="single" w:color="D4D4D4" w:sz="4" w:space="0"/>
                  </w:tcBorders>
                  <w:shd w:val="clear" w:color="auto" w:fill="FFFFFF"/>
                  <w:noWrap/>
                  <w:vAlign w:val="center"/>
                </w:tcPr>
                <w:p w14:paraId="47CBF43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59.87</w:t>
                  </w:r>
                </w:p>
              </w:tc>
              <w:tc>
                <w:tcPr>
                  <w:tcW w:w="1005" w:type="dxa"/>
                  <w:tcBorders>
                    <w:top w:val="nil"/>
                    <w:left w:val="nil"/>
                    <w:bottom w:val="single" w:color="D4D4D4" w:sz="4" w:space="0"/>
                    <w:right w:val="single" w:color="D4D4D4" w:sz="4" w:space="0"/>
                  </w:tcBorders>
                  <w:shd w:val="clear" w:color="auto" w:fill="FFFFFF"/>
                  <w:noWrap/>
                  <w:vAlign w:val="center"/>
                </w:tcPr>
                <w:p w14:paraId="1E4FAF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6B4C61F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41613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79530E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00876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9B7B45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3446" w:type="dxa"/>
                  <w:tcBorders>
                    <w:top w:val="nil"/>
                    <w:left w:val="nil"/>
                    <w:bottom w:val="single" w:color="D4D4D4" w:sz="4" w:space="0"/>
                    <w:right w:val="single" w:color="D4D4D4" w:sz="4" w:space="0"/>
                  </w:tcBorders>
                  <w:shd w:val="clear" w:color="auto" w:fill="FFFFFF"/>
                  <w:noWrap/>
                  <w:vAlign w:val="center"/>
                </w:tcPr>
                <w:p w14:paraId="75FCC8B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531" w:type="dxa"/>
                  <w:tcBorders>
                    <w:top w:val="nil"/>
                    <w:left w:val="nil"/>
                    <w:bottom w:val="single" w:color="D4D4D4" w:sz="4" w:space="0"/>
                    <w:right w:val="single" w:color="D4D4D4" w:sz="4" w:space="0"/>
                  </w:tcBorders>
                  <w:shd w:val="clear" w:color="auto" w:fill="FFFFFF"/>
                  <w:noWrap/>
                  <w:vAlign w:val="center"/>
                </w:tcPr>
                <w:p w14:paraId="3D6378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32.41</w:t>
                  </w:r>
                </w:p>
              </w:tc>
              <w:tc>
                <w:tcPr>
                  <w:tcW w:w="1274" w:type="dxa"/>
                  <w:tcBorders>
                    <w:top w:val="nil"/>
                    <w:left w:val="nil"/>
                    <w:bottom w:val="single" w:color="D4D4D4" w:sz="4" w:space="0"/>
                    <w:right w:val="single" w:color="D4D4D4" w:sz="4" w:space="0"/>
                  </w:tcBorders>
                  <w:shd w:val="clear" w:color="auto" w:fill="FFFFFF"/>
                  <w:noWrap/>
                  <w:vAlign w:val="center"/>
                </w:tcPr>
                <w:p w14:paraId="005FC6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32.41</w:t>
                  </w:r>
                </w:p>
              </w:tc>
              <w:tc>
                <w:tcPr>
                  <w:tcW w:w="1005" w:type="dxa"/>
                  <w:tcBorders>
                    <w:top w:val="nil"/>
                    <w:left w:val="nil"/>
                    <w:bottom w:val="single" w:color="D4D4D4" w:sz="4" w:space="0"/>
                    <w:right w:val="single" w:color="D4D4D4" w:sz="4" w:space="0"/>
                  </w:tcBorders>
                  <w:shd w:val="clear" w:color="auto" w:fill="FFFFFF"/>
                  <w:noWrap/>
                  <w:vAlign w:val="center"/>
                </w:tcPr>
                <w:p w14:paraId="6E2576F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55A452E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2AFBE7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E663E5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D030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42A9825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w:t>
                  </w:r>
                </w:p>
              </w:tc>
              <w:tc>
                <w:tcPr>
                  <w:tcW w:w="3446" w:type="dxa"/>
                  <w:tcBorders>
                    <w:top w:val="nil"/>
                    <w:left w:val="nil"/>
                    <w:bottom w:val="single" w:color="D4D4D4" w:sz="4" w:space="0"/>
                    <w:right w:val="single" w:color="D4D4D4" w:sz="4" w:space="0"/>
                  </w:tcBorders>
                  <w:shd w:val="clear" w:color="auto" w:fill="FFFFFF"/>
                  <w:noWrap/>
                  <w:vAlign w:val="center"/>
                </w:tcPr>
                <w:p w14:paraId="7BF4D8F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城乡社区管理事务</w:t>
                  </w:r>
                </w:p>
              </w:tc>
              <w:tc>
                <w:tcPr>
                  <w:tcW w:w="1531" w:type="dxa"/>
                  <w:tcBorders>
                    <w:top w:val="nil"/>
                    <w:left w:val="nil"/>
                    <w:bottom w:val="single" w:color="D4D4D4" w:sz="4" w:space="0"/>
                    <w:right w:val="single" w:color="D4D4D4" w:sz="4" w:space="0"/>
                  </w:tcBorders>
                  <w:shd w:val="clear" w:color="auto" w:fill="FFFFFF"/>
                  <w:noWrap/>
                  <w:vAlign w:val="center"/>
                </w:tcPr>
                <w:p w14:paraId="57777B9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18.78</w:t>
                  </w:r>
                </w:p>
              </w:tc>
              <w:tc>
                <w:tcPr>
                  <w:tcW w:w="1274" w:type="dxa"/>
                  <w:tcBorders>
                    <w:top w:val="nil"/>
                    <w:left w:val="nil"/>
                    <w:bottom w:val="single" w:color="D4D4D4" w:sz="4" w:space="0"/>
                    <w:right w:val="single" w:color="D4D4D4" w:sz="4" w:space="0"/>
                  </w:tcBorders>
                  <w:shd w:val="clear" w:color="auto" w:fill="FFFFFF"/>
                  <w:noWrap/>
                  <w:vAlign w:val="center"/>
                </w:tcPr>
                <w:p w14:paraId="65B5CCB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18.78</w:t>
                  </w:r>
                </w:p>
              </w:tc>
              <w:tc>
                <w:tcPr>
                  <w:tcW w:w="1005" w:type="dxa"/>
                  <w:tcBorders>
                    <w:top w:val="nil"/>
                    <w:left w:val="nil"/>
                    <w:bottom w:val="single" w:color="D4D4D4" w:sz="4" w:space="0"/>
                    <w:right w:val="single" w:color="D4D4D4" w:sz="4" w:space="0"/>
                  </w:tcBorders>
                  <w:shd w:val="clear" w:color="auto" w:fill="FFFFFF"/>
                  <w:noWrap/>
                  <w:vAlign w:val="center"/>
                </w:tcPr>
                <w:p w14:paraId="6847FC5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506FF62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6B23ED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783FC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04CB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FE0096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2120104</w:t>
                  </w:r>
                </w:p>
              </w:tc>
              <w:tc>
                <w:tcPr>
                  <w:tcW w:w="3446" w:type="dxa"/>
                  <w:tcBorders>
                    <w:top w:val="nil"/>
                    <w:left w:val="nil"/>
                    <w:bottom w:val="single" w:color="D4D4D4" w:sz="4" w:space="0"/>
                    <w:right w:val="single" w:color="D4D4D4" w:sz="4" w:space="0"/>
                  </w:tcBorders>
                  <w:shd w:val="clear" w:color="auto" w:fill="FFFFFF"/>
                  <w:noWrap/>
                  <w:vAlign w:val="center"/>
                </w:tcPr>
                <w:p w14:paraId="067019F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城管执法</w:t>
                  </w:r>
                </w:p>
              </w:tc>
              <w:tc>
                <w:tcPr>
                  <w:tcW w:w="1531" w:type="dxa"/>
                  <w:tcBorders>
                    <w:top w:val="nil"/>
                    <w:left w:val="nil"/>
                    <w:bottom w:val="single" w:color="D4D4D4" w:sz="4" w:space="0"/>
                    <w:right w:val="single" w:color="D4D4D4" w:sz="4" w:space="0"/>
                  </w:tcBorders>
                  <w:shd w:val="clear" w:color="auto" w:fill="FFFFFF"/>
                  <w:noWrap/>
                  <w:vAlign w:val="center"/>
                </w:tcPr>
                <w:p w14:paraId="729434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18.78</w:t>
                  </w:r>
                </w:p>
              </w:tc>
              <w:tc>
                <w:tcPr>
                  <w:tcW w:w="1274" w:type="dxa"/>
                  <w:tcBorders>
                    <w:top w:val="nil"/>
                    <w:left w:val="nil"/>
                    <w:bottom w:val="single" w:color="D4D4D4" w:sz="4" w:space="0"/>
                    <w:right w:val="single" w:color="D4D4D4" w:sz="4" w:space="0"/>
                  </w:tcBorders>
                  <w:shd w:val="clear" w:color="auto" w:fill="FFFFFF"/>
                  <w:noWrap/>
                  <w:vAlign w:val="center"/>
                </w:tcPr>
                <w:p w14:paraId="650150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18.78</w:t>
                  </w:r>
                </w:p>
              </w:tc>
              <w:tc>
                <w:tcPr>
                  <w:tcW w:w="1005" w:type="dxa"/>
                  <w:tcBorders>
                    <w:top w:val="nil"/>
                    <w:left w:val="nil"/>
                    <w:bottom w:val="single" w:color="D4D4D4" w:sz="4" w:space="0"/>
                    <w:right w:val="single" w:color="D4D4D4" w:sz="4" w:space="0"/>
                  </w:tcBorders>
                  <w:shd w:val="clear" w:color="auto" w:fill="FFFFFF"/>
                  <w:noWrap/>
                  <w:vAlign w:val="center"/>
                </w:tcPr>
                <w:p w14:paraId="0C73A05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67C9FCA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956E87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31D4B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E54E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D28F6F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3446" w:type="dxa"/>
                  <w:tcBorders>
                    <w:top w:val="nil"/>
                    <w:left w:val="nil"/>
                    <w:bottom w:val="single" w:color="D4D4D4" w:sz="4" w:space="0"/>
                    <w:right w:val="single" w:color="D4D4D4" w:sz="4" w:space="0"/>
                  </w:tcBorders>
                  <w:shd w:val="clear" w:color="auto" w:fill="FFFFFF"/>
                  <w:noWrap/>
                  <w:vAlign w:val="center"/>
                </w:tcPr>
                <w:p w14:paraId="1C37B8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531" w:type="dxa"/>
                  <w:tcBorders>
                    <w:top w:val="nil"/>
                    <w:left w:val="nil"/>
                    <w:bottom w:val="single" w:color="D4D4D4" w:sz="4" w:space="0"/>
                    <w:right w:val="single" w:color="D4D4D4" w:sz="4" w:space="0"/>
                  </w:tcBorders>
                  <w:shd w:val="clear" w:color="auto" w:fill="FFFFFF"/>
                  <w:noWrap/>
                  <w:vAlign w:val="center"/>
                </w:tcPr>
                <w:p w14:paraId="02D0EDA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8.27</w:t>
                  </w:r>
                </w:p>
              </w:tc>
              <w:tc>
                <w:tcPr>
                  <w:tcW w:w="1274" w:type="dxa"/>
                  <w:tcBorders>
                    <w:top w:val="nil"/>
                    <w:left w:val="nil"/>
                    <w:bottom w:val="single" w:color="D4D4D4" w:sz="4" w:space="0"/>
                    <w:right w:val="single" w:color="D4D4D4" w:sz="4" w:space="0"/>
                  </w:tcBorders>
                  <w:shd w:val="clear" w:color="auto" w:fill="FFFFFF"/>
                  <w:noWrap/>
                  <w:vAlign w:val="center"/>
                </w:tcPr>
                <w:p w14:paraId="75F41AB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8.27</w:t>
                  </w:r>
                </w:p>
              </w:tc>
              <w:tc>
                <w:tcPr>
                  <w:tcW w:w="1005" w:type="dxa"/>
                  <w:tcBorders>
                    <w:top w:val="nil"/>
                    <w:left w:val="nil"/>
                    <w:bottom w:val="single" w:color="D4D4D4" w:sz="4" w:space="0"/>
                    <w:right w:val="single" w:color="D4D4D4" w:sz="4" w:space="0"/>
                  </w:tcBorders>
                  <w:shd w:val="clear" w:color="auto" w:fill="FFFFFF"/>
                  <w:noWrap/>
                  <w:vAlign w:val="center"/>
                </w:tcPr>
                <w:p w14:paraId="4380A1D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589D297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1AE16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644D86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3B79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01B384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3446" w:type="dxa"/>
                  <w:tcBorders>
                    <w:top w:val="nil"/>
                    <w:left w:val="nil"/>
                    <w:bottom w:val="single" w:color="D4D4D4" w:sz="4" w:space="0"/>
                    <w:right w:val="single" w:color="D4D4D4" w:sz="4" w:space="0"/>
                  </w:tcBorders>
                  <w:shd w:val="clear" w:color="auto" w:fill="FFFFFF"/>
                  <w:noWrap/>
                  <w:vAlign w:val="center"/>
                </w:tcPr>
                <w:p w14:paraId="15DB980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1531" w:type="dxa"/>
                  <w:tcBorders>
                    <w:top w:val="nil"/>
                    <w:left w:val="nil"/>
                    <w:bottom w:val="single" w:color="D4D4D4" w:sz="4" w:space="0"/>
                    <w:right w:val="single" w:color="D4D4D4" w:sz="4" w:space="0"/>
                  </w:tcBorders>
                  <w:shd w:val="clear" w:color="auto" w:fill="FFFFFF"/>
                  <w:noWrap/>
                  <w:vAlign w:val="center"/>
                </w:tcPr>
                <w:p w14:paraId="418283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8.27</w:t>
                  </w:r>
                </w:p>
              </w:tc>
              <w:tc>
                <w:tcPr>
                  <w:tcW w:w="1274" w:type="dxa"/>
                  <w:tcBorders>
                    <w:top w:val="nil"/>
                    <w:left w:val="nil"/>
                    <w:bottom w:val="single" w:color="D4D4D4" w:sz="4" w:space="0"/>
                    <w:right w:val="single" w:color="D4D4D4" w:sz="4" w:space="0"/>
                  </w:tcBorders>
                  <w:shd w:val="clear" w:color="auto" w:fill="FFFFFF"/>
                  <w:noWrap/>
                  <w:vAlign w:val="center"/>
                </w:tcPr>
                <w:p w14:paraId="4F557A5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8.27</w:t>
                  </w:r>
                </w:p>
              </w:tc>
              <w:tc>
                <w:tcPr>
                  <w:tcW w:w="1005" w:type="dxa"/>
                  <w:tcBorders>
                    <w:top w:val="nil"/>
                    <w:left w:val="nil"/>
                    <w:bottom w:val="single" w:color="D4D4D4" w:sz="4" w:space="0"/>
                    <w:right w:val="single" w:color="D4D4D4" w:sz="4" w:space="0"/>
                  </w:tcBorders>
                  <w:shd w:val="clear" w:color="auto" w:fill="FFFFFF"/>
                  <w:noWrap/>
                  <w:vAlign w:val="center"/>
                </w:tcPr>
                <w:p w14:paraId="3DE07E0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0C080A3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D6944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7849C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1479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4432A56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w:t>
                  </w:r>
                </w:p>
              </w:tc>
              <w:tc>
                <w:tcPr>
                  <w:tcW w:w="3446" w:type="dxa"/>
                  <w:tcBorders>
                    <w:top w:val="nil"/>
                    <w:left w:val="nil"/>
                    <w:bottom w:val="single" w:color="D4D4D4" w:sz="4" w:space="0"/>
                    <w:right w:val="single" w:color="D4D4D4" w:sz="4" w:space="0"/>
                  </w:tcBorders>
                  <w:shd w:val="clear" w:color="auto" w:fill="FFFFFF"/>
                  <w:noWrap/>
                  <w:vAlign w:val="center"/>
                </w:tcPr>
                <w:p w14:paraId="4BB173D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531" w:type="dxa"/>
                  <w:tcBorders>
                    <w:top w:val="nil"/>
                    <w:left w:val="nil"/>
                    <w:bottom w:val="single" w:color="D4D4D4" w:sz="4" w:space="0"/>
                    <w:right w:val="single" w:color="D4D4D4" w:sz="4" w:space="0"/>
                  </w:tcBorders>
                  <w:shd w:val="clear" w:color="auto" w:fill="FFFFFF"/>
                  <w:noWrap/>
                  <w:vAlign w:val="center"/>
                </w:tcPr>
                <w:p w14:paraId="5AC23A5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w:t>
                  </w:r>
                </w:p>
              </w:tc>
              <w:tc>
                <w:tcPr>
                  <w:tcW w:w="1274" w:type="dxa"/>
                  <w:tcBorders>
                    <w:top w:val="nil"/>
                    <w:left w:val="nil"/>
                    <w:bottom w:val="single" w:color="D4D4D4" w:sz="4" w:space="0"/>
                    <w:right w:val="single" w:color="D4D4D4" w:sz="4" w:space="0"/>
                  </w:tcBorders>
                  <w:shd w:val="clear" w:color="auto" w:fill="FFFFFF"/>
                  <w:noWrap/>
                  <w:vAlign w:val="center"/>
                </w:tcPr>
                <w:p w14:paraId="436C82C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w:t>
                  </w:r>
                </w:p>
              </w:tc>
              <w:tc>
                <w:tcPr>
                  <w:tcW w:w="1005" w:type="dxa"/>
                  <w:tcBorders>
                    <w:top w:val="nil"/>
                    <w:left w:val="nil"/>
                    <w:bottom w:val="single" w:color="D4D4D4" w:sz="4" w:space="0"/>
                    <w:right w:val="single" w:color="D4D4D4" w:sz="4" w:space="0"/>
                  </w:tcBorders>
                  <w:shd w:val="clear" w:color="auto" w:fill="FFFFFF"/>
                  <w:noWrap/>
                  <w:vAlign w:val="center"/>
                </w:tcPr>
                <w:p w14:paraId="4A70ED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03B5A9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63CE94B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9C2D95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5E7E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C0C9B3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3446" w:type="dxa"/>
                  <w:tcBorders>
                    <w:top w:val="nil"/>
                    <w:left w:val="nil"/>
                    <w:bottom w:val="single" w:color="D4D4D4" w:sz="4" w:space="0"/>
                    <w:right w:val="single" w:color="D4D4D4" w:sz="4" w:space="0"/>
                  </w:tcBorders>
                  <w:shd w:val="clear" w:color="auto" w:fill="FFFFFF"/>
                  <w:noWrap/>
                  <w:vAlign w:val="center"/>
                </w:tcPr>
                <w:p w14:paraId="15DD9A0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1531" w:type="dxa"/>
                  <w:tcBorders>
                    <w:top w:val="nil"/>
                    <w:left w:val="nil"/>
                    <w:bottom w:val="single" w:color="D4D4D4" w:sz="4" w:space="0"/>
                    <w:right w:val="single" w:color="D4D4D4" w:sz="4" w:space="0"/>
                  </w:tcBorders>
                  <w:shd w:val="clear" w:color="auto" w:fill="FFFFFF"/>
                  <w:noWrap/>
                  <w:vAlign w:val="center"/>
                </w:tcPr>
                <w:p w14:paraId="45D094E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w:t>
                  </w:r>
                </w:p>
              </w:tc>
              <w:tc>
                <w:tcPr>
                  <w:tcW w:w="1274" w:type="dxa"/>
                  <w:tcBorders>
                    <w:top w:val="nil"/>
                    <w:left w:val="nil"/>
                    <w:bottom w:val="single" w:color="D4D4D4" w:sz="4" w:space="0"/>
                    <w:right w:val="single" w:color="D4D4D4" w:sz="4" w:space="0"/>
                  </w:tcBorders>
                  <w:shd w:val="clear" w:color="auto" w:fill="FFFFFF"/>
                  <w:noWrap/>
                  <w:vAlign w:val="center"/>
                </w:tcPr>
                <w:p w14:paraId="4D83C24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w:t>
                  </w:r>
                </w:p>
              </w:tc>
              <w:tc>
                <w:tcPr>
                  <w:tcW w:w="1005" w:type="dxa"/>
                  <w:tcBorders>
                    <w:top w:val="nil"/>
                    <w:left w:val="nil"/>
                    <w:bottom w:val="single" w:color="D4D4D4" w:sz="4" w:space="0"/>
                    <w:right w:val="single" w:color="D4D4D4" w:sz="4" w:space="0"/>
                  </w:tcBorders>
                  <w:shd w:val="clear" w:color="auto" w:fill="FFFFFF"/>
                  <w:noWrap/>
                  <w:vAlign w:val="center"/>
                </w:tcPr>
                <w:p w14:paraId="60A89F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0393A20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CF9A5E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6C2274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5D818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9757D7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3446" w:type="dxa"/>
                  <w:tcBorders>
                    <w:top w:val="nil"/>
                    <w:left w:val="nil"/>
                    <w:bottom w:val="single" w:color="D4D4D4" w:sz="4" w:space="0"/>
                    <w:right w:val="single" w:color="D4D4D4" w:sz="4" w:space="0"/>
                  </w:tcBorders>
                  <w:shd w:val="clear" w:color="auto" w:fill="FFFFFF"/>
                  <w:noWrap/>
                  <w:vAlign w:val="center"/>
                </w:tcPr>
                <w:p w14:paraId="45AEBC4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531" w:type="dxa"/>
                  <w:tcBorders>
                    <w:top w:val="nil"/>
                    <w:left w:val="nil"/>
                    <w:bottom w:val="single" w:color="D4D4D4" w:sz="4" w:space="0"/>
                    <w:right w:val="single" w:color="D4D4D4" w:sz="4" w:space="0"/>
                  </w:tcBorders>
                  <w:shd w:val="clear" w:color="auto" w:fill="FFFFFF"/>
                  <w:noWrap/>
                  <w:vAlign w:val="center"/>
                </w:tcPr>
                <w:p w14:paraId="7B2966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694.48</w:t>
                  </w:r>
                </w:p>
              </w:tc>
              <w:tc>
                <w:tcPr>
                  <w:tcW w:w="1274" w:type="dxa"/>
                  <w:tcBorders>
                    <w:top w:val="nil"/>
                    <w:left w:val="nil"/>
                    <w:bottom w:val="single" w:color="D4D4D4" w:sz="4" w:space="0"/>
                    <w:right w:val="single" w:color="D4D4D4" w:sz="4" w:space="0"/>
                  </w:tcBorders>
                  <w:shd w:val="clear" w:color="auto" w:fill="FFFFFF"/>
                  <w:noWrap/>
                  <w:vAlign w:val="center"/>
                </w:tcPr>
                <w:p w14:paraId="027B32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596.14</w:t>
                  </w:r>
                </w:p>
              </w:tc>
              <w:tc>
                <w:tcPr>
                  <w:tcW w:w="1005" w:type="dxa"/>
                  <w:tcBorders>
                    <w:top w:val="nil"/>
                    <w:left w:val="nil"/>
                    <w:bottom w:val="single" w:color="D4D4D4" w:sz="4" w:space="0"/>
                    <w:right w:val="single" w:color="D4D4D4" w:sz="4" w:space="0"/>
                  </w:tcBorders>
                  <w:shd w:val="clear" w:color="auto" w:fill="FFFFFF"/>
                  <w:noWrap/>
                  <w:vAlign w:val="center"/>
                </w:tcPr>
                <w:p w14:paraId="2C1DC06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98.33</w:t>
                  </w:r>
                </w:p>
              </w:tc>
              <w:tc>
                <w:tcPr>
                  <w:tcW w:w="900" w:type="dxa"/>
                  <w:tcBorders>
                    <w:top w:val="nil"/>
                    <w:left w:val="nil"/>
                    <w:bottom w:val="single" w:color="D4D4D4" w:sz="4" w:space="0"/>
                    <w:right w:val="single" w:color="D4D4D4" w:sz="4" w:space="0"/>
                  </w:tcBorders>
                  <w:shd w:val="clear" w:color="auto" w:fill="FFFFFF"/>
                  <w:noWrap/>
                  <w:vAlign w:val="center"/>
                </w:tcPr>
                <w:p w14:paraId="303C37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A3700D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E1911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B161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11EA838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3446" w:type="dxa"/>
                  <w:tcBorders>
                    <w:top w:val="nil"/>
                    <w:left w:val="nil"/>
                    <w:bottom w:val="single" w:color="D4D4D4" w:sz="4" w:space="0"/>
                    <w:right w:val="single" w:color="D4D4D4" w:sz="4" w:space="0"/>
                  </w:tcBorders>
                  <w:shd w:val="clear" w:color="auto" w:fill="FFFFFF"/>
                  <w:noWrap/>
                  <w:vAlign w:val="center"/>
                </w:tcPr>
                <w:p w14:paraId="7203476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531" w:type="dxa"/>
                  <w:tcBorders>
                    <w:top w:val="nil"/>
                    <w:left w:val="nil"/>
                    <w:bottom w:val="single" w:color="D4D4D4" w:sz="4" w:space="0"/>
                    <w:right w:val="single" w:color="D4D4D4" w:sz="4" w:space="0"/>
                  </w:tcBorders>
                  <w:shd w:val="clear" w:color="auto" w:fill="FFFFFF"/>
                  <w:noWrap/>
                  <w:vAlign w:val="center"/>
                </w:tcPr>
                <w:p w14:paraId="79D1CEA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52.17</w:t>
                  </w:r>
                </w:p>
              </w:tc>
              <w:tc>
                <w:tcPr>
                  <w:tcW w:w="1274" w:type="dxa"/>
                  <w:tcBorders>
                    <w:top w:val="nil"/>
                    <w:left w:val="nil"/>
                    <w:bottom w:val="single" w:color="D4D4D4" w:sz="4" w:space="0"/>
                    <w:right w:val="single" w:color="D4D4D4" w:sz="4" w:space="0"/>
                  </w:tcBorders>
                  <w:shd w:val="clear" w:color="auto" w:fill="FFFFFF"/>
                  <w:noWrap/>
                  <w:vAlign w:val="center"/>
                </w:tcPr>
                <w:p w14:paraId="47AD77C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2.17</w:t>
                  </w:r>
                </w:p>
              </w:tc>
              <w:tc>
                <w:tcPr>
                  <w:tcW w:w="1005" w:type="dxa"/>
                  <w:tcBorders>
                    <w:top w:val="nil"/>
                    <w:left w:val="nil"/>
                    <w:bottom w:val="single" w:color="D4D4D4" w:sz="4" w:space="0"/>
                    <w:right w:val="single" w:color="D4D4D4" w:sz="4" w:space="0"/>
                  </w:tcBorders>
                  <w:shd w:val="clear" w:color="auto" w:fill="FFFFFF"/>
                  <w:noWrap/>
                  <w:vAlign w:val="center"/>
                </w:tcPr>
                <w:p w14:paraId="0B5DE6C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w:t>
                  </w:r>
                </w:p>
              </w:tc>
              <w:tc>
                <w:tcPr>
                  <w:tcW w:w="900" w:type="dxa"/>
                  <w:tcBorders>
                    <w:top w:val="nil"/>
                    <w:left w:val="nil"/>
                    <w:bottom w:val="single" w:color="D4D4D4" w:sz="4" w:space="0"/>
                    <w:right w:val="single" w:color="D4D4D4" w:sz="4" w:space="0"/>
                  </w:tcBorders>
                  <w:shd w:val="clear" w:color="auto" w:fill="FFFFFF"/>
                  <w:noWrap/>
                  <w:vAlign w:val="center"/>
                </w:tcPr>
                <w:p w14:paraId="6312612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3A050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787D18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66D6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46C250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3446" w:type="dxa"/>
                  <w:tcBorders>
                    <w:top w:val="nil"/>
                    <w:left w:val="nil"/>
                    <w:bottom w:val="single" w:color="D4D4D4" w:sz="4" w:space="0"/>
                    <w:right w:val="single" w:color="D4D4D4" w:sz="4" w:space="0"/>
                  </w:tcBorders>
                  <w:shd w:val="clear" w:color="auto" w:fill="FFFFFF"/>
                  <w:noWrap/>
                  <w:vAlign w:val="center"/>
                </w:tcPr>
                <w:p w14:paraId="1B8CAB1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1531" w:type="dxa"/>
                  <w:tcBorders>
                    <w:top w:val="nil"/>
                    <w:left w:val="nil"/>
                    <w:bottom w:val="single" w:color="D4D4D4" w:sz="4" w:space="0"/>
                    <w:right w:val="single" w:color="D4D4D4" w:sz="4" w:space="0"/>
                  </w:tcBorders>
                  <w:shd w:val="clear" w:color="auto" w:fill="FFFFFF"/>
                  <w:noWrap/>
                  <w:vAlign w:val="center"/>
                </w:tcPr>
                <w:p w14:paraId="28FB496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11.94</w:t>
                  </w:r>
                </w:p>
              </w:tc>
              <w:tc>
                <w:tcPr>
                  <w:tcW w:w="1274" w:type="dxa"/>
                  <w:tcBorders>
                    <w:top w:val="nil"/>
                    <w:left w:val="nil"/>
                    <w:bottom w:val="single" w:color="D4D4D4" w:sz="4" w:space="0"/>
                    <w:right w:val="single" w:color="D4D4D4" w:sz="4" w:space="0"/>
                  </w:tcBorders>
                  <w:shd w:val="clear" w:color="auto" w:fill="FFFFFF"/>
                  <w:noWrap/>
                  <w:vAlign w:val="center"/>
                </w:tcPr>
                <w:p w14:paraId="6676E6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w:t>
                  </w:r>
                </w:p>
              </w:tc>
              <w:tc>
                <w:tcPr>
                  <w:tcW w:w="1005" w:type="dxa"/>
                  <w:tcBorders>
                    <w:top w:val="nil"/>
                    <w:left w:val="nil"/>
                    <w:bottom w:val="single" w:color="D4D4D4" w:sz="4" w:space="0"/>
                    <w:right w:val="single" w:color="D4D4D4" w:sz="4" w:space="0"/>
                  </w:tcBorders>
                  <w:shd w:val="clear" w:color="auto" w:fill="FFFFFF"/>
                  <w:noWrap/>
                  <w:vAlign w:val="center"/>
                </w:tcPr>
                <w:p w14:paraId="61028C3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900" w:type="dxa"/>
                  <w:tcBorders>
                    <w:top w:val="nil"/>
                    <w:left w:val="nil"/>
                    <w:bottom w:val="single" w:color="D4D4D4" w:sz="4" w:space="0"/>
                    <w:right w:val="single" w:color="D4D4D4" w:sz="4" w:space="0"/>
                  </w:tcBorders>
                  <w:shd w:val="clear" w:color="auto" w:fill="FFFFFF"/>
                  <w:noWrap/>
                  <w:vAlign w:val="center"/>
                </w:tcPr>
                <w:p w14:paraId="014802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FDEE1A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C002AB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DA8C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EA5A97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3446" w:type="dxa"/>
                  <w:tcBorders>
                    <w:top w:val="nil"/>
                    <w:left w:val="nil"/>
                    <w:bottom w:val="single" w:color="D4D4D4" w:sz="4" w:space="0"/>
                    <w:right w:val="single" w:color="D4D4D4" w:sz="4" w:space="0"/>
                  </w:tcBorders>
                  <w:shd w:val="clear" w:color="auto" w:fill="FFFFFF"/>
                  <w:noWrap/>
                  <w:vAlign w:val="center"/>
                </w:tcPr>
                <w:p w14:paraId="15085D9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1531" w:type="dxa"/>
                  <w:tcBorders>
                    <w:top w:val="nil"/>
                    <w:left w:val="nil"/>
                    <w:bottom w:val="single" w:color="D4D4D4" w:sz="4" w:space="0"/>
                    <w:right w:val="single" w:color="D4D4D4" w:sz="4" w:space="0"/>
                  </w:tcBorders>
                  <w:shd w:val="clear" w:color="auto" w:fill="FFFFFF"/>
                  <w:noWrap/>
                  <w:vAlign w:val="center"/>
                </w:tcPr>
                <w:p w14:paraId="6028FE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40.23</w:t>
                  </w:r>
                </w:p>
              </w:tc>
              <w:tc>
                <w:tcPr>
                  <w:tcW w:w="1274" w:type="dxa"/>
                  <w:tcBorders>
                    <w:top w:val="nil"/>
                    <w:left w:val="nil"/>
                    <w:bottom w:val="single" w:color="D4D4D4" w:sz="4" w:space="0"/>
                    <w:right w:val="single" w:color="D4D4D4" w:sz="4" w:space="0"/>
                  </w:tcBorders>
                  <w:shd w:val="clear" w:color="auto" w:fill="FFFFFF"/>
                  <w:noWrap/>
                  <w:vAlign w:val="center"/>
                </w:tcPr>
                <w:p w14:paraId="38D5F6C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0.23</w:t>
                  </w:r>
                </w:p>
              </w:tc>
              <w:tc>
                <w:tcPr>
                  <w:tcW w:w="1005" w:type="dxa"/>
                  <w:tcBorders>
                    <w:top w:val="nil"/>
                    <w:left w:val="nil"/>
                    <w:bottom w:val="single" w:color="D4D4D4" w:sz="4" w:space="0"/>
                    <w:right w:val="single" w:color="D4D4D4" w:sz="4" w:space="0"/>
                  </w:tcBorders>
                  <w:shd w:val="clear" w:color="auto" w:fill="FFFFFF"/>
                  <w:noWrap/>
                  <w:vAlign w:val="center"/>
                </w:tcPr>
                <w:p w14:paraId="7EDEF9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900" w:type="dxa"/>
                  <w:tcBorders>
                    <w:top w:val="nil"/>
                    <w:left w:val="nil"/>
                    <w:bottom w:val="single" w:color="D4D4D4" w:sz="4" w:space="0"/>
                    <w:right w:val="single" w:color="D4D4D4" w:sz="4" w:space="0"/>
                  </w:tcBorders>
                  <w:shd w:val="clear" w:color="auto" w:fill="FFFFFF"/>
                  <w:noWrap/>
                  <w:vAlign w:val="center"/>
                </w:tcPr>
                <w:p w14:paraId="38FC013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D7EC7B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6FCFF9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AA064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AA8EFB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w:t>
                  </w:r>
                </w:p>
              </w:tc>
              <w:tc>
                <w:tcPr>
                  <w:tcW w:w="3446" w:type="dxa"/>
                  <w:tcBorders>
                    <w:top w:val="nil"/>
                    <w:left w:val="nil"/>
                    <w:bottom w:val="single" w:color="D4D4D4" w:sz="4" w:space="0"/>
                    <w:right w:val="single" w:color="D4D4D4" w:sz="4" w:space="0"/>
                  </w:tcBorders>
                  <w:shd w:val="clear" w:color="auto" w:fill="FFFFFF"/>
                  <w:noWrap/>
                  <w:vAlign w:val="center"/>
                </w:tcPr>
                <w:p w14:paraId="367D454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林业和草原</w:t>
                  </w:r>
                </w:p>
              </w:tc>
              <w:tc>
                <w:tcPr>
                  <w:tcW w:w="1531" w:type="dxa"/>
                  <w:tcBorders>
                    <w:top w:val="nil"/>
                    <w:left w:val="nil"/>
                    <w:bottom w:val="single" w:color="D4D4D4" w:sz="4" w:space="0"/>
                    <w:right w:val="single" w:color="D4D4D4" w:sz="4" w:space="0"/>
                  </w:tcBorders>
                  <w:shd w:val="clear" w:color="auto" w:fill="FFFFFF"/>
                  <w:noWrap/>
                  <w:vAlign w:val="center"/>
                </w:tcPr>
                <w:p w14:paraId="3F98F43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274" w:type="dxa"/>
                  <w:tcBorders>
                    <w:top w:val="nil"/>
                    <w:left w:val="nil"/>
                    <w:bottom w:val="single" w:color="D4D4D4" w:sz="4" w:space="0"/>
                    <w:right w:val="single" w:color="D4D4D4" w:sz="4" w:space="0"/>
                  </w:tcBorders>
                  <w:shd w:val="clear" w:color="auto" w:fill="FFFFFF"/>
                  <w:noWrap/>
                  <w:vAlign w:val="center"/>
                </w:tcPr>
                <w:p w14:paraId="47F2E30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005" w:type="dxa"/>
                  <w:tcBorders>
                    <w:top w:val="nil"/>
                    <w:left w:val="nil"/>
                    <w:bottom w:val="single" w:color="D4D4D4" w:sz="4" w:space="0"/>
                    <w:right w:val="single" w:color="D4D4D4" w:sz="4" w:space="0"/>
                  </w:tcBorders>
                  <w:shd w:val="clear" w:color="auto" w:fill="FFFFFF"/>
                  <w:noWrap/>
                  <w:vAlign w:val="center"/>
                </w:tcPr>
                <w:p w14:paraId="1B4E771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19B5EE5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592DC19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BBEF9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454A9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0C5A56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2130234</w:t>
                  </w:r>
                </w:p>
              </w:tc>
              <w:tc>
                <w:tcPr>
                  <w:tcW w:w="3446" w:type="dxa"/>
                  <w:tcBorders>
                    <w:top w:val="nil"/>
                    <w:left w:val="nil"/>
                    <w:bottom w:val="single" w:color="D4D4D4" w:sz="4" w:space="0"/>
                    <w:right w:val="single" w:color="D4D4D4" w:sz="4" w:space="0"/>
                  </w:tcBorders>
                  <w:shd w:val="clear" w:color="auto" w:fill="FFFFFF"/>
                  <w:noWrap/>
                  <w:vAlign w:val="center"/>
                </w:tcPr>
                <w:p w14:paraId="5C5CB4A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林业草原防灾减灾</w:t>
                  </w:r>
                </w:p>
              </w:tc>
              <w:tc>
                <w:tcPr>
                  <w:tcW w:w="1531" w:type="dxa"/>
                  <w:tcBorders>
                    <w:top w:val="nil"/>
                    <w:left w:val="nil"/>
                    <w:bottom w:val="single" w:color="D4D4D4" w:sz="4" w:space="0"/>
                    <w:right w:val="single" w:color="D4D4D4" w:sz="4" w:space="0"/>
                  </w:tcBorders>
                  <w:shd w:val="clear" w:color="auto" w:fill="FFFFFF"/>
                  <w:noWrap/>
                  <w:vAlign w:val="center"/>
                </w:tcPr>
                <w:p w14:paraId="4487000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274" w:type="dxa"/>
                  <w:tcBorders>
                    <w:top w:val="nil"/>
                    <w:left w:val="nil"/>
                    <w:bottom w:val="single" w:color="D4D4D4" w:sz="4" w:space="0"/>
                    <w:right w:val="single" w:color="D4D4D4" w:sz="4" w:space="0"/>
                  </w:tcBorders>
                  <w:shd w:val="clear" w:color="auto" w:fill="FFFFFF"/>
                  <w:noWrap/>
                  <w:vAlign w:val="center"/>
                </w:tcPr>
                <w:p w14:paraId="34506F0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005" w:type="dxa"/>
                  <w:tcBorders>
                    <w:top w:val="nil"/>
                    <w:left w:val="nil"/>
                    <w:bottom w:val="single" w:color="D4D4D4" w:sz="4" w:space="0"/>
                    <w:right w:val="single" w:color="D4D4D4" w:sz="4" w:space="0"/>
                  </w:tcBorders>
                  <w:shd w:val="clear" w:color="auto" w:fill="FFFFFF"/>
                  <w:noWrap/>
                  <w:vAlign w:val="center"/>
                </w:tcPr>
                <w:p w14:paraId="1E0C973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1E5FB91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5E3A35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1D75F7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64031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26EC9FA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3446" w:type="dxa"/>
                  <w:tcBorders>
                    <w:top w:val="nil"/>
                    <w:left w:val="nil"/>
                    <w:bottom w:val="single" w:color="D4D4D4" w:sz="4" w:space="0"/>
                    <w:right w:val="single" w:color="D4D4D4" w:sz="4" w:space="0"/>
                  </w:tcBorders>
                  <w:shd w:val="clear" w:color="auto" w:fill="FFFFFF"/>
                  <w:noWrap/>
                  <w:vAlign w:val="center"/>
                </w:tcPr>
                <w:p w14:paraId="261046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1531" w:type="dxa"/>
                  <w:tcBorders>
                    <w:top w:val="nil"/>
                    <w:left w:val="nil"/>
                    <w:bottom w:val="single" w:color="D4D4D4" w:sz="4" w:space="0"/>
                    <w:right w:val="single" w:color="D4D4D4" w:sz="4" w:space="0"/>
                  </w:tcBorders>
                  <w:shd w:val="clear" w:color="auto" w:fill="FFFFFF"/>
                  <w:noWrap/>
                  <w:vAlign w:val="center"/>
                </w:tcPr>
                <w:p w14:paraId="6F32960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37.33</w:t>
                  </w:r>
                </w:p>
              </w:tc>
              <w:tc>
                <w:tcPr>
                  <w:tcW w:w="1274" w:type="dxa"/>
                  <w:tcBorders>
                    <w:top w:val="nil"/>
                    <w:left w:val="nil"/>
                    <w:bottom w:val="single" w:color="D4D4D4" w:sz="4" w:space="0"/>
                    <w:right w:val="single" w:color="D4D4D4" w:sz="4" w:space="0"/>
                  </w:tcBorders>
                  <w:shd w:val="clear" w:color="auto" w:fill="FFFFFF"/>
                  <w:noWrap/>
                  <w:vAlign w:val="center"/>
                </w:tcPr>
                <w:p w14:paraId="564C42B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005" w:type="dxa"/>
                  <w:tcBorders>
                    <w:top w:val="nil"/>
                    <w:left w:val="nil"/>
                    <w:bottom w:val="single" w:color="D4D4D4" w:sz="4" w:space="0"/>
                    <w:right w:val="single" w:color="D4D4D4" w:sz="4" w:space="0"/>
                  </w:tcBorders>
                  <w:shd w:val="clear" w:color="auto" w:fill="FFFFFF"/>
                  <w:noWrap/>
                  <w:vAlign w:val="center"/>
                </w:tcPr>
                <w:p w14:paraId="344853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34.33</w:t>
                  </w:r>
                </w:p>
              </w:tc>
              <w:tc>
                <w:tcPr>
                  <w:tcW w:w="900" w:type="dxa"/>
                  <w:tcBorders>
                    <w:top w:val="nil"/>
                    <w:left w:val="nil"/>
                    <w:bottom w:val="single" w:color="D4D4D4" w:sz="4" w:space="0"/>
                    <w:right w:val="single" w:color="D4D4D4" w:sz="4" w:space="0"/>
                  </w:tcBorders>
                  <w:shd w:val="clear" w:color="auto" w:fill="FFFFFF"/>
                  <w:noWrap/>
                  <w:vAlign w:val="center"/>
                </w:tcPr>
                <w:p w14:paraId="7A1991D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01CDD7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E0E0B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098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E0B39D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2130315</w:t>
                  </w:r>
                </w:p>
              </w:tc>
              <w:tc>
                <w:tcPr>
                  <w:tcW w:w="3446" w:type="dxa"/>
                  <w:tcBorders>
                    <w:top w:val="nil"/>
                    <w:left w:val="nil"/>
                    <w:bottom w:val="single" w:color="D4D4D4" w:sz="4" w:space="0"/>
                    <w:right w:val="single" w:color="D4D4D4" w:sz="4" w:space="0"/>
                  </w:tcBorders>
                  <w:shd w:val="clear" w:color="auto" w:fill="FFFFFF"/>
                  <w:noWrap/>
                  <w:vAlign w:val="center"/>
                </w:tcPr>
                <w:p w14:paraId="3928720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抗旱</w:t>
                  </w:r>
                </w:p>
              </w:tc>
              <w:tc>
                <w:tcPr>
                  <w:tcW w:w="1531" w:type="dxa"/>
                  <w:tcBorders>
                    <w:top w:val="nil"/>
                    <w:left w:val="nil"/>
                    <w:bottom w:val="single" w:color="D4D4D4" w:sz="4" w:space="0"/>
                    <w:right w:val="single" w:color="D4D4D4" w:sz="4" w:space="0"/>
                  </w:tcBorders>
                  <w:shd w:val="clear" w:color="auto" w:fill="FFFFFF"/>
                  <w:noWrap/>
                  <w:vAlign w:val="center"/>
                </w:tcPr>
                <w:p w14:paraId="59E86F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1274" w:type="dxa"/>
                  <w:tcBorders>
                    <w:top w:val="nil"/>
                    <w:left w:val="nil"/>
                    <w:bottom w:val="single" w:color="D4D4D4" w:sz="4" w:space="0"/>
                    <w:right w:val="single" w:color="D4D4D4" w:sz="4" w:space="0"/>
                  </w:tcBorders>
                  <w:shd w:val="clear" w:color="auto" w:fill="FFFFFF"/>
                  <w:noWrap/>
                  <w:vAlign w:val="center"/>
                </w:tcPr>
                <w:p w14:paraId="4F98F73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176630A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900" w:type="dxa"/>
                  <w:tcBorders>
                    <w:top w:val="nil"/>
                    <w:left w:val="nil"/>
                    <w:bottom w:val="single" w:color="D4D4D4" w:sz="4" w:space="0"/>
                    <w:right w:val="single" w:color="D4D4D4" w:sz="4" w:space="0"/>
                  </w:tcBorders>
                  <w:shd w:val="clear" w:color="auto" w:fill="FFFFFF"/>
                  <w:noWrap/>
                  <w:vAlign w:val="center"/>
                </w:tcPr>
                <w:p w14:paraId="61421BE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13F185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6E1031B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5AD1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BA0FE6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3446" w:type="dxa"/>
                  <w:tcBorders>
                    <w:top w:val="nil"/>
                    <w:left w:val="nil"/>
                    <w:bottom w:val="single" w:color="D4D4D4" w:sz="4" w:space="0"/>
                    <w:right w:val="single" w:color="D4D4D4" w:sz="4" w:space="0"/>
                  </w:tcBorders>
                  <w:shd w:val="clear" w:color="auto" w:fill="FFFFFF"/>
                  <w:noWrap/>
                  <w:vAlign w:val="center"/>
                </w:tcPr>
                <w:p w14:paraId="247E028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农村水利</w:t>
                  </w:r>
                </w:p>
              </w:tc>
              <w:tc>
                <w:tcPr>
                  <w:tcW w:w="1531" w:type="dxa"/>
                  <w:tcBorders>
                    <w:top w:val="nil"/>
                    <w:left w:val="nil"/>
                    <w:bottom w:val="single" w:color="D4D4D4" w:sz="4" w:space="0"/>
                    <w:right w:val="single" w:color="D4D4D4" w:sz="4" w:space="0"/>
                  </w:tcBorders>
                  <w:shd w:val="clear" w:color="auto" w:fill="FFFFFF"/>
                  <w:noWrap/>
                  <w:vAlign w:val="center"/>
                </w:tcPr>
                <w:p w14:paraId="3FBD63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14.33</w:t>
                  </w:r>
                </w:p>
              </w:tc>
              <w:tc>
                <w:tcPr>
                  <w:tcW w:w="1274" w:type="dxa"/>
                  <w:tcBorders>
                    <w:top w:val="nil"/>
                    <w:left w:val="nil"/>
                    <w:bottom w:val="single" w:color="D4D4D4" w:sz="4" w:space="0"/>
                    <w:right w:val="single" w:color="D4D4D4" w:sz="4" w:space="0"/>
                  </w:tcBorders>
                  <w:shd w:val="clear" w:color="auto" w:fill="FFFFFF"/>
                  <w:noWrap/>
                  <w:vAlign w:val="center"/>
                </w:tcPr>
                <w:p w14:paraId="5FCAA3B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3A8364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14.33</w:t>
                  </w:r>
                </w:p>
              </w:tc>
              <w:tc>
                <w:tcPr>
                  <w:tcW w:w="900" w:type="dxa"/>
                  <w:tcBorders>
                    <w:top w:val="nil"/>
                    <w:left w:val="nil"/>
                    <w:bottom w:val="single" w:color="D4D4D4" w:sz="4" w:space="0"/>
                    <w:right w:val="single" w:color="D4D4D4" w:sz="4" w:space="0"/>
                  </w:tcBorders>
                  <w:shd w:val="clear" w:color="auto" w:fill="FFFFFF"/>
                  <w:noWrap/>
                  <w:vAlign w:val="center"/>
                </w:tcPr>
                <w:p w14:paraId="420B0FF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36AC6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697BA9A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BD9F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90D005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3446" w:type="dxa"/>
                  <w:tcBorders>
                    <w:top w:val="nil"/>
                    <w:left w:val="nil"/>
                    <w:bottom w:val="single" w:color="D4D4D4" w:sz="4" w:space="0"/>
                    <w:right w:val="single" w:color="D4D4D4" w:sz="4" w:space="0"/>
                  </w:tcBorders>
                  <w:shd w:val="clear" w:color="auto" w:fill="FFFFFF"/>
                  <w:noWrap/>
                  <w:vAlign w:val="center"/>
                </w:tcPr>
                <w:p w14:paraId="4666333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1531" w:type="dxa"/>
                  <w:tcBorders>
                    <w:top w:val="nil"/>
                    <w:left w:val="nil"/>
                    <w:bottom w:val="single" w:color="D4D4D4" w:sz="4" w:space="0"/>
                    <w:right w:val="single" w:color="D4D4D4" w:sz="4" w:space="0"/>
                  </w:tcBorders>
                  <w:shd w:val="clear" w:color="auto" w:fill="FFFFFF"/>
                  <w:noWrap/>
                  <w:vAlign w:val="center"/>
                </w:tcPr>
                <w:p w14:paraId="1B51A38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274" w:type="dxa"/>
                  <w:tcBorders>
                    <w:top w:val="nil"/>
                    <w:left w:val="nil"/>
                    <w:bottom w:val="single" w:color="D4D4D4" w:sz="4" w:space="0"/>
                    <w:right w:val="single" w:color="D4D4D4" w:sz="4" w:space="0"/>
                  </w:tcBorders>
                  <w:shd w:val="clear" w:color="auto" w:fill="FFFFFF"/>
                  <w:noWrap/>
                  <w:vAlign w:val="center"/>
                </w:tcPr>
                <w:p w14:paraId="155292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005" w:type="dxa"/>
                  <w:tcBorders>
                    <w:top w:val="nil"/>
                    <w:left w:val="nil"/>
                    <w:bottom w:val="single" w:color="D4D4D4" w:sz="4" w:space="0"/>
                    <w:right w:val="single" w:color="D4D4D4" w:sz="4" w:space="0"/>
                  </w:tcBorders>
                  <w:shd w:val="clear" w:color="auto" w:fill="FFFFFF"/>
                  <w:noWrap/>
                  <w:vAlign w:val="center"/>
                </w:tcPr>
                <w:p w14:paraId="3B37607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6E10B35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83F45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E8347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2BE0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3857EB0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3446" w:type="dxa"/>
                  <w:tcBorders>
                    <w:top w:val="nil"/>
                    <w:left w:val="nil"/>
                    <w:bottom w:val="single" w:color="D4D4D4" w:sz="4" w:space="0"/>
                    <w:right w:val="single" w:color="D4D4D4" w:sz="4" w:space="0"/>
                  </w:tcBorders>
                  <w:shd w:val="clear" w:color="auto" w:fill="FFFFFF"/>
                  <w:noWrap/>
                  <w:vAlign w:val="center"/>
                </w:tcPr>
                <w:p w14:paraId="39EBFDE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1531" w:type="dxa"/>
                  <w:tcBorders>
                    <w:top w:val="nil"/>
                    <w:left w:val="nil"/>
                    <w:bottom w:val="single" w:color="D4D4D4" w:sz="4" w:space="0"/>
                    <w:right w:val="single" w:color="D4D4D4" w:sz="4" w:space="0"/>
                  </w:tcBorders>
                  <w:shd w:val="clear" w:color="auto" w:fill="FFFFFF"/>
                  <w:noWrap/>
                  <w:vAlign w:val="center"/>
                </w:tcPr>
                <w:p w14:paraId="3CE63A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474.90</w:t>
                  </w:r>
                </w:p>
              </w:tc>
              <w:tc>
                <w:tcPr>
                  <w:tcW w:w="1274" w:type="dxa"/>
                  <w:tcBorders>
                    <w:top w:val="nil"/>
                    <w:left w:val="nil"/>
                    <w:bottom w:val="single" w:color="D4D4D4" w:sz="4" w:space="0"/>
                    <w:right w:val="single" w:color="D4D4D4" w:sz="4" w:space="0"/>
                  </w:tcBorders>
                  <w:shd w:val="clear" w:color="auto" w:fill="FFFFFF"/>
                  <w:noWrap/>
                  <w:vAlign w:val="center"/>
                </w:tcPr>
                <w:p w14:paraId="1B52315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460.90</w:t>
                  </w:r>
                </w:p>
              </w:tc>
              <w:tc>
                <w:tcPr>
                  <w:tcW w:w="1005" w:type="dxa"/>
                  <w:tcBorders>
                    <w:top w:val="nil"/>
                    <w:left w:val="nil"/>
                    <w:bottom w:val="single" w:color="D4D4D4" w:sz="4" w:space="0"/>
                    <w:right w:val="single" w:color="D4D4D4" w:sz="4" w:space="0"/>
                  </w:tcBorders>
                  <w:shd w:val="clear" w:color="auto" w:fill="FFFFFF"/>
                  <w:noWrap/>
                  <w:vAlign w:val="center"/>
                </w:tcPr>
                <w:p w14:paraId="5A9B838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900" w:type="dxa"/>
                  <w:tcBorders>
                    <w:top w:val="nil"/>
                    <w:left w:val="nil"/>
                    <w:bottom w:val="single" w:color="D4D4D4" w:sz="4" w:space="0"/>
                    <w:right w:val="single" w:color="D4D4D4" w:sz="4" w:space="0"/>
                  </w:tcBorders>
                  <w:shd w:val="clear" w:color="auto" w:fill="FFFFFF"/>
                  <w:noWrap/>
                  <w:vAlign w:val="center"/>
                </w:tcPr>
                <w:p w14:paraId="6EA00B6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DD3B5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372DD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51F7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4929C5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3446" w:type="dxa"/>
                  <w:tcBorders>
                    <w:top w:val="nil"/>
                    <w:left w:val="nil"/>
                    <w:bottom w:val="single" w:color="D4D4D4" w:sz="4" w:space="0"/>
                    <w:right w:val="single" w:color="D4D4D4" w:sz="4" w:space="0"/>
                  </w:tcBorders>
                  <w:shd w:val="clear" w:color="auto" w:fill="FFFFFF"/>
                  <w:noWrap/>
                  <w:vAlign w:val="center"/>
                </w:tcPr>
                <w:p w14:paraId="6B20BDA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1531" w:type="dxa"/>
                  <w:tcBorders>
                    <w:top w:val="nil"/>
                    <w:left w:val="nil"/>
                    <w:bottom w:val="single" w:color="D4D4D4" w:sz="4" w:space="0"/>
                    <w:right w:val="single" w:color="D4D4D4" w:sz="4" w:space="0"/>
                  </w:tcBorders>
                  <w:shd w:val="clear" w:color="auto" w:fill="FFFFFF"/>
                  <w:noWrap/>
                  <w:vAlign w:val="center"/>
                </w:tcPr>
                <w:p w14:paraId="3364F86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169.66</w:t>
                  </w:r>
                </w:p>
              </w:tc>
              <w:tc>
                <w:tcPr>
                  <w:tcW w:w="1274" w:type="dxa"/>
                  <w:tcBorders>
                    <w:top w:val="nil"/>
                    <w:left w:val="nil"/>
                    <w:bottom w:val="single" w:color="D4D4D4" w:sz="4" w:space="0"/>
                    <w:right w:val="single" w:color="D4D4D4" w:sz="4" w:space="0"/>
                  </w:tcBorders>
                  <w:shd w:val="clear" w:color="auto" w:fill="FFFFFF"/>
                  <w:noWrap/>
                  <w:vAlign w:val="center"/>
                </w:tcPr>
                <w:p w14:paraId="1DC80C5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155.66</w:t>
                  </w:r>
                </w:p>
              </w:tc>
              <w:tc>
                <w:tcPr>
                  <w:tcW w:w="1005" w:type="dxa"/>
                  <w:tcBorders>
                    <w:top w:val="nil"/>
                    <w:left w:val="nil"/>
                    <w:bottom w:val="single" w:color="D4D4D4" w:sz="4" w:space="0"/>
                    <w:right w:val="single" w:color="D4D4D4" w:sz="4" w:space="0"/>
                  </w:tcBorders>
                  <w:shd w:val="clear" w:color="auto" w:fill="FFFFFF"/>
                  <w:noWrap/>
                  <w:vAlign w:val="center"/>
                </w:tcPr>
                <w:p w14:paraId="6C82A0C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900" w:type="dxa"/>
                  <w:tcBorders>
                    <w:top w:val="nil"/>
                    <w:left w:val="nil"/>
                    <w:bottom w:val="single" w:color="D4D4D4" w:sz="4" w:space="0"/>
                    <w:right w:val="single" w:color="D4D4D4" w:sz="4" w:space="0"/>
                  </w:tcBorders>
                  <w:shd w:val="clear" w:color="auto" w:fill="FFFFFF"/>
                  <w:noWrap/>
                  <w:vAlign w:val="center"/>
                </w:tcPr>
                <w:p w14:paraId="7FAC84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6770C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4922B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4A7D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8B4D18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3446" w:type="dxa"/>
                  <w:tcBorders>
                    <w:top w:val="nil"/>
                    <w:left w:val="nil"/>
                    <w:bottom w:val="single" w:color="D4D4D4" w:sz="4" w:space="0"/>
                    <w:right w:val="single" w:color="D4D4D4" w:sz="4" w:space="0"/>
                  </w:tcBorders>
                  <w:shd w:val="clear" w:color="auto" w:fill="FFFFFF"/>
                  <w:noWrap/>
                  <w:vAlign w:val="center"/>
                </w:tcPr>
                <w:p w14:paraId="6FA70A4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531" w:type="dxa"/>
                  <w:tcBorders>
                    <w:top w:val="nil"/>
                    <w:left w:val="nil"/>
                    <w:bottom w:val="single" w:color="D4D4D4" w:sz="4" w:space="0"/>
                    <w:right w:val="single" w:color="D4D4D4" w:sz="4" w:space="0"/>
                  </w:tcBorders>
                  <w:shd w:val="clear" w:color="auto" w:fill="FFFFFF"/>
                  <w:noWrap/>
                  <w:vAlign w:val="center"/>
                </w:tcPr>
                <w:p w14:paraId="523C6BE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305.24</w:t>
                  </w:r>
                </w:p>
              </w:tc>
              <w:tc>
                <w:tcPr>
                  <w:tcW w:w="1274" w:type="dxa"/>
                  <w:tcBorders>
                    <w:top w:val="nil"/>
                    <w:left w:val="nil"/>
                    <w:bottom w:val="single" w:color="D4D4D4" w:sz="4" w:space="0"/>
                    <w:right w:val="single" w:color="D4D4D4" w:sz="4" w:space="0"/>
                  </w:tcBorders>
                  <w:shd w:val="clear" w:color="auto" w:fill="FFFFFF"/>
                  <w:noWrap/>
                  <w:vAlign w:val="center"/>
                </w:tcPr>
                <w:p w14:paraId="41426A5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305.24</w:t>
                  </w:r>
                </w:p>
              </w:tc>
              <w:tc>
                <w:tcPr>
                  <w:tcW w:w="1005" w:type="dxa"/>
                  <w:tcBorders>
                    <w:top w:val="nil"/>
                    <w:left w:val="nil"/>
                    <w:bottom w:val="single" w:color="D4D4D4" w:sz="4" w:space="0"/>
                    <w:right w:val="single" w:color="D4D4D4" w:sz="4" w:space="0"/>
                  </w:tcBorders>
                  <w:shd w:val="clear" w:color="auto" w:fill="FFFFFF"/>
                  <w:noWrap/>
                  <w:vAlign w:val="center"/>
                </w:tcPr>
                <w:p w14:paraId="00E38E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2CB2B5D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69053FF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04D32AE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6A18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32BE52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w:t>
                  </w:r>
                </w:p>
              </w:tc>
              <w:tc>
                <w:tcPr>
                  <w:tcW w:w="3446" w:type="dxa"/>
                  <w:tcBorders>
                    <w:top w:val="nil"/>
                    <w:left w:val="nil"/>
                    <w:bottom w:val="single" w:color="D4D4D4" w:sz="4" w:space="0"/>
                    <w:right w:val="single" w:color="D4D4D4" w:sz="4" w:space="0"/>
                  </w:tcBorders>
                  <w:shd w:val="clear" w:color="auto" w:fill="FFFFFF"/>
                  <w:noWrap/>
                  <w:vAlign w:val="center"/>
                </w:tcPr>
                <w:p w14:paraId="2A4B63F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531" w:type="dxa"/>
                  <w:tcBorders>
                    <w:top w:val="nil"/>
                    <w:left w:val="nil"/>
                    <w:bottom w:val="single" w:color="D4D4D4" w:sz="4" w:space="0"/>
                    <w:right w:val="single" w:color="D4D4D4" w:sz="4" w:space="0"/>
                  </w:tcBorders>
                  <w:shd w:val="clear" w:color="auto" w:fill="FFFFFF"/>
                  <w:noWrap/>
                  <w:vAlign w:val="center"/>
                </w:tcPr>
                <w:p w14:paraId="16271A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120.08</w:t>
                  </w:r>
                </w:p>
              </w:tc>
              <w:tc>
                <w:tcPr>
                  <w:tcW w:w="1274" w:type="dxa"/>
                  <w:tcBorders>
                    <w:top w:val="nil"/>
                    <w:left w:val="nil"/>
                    <w:bottom w:val="single" w:color="D4D4D4" w:sz="4" w:space="0"/>
                    <w:right w:val="single" w:color="D4D4D4" w:sz="4" w:space="0"/>
                  </w:tcBorders>
                  <w:shd w:val="clear" w:color="auto" w:fill="FFFFFF"/>
                  <w:noWrap/>
                  <w:vAlign w:val="center"/>
                </w:tcPr>
                <w:p w14:paraId="207A7B4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120.08</w:t>
                  </w:r>
                </w:p>
              </w:tc>
              <w:tc>
                <w:tcPr>
                  <w:tcW w:w="1005" w:type="dxa"/>
                  <w:tcBorders>
                    <w:top w:val="nil"/>
                    <w:left w:val="nil"/>
                    <w:bottom w:val="single" w:color="D4D4D4" w:sz="4" w:space="0"/>
                    <w:right w:val="single" w:color="D4D4D4" w:sz="4" w:space="0"/>
                  </w:tcBorders>
                  <w:shd w:val="clear" w:color="auto" w:fill="FFFFFF"/>
                  <w:noWrap/>
                  <w:vAlign w:val="center"/>
                </w:tcPr>
                <w:p w14:paraId="24E594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4EC7CDE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8384EE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7E833D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B1D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0025E45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2139999</w:t>
                  </w:r>
                </w:p>
              </w:tc>
              <w:tc>
                <w:tcPr>
                  <w:tcW w:w="3446" w:type="dxa"/>
                  <w:tcBorders>
                    <w:top w:val="nil"/>
                    <w:left w:val="nil"/>
                    <w:bottom w:val="single" w:color="D4D4D4" w:sz="4" w:space="0"/>
                    <w:right w:val="single" w:color="D4D4D4" w:sz="4" w:space="0"/>
                  </w:tcBorders>
                  <w:shd w:val="clear" w:color="auto" w:fill="FFFFFF"/>
                  <w:noWrap/>
                  <w:vAlign w:val="center"/>
                </w:tcPr>
                <w:p w14:paraId="6143146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其他农林水支出</w:t>
                  </w:r>
                </w:p>
              </w:tc>
              <w:tc>
                <w:tcPr>
                  <w:tcW w:w="1531" w:type="dxa"/>
                  <w:tcBorders>
                    <w:top w:val="nil"/>
                    <w:left w:val="nil"/>
                    <w:bottom w:val="single" w:color="D4D4D4" w:sz="4" w:space="0"/>
                    <w:right w:val="single" w:color="D4D4D4" w:sz="4" w:space="0"/>
                  </w:tcBorders>
                  <w:shd w:val="clear" w:color="auto" w:fill="FFFFFF"/>
                  <w:noWrap/>
                  <w:vAlign w:val="center"/>
                </w:tcPr>
                <w:p w14:paraId="61FB187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120.08</w:t>
                  </w:r>
                </w:p>
              </w:tc>
              <w:tc>
                <w:tcPr>
                  <w:tcW w:w="1274" w:type="dxa"/>
                  <w:tcBorders>
                    <w:top w:val="nil"/>
                    <w:left w:val="nil"/>
                    <w:bottom w:val="single" w:color="D4D4D4" w:sz="4" w:space="0"/>
                    <w:right w:val="single" w:color="D4D4D4" w:sz="4" w:space="0"/>
                  </w:tcBorders>
                  <w:shd w:val="clear" w:color="auto" w:fill="FFFFFF"/>
                  <w:noWrap/>
                  <w:vAlign w:val="center"/>
                </w:tcPr>
                <w:p w14:paraId="4A22D83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120.08</w:t>
                  </w:r>
                </w:p>
              </w:tc>
              <w:tc>
                <w:tcPr>
                  <w:tcW w:w="1005" w:type="dxa"/>
                  <w:tcBorders>
                    <w:top w:val="nil"/>
                    <w:left w:val="nil"/>
                    <w:bottom w:val="single" w:color="D4D4D4" w:sz="4" w:space="0"/>
                    <w:right w:val="single" w:color="D4D4D4" w:sz="4" w:space="0"/>
                  </w:tcBorders>
                  <w:shd w:val="clear" w:color="auto" w:fill="FFFFFF"/>
                  <w:noWrap/>
                  <w:vAlign w:val="center"/>
                </w:tcPr>
                <w:p w14:paraId="662ACF0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126F6A6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7EB33BC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5340379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DBB3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7520EB2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3446" w:type="dxa"/>
                  <w:tcBorders>
                    <w:top w:val="nil"/>
                    <w:left w:val="nil"/>
                    <w:bottom w:val="single" w:color="D4D4D4" w:sz="4" w:space="0"/>
                    <w:right w:val="single" w:color="D4D4D4" w:sz="4" w:space="0"/>
                  </w:tcBorders>
                  <w:shd w:val="clear" w:color="auto" w:fill="FFFFFF"/>
                  <w:noWrap/>
                  <w:vAlign w:val="center"/>
                </w:tcPr>
                <w:p w14:paraId="432505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交通运输支出</w:t>
                  </w:r>
                </w:p>
              </w:tc>
              <w:tc>
                <w:tcPr>
                  <w:tcW w:w="1531" w:type="dxa"/>
                  <w:tcBorders>
                    <w:top w:val="nil"/>
                    <w:left w:val="nil"/>
                    <w:bottom w:val="single" w:color="D4D4D4" w:sz="4" w:space="0"/>
                    <w:right w:val="single" w:color="D4D4D4" w:sz="4" w:space="0"/>
                  </w:tcBorders>
                  <w:shd w:val="clear" w:color="auto" w:fill="FFFFFF"/>
                  <w:noWrap/>
                  <w:vAlign w:val="center"/>
                </w:tcPr>
                <w:p w14:paraId="0570243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274" w:type="dxa"/>
                  <w:tcBorders>
                    <w:top w:val="nil"/>
                    <w:left w:val="nil"/>
                    <w:bottom w:val="single" w:color="D4D4D4" w:sz="4" w:space="0"/>
                    <w:right w:val="single" w:color="D4D4D4" w:sz="4" w:space="0"/>
                  </w:tcBorders>
                  <w:shd w:val="clear" w:color="auto" w:fill="FFFFFF"/>
                  <w:noWrap/>
                  <w:vAlign w:val="center"/>
                </w:tcPr>
                <w:p w14:paraId="1D37EED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6AEF4C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900" w:type="dxa"/>
                  <w:tcBorders>
                    <w:top w:val="nil"/>
                    <w:left w:val="nil"/>
                    <w:bottom w:val="single" w:color="D4D4D4" w:sz="4" w:space="0"/>
                    <w:right w:val="single" w:color="D4D4D4" w:sz="4" w:space="0"/>
                  </w:tcBorders>
                  <w:shd w:val="clear" w:color="auto" w:fill="FFFFFF"/>
                  <w:noWrap/>
                  <w:vAlign w:val="center"/>
                </w:tcPr>
                <w:p w14:paraId="56E209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409FC5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22C843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9FA2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557AEA3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21406</w:t>
                  </w:r>
                </w:p>
              </w:tc>
              <w:tc>
                <w:tcPr>
                  <w:tcW w:w="3446" w:type="dxa"/>
                  <w:tcBorders>
                    <w:top w:val="nil"/>
                    <w:left w:val="nil"/>
                    <w:bottom w:val="single" w:color="D4D4D4" w:sz="4" w:space="0"/>
                    <w:right w:val="single" w:color="D4D4D4" w:sz="4" w:space="0"/>
                  </w:tcBorders>
                  <w:shd w:val="clear" w:color="auto" w:fill="FFFFFF"/>
                  <w:noWrap/>
                  <w:vAlign w:val="center"/>
                </w:tcPr>
                <w:p w14:paraId="351C58B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车辆购置税支出</w:t>
                  </w:r>
                </w:p>
              </w:tc>
              <w:tc>
                <w:tcPr>
                  <w:tcW w:w="1531" w:type="dxa"/>
                  <w:tcBorders>
                    <w:top w:val="nil"/>
                    <w:left w:val="nil"/>
                    <w:bottom w:val="single" w:color="D4D4D4" w:sz="4" w:space="0"/>
                    <w:right w:val="single" w:color="D4D4D4" w:sz="4" w:space="0"/>
                  </w:tcBorders>
                  <w:shd w:val="clear" w:color="auto" w:fill="FFFFFF"/>
                  <w:noWrap/>
                  <w:vAlign w:val="center"/>
                </w:tcPr>
                <w:p w14:paraId="6E7EED0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274" w:type="dxa"/>
                  <w:tcBorders>
                    <w:top w:val="nil"/>
                    <w:left w:val="nil"/>
                    <w:bottom w:val="single" w:color="D4D4D4" w:sz="4" w:space="0"/>
                    <w:right w:val="single" w:color="D4D4D4" w:sz="4" w:space="0"/>
                  </w:tcBorders>
                  <w:shd w:val="clear" w:color="auto" w:fill="FFFFFF"/>
                  <w:noWrap/>
                  <w:vAlign w:val="center"/>
                </w:tcPr>
                <w:p w14:paraId="6DDA6BD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33CD12F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900" w:type="dxa"/>
                  <w:tcBorders>
                    <w:top w:val="nil"/>
                    <w:left w:val="nil"/>
                    <w:bottom w:val="single" w:color="D4D4D4" w:sz="4" w:space="0"/>
                    <w:right w:val="single" w:color="D4D4D4" w:sz="4" w:space="0"/>
                  </w:tcBorders>
                  <w:shd w:val="clear" w:color="auto" w:fill="FFFFFF"/>
                  <w:noWrap/>
                  <w:vAlign w:val="center"/>
                </w:tcPr>
                <w:p w14:paraId="0F9317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0A0DFD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21D277B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8D8F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86016F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2140699</w:t>
                  </w:r>
                </w:p>
              </w:tc>
              <w:tc>
                <w:tcPr>
                  <w:tcW w:w="3446" w:type="dxa"/>
                  <w:tcBorders>
                    <w:top w:val="nil"/>
                    <w:left w:val="nil"/>
                    <w:bottom w:val="single" w:color="D4D4D4" w:sz="4" w:space="0"/>
                    <w:right w:val="single" w:color="D4D4D4" w:sz="4" w:space="0"/>
                  </w:tcBorders>
                  <w:shd w:val="clear" w:color="auto" w:fill="FFFFFF"/>
                  <w:noWrap/>
                  <w:vAlign w:val="center"/>
                </w:tcPr>
                <w:p w14:paraId="6667BF3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车辆购置税其他支出</w:t>
                  </w:r>
                </w:p>
              </w:tc>
              <w:tc>
                <w:tcPr>
                  <w:tcW w:w="1531" w:type="dxa"/>
                  <w:tcBorders>
                    <w:top w:val="nil"/>
                    <w:left w:val="nil"/>
                    <w:bottom w:val="single" w:color="D4D4D4" w:sz="4" w:space="0"/>
                    <w:right w:val="single" w:color="D4D4D4" w:sz="4" w:space="0"/>
                  </w:tcBorders>
                  <w:shd w:val="clear" w:color="auto" w:fill="FFFFFF"/>
                  <w:noWrap/>
                  <w:vAlign w:val="center"/>
                </w:tcPr>
                <w:p w14:paraId="00BD7C6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274" w:type="dxa"/>
                  <w:tcBorders>
                    <w:top w:val="nil"/>
                    <w:left w:val="nil"/>
                    <w:bottom w:val="single" w:color="D4D4D4" w:sz="4" w:space="0"/>
                    <w:right w:val="single" w:color="D4D4D4" w:sz="4" w:space="0"/>
                  </w:tcBorders>
                  <w:shd w:val="clear" w:color="auto" w:fill="FFFFFF"/>
                  <w:noWrap/>
                  <w:vAlign w:val="center"/>
                </w:tcPr>
                <w:p w14:paraId="150E64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005" w:type="dxa"/>
                  <w:tcBorders>
                    <w:top w:val="nil"/>
                    <w:left w:val="nil"/>
                    <w:bottom w:val="single" w:color="D4D4D4" w:sz="4" w:space="0"/>
                    <w:right w:val="single" w:color="D4D4D4" w:sz="4" w:space="0"/>
                  </w:tcBorders>
                  <w:shd w:val="clear" w:color="auto" w:fill="FFFFFF"/>
                  <w:noWrap/>
                  <w:vAlign w:val="center"/>
                </w:tcPr>
                <w:p w14:paraId="48ED69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900" w:type="dxa"/>
                  <w:tcBorders>
                    <w:top w:val="nil"/>
                    <w:left w:val="nil"/>
                    <w:bottom w:val="single" w:color="D4D4D4" w:sz="4" w:space="0"/>
                    <w:right w:val="single" w:color="D4D4D4" w:sz="4" w:space="0"/>
                  </w:tcBorders>
                  <w:shd w:val="clear" w:color="auto" w:fill="FFFFFF"/>
                  <w:noWrap/>
                  <w:vAlign w:val="center"/>
                </w:tcPr>
                <w:p w14:paraId="08A4AA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B551B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1DBC10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317BD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43AA4EF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3446" w:type="dxa"/>
                  <w:tcBorders>
                    <w:top w:val="nil"/>
                    <w:left w:val="nil"/>
                    <w:bottom w:val="single" w:color="D4D4D4" w:sz="4" w:space="0"/>
                    <w:right w:val="single" w:color="D4D4D4" w:sz="4" w:space="0"/>
                  </w:tcBorders>
                  <w:shd w:val="clear" w:color="auto" w:fill="FFFFFF"/>
                  <w:noWrap/>
                  <w:vAlign w:val="center"/>
                </w:tcPr>
                <w:p w14:paraId="6C2B8B4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531" w:type="dxa"/>
                  <w:tcBorders>
                    <w:top w:val="nil"/>
                    <w:left w:val="nil"/>
                    <w:bottom w:val="single" w:color="D4D4D4" w:sz="4" w:space="0"/>
                    <w:right w:val="single" w:color="D4D4D4" w:sz="4" w:space="0"/>
                  </w:tcBorders>
                  <w:shd w:val="clear" w:color="auto" w:fill="FFFFFF"/>
                  <w:noWrap/>
                  <w:vAlign w:val="center"/>
                </w:tcPr>
                <w:p w14:paraId="5EFA478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1274" w:type="dxa"/>
                  <w:tcBorders>
                    <w:top w:val="nil"/>
                    <w:left w:val="nil"/>
                    <w:bottom w:val="single" w:color="D4D4D4" w:sz="4" w:space="0"/>
                    <w:right w:val="single" w:color="D4D4D4" w:sz="4" w:space="0"/>
                  </w:tcBorders>
                  <w:shd w:val="clear" w:color="auto" w:fill="FFFFFF"/>
                  <w:noWrap/>
                  <w:vAlign w:val="center"/>
                </w:tcPr>
                <w:p w14:paraId="19FB0B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1005" w:type="dxa"/>
                  <w:tcBorders>
                    <w:top w:val="nil"/>
                    <w:left w:val="nil"/>
                    <w:bottom w:val="single" w:color="D4D4D4" w:sz="4" w:space="0"/>
                    <w:right w:val="single" w:color="D4D4D4" w:sz="4" w:space="0"/>
                  </w:tcBorders>
                  <w:shd w:val="clear" w:color="auto" w:fill="FFFFFF"/>
                  <w:noWrap/>
                  <w:vAlign w:val="center"/>
                </w:tcPr>
                <w:p w14:paraId="61055B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539D43E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B2A42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45FEEB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581DD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6996171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3446" w:type="dxa"/>
                  <w:tcBorders>
                    <w:top w:val="nil"/>
                    <w:left w:val="nil"/>
                    <w:bottom w:val="single" w:color="D4D4D4" w:sz="4" w:space="0"/>
                    <w:right w:val="single" w:color="D4D4D4" w:sz="4" w:space="0"/>
                  </w:tcBorders>
                  <w:shd w:val="clear" w:color="auto" w:fill="FFFFFF"/>
                  <w:noWrap/>
                  <w:vAlign w:val="center"/>
                </w:tcPr>
                <w:p w14:paraId="1F6B684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531" w:type="dxa"/>
                  <w:tcBorders>
                    <w:top w:val="nil"/>
                    <w:left w:val="nil"/>
                    <w:bottom w:val="single" w:color="D4D4D4" w:sz="4" w:space="0"/>
                    <w:right w:val="single" w:color="D4D4D4" w:sz="4" w:space="0"/>
                  </w:tcBorders>
                  <w:shd w:val="clear" w:color="auto" w:fill="FFFFFF"/>
                  <w:noWrap/>
                  <w:vAlign w:val="center"/>
                </w:tcPr>
                <w:p w14:paraId="3EC3FFD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1274" w:type="dxa"/>
                  <w:tcBorders>
                    <w:top w:val="nil"/>
                    <w:left w:val="nil"/>
                    <w:bottom w:val="single" w:color="D4D4D4" w:sz="4" w:space="0"/>
                    <w:right w:val="single" w:color="D4D4D4" w:sz="4" w:space="0"/>
                  </w:tcBorders>
                  <w:shd w:val="clear" w:color="auto" w:fill="FFFFFF"/>
                  <w:noWrap/>
                  <w:vAlign w:val="center"/>
                </w:tcPr>
                <w:p w14:paraId="5D7E47C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1005" w:type="dxa"/>
                  <w:tcBorders>
                    <w:top w:val="nil"/>
                    <w:left w:val="nil"/>
                    <w:bottom w:val="single" w:color="D4D4D4" w:sz="4" w:space="0"/>
                    <w:right w:val="single" w:color="D4D4D4" w:sz="4" w:space="0"/>
                  </w:tcBorders>
                  <w:shd w:val="clear" w:color="auto" w:fill="FFFFFF"/>
                  <w:noWrap/>
                  <w:vAlign w:val="center"/>
                </w:tcPr>
                <w:p w14:paraId="5C7BD3E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4CDFA7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136B8BE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3862AF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7E86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02" w:type="dxa"/>
                  <w:gridSpan w:val="3"/>
                  <w:tcBorders>
                    <w:top w:val="nil"/>
                    <w:left w:val="nil"/>
                    <w:bottom w:val="single" w:color="D4D4D4" w:sz="4" w:space="0"/>
                    <w:right w:val="single" w:color="D4D4D4" w:sz="4" w:space="0"/>
                  </w:tcBorders>
                  <w:shd w:val="clear" w:color="auto" w:fill="FFFFFF"/>
                  <w:noWrap/>
                  <w:vAlign w:val="center"/>
                </w:tcPr>
                <w:p w14:paraId="4D34E5C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3446" w:type="dxa"/>
                  <w:tcBorders>
                    <w:top w:val="nil"/>
                    <w:left w:val="nil"/>
                    <w:bottom w:val="single" w:color="D4D4D4" w:sz="4" w:space="0"/>
                    <w:right w:val="single" w:color="D4D4D4" w:sz="4" w:space="0"/>
                  </w:tcBorders>
                  <w:shd w:val="clear" w:color="auto" w:fill="FFFFFF"/>
                  <w:noWrap/>
                  <w:vAlign w:val="center"/>
                </w:tcPr>
                <w:p w14:paraId="62EFEF7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1531" w:type="dxa"/>
                  <w:tcBorders>
                    <w:top w:val="nil"/>
                    <w:left w:val="nil"/>
                    <w:bottom w:val="single" w:color="D4D4D4" w:sz="4" w:space="0"/>
                    <w:right w:val="single" w:color="D4D4D4" w:sz="4" w:space="0"/>
                  </w:tcBorders>
                  <w:shd w:val="clear" w:color="auto" w:fill="FFFFFF"/>
                  <w:noWrap/>
                  <w:vAlign w:val="center"/>
                </w:tcPr>
                <w:p w14:paraId="3BCDA6F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1274" w:type="dxa"/>
                  <w:tcBorders>
                    <w:top w:val="nil"/>
                    <w:left w:val="nil"/>
                    <w:bottom w:val="single" w:color="D4D4D4" w:sz="4" w:space="0"/>
                    <w:right w:val="single" w:color="D4D4D4" w:sz="4" w:space="0"/>
                  </w:tcBorders>
                  <w:shd w:val="clear" w:color="auto" w:fill="FFFFFF"/>
                  <w:noWrap/>
                  <w:vAlign w:val="center"/>
                </w:tcPr>
                <w:p w14:paraId="797FEF6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1005" w:type="dxa"/>
                  <w:tcBorders>
                    <w:top w:val="nil"/>
                    <w:left w:val="nil"/>
                    <w:bottom w:val="single" w:color="D4D4D4" w:sz="4" w:space="0"/>
                    <w:right w:val="single" w:color="D4D4D4" w:sz="4" w:space="0"/>
                  </w:tcBorders>
                  <w:shd w:val="clear" w:color="auto" w:fill="FFFFFF"/>
                  <w:noWrap/>
                  <w:vAlign w:val="center"/>
                </w:tcPr>
                <w:p w14:paraId="6C015DE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900" w:type="dxa"/>
                  <w:tcBorders>
                    <w:top w:val="nil"/>
                    <w:left w:val="nil"/>
                    <w:bottom w:val="single" w:color="D4D4D4" w:sz="4" w:space="0"/>
                    <w:right w:val="single" w:color="D4D4D4" w:sz="4" w:space="0"/>
                  </w:tcBorders>
                  <w:shd w:val="clear" w:color="auto" w:fill="FFFFFF"/>
                  <w:noWrap/>
                  <w:vAlign w:val="center"/>
                </w:tcPr>
                <w:p w14:paraId="40BB5B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750" w:type="dxa"/>
                  <w:tcBorders>
                    <w:top w:val="nil"/>
                    <w:left w:val="nil"/>
                    <w:bottom w:val="single" w:color="D4D4D4" w:sz="4" w:space="0"/>
                    <w:right w:val="single" w:color="D4D4D4" w:sz="4" w:space="0"/>
                  </w:tcBorders>
                  <w:shd w:val="clear" w:color="auto" w:fill="FFFFFF"/>
                  <w:noWrap/>
                  <w:vAlign w:val="center"/>
                </w:tcPr>
                <w:p w14:paraId="35B663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246" w:type="dxa"/>
                  <w:tcBorders>
                    <w:top w:val="nil"/>
                    <w:left w:val="nil"/>
                    <w:bottom w:val="single" w:color="D4D4D4" w:sz="4" w:space="0"/>
                    <w:right w:val="single" w:color="D4D4D4" w:sz="4" w:space="0"/>
                  </w:tcBorders>
                  <w:shd w:val="clear" w:color="auto" w:fill="FFFFFF"/>
                  <w:noWrap/>
                  <w:vAlign w:val="center"/>
                </w:tcPr>
                <w:p w14:paraId="60F381F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07EF2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054" w:type="dxa"/>
                  <w:gridSpan w:val="10"/>
                  <w:tcBorders>
                    <w:top w:val="nil"/>
                    <w:left w:val="nil"/>
                    <w:bottom w:val="nil"/>
                    <w:right w:val="nil"/>
                  </w:tcBorders>
                  <w:shd w:val="clear" w:color="auto" w:fill="FFFFFF"/>
                  <w:noWrap/>
                  <w:vAlign w:val="center"/>
                </w:tcPr>
                <w:p w14:paraId="555A22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14:paraId="3A798782">
            <w:pPr>
              <w:keepNext w:val="0"/>
              <w:keepLines w:val="0"/>
              <w:widowControl/>
              <w:suppressLineNumbers w:val="0"/>
              <w:spacing w:before="0" w:beforeAutospacing="0" w:after="0" w:afterAutospacing="0"/>
              <w:ind w:left="0" w:right="0"/>
              <w:jc w:val="left"/>
              <w:rPr>
                <w:rFonts w:hint="default" w:ascii="华文中宋" w:hAnsi="华文中宋" w:eastAsia="华文中宋" w:cs="Times New Roman"/>
                <w:color w:val="000000"/>
                <w:kern w:val="0"/>
                <w:sz w:val="32"/>
                <w:szCs w:val="32"/>
              </w:rPr>
            </w:pPr>
          </w:p>
        </w:tc>
      </w:tr>
    </w:tbl>
    <w:p w14:paraId="5F502FB4">
      <w:pPr>
        <w:widowControl/>
        <w:ind w:left="93"/>
        <w:jc w:val="center"/>
        <w:rPr>
          <w:rFonts w:ascii="Times New Roman" w:hAnsi="Times New Roman" w:eastAsia="方正小标宋_GBK" w:cs="Times New Roman"/>
          <w:color w:val="000000"/>
          <w:kern w:val="0"/>
          <w:sz w:val="36"/>
          <w:szCs w:val="36"/>
        </w:rPr>
      </w:pPr>
    </w:p>
    <w:p w14:paraId="0B2D0046">
      <w:pPr>
        <w:widowControl/>
        <w:ind w:left="93"/>
        <w:jc w:val="center"/>
        <w:rPr>
          <w:rFonts w:ascii="Times New Roman" w:hAnsi="Times New Roman" w:eastAsia="方正小标宋_GBK" w:cs="Times New Roman"/>
          <w:color w:val="000000"/>
          <w:kern w:val="0"/>
          <w:sz w:val="36"/>
          <w:szCs w:val="36"/>
        </w:rPr>
      </w:pPr>
    </w:p>
    <w:p w14:paraId="59E48373">
      <w:pPr>
        <w:widowControl/>
        <w:ind w:left="93"/>
        <w:jc w:val="center"/>
        <w:rPr>
          <w:rFonts w:ascii="Times New Roman" w:hAnsi="Times New Roman" w:eastAsia="方正小标宋_GBK" w:cs="Times New Roman"/>
          <w:color w:val="000000"/>
          <w:kern w:val="0"/>
          <w:sz w:val="36"/>
          <w:szCs w:val="36"/>
        </w:rPr>
      </w:pPr>
    </w:p>
    <w:p w14:paraId="738049D1">
      <w:pPr>
        <w:widowControl/>
        <w:ind w:left="93"/>
        <w:jc w:val="center"/>
        <w:rPr>
          <w:rFonts w:ascii="Times New Roman" w:hAnsi="Times New Roman" w:eastAsia="方正小标宋_GBK" w:cs="Times New Roman"/>
          <w:color w:val="000000"/>
          <w:kern w:val="0"/>
          <w:sz w:val="36"/>
          <w:szCs w:val="36"/>
        </w:rPr>
      </w:pPr>
    </w:p>
    <w:p w14:paraId="10D92178">
      <w:pPr>
        <w:widowControl/>
        <w:ind w:left="93"/>
        <w:jc w:val="center"/>
        <w:rPr>
          <w:rFonts w:ascii="Times New Roman" w:hAnsi="Times New Roman" w:eastAsia="方正小标宋_GBK" w:cs="Times New Roman"/>
          <w:color w:val="000000"/>
          <w:kern w:val="0"/>
          <w:sz w:val="36"/>
          <w:szCs w:val="36"/>
        </w:rPr>
      </w:pPr>
    </w:p>
    <w:p w14:paraId="5816BDD6">
      <w:pPr>
        <w:widowControl/>
        <w:ind w:left="93"/>
        <w:jc w:val="center"/>
        <w:rPr>
          <w:rFonts w:ascii="Times New Roman" w:hAnsi="Times New Roman" w:eastAsia="方正小标宋_GBK" w:cs="Times New Roman"/>
          <w:color w:val="000000"/>
          <w:kern w:val="0"/>
          <w:sz w:val="36"/>
          <w:szCs w:val="36"/>
        </w:rPr>
      </w:pP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261"/>
        <w:gridCol w:w="721"/>
        <w:gridCol w:w="1320"/>
        <w:gridCol w:w="3450"/>
        <w:gridCol w:w="840"/>
        <w:gridCol w:w="1590"/>
        <w:gridCol w:w="1545"/>
        <w:gridCol w:w="1366"/>
        <w:gridCol w:w="1521"/>
      </w:tblGrid>
      <w:tr w14:paraId="71CEE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9"/>
            <w:tcBorders>
              <w:top w:val="nil"/>
              <w:left w:val="nil"/>
              <w:bottom w:val="nil"/>
              <w:right w:val="nil"/>
            </w:tcBorders>
            <w:shd w:val="clear" w:color="auto" w:fill="auto"/>
            <w:noWrap/>
            <w:vAlign w:val="center"/>
          </w:tcPr>
          <w:p w14:paraId="655BC56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bookmarkStart w:id="0" w:name="RANGE_A1_F16"/>
            <w:r>
              <w:rPr>
                <w:rFonts w:hint="eastAsia" w:ascii="黑体" w:hAnsi="宋体" w:eastAsia="黑体" w:cs="黑体"/>
                <w:i w:val="0"/>
                <w:iCs w:val="0"/>
                <w:color w:val="000000"/>
                <w:kern w:val="0"/>
                <w:sz w:val="30"/>
                <w:szCs w:val="30"/>
                <w:u w:val="none"/>
                <w:lang w:val="en-US" w:eastAsia="zh-CN" w:bidi="ar"/>
              </w:rPr>
              <w:t>财政拨款收入支出决算总表</w:t>
            </w:r>
          </w:p>
        </w:tc>
      </w:tr>
      <w:tr w14:paraId="756BB3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44" w:type="pct"/>
            <w:tcBorders>
              <w:top w:val="nil"/>
              <w:left w:val="nil"/>
              <w:bottom w:val="nil"/>
              <w:right w:val="nil"/>
            </w:tcBorders>
            <w:shd w:val="clear" w:color="auto" w:fill="auto"/>
            <w:noWrap/>
            <w:vAlign w:val="center"/>
          </w:tcPr>
          <w:p w14:paraId="1E590A1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30" w:type="pct"/>
            <w:tcBorders>
              <w:top w:val="nil"/>
              <w:left w:val="nil"/>
              <w:bottom w:val="nil"/>
              <w:right w:val="nil"/>
            </w:tcBorders>
            <w:shd w:val="clear" w:color="auto" w:fill="auto"/>
            <w:noWrap/>
            <w:vAlign w:val="center"/>
          </w:tcPr>
          <w:p w14:paraId="190E00F1">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22" w:type="pct"/>
            <w:tcBorders>
              <w:top w:val="nil"/>
              <w:left w:val="nil"/>
              <w:bottom w:val="nil"/>
              <w:right w:val="nil"/>
            </w:tcBorders>
            <w:shd w:val="clear" w:color="auto" w:fill="auto"/>
            <w:noWrap/>
            <w:vAlign w:val="center"/>
          </w:tcPr>
          <w:p w14:paraId="516B84D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104" w:type="pct"/>
            <w:tcBorders>
              <w:top w:val="nil"/>
              <w:left w:val="nil"/>
              <w:bottom w:val="nil"/>
              <w:right w:val="nil"/>
            </w:tcBorders>
            <w:shd w:val="clear" w:color="auto" w:fill="auto"/>
            <w:noWrap/>
            <w:vAlign w:val="center"/>
          </w:tcPr>
          <w:p w14:paraId="344E74C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68" w:type="pct"/>
            <w:tcBorders>
              <w:top w:val="nil"/>
              <w:left w:val="nil"/>
              <w:bottom w:val="nil"/>
              <w:right w:val="nil"/>
            </w:tcBorders>
            <w:shd w:val="clear" w:color="auto" w:fill="auto"/>
            <w:noWrap/>
            <w:vAlign w:val="center"/>
          </w:tcPr>
          <w:p w14:paraId="2131E45A">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09" w:type="pct"/>
            <w:tcBorders>
              <w:top w:val="nil"/>
              <w:left w:val="nil"/>
              <w:bottom w:val="nil"/>
              <w:right w:val="nil"/>
            </w:tcBorders>
            <w:shd w:val="clear" w:color="auto" w:fill="auto"/>
            <w:noWrap/>
            <w:vAlign w:val="center"/>
          </w:tcPr>
          <w:p w14:paraId="45CB915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94" w:type="pct"/>
            <w:tcBorders>
              <w:top w:val="nil"/>
              <w:left w:val="nil"/>
              <w:bottom w:val="nil"/>
              <w:right w:val="nil"/>
            </w:tcBorders>
            <w:shd w:val="clear" w:color="auto" w:fill="auto"/>
            <w:noWrap/>
            <w:vAlign w:val="center"/>
          </w:tcPr>
          <w:p w14:paraId="37D2BDFA">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37" w:type="pct"/>
            <w:tcBorders>
              <w:top w:val="nil"/>
              <w:left w:val="nil"/>
              <w:bottom w:val="nil"/>
              <w:right w:val="nil"/>
            </w:tcBorders>
            <w:shd w:val="clear" w:color="auto" w:fill="auto"/>
            <w:noWrap/>
            <w:vAlign w:val="center"/>
          </w:tcPr>
          <w:p w14:paraId="6DF641E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87" w:type="pct"/>
            <w:tcBorders>
              <w:top w:val="nil"/>
              <w:left w:val="nil"/>
              <w:bottom w:val="nil"/>
              <w:right w:val="nil"/>
            </w:tcBorders>
            <w:shd w:val="clear" w:color="auto" w:fill="auto"/>
            <w:noWrap/>
            <w:vAlign w:val="bottom"/>
          </w:tcPr>
          <w:p w14:paraId="7CF041BC">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14:paraId="457F3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044" w:type="pct"/>
            <w:tcBorders>
              <w:top w:val="nil"/>
              <w:left w:val="nil"/>
              <w:bottom w:val="nil"/>
              <w:right w:val="nil"/>
            </w:tcBorders>
            <w:shd w:val="clear" w:color="auto" w:fill="auto"/>
            <w:noWrap/>
            <w:vAlign w:val="bottom"/>
          </w:tcPr>
          <w:p w14:paraId="5A560439">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部门：湘潭县锦石乡人民政府</w:t>
            </w:r>
          </w:p>
        </w:tc>
        <w:tc>
          <w:tcPr>
            <w:tcW w:w="230" w:type="pct"/>
            <w:tcBorders>
              <w:top w:val="nil"/>
              <w:left w:val="nil"/>
              <w:bottom w:val="nil"/>
              <w:right w:val="nil"/>
            </w:tcBorders>
            <w:shd w:val="clear" w:color="auto" w:fill="auto"/>
            <w:noWrap/>
            <w:vAlign w:val="center"/>
          </w:tcPr>
          <w:p w14:paraId="3F0F588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22" w:type="pct"/>
            <w:tcBorders>
              <w:top w:val="nil"/>
              <w:left w:val="nil"/>
              <w:bottom w:val="nil"/>
              <w:right w:val="nil"/>
            </w:tcBorders>
            <w:shd w:val="clear" w:color="auto" w:fill="auto"/>
            <w:noWrap/>
            <w:vAlign w:val="center"/>
          </w:tcPr>
          <w:p w14:paraId="6859E4C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104" w:type="pct"/>
            <w:tcBorders>
              <w:top w:val="nil"/>
              <w:left w:val="nil"/>
              <w:bottom w:val="nil"/>
              <w:right w:val="nil"/>
            </w:tcBorders>
            <w:shd w:val="clear" w:color="auto" w:fill="auto"/>
            <w:noWrap/>
            <w:vAlign w:val="center"/>
          </w:tcPr>
          <w:p w14:paraId="77A0A61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68" w:type="pct"/>
            <w:tcBorders>
              <w:top w:val="nil"/>
              <w:left w:val="nil"/>
              <w:bottom w:val="nil"/>
              <w:right w:val="nil"/>
            </w:tcBorders>
            <w:shd w:val="clear" w:color="auto" w:fill="auto"/>
            <w:noWrap/>
            <w:vAlign w:val="center"/>
          </w:tcPr>
          <w:p w14:paraId="4B7DC34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09" w:type="pct"/>
            <w:tcBorders>
              <w:top w:val="nil"/>
              <w:left w:val="nil"/>
              <w:bottom w:val="nil"/>
              <w:right w:val="nil"/>
            </w:tcBorders>
            <w:shd w:val="clear" w:color="auto" w:fill="auto"/>
            <w:noWrap/>
            <w:vAlign w:val="center"/>
          </w:tcPr>
          <w:p w14:paraId="6512A24C">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94" w:type="pct"/>
            <w:tcBorders>
              <w:top w:val="nil"/>
              <w:left w:val="nil"/>
              <w:bottom w:val="nil"/>
              <w:right w:val="nil"/>
            </w:tcBorders>
            <w:shd w:val="clear" w:color="auto" w:fill="auto"/>
            <w:noWrap/>
            <w:vAlign w:val="center"/>
          </w:tcPr>
          <w:p w14:paraId="2FBC01F5">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37" w:type="pct"/>
            <w:tcBorders>
              <w:top w:val="nil"/>
              <w:left w:val="nil"/>
              <w:bottom w:val="nil"/>
              <w:right w:val="nil"/>
            </w:tcBorders>
            <w:shd w:val="clear" w:color="auto" w:fill="auto"/>
            <w:noWrap/>
            <w:vAlign w:val="center"/>
          </w:tcPr>
          <w:p w14:paraId="51A6BC8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87" w:type="pct"/>
            <w:tcBorders>
              <w:top w:val="nil"/>
              <w:left w:val="nil"/>
              <w:bottom w:val="nil"/>
              <w:right w:val="nil"/>
            </w:tcBorders>
            <w:shd w:val="clear" w:color="auto" w:fill="auto"/>
            <w:noWrap/>
            <w:vAlign w:val="bottom"/>
          </w:tcPr>
          <w:p w14:paraId="5ED7088F">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6326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697" w:type="pct"/>
            <w:gridSpan w:val="3"/>
            <w:tcBorders>
              <w:top w:val="nil"/>
              <w:left w:val="nil"/>
              <w:bottom w:val="single" w:color="D4D4D4" w:sz="4" w:space="0"/>
              <w:right w:val="single" w:color="D4D4D4" w:sz="4" w:space="0"/>
            </w:tcBorders>
            <w:shd w:val="clear" w:color="auto" w:fill="F1F1F1"/>
            <w:noWrap/>
            <w:vAlign w:val="center"/>
          </w:tcPr>
          <w:p w14:paraId="0A14D4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3302" w:type="pct"/>
            <w:gridSpan w:val="6"/>
            <w:tcBorders>
              <w:top w:val="nil"/>
              <w:left w:val="nil"/>
              <w:bottom w:val="single" w:color="D4D4D4" w:sz="4" w:space="0"/>
              <w:right w:val="single" w:color="D4D4D4" w:sz="4" w:space="0"/>
            </w:tcBorders>
            <w:shd w:val="clear" w:color="auto" w:fill="F1F1F1"/>
            <w:noWrap/>
            <w:vAlign w:val="center"/>
          </w:tcPr>
          <w:p w14:paraId="7FBBDB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094FD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44" w:type="pct"/>
            <w:vMerge w:val="restart"/>
            <w:tcBorders>
              <w:top w:val="nil"/>
              <w:left w:val="nil"/>
              <w:bottom w:val="single" w:color="D4D4D4" w:sz="4" w:space="0"/>
              <w:right w:val="single" w:color="D4D4D4" w:sz="4" w:space="0"/>
            </w:tcBorders>
            <w:shd w:val="clear" w:color="auto" w:fill="F1F1F1"/>
            <w:vAlign w:val="center"/>
          </w:tcPr>
          <w:p w14:paraId="64C7E9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30" w:type="pct"/>
            <w:vMerge w:val="restart"/>
            <w:tcBorders>
              <w:top w:val="nil"/>
              <w:left w:val="nil"/>
              <w:bottom w:val="single" w:color="D4D4D4" w:sz="4" w:space="0"/>
              <w:right w:val="single" w:color="D4D4D4" w:sz="4" w:space="0"/>
            </w:tcBorders>
            <w:shd w:val="clear" w:color="auto" w:fill="F1F1F1"/>
            <w:vAlign w:val="center"/>
          </w:tcPr>
          <w:p w14:paraId="262C13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422" w:type="pct"/>
            <w:vMerge w:val="restart"/>
            <w:tcBorders>
              <w:top w:val="nil"/>
              <w:left w:val="nil"/>
              <w:bottom w:val="single" w:color="D4D4D4" w:sz="4" w:space="0"/>
              <w:right w:val="single" w:color="D4D4D4" w:sz="4" w:space="0"/>
            </w:tcBorders>
            <w:shd w:val="clear" w:color="auto" w:fill="F1F1F1"/>
            <w:vAlign w:val="center"/>
          </w:tcPr>
          <w:p w14:paraId="31CECEA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1104" w:type="pct"/>
            <w:vMerge w:val="restart"/>
            <w:tcBorders>
              <w:top w:val="nil"/>
              <w:left w:val="nil"/>
              <w:bottom w:val="single" w:color="D4D4D4" w:sz="4" w:space="0"/>
              <w:right w:val="single" w:color="D4D4D4" w:sz="4" w:space="0"/>
            </w:tcBorders>
            <w:shd w:val="clear" w:color="auto" w:fill="F1F1F1"/>
            <w:vAlign w:val="center"/>
          </w:tcPr>
          <w:p w14:paraId="4E1EBA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68" w:type="pct"/>
            <w:vMerge w:val="restart"/>
            <w:tcBorders>
              <w:top w:val="nil"/>
              <w:left w:val="nil"/>
              <w:bottom w:val="single" w:color="D4D4D4" w:sz="4" w:space="0"/>
              <w:right w:val="single" w:color="D4D4D4" w:sz="4" w:space="0"/>
            </w:tcBorders>
            <w:shd w:val="clear" w:color="auto" w:fill="F1F1F1"/>
            <w:vAlign w:val="center"/>
          </w:tcPr>
          <w:p w14:paraId="692753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509" w:type="pct"/>
            <w:vMerge w:val="restart"/>
            <w:tcBorders>
              <w:top w:val="nil"/>
              <w:left w:val="nil"/>
              <w:bottom w:val="single" w:color="D4D4D4" w:sz="4" w:space="0"/>
              <w:right w:val="single" w:color="D4D4D4" w:sz="4" w:space="0"/>
            </w:tcBorders>
            <w:shd w:val="clear" w:color="auto" w:fill="F1F1F1"/>
            <w:noWrap/>
            <w:vAlign w:val="center"/>
          </w:tcPr>
          <w:p w14:paraId="264790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94" w:type="pct"/>
            <w:vMerge w:val="restart"/>
            <w:tcBorders>
              <w:top w:val="nil"/>
              <w:left w:val="nil"/>
              <w:bottom w:val="single" w:color="D4D4D4" w:sz="4" w:space="0"/>
              <w:right w:val="single" w:color="D4D4D4" w:sz="4" w:space="0"/>
            </w:tcBorders>
            <w:shd w:val="clear" w:color="auto" w:fill="F1F1F1"/>
            <w:vAlign w:val="center"/>
          </w:tcPr>
          <w:p w14:paraId="042148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437" w:type="pct"/>
            <w:vMerge w:val="restart"/>
            <w:tcBorders>
              <w:top w:val="nil"/>
              <w:left w:val="nil"/>
              <w:bottom w:val="single" w:color="D4D4D4" w:sz="4" w:space="0"/>
              <w:right w:val="single" w:color="D4D4D4" w:sz="4" w:space="0"/>
            </w:tcBorders>
            <w:shd w:val="clear" w:color="auto" w:fill="F1F1F1"/>
            <w:vAlign w:val="center"/>
          </w:tcPr>
          <w:p w14:paraId="4F6704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487" w:type="pct"/>
            <w:vMerge w:val="restart"/>
            <w:tcBorders>
              <w:top w:val="nil"/>
              <w:left w:val="nil"/>
              <w:bottom w:val="single" w:color="D4D4D4" w:sz="4" w:space="0"/>
              <w:right w:val="single" w:color="D4D4D4" w:sz="4" w:space="0"/>
            </w:tcBorders>
            <w:shd w:val="clear" w:color="auto" w:fill="F1F1F1"/>
            <w:vAlign w:val="center"/>
          </w:tcPr>
          <w:p w14:paraId="49647C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1E57DF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2" w:hRule="atLeast"/>
        </w:trPr>
        <w:tc>
          <w:tcPr>
            <w:tcW w:w="1044" w:type="pct"/>
            <w:vMerge w:val="continue"/>
            <w:tcBorders>
              <w:top w:val="nil"/>
              <w:left w:val="nil"/>
              <w:bottom w:val="single" w:color="D4D4D4" w:sz="4" w:space="0"/>
              <w:right w:val="single" w:color="D4D4D4" w:sz="4" w:space="0"/>
            </w:tcBorders>
            <w:shd w:val="clear" w:color="auto" w:fill="F1F1F1"/>
            <w:vAlign w:val="center"/>
          </w:tcPr>
          <w:p w14:paraId="7DB135D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30" w:type="pct"/>
            <w:vMerge w:val="continue"/>
            <w:tcBorders>
              <w:top w:val="nil"/>
              <w:left w:val="nil"/>
              <w:bottom w:val="single" w:color="D4D4D4" w:sz="4" w:space="0"/>
              <w:right w:val="single" w:color="D4D4D4" w:sz="4" w:space="0"/>
            </w:tcBorders>
            <w:shd w:val="clear" w:color="auto" w:fill="F1F1F1"/>
            <w:vAlign w:val="center"/>
          </w:tcPr>
          <w:p w14:paraId="0053F2F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22" w:type="pct"/>
            <w:vMerge w:val="continue"/>
            <w:tcBorders>
              <w:top w:val="nil"/>
              <w:left w:val="nil"/>
              <w:bottom w:val="single" w:color="D4D4D4" w:sz="4" w:space="0"/>
              <w:right w:val="single" w:color="D4D4D4" w:sz="4" w:space="0"/>
            </w:tcBorders>
            <w:shd w:val="clear" w:color="auto" w:fill="F1F1F1"/>
            <w:vAlign w:val="center"/>
          </w:tcPr>
          <w:p w14:paraId="7FA7AEB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04" w:type="pct"/>
            <w:vMerge w:val="continue"/>
            <w:tcBorders>
              <w:top w:val="nil"/>
              <w:left w:val="nil"/>
              <w:bottom w:val="single" w:color="D4D4D4" w:sz="4" w:space="0"/>
              <w:right w:val="single" w:color="D4D4D4" w:sz="4" w:space="0"/>
            </w:tcBorders>
            <w:shd w:val="clear" w:color="auto" w:fill="F1F1F1"/>
            <w:vAlign w:val="center"/>
          </w:tcPr>
          <w:p w14:paraId="576017F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68" w:type="pct"/>
            <w:vMerge w:val="continue"/>
            <w:tcBorders>
              <w:top w:val="nil"/>
              <w:left w:val="nil"/>
              <w:bottom w:val="single" w:color="D4D4D4" w:sz="4" w:space="0"/>
              <w:right w:val="single" w:color="D4D4D4" w:sz="4" w:space="0"/>
            </w:tcBorders>
            <w:shd w:val="clear" w:color="auto" w:fill="F1F1F1"/>
            <w:vAlign w:val="center"/>
          </w:tcPr>
          <w:p w14:paraId="70C9A06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09" w:type="pct"/>
            <w:vMerge w:val="continue"/>
            <w:tcBorders>
              <w:top w:val="nil"/>
              <w:left w:val="nil"/>
              <w:bottom w:val="single" w:color="D4D4D4" w:sz="4" w:space="0"/>
              <w:right w:val="single" w:color="D4D4D4" w:sz="4" w:space="0"/>
            </w:tcBorders>
            <w:shd w:val="clear" w:color="auto" w:fill="F1F1F1"/>
            <w:noWrap/>
            <w:vAlign w:val="center"/>
          </w:tcPr>
          <w:p w14:paraId="4E872BF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94" w:type="pct"/>
            <w:vMerge w:val="continue"/>
            <w:tcBorders>
              <w:top w:val="nil"/>
              <w:left w:val="nil"/>
              <w:bottom w:val="single" w:color="D4D4D4" w:sz="4" w:space="0"/>
              <w:right w:val="single" w:color="D4D4D4" w:sz="4" w:space="0"/>
            </w:tcBorders>
            <w:shd w:val="clear" w:color="auto" w:fill="F1F1F1"/>
            <w:vAlign w:val="center"/>
          </w:tcPr>
          <w:p w14:paraId="228C94B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37" w:type="pct"/>
            <w:vMerge w:val="continue"/>
            <w:tcBorders>
              <w:top w:val="nil"/>
              <w:left w:val="nil"/>
              <w:bottom w:val="single" w:color="D4D4D4" w:sz="4" w:space="0"/>
              <w:right w:val="single" w:color="D4D4D4" w:sz="4" w:space="0"/>
            </w:tcBorders>
            <w:shd w:val="clear" w:color="auto" w:fill="F1F1F1"/>
            <w:vAlign w:val="center"/>
          </w:tcPr>
          <w:p w14:paraId="02B7D6B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87" w:type="pct"/>
            <w:vMerge w:val="continue"/>
            <w:tcBorders>
              <w:top w:val="nil"/>
              <w:left w:val="nil"/>
              <w:bottom w:val="single" w:color="D4D4D4" w:sz="4" w:space="0"/>
              <w:right w:val="single" w:color="D4D4D4" w:sz="4" w:space="0"/>
            </w:tcBorders>
            <w:shd w:val="clear" w:color="auto" w:fill="F1F1F1"/>
            <w:vAlign w:val="center"/>
          </w:tcPr>
          <w:p w14:paraId="693E405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64863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78D929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30" w:type="pct"/>
            <w:tcBorders>
              <w:top w:val="nil"/>
              <w:left w:val="nil"/>
              <w:bottom w:val="single" w:color="D4D4D4" w:sz="4" w:space="0"/>
              <w:right w:val="single" w:color="D4D4D4" w:sz="4" w:space="0"/>
            </w:tcBorders>
            <w:shd w:val="clear" w:color="auto" w:fill="F1F1F1"/>
            <w:noWrap/>
            <w:vAlign w:val="center"/>
          </w:tcPr>
          <w:p w14:paraId="077F72A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22" w:type="pct"/>
            <w:tcBorders>
              <w:top w:val="nil"/>
              <w:left w:val="nil"/>
              <w:bottom w:val="single" w:color="D4D4D4" w:sz="4" w:space="0"/>
              <w:right w:val="single" w:color="D4D4D4" w:sz="4" w:space="0"/>
            </w:tcBorders>
            <w:shd w:val="clear" w:color="auto" w:fill="F1F1F1"/>
            <w:noWrap/>
            <w:vAlign w:val="center"/>
          </w:tcPr>
          <w:p w14:paraId="5832E7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04" w:type="pct"/>
            <w:tcBorders>
              <w:top w:val="nil"/>
              <w:left w:val="nil"/>
              <w:bottom w:val="single" w:color="D4D4D4" w:sz="4" w:space="0"/>
              <w:right w:val="single" w:color="D4D4D4" w:sz="4" w:space="0"/>
            </w:tcBorders>
            <w:shd w:val="clear" w:color="auto" w:fill="F1F1F1"/>
            <w:noWrap/>
            <w:vAlign w:val="center"/>
          </w:tcPr>
          <w:p w14:paraId="293F48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268" w:type="pct"/>
            <w:tcBorders>
              <w:top w:val="nil"/>
              <w:left w:val="nil"/>
              <w:bottom w:val="single" w:color="D4D4D4" w:sz="4" w:space="0"/>
              <w:right w:val="single" w:color="D4D4D4" w:sz="4" w:space="0"/>
            </w:tcBorders>
            <w:shd w:val="clear" w:color="auto" w:fill="F1F1F1"/>
            <w:noWrap/>
            <w:vAlign w:val="center"/>
          </w:tcPr>
          <w:p w14:paraId="149C217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09" w:type="pct"/>
            <w:tcBorders>
              <w:top w:val="nil"/>
              <w:left w:val="nil"/>
              <w:bottom w:val="single" w:color="D4D4D4" w:sz="4" w:space="0"/>
              <w:right w:val="single" w:color="D4D4D4" w:sz="4" w:space="0"/>
            </w:tcBorders>
            <w:shd w:val="clear" w:color="auto" w:fill="F1F1F1"/>
            <w:noWrap/>
            <w:vAlign w:val="center"/>
          </w:tcPr>
          <w:p w14:paraId="32B591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94" w:type="pct"/>
            <w:tcBorders>
              <w:top w:val="nil"/>
              <w:left w:val="nil"/>
              <w:bottom w:val="single" w:color="D4D4D4" w:sz="4" w:space="0"/>
              <w:right w:val="single" w:color="D4D4D4" w:sz="4" w:space="0"/>
            </w:tcBorders>
            <w:shd w:val="clear" w:color="auto" w:fill="F1F1F1"/>
            <w:noWrap/>
            <w:vAlign w:val="center"/>
          </w:tcPr>
          <w:p w14:paraId="095157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37" w:type="pct"/>
            <w:tcBorders>
              <w:top w:val="nil"/>
              <w:left w:val="nil"/>
              <w:bottom w:val="single" w:color="D4D4D4" w:sz="4" w:space="0"/>
              <w:right w:val="single" w:color="D4D4D4" w:sz="4" w:space="0"/>
            </w:tcBorders>
            <w:shd w:val="clear" w:color="auto" w:fill="F1F1F1"/>
            <w:noWrap/>
            <w:vAlign w:val="center"/>
          </w:tcPr>
          <w:p w14:paraId="0E5606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87" w:type="pct"/>
            <w:tcBorders>
              <w:top w:val="nil"/>
              <w:left w:val="nil"/>
              <w:bottom w:val="single" w:color="D4D4D4" w:sz="4" w:space="0"/>
              <w:right w:val="single" w:color="D4D4D4" w:sz="4" w:space="0"/>
            </w:tcBorders>
            <w:shd w:val="clear" w:color="auto" w:fill="F1F1F1"/>
            <w:noWrap/>
            <w:vAlign w:val="center"/>
          </w:tcPr>
          <w:p w14:paraId="0C28C1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68481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ABC35A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230" w:type="pct"/>
            <w:tcBorders>
              <w:top w:val="nil"/>
              <w:left w:val="nil"/>
              <w:bottom w:val="single" w:color="D4D4D4" w:sz="4" w:space="0"/>
              <w:right w:val="single" w:color="D4D4D4" w:sz="4" w:space="0"/>
            </w:tcBorders>
            <w:shd w:val="clear" w:color="auto" w:fill="F1F1F1"/>
            <w:noWrap/>
            <w:vAlign w:val="center"/>
          </w:tcPr>
          <w:p w14:paraId="5828A7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22" w:type="pct"/>
            <w:tcBorders>
              <w:top w:val="nil"/>
              <w:left w:val="nil"/>
              <w:bottom w:val="single" w:color="D4D4D4" w:sz="4" w:space="0"/>
              <w:right w:val="single" w:color="D4D4D4" w:sz="4" w:space="0"/>
            </w:tcBorders>
            <w:shd w:val="clear" w:color="auto" w:fill="FFFFFF"/>
            <w:noWrap/>
            <w:vAlign w:val="center"/>
          </w:tcPr>
          <w:p w14:paraId="5FB3C1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1,909.58</w:t>
            </w:r>
          </w:p>
        </w:tc>
        <w:tc>
          <w:tcPr>
            <w:tcW w:w="1104" w:type="pct"/>
            <w:tcBorders>
              <w:top w:val="nil"/>
              <w:left w:val="nil"/>
              <w:bottom w:val="single" w:color="D4D4D4" w:sz="4" w:space="0"/>
              <w:right w:val="single" w:color="D4D4D4" w:sz="4" w:space="0"/>
            </w:tcBorders>
            <w:shd w:val="clear" w:color="auto" w:fill="F1F1F1"/>
            <w:noWrap/>
            <w:vAlign w:val="center"/>
          </w:tcPr>
          <w:p w14:paraId="5EAD69B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268" w:type="pct"/>
            <w:tcBorders>
              <w:top w:val="nil"/>
              <w:left w:val="nil"/>
              <w:bottom w:val="single" w:color="D4D4D4" w:sz="4" w:space="0"/>
              <w:right w:val="single" w:color="D4D4D4" w:sz="4" w:space="0"/>
            </w:tcBorders>
            <w:shd w:val="clear" w:color="auto" w:fill="F1F1F1"/>
            <w:noWrap/>
            <w:vAlign w:val="center"/>
          </w:tcPr>
          <w:p w14:paraId="4F90B20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509" w:type="pct"/>
            <w:tcBorders>
              <w:top w:val="nil"/>
              <w:left w:val="nil"/>
              <w:bottom w:val="single" w:color="D4D4D4" w:sz="4" w:space="0"/>
              <w:right w:val="single" w:color="D4D4D4" w:sz="4" w:space="0"/>
            </w:tcBorders>
            <w:shd w:val="clear" w:color="auto" w:fill="FFFFFF"/>
            <w:noWrap/>
            <w:vAlign w:val="center"/>
          </w:tcPr>
          <w:p w14:paraId="0E28584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1,164.49</w:t>
            </w:r>
          </w:p>
        </w:tc>
        <w:tc>
          <w:tcPr>
            <w:tcW w:w="494" w:type="pct"/>
            <w:tcBorders>
              <w:top w:val="nil"/>
              <w:left w:val="nil"/>
              <w:bottom w:val="single" w:color="D4D4D4" w:sz="4" w:space="0"/>
              <w:right w:val="single" w:color="D4D4D4" w:sz="4" w:space="0"/>
            </w:tcBorders>
            <w:shd w:val="clear" w:color="auto" w:fill="FFFFFF"/>
            <w:noWrap/>
            <w:vAlign w:val="center"/>
          </w:tcPr>
          <w:p w14:paraId="7B4B3EC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1,164.49</w:t>
            </w:r>
          </w:p>
        </w:tc>
        <w:tc>
          <w:tcPr>
            <w:tcW w:w="437" w:type="pct"/>
            <w:tcBorders>
              <w:top w:val="nil"/>
              <w:left w:val="nil"/>
              <w:bottom w:val="single" w:color="D4D4D4" w:sz="4" w:space="0"/>
              <w:right w:val="single" w:color="D4D4D4" w:sz="4" w:space="0"/>
            </w:tcBorders>
            <w:shd w:val="clear" w:color="auto" w:fill="FFFFFF"/>
            <w:noWrap/>
            <w:vAlign w:val="center"/>
          </w:tcPr>
          <w:p w14:paraId="407219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7D42C5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1C76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0B640A5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230" w:type="pct"/>
            <w:tcBorders>
              <w:top w:val="nil"/>
              <w:left w:val="nil"/>
              <w:bottom w:val="single" w:color="D4D4D4" w:sz="4" w:space="0"/>
              <w:right w:val="single" w:color="D4D4D4" w:sz="4" w:space="0"/>
            </w:tcBorders>
            <w:shd w:val="clear" w:color="auto" w:fill="F1F1F1"/>
            <w:noWrap/>
            <w:vAlign w:val="center"/>
          </w:tcPr>
          <w:p w14:paraId="2AA380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22" w:type="pct"/>
            <w:tcBorders>
              <w:top w:val="nil"/>
              <w:left w:val="nil"/>
              <w:bottom w:val="single" w:color="D4D4D4" w:sz="4" w:space="0"/>
              <w:right w:val="single" w:color="D4D4D4" w:sz="4" w:space="0"/>
            </w:tcBorders>
            <w:shd w:val="clear" w:color="auto" w:fill="FFFFFF"/>
            <w:noWrap/>
            <w:vAlign w:val="center"/>
          </w:tcPr>
          <w:p w14:paraId="5E65CFB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04" w:type="pct"/>
            <w:tcBorders>
              <w:top w:val="nil"/>
              <w:left w:val="nil"/>
              <w:bottom w:val="single" w:color="D4D4D4" w:sz="4" w:space="0"/>
              <w:right w:val="single" w:color="D4D4D4" w:sz="4" w:space="0"/>
            </w:tcBorders>
            <w:shd w:val="clear" w:color="auto" w:fill="F1F1F1"/>
            <w:noWrap/>
            <w:vAlign w:val="center"/>
          </w:tcPr>
          <w:p w14:paraId="78EA54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268" w:type="pct"/>
            <w:tcBorders>
              <w:top w:val="nil"/>
              <w:left w:val="nil"/>
              <w:bottom w:val="single" w:color="D4D4D4" w:sz="4" w:space="0"/>
              <w:right w:val="single" w:color="D4D4D4" w:sz="4" w:space="0"/>
            </w:tcBorders>
            <w:shd w:val="clear" w:color="auto" w:fill="F1F1F1"/>
            <w:noWrap/>
            <w:vAlign w:val="center"/>
          </w:tcPr>
          <w:p w14:paraId="4B2CA2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509" w:type="pct"/>
            <w:tcBorders>
              <w:top w:val="nil"/>
              <w:left w:val="nil"/>
              <w:bottom w:val="single" w:color="D4D4D4" w:sz="4" w:space="0"/>
              <w:right w:val="single" w:color="D4D4D4" w:sz="4" w:space="0"/>
            </w:tcBorders>
            <w:shd w:val="clear" w:color="auto" w:fill="FFFFFF"/>
            <w:noWrap/>
            <w:vAlign w:val="center"/>
          </w:tcPr>
          <w:p w14:paraId="6A3E17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6681107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4D10F40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15FC75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7D8D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4EBC06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230" w:type="pct"/>
            <w:tcBorders>
              <w:top w:val="nil"/>
              <w:left w:val="nil"/>
              <w:bottom w:val="single" w:color="D4D4D4" w:sz="4" w:space="0"/>
              <w:right w:val="single" w:color="D4D4D4" w:sz="4" w:space="0"/>
            </w:tcBorders>
            <w:shd w:val="clear" w:color="auto" w:fill="F1F1F1"/>
            <w:noWrap/>
            <w:vAlign w:val="center"/>
          </w:tcPr>
          <w:p w14:paraId="48FB85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22" w:type="pct"/>
            <w:tcBorders>
              <w:top w:val="nil"/>
              <w:left w:val="nil"/>
              <w:bottom w:val="single" w:color="D4D4D4" w:sz="4" w:space="0"/>
              <w:right w:val="single" w:color="D4D4D4" w:sz="4" w:space="0"/>
            </w:tcBorders>
            <w:shd w:val="clear" w:color="auto" w:fill="FFFFFF"/>
            <w:noWrap/>
            <w:vAlign w:val="center"/>
          </w:tcPr>
          <w:p w14:paraId="7F521B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04" w:type="pct"/>
            <w:tcBorders>
              <w:top w:val="nil"/>
              <w:left w:val="nil"/>
              <w:bottom w:val="single" w:color="D4D4D4" w:sz="4" w:space="0"/>
              <w:right w:val="single" w:color="D4D4D4" w:sz="4" w:space="0"/>
            </w:tcBorders>
            <w:shd w:val="clear" w:color="auto" w:fill="F1F1F1"/>
            <w:noWrap/>
            <w:vAlign w:val="center"/>
          </w:tcPr>
          <w:p w14:paraId="2AD2740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268" w:type="pct"/>
            <w:tcBorders>
              <w:top w:val="nil"/>
              <w:left w:val="nil"/>
              <w:bottom w:val="single" w:color="D4D4D4" w:sz="4" w:space="0"/>
              <w:right w:val="single" w:color="D4D4D4" w:sz="4" w:space="0"/>
            </w:tcBorders>
            <w:shd w:val="clear" w:color="auto" w:fill="F1F1F1"/>
            <w:noWrap/>
            <w:vAlign w:val="center"/>
          </w:tcPr>
          <w:p w14:paraId="61133D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509" w:type="pct"/>
            <w:tcBorders>
              <w:top w:val="nil"/>
              <w:left w:val="nil"/>
              <w:bottom w:val="single" w:color="D4D4D4" w:sz="4" w:space="0"/>
              <w:right w:val="single" w:color="D4D4D4" w:sz="4" w:space="0"/>
            </w:tcBorders>
            <w:shd w:val="clear" w:color="auto" w:fill="FFFFFF"/>
            <w:noWrap/>
            <w:vAlign w:val="center"/>
          </w:tcPr>
          <w:p w14:paraId="2B26DE7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494" w:type="pct"/>
            <w:tcBorders>
              <w:top w:val="nil"/>
              <w:left w:val="nil"/>
              <w:bottom w:val="single" w:color="D4D4D4" w:sz="4" w:space="0"/>
              <w:right w:val="single" w:color="D4D4D4" w:sz="4" w:space="0"/>
            </w:tcBorders>
            <w:shd w:val="clear" w:color="auto" w:fill="FFFFFF"/>
            <w:noWrap/>
            <w:vAlign w:val="center"/>
          </w:tcPr>
          <w:p w14:paraId="75F86D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437" w:type="pct"/>
            <w:tcBorders>
              <w:top w:val="nil"/>
              <w:left w:val="nil"/>
              <w:bottom w:val="single" w:color="D4D4D4" w:sz="4" w:space="0"/>
              <w:right w:val="single" w:color="D4D4D4" w:sz="4" w:space="0"/>
            </w:tcBorders>
            <w:shd w:val="clear" w:color="auto" w:fill="FFFFFF"/>
            <w:noWrap/>
            <w:vAlign w:val="center"/>
          </w:tcPr>
          <w:p w14:paraId="4EC32D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634F70A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1B9D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24CDFE4D">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42F051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22" w:type="pct"/>
            <w:tcBorders>
              <w:top w:val="nil"/>
              <w:left w:val="nil"/>
              <w:bottom w:val="single" w:color="D4D4D4" w:sz="4" w:space="0"/>
              <w:right w:val="single" w:color="D4D4D4" w:sz="4" w:space="0"/>
            </w:tcBorders>
            <w:shd w:val="clear" w:color="auto" w:fill="FFFFFF"/>
            <w:noWrap/>
            <w:vAlign w:val="center"/>
          </w:tcPr>
          <w:p w14:paraId="7636B0B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19B4447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268" w:type="pct"/>
            <w:tcBorders>
              <w:top w:val="nil"/>
              <w:left w:val="nil"/>
              <w:bottom w:val="single" w:color="D4D4D4" w:sz="4" w:space="0"/>
              <w:right w:val="single" w:color="D4D4D4" w:sz="4" w:space="0"/>
            </w:tcBorders>
            <w:shd w:val="clear" w:color="auto" w:fill="F1F1F1"/>
            <w:noWrap/>
            <w:vAlign w:val="center"/>
          </w:tcPr>
          <w:p w14:paraId="3BF956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509" w:type="pct"/>
            <w:tcBorders>
              <w:top w:val="nil"/>
              <w:left w:val="nil"/>
              <w:bottom w:val="single" w:color="D4D4D4" w:sz="4" w:space="0"/>
              <w:right w:val="single" w:color="D4D4D4" w:sz="4" w:space="0"/>
            </w:tcBorders>
            <w:shd w:val="clear" w:color="auto" w:fill="FFFFFF"/>
            <w:noWrap/>
            <w:vAlign w:val="center"/>
          </w:tcPr>
          <w:p w14:paraId="675FB52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1A284A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4F38F0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3F9955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49A5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6EFABB1D">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20D29D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22" w:type="pct"/>
            <w:tcBorders>
              <w:top w:val="nil"/>
              <w:left w:val="nil"/>
              <w:bottom w:val="single" w:color="D4D4D4" w:sz="4" w:space="0"/>
              <w:right w:val="single" w:color="D4D4D4" w:sz="4" w:space="0"/>
            </w:tcBorders>
            <w:shd w:val="clear" w:color="auto" w:fill="FFFFFF"/>
            <w:noWrap/>
            <w:vAlign w:val="center"/>
          </w:tcPr>
          <w:p w14:paraId="54A40A1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6D73BDD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268" w:type="pct"/>
            <w:tcBorders>
              <w:top w:val="nil"/>
              <w:left w:val="nil"/>
              <w:bottom w:val="single" w:color="D4D4D4" w:sz="4" w:space="0"/>
              <w:right w:val="single" w:color="D4D4D4" w:sz="4" w:space="0"/>
            </w:tcBorders>
            <w:shd w:val="clear" w:color="auto" w:fill="F1F1F1"/>
            <w:noWrap/>
            <w:vAlign w:val="center"/>
          </w:tcPr>
          <w:p w14:paraId="5F4E26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509" w:type="pct"/>
            <w:tcBorders>
              <w:top w:val="nil"/>
              <w:left w:val="nil"/>
              <w:bottom w:val="single" w:color="D4D4D4" w:sz="4" w:space="0"/>
              <w:right w:val="single" w:color="D4D4D4" w:sz="4" w:space="0"/>
            </w:tcBorders>
            <w:shd w:val="clear" w:color="auto" w:fill="FFFFFF"/>
            <w:noWrap/>
            <w:vAlign w:val="center"/>
          </w:tcPr>
          <w:p w14:paraId="5F2594A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0607F5D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6C5019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6F8E453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7462F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E30044E">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4C013F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22" w:type="pct"/>
            <w:tcBorders>
              <w:top w:val="nil"/>
              <w:left w:val="nil"/>
              <w:bottom w:val="single" w:color="D4D4D4" w:sz="4" w:space="0"/>
              <w:right w:val="single" w:color="D4D4D4" w:sz="4" w:space="0"/>
            </w:tcBorders>
            <w:shd w:val="clear" w:color="auto" w:fill="FFFFFF"/>
            <w:noWrap/>
            <w:vAlign w:val="center"/>
          </w:tcPr>
          <w:p w14:paraId="04E8EBF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29042A0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268" w:type="pct"/>
            <w:tcBorders>
              <w:top w:val="nil"/>
              <w:left w:val="nil"/>
              <w:bottom w:val="single" w:color="D4D4D4" w:sz="4" w:space="0"/>
              <w:right w:val="single" w:color="D4D4D4" w:sz="4" w:space="0"/>
            </w:tcBorders>
            <w:shd w:val="clear" w:color="auto" w:fill="F1F1F1"/>
            <w:noWrap/>
            <w:vAlign w:val="center"/>
          </w:tcPr>
          <w:p w14:paraId="52ACC3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509" w:type="pct"/>
            <w:tcBorders>
              <w:top w:val="nil"/>
              <w:left w:val="nil"/>
              <w:bottom w:val="single" w:color="D4D4D4" w:sz="4" w:space="0"/>
              <w:right w:val="single" w:color="D4D4D4" w:sz="4" w:space="0"/>
            </w:tcBorders>
            <w:shd w:val="clear" w:color="auto" w:fill="FFFFFF"/>
            <w:noWrap/>
            <w:vAlign w:val="center"/>
          </w:tcPr>
          <w:p w14:paraId="6F418D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494" w:type="pct"/>
            <w:tcBorders>
              <w:top w:val="nil"/>
              <w:left w:val="nil"/>
              <w:bottom w:val="single" w:color="D4D4D4" w:sz="4" w:space="0"/>
              <w:right w:val="single" w:color="D4D4D4" w:sz="4" w:space="0"/>
            </w:tcBorders>
            <w:shd w:val="clear" w:color="auto" w:fill="FFFFFF"/>
            <w:noWrap/>
            <w:vAlign w:val="center"/>
          </w:tcPr>
          <w:p w14:paraId="384F2AB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437" w:type="pct"/>
            <w:tcBorders>
              <w:top w:val="nil"/>
              <w:left w:val="nil"/>
              <w:bottom w:val="single" w:color="D4D4D4" w:sz="4" w:space="0"/>
              <w:right w:val="single" w:color="D4D4D4" w:sz="4" w:space="0"/>
            </w:tcBorders>
            <w:shd w:val="clear" w:color="auto" w:fill="FFFFFF"/>
            <w:noWrap/>
            <w:vAlign w:val="center"/>
          </w:tcPr>
          <w:p w14:paraId="318F41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27EFD80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51AB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053A90BE">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397D89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422" w:type="pct"/>
            <w:tcBorders>
              <w:top w:val="nil"/>
              <w:left w:val="nil"/>
              <w:bottom w:val="single" w:color="D4D4D4" w:sz="4" w:space="0"/>
              <w:right w:val="single" w:color="D4D4D4" w:sz="4" w:space="0"/>
            </w:tcBorders>
            <w:shd w:val="clear" w:color="auto" w:fill="FFFFFF"/>
            <w:noWrap/>
            <w:vAlign w:val="center"/>
          </w:tcPr>
          <w:p w14:paraId="6DC9B7B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7D316AB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268" w:type="pct"/>
            <w:tcBorders>
              <w:top w:val="nil"/>
              <w:left w:val="nil"/>
              <w:bottom w:val="single" w:color="D4D4D4" w:sz="4" w:space="0"/>
              <w:right w:val="single" w:color="D4D4D4" w:sz="4" w:space="0"/>
            </w:tcBorders>
            <w:shd w:val="clear" w:color="auto" w:fill="F1F1F1"/>
            <w:noWrap/>
            <w:vAlign w:val="center"/>
          </w:tcPr>
          <w:p w14:paraId="2F8AAD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509" w:type="pct"/>
            <w:tcBorders>
              <w:top w:val="nil"/>
              <w:left w:val="nil"/>
              <w:bottom w:val="single" w:color="D4D4D4" w:sz="4" w:space="0"/>
              <w:right w:val="single" w:color="D4D4D4" w:sz="4" w:space="0"/>
            </w:tcBorders>
            <w:shd w:val="clear" w:color="auto" w:fill="FFFFFF"/>
            <w:noWrap/>
            <w:vAlign w:val="center"/>
          </w:tcPr>
          <w:p w14:paraId="06FEF15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16CE0AC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08F240B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460D3A9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AAF1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17C1303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64AAF6E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22" w:type="pct"/>
            <w:tcBorders>
              <w:top w:val="nil"/>
              <w:left w:val="nil"/>
              <w:bottom w:val="single" w:color="D4D4D4" w:sz="4" w:space="0"/>
              <w:right w:val="single" w:color="D4D4D4" w:sz="4" w:space="0"/>
            </w:tcBorders>
            <w:shd w:val="clear" w:color="auto" w:fill="FFFFFF"/>
            <w:noWrap/>
            <w:vAlign w:val="center"/>
          </w:tcPr>
          <w:p w14:paraId="38949BF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2E6942D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268" w:type="pct"/>
            <w:tcBorders>
              <w:top w:val="nil"/>
              <w:left w:val="nil"/>
              <w:bottom w:val="single" w:color="D4D4D4" w:sz="4" w:space="0"/>
              <w:right w:val="single" w:color="D4D4D4" w:sz="4" w:space="0"/>
            </w:tcBorders>
            <w:shd w:val="clear" w:color="auto" w:fill="F1F1F1"/>
            <w:noWrap/>
            <w:vAlign w:val="center"/>
          </w:tcPr>
          <w:p w14:paraId="2F03A6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509" w:type="pct"/>
            <w:tcBorders>
              <w:top w:val="nil"/>
              <w:left w:val="nil"/>
              <w:bottom w:val="single" w:color="D4D4D4" w:sz="4" w:space="0"/>
              <w:right w:val="single" w:color="D4D4D4" w:sz="4" w:space="0"/>
            </w:tcBorders>
            <w:shd w:val="clear" w:color="auto" w:fill="FFFFFF"/>
            <w:noWrap/>
            <w:vAlign w:val="center"/>
          </w:tcPr>
          <w:p w14:paraId="0259E2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116.66</w:t>
            </w:r>
          </w:p>
        </w:tc>
        <w:tc>
          <w:tcPr>
            <w:tcW w:w="494" w:type="pct"/>
            <w:tcBorders>
              <w:top w:val="nil"/>
              <w:left w:val="nil"/>
              <w:bottom w:val="single" w:color="D4D4D4" w:sz="4" w:space="0"/>
              <w:right w:val="single" w:color="D4D4D4" w:sz="4" w:space="0"/>
            </w:tcBorders>
            <w:shd w:val="clear" w:color="auto" w:fill="FFFFFF"/>
            <w:noWrap/>
            <w:vAlign w:val="center"/>
          </w:tcPr>
          <w:p w14:paraId="450438B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116.66</w:t>
            </w:r>
          </w:p>
        </w:tc>
        <w:tc>
          <w:tcPr>
            <w:tcW w:w="437" w:type="pct"/>
            <w:tcBorders>
              <w:top w:val="nil"/>
              <w:left w:val="nil"/>
              <w:bottom w:val="single" w:color="D4D4D4" w:sz="4" w:space="0"/>
              <w:right w:val="single" w:color="D4D4D4" w:sz="4" w:space="0"/>
            </w:tcBorders>
            <w:shd w:val="clear" w:color="auto" w:fill="FFFFFF"/>
            <w:noWrap/>
            <w:vAlign w:val="center"/>
          </w:tcPr>
          <w:p w14:paraId="1E48F68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5ABD62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8F04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1D68727F">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46A9D0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422" w:type="pct"/>
            <w:tcBorders>
              <w:top w:val="nil"/>
              <w:left w:val="nil"/>
              <w:bottom w:val="single" w:color="D4D4D4" w:sz="4" w:space="0"/>
              <w:right w:val="single" w:color="D4D4D4" w:sz="4" w:space="0"/>
            </w:tcBorders>
            <w:shd w:val="clear" w:color="auto" w:fill="FFFFFF"/>
            <w:noWrap/>
            <w:vAlign w:val="center"/>
          </w:tcPr>
          <w:p w14:paraId="11C0AC6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0B1BF58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268" w:type="pct"/>
            <w:tcBorders>
              <w:top w:val="nil"/>
              <w:left w:val="nil"/>
              <w:bottom w:val="single" w:color="D4D4D4" w:sz="4" w:space="0"/>
              <w:right w:val="single" w:color="D4D4D4" w:sz="4" w:space="0"/>
            </w:tcBorders>
            <w:shd w:val="clear" w:color="auto" w:fill="F1F1F1"/>
            <w:noWrap/>
            <w:vAlign w:val="center"/>
          </w:tcPr>
          <w:p w14:paraId="425EF1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509" w:type="pct"/>
            <w:tcBorders>
              <w:top w:val="nil"/>
              <w:left w:val="nil"/>
              <w:bottom w:val="single" w:color="D4D4D4" w:sz="4" w:space="0"/>
              <w:right w:val="single" w:color="D4D4D4" w:sz="4" w:space="0"/>
            </w:tcBorders>
            <w:shd w:val="clear" w:color="auto" w:fill="FFFFFF"/>
            <w:noWrap/>
            <w:vAlign w:val="center"/>
          </w:tcPr>
          <w:p w14:paraId="0C09530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67.13</w:t>
            </w:r>
          </w:p>
        </w:tc>
        <w:tc>
          <w:tcPr>
            <w:tcW w:w="494" w:type="pct"/>
            <w:tcBorders>
              <w:top w:val="nil"/>
              <w:left w:val="nil"/>
              <w:bottom w:val="single" w:color="D4D4D4" w:sz="4" w:space="0"/>
              <w:right w:val="single" w:color="D4D4D4" w:sz="4" w:space="0"/>
            </w:tcBorders>
            <w:shd w:val="clear" w:color="auto" w:fill="FFFFFF"/>
            <w:noWrap/>
            <w:vAlign w:val="center"/>
          </w:tcPr>
          <w:p w14:paraId="2F91E1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67.13</w:t>
            </w:r>
          </w:p>
        </w:tc>
        <w:tc>
          <w:tcPr>
            <w:tcW w:w="437" w:type="pct"/>
            <w:tcBorders>
              <w:top w:val="nil"/>
              <w:left w:val="nil"/>
              <w:bottom w:val="single" w:color="D4D4D4" w:sz="4" w:space="0"/>
              <w:right w:val="single" w:color="D4D4D4" w:sz="4" w:space="0"/>
            </w:tcBorders>
            <w:shd w:val="clear" w:color="auto" w:fill="FFFFFF"/>
            <w:noWrap/>
            <w:vAlign w:val="center"/>
          </w:tcPr>
          <w:p w14:paraId="26EF63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524BA3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86650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4FE0E21E">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32531E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22" w:type="pct"/>
            <w:tcBorders>
              <w:top w:val="nil"/>
              <w:left w:val="nil"/>
              <w:bottom w:val="single" w:color="D4D4D4" w:sz="4" w:space="0"/>
              <w:right w:val="single" w:color="D4D4D4" w:sz="4" w:space="0"/>
            </w:tcBorders>
            <w:shd w:val="clear" w:color="auto" w:fill="FFFFFF"/>
            <w:noWrap/>
            <w:vAlign w:val="center"/>
          </w:tcPr>
          <w:p w14:paraId="6421E0E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2744D81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268" w:type="pct"/>
            <w:tcBorders>
              <w:top w:val="nil"/>
              <w:left w:val="nil"/>
              <w:bottom w:val="single" w:color="D4D4D4" w:sz="4" w:space="0"/>
              <w:right w:val="single" w:color="D4D4D4" w:sz="4" w:space="0"/>
            </w:tcBorders>
            <w:shd w:val="clear" w:color="auto" w:fill="F1F1F1"/>
            <w:noWrap/>
            <w:vAlign w:val="center"/>
          </w:tcPr>
          <w:p w14:paraId="553D4A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509" w:type="pct"/>
            <w:tcBorders>
              <w:top w:val="nil"/>
              <w:left w:val="nil"/>
              <w:bottom w:val="single" w:color="D4D4D4" w:sz="4" w:space="0"/>
              <w:right w:val="single" w:color="D4D4D4" w:sz="4" w:space="0"/>
            </w:tcBorders>
            <w:shd w:val="clear" w:color="auto" w:fill="FFFFFF"/>
            <w:noWrap/>
            <w:vAlign w:val="center"/>
          </w:tcPr>
          <w:p w14:paraId="2BBAE27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59E592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2B8D5E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093135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A75D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109955E1">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68E1FB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422" w:type="pct"/>
            <w:tcBorders>
              <w:top w:val="nil"/>
              <w:left w:val="nil"/>
              <w:bottom w:val="single" w:color="D4D4D4" w:sz="4" w:space="0"/>
              <w:right w:val="single" w:color="D4D4D4" w:sz="4" w:space="0"/>
            </w:tcBorders>
            <w:shd w:val="clear" w:color="auto" w:fill="FFFFFF"/>
            <w:noWrap/>
            <w:vAlign w:val="center"/>
          </w:tcPr>
          <w:p w14:paraId="65FDEF8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2DC8B47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268" w:type="pct"/>
            <w:tcBorders>
              <w:top w:val="nil"/>
              <w:left w:val="nil"/>
              <w:bottom w:val="single" w:color="D4D4D4" w:sz="4" w:space="0"/>
              <w:right w:val="single" w:color="D4D4D4" w:sz="4" w:space="0"/>
            </w:tcBorders>
            <w:shd w:val="clear" w:color="auto" w:fill="F1F1F1"/>
            <w:noWrap/>
            <w:vAlign w:val="center"/>
          </w:tcPr>
          <w:p w14:paraId="16FC27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509" w:type="pct"/>
            <w:tcBorders>
              <w:top w:val="nil"/>
              <w:left w:val="nil"/>
              <w:bottom w:val="single" w:color="D4D4D4" w:sz="4" w:space="0"/>
              <w:right w:val="single" w:color="D4D4D4" w:sz="4" w:space="0"/>
            </w:tcBorders>
            <w:shd w:val="clear" w:color="auto" w:fill="FFFFFF"/>
            <w:noWrap/>
            <w:vAlign w:val="center"/>
          </w:tcPr>
          <w:p w14:paraId="4D4112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10.17</w:t>
            </w:r>
          </w:p>
        </w:tc>
        <w:tc>
          <w:tcPr>
            <w:tcW w:w="494" w:type="pct"/>
            <w:tcBorders>
              <w:top w:val="nil"/>
              <w:left w:val="nil"/>
              <w:bottom w:val="single" w:color="D4D4D4" w:sz="4" w:space="0"/>
              <w:right w:val="single" w:color="D4D4D4" w:sz="4" w:space="0"/>
            </w:tcBorders>
            <w:shd w:val="clear" w:color="auto" w:fill="FFFFFF"/>
            <w:noWrap/>
            <w:vAlign w:val="center"/>
          </w:tcPr>
          <w:p w14:paraId="6F9471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10.17</w:t>
            </w:r>
          </w:p>
        </w:tc>
        <w:tc>
          <w:tcPr>
            <w:tcW w:w="437" w:type="pct"/>
            <w:tcBorders>
              <w:top w:val="nil"/>
              <w:left w:val="nil"/>
              <w:bottom w:val="single" w:color="D4D4D4" w:sz="4" w:space="0"/>
              <w:right w:val="single" w:color="D4D4D4" w:sz="4" w:space="0"/>
            </w:tcBorders>
            <w:shd w:val="clear" w:color="auto" w:fill="FFFFFF"/>
            <w:noWrap/>
            <w:vAlign w:val="center"/>
          </w:tcPr>
          <w:p w14:paraId="501F5F2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0299E7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A8BDA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77F5C0C5">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2762247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422" w:type="pct"/>
            <w:tcBorders>
              <w:top w:val="nil"/>
              <w:left w:val="nil"/>
              <w:bottom w:val="single" w:color="D4D4D4" w:sz="4" w:space="0"/>
              <w:right w:val="single" w:color="D4D4D4" w:sz="4" w:space="0"/>
            </w:tcBorders>
            <w:shd w:val="clear" w:color="auto" w:fill="FFFFFF"/>
            <w:noWrap/>
            <w:vAlign w:val="center"/>
          </w:tcPr>
          <w:p w14:paraId="2FF1893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093A42F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268" w:type="pct"/>
            <w:tcBorders>
              <w:top w:val="nil"/>
              <w:left w:val="nil"/>
              <w:bottom w:val="single" w:color="D4D4D4" w:sz="4" w:space="0"/>
              <w:right w:val="single" w:color="D4D4D4" w:sz="4" w:space="0"/>
            </w:tcBorders>
            <w:shd w:val="clear" w:color="auto" w:fill="F1F1F1"/>
            <w:noWrap/>
            <w:vAlign w:val="center"/>
          </w:tcPr>
          <w:p w14:paraId="28EA68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509" w:type="pct"/>
            <w:tcBorders>
              <w:top w:val="nil"/>
              <w:left w:val="nil"/>
              <w:bottom w:val="single" w:color="D4D4D4" w:sz="4" w:space="0"/>
              <w:right w:val="single" w:color="D4D4D4" w:sz="4" w:space="0"/>
            </w:tcBorders>
            <w:shd w:val="clear" w:color="auto" w:fill="FFFFFF"/>
            <w:noWrap/>
            <w:vAlign w:val="center"/>
          </w:tcPr>
          <w:p w14:paraId="07663A0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418.75</w:t>
            </w:r>
          </w:p>
        </w:tc>
        <w:tc>
          <w:tcPr>
            <w:tcW w:w="494" w:type="pct"/>
            <w:tcBorders>
              <w:top w:val="nil"/>
              <w:left w:val="nil"/>
              <w:bottom w:val="single" w:color="D4D4D4" w:sz="4" w:space="0"/>
              <w:right w:val="single" w:color="D4D4D4" w:sz="4" w:space="0"/>
            </w:tcBorders>
            <w:shd w:val="clear" w:color="auto" w:fill="FFFFFF"/>
            <w:noWrap/>
            <w:vAlign w:val="center"/>
          </w:tcPr>
          <w:p w14:paraId="05789DF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418.75</w:t>
            </w:r>
          </w:p>
        </w:tc>
        <w:tc>
          <w:tcPr>
            <w:tcW w:w="437" w:type="pct"/>
            <w:tcBorders>
              <w:top w:val="nil"/>
              <w:left w:val="nil"/>
              <w:bottom w:val="single" w:color="D4D4D4" w:sz="4" w:space="0"/>
              <w:right w:val="single" w:color="D4D4D4" w:sz="4" w:space="0"/>
            </w:tcBorders>
            <w:shd w:val="clear" w:color="auto" w:fill="FFFFFF"/>
            <w:noWrap/>
            <w:vAlign w:val="center"/>
          </w:tcPr>
          <w:p w14:paraId="6DFD8D6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070717C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6374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91E1EA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57B3C6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422" w:type="pct"/>
            <w:tcBorders>
              <w:top w:val="nil"/>
              <w:left w:val="nil"/>
              <w:bottom w:val="single" w:color="D4D4D4" w:sz="4" w:space="0"/>
              <w:right w:val="single" w:color="D4D4D4" w:sz="4" w:space="0"/>
            </w:tcBorders>
            <w:shd w:val="clear" w:color="auto" w:fill="FFFFFF"/>
            <w:noWrap/>
            <w:vAlign w:val="center"/>
          </w:tcPr>
          <w:p w14:paraId="3CE419CA">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265A8E7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268" w:type="pct"/>
            <w:tcBorders>
              <w:top w:val="nil"/>
              <w:left w:val="nil"/>
              <w:bottom w:val="single" w:color="D4D4D4" w:sz="4" w:space="0"/>
              <w:right w:val="single" w:color="D4D4D4" w:sz="4" w:space="0"/>
            </w:tcBorders>
            <w:shd w:val="clear" w:color="auto" w:fill="F1F1F1"/>
            <w:noWrap/>
            <w:vAlign w:val="center"/>
          </w:tcPr>
          <w:p w14:paraId="458129D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509" w:type="pct"/>
            <w:tcBorders>
              <w:top w:val="nil"/>
              <w:left w:val="nil"/>
              <w:bottom w:val="single" w:color="D4D4D4" w:sz="4" w:space="0"/>
              <w:right w:val="single" w:color="D4D4D4" w:sz="4" w:space="0"/>
            </w:tcBorders>
            <w:shd w:val="clear" w:color="auto" w:fill="FFFFFF"/>
            <w:noWrap/>
            <w:vAlign w:val="center"/>
          </w:tcPr>
          <w:p w14:paraId="22A2141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494" w:type="pct"/>
            <w:tcBorders>
              <w:top w:val="nil"/>
              <w:left w:val="nil"/>
              <w:bottom w:val="single" w:color="D4D4D4" w:sz="4" w:space="0"/>
              <w:right w:val="single" w:color="D4D4D4" w:sz="4" w:space="0"/>
            </w:tcBorders>
            <w:shd w:val="clear" w:color="auto" w:fill="FFFFFF"/>
            <w:noWrap/>
            <w:vAlign w:val="center"/>
          </w:tcPr>
          <w:p w14:paraId="11402EB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437" w:type="pct"/>
            <w:tcBorders>
              <w:top w:val="nil"/>
              <w:left w:val="nil"/>
              <w:bottom w:val="single" w:color="D4D4D4" w:sz="4" w:space="0"/>
              <w:right w:val="single" w:color="D4D4D4" w:sz="4" w:space="0"/>
            </w:tcBorders>
            <w:shd w:val="clear" w:color="auto" w:fill="FFFFFF"/>
            <w:noWrap/>
            <w:vAlign w:val="center"/>
          </w:tcPr>
          <w:p w14:paraId="7EE79A2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75BAF06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D1F0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639C5B3D">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43EB768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422" w:type="pct"/>
            <w:tcBorders>
              <w:top w:val="nil"/>
              <w:left w:val="nil"/>
              <w:bottom w:val="single" w:color="D4D4D4" w:sz="4" w:space="0"/>
              <w:right w:val="single" w:color="D4D4D4" w:sz="4" w:space="0"/>
            </w:tcBorders>
            <w:shd w:val="clear" w:color="auto" w:fill="FFFFFF"/>
            <w:noWrap/>
            <w:vAlign w:val="center"/>
          </w:tcPr>
          <w:p w14:paraId="0D9718C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16202BC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268" w:type="pct"/>
            <w:tcBorders>
              <w:top w:val="nil"/>
              <w:left w:val="nil"/>
              <w:bottom w:val="single" w:color="D4D4D4" w:sz="4" w:space="0"/>
              <w:right w:val="single" w:color="D4D4D4" w:sz="4" w:space="0"/>
            </w:tcBorders>
            <w:shd w:val="clear" w:color="auto" w:fill="F1F1F1"/>
            <w:noWrap/>
            <w:vAlign w:val="center"/>
          </w:tcPr>
          <w:p w14:paraId="301233C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509" w:type="pct"/>
            <w:tcBorders>
              <w:top w:val="nil"/>
              <w:left w:val="nil"/>
              <w:bottom w:val="single" w:color="D4D4D4" w:sz="4" w:space="0"/>
              <w:right w:val="single" w:color="D4D4D4" w:sz="4" w:space="0"/>
            </w:tcBorders>
            <w:shd w:val="clear" w:color="auto" w:fill="FFFFFF"/>
            <w:noWrap/>
            <w:vAlign w:val="center"/>
          </w:tcPr>
          <w:p w14:paraId="6A511BC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64F317D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051E11B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1C70D1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B0C5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AF7C34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62B618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22" w:type="pct"/>
            <w:tcBorders>
              <w:top w:val="nil"/>
              <w:left w:val="nil"/>
              <w:bottom w:val="single" w:color="D4D4D4" w:sz="4" w:space="0"/>
              <w:right w:val="single" w:color="D4D4D4" w:sz="4" w:space="0"/>
            </w:tcBorders>
            <w:shd w:val="clear" w:color="auto" w:fill="FFFFFF"/>
            <w:noWrap/>
            <w:vAlign w:val="center"/>
          </w:tcPr>
          <w:p w14:paraId="6CDC7F7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1FEA5EC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268" w:type="pct"/>
            <w:tcBorders>
              <w:top w:val="nil"/>
              <w:left w:val="nil"/>
              <w:bottom w:val="single" w:color="D4D4D4" w:sz="4" w:space="0"/>
              <w:right w:val="single" w:color="D4D4D4" w:sz="4" w:space="0"/>
            </w:tcBorders>
            <w:shd w:val="clear" w:color="auto" w:fill="F1F1F1"/>
            <w:noWrap/>
            <w:vAlign w:val="center"/>
          </w:tcPr>
          <w:p w14:paraId="64798D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509" w:type="pct"/>
            <w:tcBorders>
              <w:top w:val="nil"/>
              <w:left w:val="nil"/>
              <w:bottom w:val="single" w:color="D4D4D4" w:sz="4" w:space="0"/>
              <w:right w:val="single" w:color="D4D4D4" w:sz="4" w:space="0"/>
            </w:tcBorders>
            <w:shd w:val="clear" w:color="auto" w:fill="FFFFFF"/>
            <w:noWrap/>
            <w:vAlign w:val="center"/>
          </w:tcPr>
          <w:p w14:paraId="73F7BA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0FEF1F6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717B96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1D8CA35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F08C4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2E7F675D">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33C5B0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422" w:type="pct"/>
            <w:tcBorders>
              <w:top w:val="nil"/>
              <w:left w:val="nil"/>
              <w:bottom w:val="single" w:color="D4D4D4" w:sz="4" w:space="0"/>
              <w:right w:val="single" w:color="D4D4D4" w:sz="4" w:space="0"/>
            </w:tcBorders>
            <w:shd w:val="clear" w:color="auto" w:fill="FFFFFF"/>
            <w:noWrap/>
            <w:vAlign w:val="center"/>
          </w:tcPr>
          <w:p w14:paraId="50DEC96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7BAD71C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268" w:type="pct"/>
            <w:tcBorders>
              <w:top w:val="nil"/>
              <w:left w:val="nil"/>
              <w:bottom w:val="single" w:color="D4D4D4" w:sz="4" w:space="0"/>
              <w:right w:val="single" w:color="D4D4D4" w:sz="4" w:space="0"/>
            </w:tcBorders>
            <w:shd w:val="clear" w:color="auto" w:fill="F1F1F1"/>
            <w:noWrap/>
            <w:vAlign w:val="center"/>
          </w:tcPr>
          <w:p w14:paraId="50028E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509" w:type="pct"/>
            <w:tcBorders>
              <w:top w:val="nil"/>
              <w:left w:val="nil"/>
              <w:bottom w:val="single" w:color="D4D4D4" w:sz="4" w:space="0"/>
              <w:right w:val="single" w:color="D4D4D4" w:sz="4" w:space="0"/>
            </w:tcBorders>
            <w:shd w:val="clear" w:color="auto" w:fill="FFFFFF"/>
            <w:noWrap/>
            <w:vAlign w:val="center"/>
          </w:tcPr>
          <w:p w14:paraId="2ED38D5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61D9709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40395F1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20AE68A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A0B20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4C8FEC4B">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49A38C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422" w:type="pct"/>
            <w:tcBorders>
              <w:top w:val="nil"/>
              <w:left w:val="nil"/>
              <w:bottom w:val="single" w:color="D4D4D4" w:sz="4" w:space="0"/>
              <w:right w:val="single" w:color="D4D4D4" w:sz="4" w:space="0"/>
            </w:tcBorders>
            <w:shd w:val="clear" w:color="auto" w:fill="FFFFFF"/>
            <w:noWrap/>
            <w:vAlign w:val="center"/>
          </w:tcPr>
          <w:p w14:paraId="74A5F99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6671D7C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268" w:type="pct"/>
            <w:tcBorders>
              <w:top w:val="nil"/>
              <w:left w:val="nil"/>
              <w:bottom w:val="single" w:color="D4D4D4" w:sz="4" w:space="0"/>
              <w:right w:val="single" w:color="D4D4D4" w:sz="4" w:space="0"/>
            </w:tcBorders>
            <w:shd w:val="clear" w:color="auto" w:fill="F1F1F1"/>
            <w:noWrap/>
            <w:vAlign w:val="center"/>
          </w:tcPr>
          <w:p w14:paraId="3EDABE0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509" w:type="pct"/>
            <w:tcBorders>
              <w:top w:val="nil"/>
              <w:left w:val="nil"/>
              <w:bottom w:val="single" w:color="D4D4D4" w:sz="4" w:space="0"/>
              <w:right w:val="single" w:color="D4D4D4" w:sz="4" w:space="0"/>
            </w:tcBorders>
            <w:shd w:val="clear" w:color="auto" w:fill="FFFFFF"/>
            <w:noWrap/>
            <w:vAlign w:val="center"/>
          </w:tcPr>
          <w:p w14:paraId="1505F8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3F1239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109B79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25E8C2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8E8EE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9496674">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229148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422" w:type="pct"/>
            <w:tcBorders>
              <w:top w:val="nil"/>
              <w:left w:val="nil"/>
              <w:bottom w:val="single" w:color="D4D4D4" w:sz="4" w:space="0"/>
              <w:right w:val="single" w:color="D4D4D4" w:sz="4" w:space="0"/>
            </w:tcBorders>
            <w:shd w:val="clear" w:color="auto" w:fill="FFFFFF"/>
            <w:noWrap/>
            <w:vAlign w:val="center"/>
          </w:tcPr>
          <w:p w14:paraId="2C32064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3BE9C3E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268" w:type="pct"/>
            <w:tcBorders>
              <w:top w:val="nil"/>
              <w:left w:val="nil"/>
              <w:bottom w:val="single" w:color="D4D4D4" w:sz="4" w:space="0"/>
              <w:right w:val="single" w:color="D4D4D4" w:sz="4" w:space="0"/>
            </w:tcBorders>
            <w:shd w:val="clear" w:color="auto" w:fill="F1F1F1"/>
            <w:noWrap/>
            <w:vAlign w:val="center"/>
          </w:tcPr>
          <w:p w14:paraId="7A8C635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509" w:type="pct"/>
            <w:tcBorders>
              <w:top w:val="nil"/>
              <w:left w:val="nil"/>
              <w:bottom w:val="single" w:color="D4D4D4" w:sz="4" w:space="0"/>
              <w:right w:val="single" w:color="D4D4D4" w:sz="4" w:space="0"/>
            </w:tcBorders>
            <w:shd w:val="clear" w:color="auto" w:fill="FFFFFF"/>
            <w:noWrap/>
            <w:vAlign w:val="center"/>
          </w:tcPr>
          <w:p w14:paraId="309A11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3017C6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47EECDA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0212C0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FB96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86C44C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0B0D4F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422" w:type="pct"/>
            <w:tcBorders>
              <w:top w:val="nil"/>
              <w:left w:val="nil"/>
              <w:bottom w:val="single" w:color="D4D4D4" w:sz="4" w:space="0"/>
              <w:right w:val="single" w:color="D4D4D4" w:sz="4" w:space="0"/>
            </w:tcBorders>
            <w:shd w:val="clear" w:color="auto" w:fill="FFFFFF"/>
            <w:noWrap/>
            <w:vAlign w:val="center"/>
          </w:tcPr>
          <w:p w14:paraId="603EC7C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678C841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268" w:type="pct"/>
            <w:tcBorders>
              <w:top w:val="nil"/>
              <w:left w:val="nil"/>
              <w:bottom w:val="single" w:color="D4D4D4" w:sz="4" w:space="0"/>
              <w:right w:val="single" w:color="D4D4D4" w:sz="4" w:space="0"/>
            </w:tcBorders>
            <w:shd w:val="clear" w:color="auto" w:fill="F1F1F1"/>
            <w:noWrap/>
            <w:vAlign w:val="center"/>
          </w:tcPr>
          <w:p w14:paraId="7A924E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509" w:type="pct"/>
            <w:tcBorders>
              <w:top w:val="nil"/>
              <w:left w:val="nil"/>
              <w:bottom w:val="single" w:color="D4D4D4" w:sz="4" w:space="0"/>
              <w:right w:val="single" w:color="D4D4D4" w:sz="4" w:space="0"/>
            </w:tcBorders>
            <w:shd w:val="clear" w:color="auto" w:fill="FFFFFF"/>
            <w:noWrap/>
            <w:vAlign w:val="center"/>
          </w:tcPr>
          <w:p w14:paraId="7719B6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494" w:type="pct"/>
            <w:tcBorders>
              <w:top w:val="nil"/>
              <w:left w:val="nil"/>
              <w:bottom w:val="single" w:color="D4D4D4" w:sz="4" w:space="0"/>
              <w:right w:val="single" w:color="D4D4D4" w:sz="4" w:space="0"/>
            </w:tcBorders>
            <w:shd w:val="clear" w:color="auto" w:fill="FFFFFF"/>
            <w:noWrap/>
            <w:vAlign w:val="center"/>
          </w:tcPr>
          <w:p w14:paraId="200D41B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437" w:type="pct"/>
            <w:tcBorders>
              <w:top w:val="nil"/>
              <w:left w:val="nil"/>
              <w:bottom w:val="single" w:color="D4D4D4" w:sz="4" w:space="0"/>
              <w:right w:val="single" w:color="D4D4D4" w:sz="4" w:space="0"/>
            </w:tcBorders>
            <w:shd w:val="clear" w:color="auto" w:fill="FFFFFF"/>
            <w:noWrap/>
            <w:vAlign w:val="center"/>
          </w:tcPr>
          <w:p w14:paraId="4F159A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60240C2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C440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65D9C99A">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5E83C0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22" w:type="pct"/>
            <w:tcBorders>
              <w:top w:val="nil"/>
              <w:left w:val="nil"/>
              <w:bottom w:val="single" w:color="D4D4D4" w:sz="4" w:space="0"/>
              <w:right w:val="single" w:color="D4D4D4" w:sz="4" w:space="0"/>
            </w:tcBorders>
            <w:shd w:val="clear" w:color="auto" w:fill="FFFFFF"/>
            <w:noWrap/>
            <w:vAlign w:val="center"/>
          </w:tcPr>
          <w:p w14:paraId="7EA7B7C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138741A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268" w:type="pct"/>
            <w:tcBorders>
              <w:top w:val="nil"/>
              <w:left w:val="nil"/>
              <w:bottom w:val="single" w:color="D4D4D4" w:sz="4" w:space="0"/>
              <w:right w:val="single" w:color="D4D4D4" w:sz="4" w:space="0"/>
            </w:tcBorders>
            <w:shd w:val="clear" w:color="auto" w:fill="F1F1F1"/>
            <w:noWrap/>
            <w:vAlign w:val="center"/>
          </w:tcPr>
          <w:p w14:paraId="57FC84B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509" w:type="pct"/>
            <w:tcBorders>
              <w:top w:val="nil"/>
              <w:left w:val="nil"/>
              <w:bottom w:val="single" w:color="D4D4D4" w:sz="4" w:space="0"/>
              <w:right w:val="single" w:color="D4D4D4" w:sz="4" w:space="0"/>
            </w:tcBorders>
            <w:shd w:val="clear" w:color="auto" w:fill="FFFFFF"/>
            <w:noWrap/>
            <w:vAlign w:val="center"/>
          </w:tcPr>
          <w:p w14:paraId="749EB31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7232DCE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248E27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57472C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0D8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72F0387A">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4365BD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422" w:type="pct"/>
            <w:tcBorders>
              <w:top w:val="nil"/>
              <w:left w:val="nil"/>
              <w:bottom w:val="single" w:color="D4D4D4" w:sz="4" w:space="0"/>
              <w:right w:val="single" w:color="D4D4D4" w:sz="4" w:space="0"/>
            </w:tcBorders>
            <w:shd w:val="clear" w:color="auto" w:fill="FFFFFF"/>
            <w:noWrap/>
            <w:vAlign w:val="center"/>
          </w:tcPr>
          <w:p w14:paraId="18DF2E4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7D89A4D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268" w:type="pct"/>
            <w:tcBorders>
              <w:top w:val="nil"/>
              <w:left w:val="nil"/>
              <w:bottom w:val="single" w:color="D4D4D4" w:sz="4" w:space="0"/>
              <w:right w:val="single" w:color="D4D4D4" w:sz="4" w:space="0"/>
            </w:tcBorders>
            <w:shd w:val="clear" w:color="auto" w:fill="F1F1F1"/>
            <w:noWrap/>
            <w:vAlign w:val="center"/>
          </w:tcPr>
          <w:p w14:paraId="2AF335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509" w:type="pct"/>
            <w:tcBorders>
              <w:top w:val="nil"/>
              <w:left w:val="nil"/>
              <w:bottom w:val="single" w:color="D4D4D4" w:sz="4" w:space="0"/>
              <w:right w:val="single" w:color="D4D4D4" w:sz="4" w:space="0"/>
            </w:tcBorders>
            <w:shd w:val="clear" w:color="auto" w:fill="FFFFFF"/>
            <w:noWrap/>
            <w:vAlign w:val="center"/>
          </w:tcPr>
          <w:p w14:paraId="7363800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2F9D2CF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268DC03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3087464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01A2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B00532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665189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422" w:type="pct"/>
            <w:tcBorders>
              <w:top w:val="nil"/>
              <w:left w:val="nil"/>
              <w:bottom w:val="single" w:color="D4D4D4" w:sz="4" w:space="0"/>
              <w:right w:val="single" w:color="D4D4D4" w:sz="4" w:space="0"/>
            </w:tcBorders>
            <w:shd w:val="clear" w:color="auto" w:fill="FFFFFF"/>
            <w:noWrap/>
            <w:vAlign w:val="center"/>
          </w:tcPr>
          <w:p w14:paraId="24F75E7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282992C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268" w:type="pct"/>
            <w:tcBorders>
              <w:top w:val="nil"/>
              <w:left w:val="nil"/>
              <w:bottom w:val="single" w:color="D4D4D4" w:sz="4" w:space="0"/>
              <w:right w:val="single" w:color="D4D4D4" w:sz="4" w:space="0"/>
            </w:tcBorders>
            <w:shd w:val="clear" w:color="auto" w:fill="F1F1F1"/>
            <w:noWrap/>
            <w:vAlign w:val="center"/>
          </w:tcPr>
          <w:p w14:paraId="480BD8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509" w:type="pct"/>
            <w:tcBorders>
              <w:top w:val="nil"/>
              <w:left w:val="nil"/>
              <w:bottom w:val="single" w:color="D4D4D4" w:sz="4" w:space="0"/>
              <w:right w:val="single" w:color="D4D4D4" w:sz="4" w:space="0"/>
            </w:tcBorders>
            <w:shd w:val="clear" w:color="auto" w:fill="FFFFFF"/>
            <w:noWrap/>
            <w:vAlign w:val="center"/>
          </w:tcPr>
          <w:p w14:paraId="3E5382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14C4B5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6F2145A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5D8F566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A628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7BFA027A">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7C959E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422" w:type="pct"/>
            <w:tcBorders>
              <w:top w:val="nil"/>
              <w:left w:val="nil"/>
              <w:bottom w:val="single" w:color="D4D4D4" w:sz="4" w:space="0"/>
              <w:right w:val="single" w:color="D4D4D4" w:sz="4" w:space="0"/>
            </w:tcBorders>
            <w:shd w:val="clear" w:color="auto" w:fill="FFFFFF"/>
            <w:noWrap/>
            <w:vAlign w:val="center"/>
          </w:tcPr>
          <w:p w14:paraId="268F1CD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65C5AC6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268" w:type="pct"/>
            <w:tcBorders>
              <w:top w:val="nil"/>
              <w:left w:val="nil"/>
              <w:bottom w:val="single" w:color="D4D4D4" w:sz="4" w:space="0"/>
              <w:right w:val="single" w:color="D4D4D4" w:sz="4" w:space="0"/>
            </w:tcBorders>
            <w:shd w:val="clear" w:color="auto" w:fill="F1F1F1"/>
            <w:noWrap/>
            <w:vAlign w:val="center"/>
          </w:tcPr>
          <w:p w14:paraId="21915A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509" w:type="pct"/>
            <w:tcBorders>
              <w:top w:val="nil"/>
              <w:left w:val="nil"/>
              <w:bottom w:val="single" w:color="D4D4D4" w:sz="4" w:space="0"/>
              <w:right w:val="single" w:color="D4D4D4" w:sz="4" w:space="0"/>
            </w:tcBorders>
            <w:shd w:val="clear" w:color="auto" w:fill="FFFFFF"/>
            <w:noWrap/>
            <w:vAlign w:val="center"/>
          </w:tcPr>
          <w:p w14:paraId="1E091B8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7D31BD5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3313694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5DFFB6D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B55A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47D43243">
            <w:pPr>
              <w:keepNext w:val="0"/>
              <w:keepLines w:val="0"/>
              <w:suppressLineNumbers w:val="0"/>
              <w:spacing w:before="0" w:beforeAutospacing="0" w:after="0" w:afterAutospacing="0"/>
              <w:ind w:left="0" w:right="0"/>
              <w:jc w:val="center"/>
              <w:rPr>
                <w:rFonts w:hint="eastAsia" w:ascii="宋体" w:hAnsi="宋体" w:eastAsia="宋体" w:cs="宋体"/>
                <w:b/>
                <w:bCs/>
                <w:i w:val="0"/>
                <w:iCs w:val="0"/>
                <w:color w:val="000000"/>
                <w:sz w:val="20"/>
                <w:szCs w:val="20"/>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0439901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422" w:type="pct"/>
            <w:tcBorders>
              <w:top w:val="nil"/>
              <w:left w:val="nil"/>
              <w:bottom w:val="single" w:color="D4D4D4" w:sz="4" w:space="0"/>
              <w:right w:val="single" w:color="D4D4D4" w:sz="4" w:space="0"/>
            </w:tcBorders>
            <w:shd w:val="clear" w:color="auto" w:fill="FFFFFF"/>
            <w:noWrap/>
            <w:vAlign w:val="center"/>
          </w:tcPr>
          <w:p w14:paraId="1BDEB48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1EEEB20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268" w:type="pct"/>
            <w:tcBorders>
              <w:top w:val="nil"/>
              <w:left w:val="nil"/>
              <w:bottom w:val="single" w:color="D4D4D4" w:sz="4" w:space="0"/>
              <w:right w:val="single" w:color="D4D4D4" w:sz="4" w:space="0"/>
            </w:tcBorders>
            <w:shd w:val="clear" w:color="auto" w:fill="F1F1F1"/>
            <w:noWrap/>
            <w:vAlign w:val="center"/>
          </w:tcPr>
          <w:p w14:paraId="00AFEB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509" w:type="pct"/>
            <w:tcBorders>
              <w:top w:val="nil"/>
              <w:left w:val="nil"/>
              <w:bottom w:val="single" w:color="D4D4D4" w:sz="4" w:space="0"/>
              <w:right w:val="single" w:color="D4D4D4" w:sz="4" w:space="0"/>
            </w:tcBorders>
            <w:shd w:val="clear" w:color="auto" w:fill="FFFFFF"/>
            <w:noWrap/>
            <w:vAlign w:val="center"/>
          </w:tcPr>
          <w:p w14:paraId="0A123D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0DF388F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65C88D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29B46C9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34192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447A5CF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700B90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422" w:type="pct"/>
            <w:tcBorders>
              <w:top w:val="nil"/>
              <w:left w:val="nil"/>
              <w:bottom w:val="single" w:color="D4D4D4" w:sz="4" w:space="0"/>
              <w:right w:val="single" w:color="D4D4D4" w:sz="4" w:space="0"/>
            </w:tcBorders>
            <w:shd w:val="clear" w:color="auto" w:fill="FFFFFF"/>
            <w:noWrap/>
            <w:vAlign w:val="center"/>
          </w:tcPr>
          <w:p w14:paraId="0B47733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006CB5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268" w:type="pct"/>
            <w:tcBorders>
              <w:top w:val="nil"/>
              <w:left w:val="nil"/>
              <w:bottom w:val="single" w:color="D4D4D4" w:sz="4" w:space="0"/>
              <w:right w:val="single" w:color="D4D4D4" w:sz="4" w:space="0"/>
            </w:tcBorders>
            <w:shd w:val="clear" w:color="auto" w:fill="F1F1F1"/>
            <w:noWrap/>
            <w:vAlign w:val="center"/>
          </w:tcPr>
          <w:p w14:paraId="5FD88A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509" w:type="pct"/>
            <w:tcBorders>
              <w:top w:val="nil"/>
              <w:left w:val="nil"/>
              <w:bottom w:val="single" w:color="D4D4D4" w:sz="4" w:space="0"/>
              <w:right w:val="single" w:color="D4D4D4" w:sz="4" w:space="0"/>
            </w:tcBorders>
            <w:shd w:val="clear" w:color="auto" w:fill="FFFFFF"/>
            <w:noWrap/>
            <w:vAlign w:val="center"/>
          </w:tcPr>
          <w:p w14:paraId="37E1BD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1DA1C91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208B0B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1E1CB8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1D27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2AC69F4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c>
          <w:tcPr>
            <w:tcW w:w="230" w:type="pct"/>
            <w:tcBorders>
              <w:top w:val="nil"/>
              <w:left w:val="nil"/>
              <w:bottom w:val="single" w:color="D4D4D4" w:sz="4" w:space="0"/>
              <w:right w:val="single" w:color="D4D4D4" w:sz="4" w:space="0"/>
            </w:tcBorders>
            <w:shd w:val="clear" w:color="auto" w:fill="F1F1F1"/>
            <w:noWrap/>
            <w:vAlign w:val="center"/>
          </w:tcPr>
          <w:p w14:paraId="44B594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422" w:type="pct"/>
            <w:tcBorders>
              <w:top w:val="nil"/>
              <w:left w:val="nil"/>
              <w:bottom w:val="single" w:color="D4D4D4" w:sz="4" w:space="0"/>
              <w:right w:val="single" w:color="D4D4D4" w:sz="4" w:space="0"/>
            </w:tcBorders>
            <w:shd w:val="clear" w:color="auto" w:fill="FFFFFF"/>
            <w:noWrap/>
            <w:vAlign w:val="center"/>
          </w:tcPr>
          <w:p w14:paraId="0A562B06">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1104" w:type="pct"/>
            <w:tcBorders>
              <w:top w:val="nil"/>
              <w:left w:val="nil"/>
              <w:bottom w:val="single" w:color="D4D4D4" w:sz="4" w:space="0"/>
              <w:right w:val="single" w:color="D4D4D4" w:sz="4" w:space="0"/>
            </w:tcBorders>
            <w:shd w:val="clear" w:color="auto" w:fill="F1F1F1"/>
            <w:noWrap/>
            <w:vAlign w:val="center"/>
          </w:tcPr>
          <w:p w14:paraId="60DE07E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268" w:type="pct"/>
            <w:tcBorders>
              <w:top w:val="nil"/>
              <w:left w:val="nil"/>
              <w:bottom w:val="single" w:color="D4D4D4" w:sz="4" w:space="0"/>
              <w:right w:val="single" w:color="D4D4D4" w:sz="4" w:space="0"/>
            </w:tcBorders>
            <w:shd w:val="clear" w:color="auto" w:fill="F1F1F1"/>
            <w:noWrap/>
            <w:vAlign w:val="center"/>
          </w:tcPr>
          <w:p w14:paraId="3F54AF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509" w:type="pct"/>
            <w:tcBorders>
              <w:top w:val="nil"/>
              <w:left w:val="nil"/>
              <w:bottom w:val="single" w:color="D4D4D4" w:sz="4" w:space="0"/>
              <w:right w:val="single" w:color="D4D4D4" w:sz="4" w:space="0"/>
            </w:tcBorders>
            <w:shd w:val="clear" w:color="auto" w:fill="FFFFFF"/>
            <w:noWrap/>
            <w:vAlign w:val="center"/>
          </w:tcPr>
          <w:p w14:paraId="653BE73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42D376A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2C4BD8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3E5B54C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4ED6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121D45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230" w:type="pct"/>
            <w:tcBorders>
              <w:top w:val="nil"/>
              <w:left w:val="nil"/>
              <w:bottom w:val="single" w:color="D4D4D4" w:sz="4" w:space="0"/>
              <w:right w:val="single" w:color="D4D4D4" w:sz="4" w:space="0"/>
            </w:tcBorders>
            <w:shd w:val="clear" w:color="auto" w:fill="F1F1F1"/>
            <w:noWrap/>
            <w:vAlign w:val="center"/>
          </w:tcPr>
          <w:p w14:paraId="3D3C8B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422" w:type="pct"/>
            <w:tcBorders>
              <w:top w:val="nil"/>
              <w:left w:val="nil"/>
              <w:bottom w:val="single" w:color="D4D4D4" w:sz="4" w:space="0"/>
              <w:right w:val="single" w:color="D4D4D4" w:sz="4" w:space="0"/>
            </w:tcBorders>
            <w:shd w:val="clear" w:color="auto" w:fill="FFFFFF"/>
            <w:noWrap/>
            <w:vAlign w:val="center"/>
          </w:tcPr>
          <w:p w14:paraId="2A77EC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1,909.58</w:t>
            </w:r>
          </w:p>
        </w:tc>
        <w:tc>
          <w:tcPr>
            <w:tcW w:w="1104" w:type="pct"/>
            <w:tcBorders>
              <w:top w:val="nil"/>
              <w:left w:val="nil"/>
              <w:bottom w:val="single" w:color="D4D4D4" w:sz="4" w:space="0"/>
              <w:right w:val="single" w:color="D4D4D4" w:sz="4" w:space="0"/>
            </w:tcBorders>
            <w:shd w:val="clear" w:color="auto" w:fill="F1F1F1"/>
            <w:noWrap/>
            <w:vAlign w:val="center"/>
          </w:tcPr>
          <w:p w14:paraId="0BC830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268" w:type="pct"/>
            <w:tcBorders>
              <w:top w:val="nil"/>
              <w:left w:val="nil"/>
              <w:bottom w:val="single" w:color="D4D4D4" w:sz="4" w:space="0"/>
              <w:right w:val="single" w:color="D4D4D4" w:sz="4" w:space="0"/>
            </w:tcBorders>
            <w:shd w:val="clear" w:color="auto" w:fill="F1F1F1"/>
            <w:noWrap/>
            <w:vAlign w:val="center"/>
          </w:tcPr>
          <w:p w14:paraId="4BF2567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509" w:type="pct"/>
            <w:tcBorders>
              <w:top w:val="nil"/>
              <w:left w:val="nil"/>
              <w:bottom w:val="single" w:color="D4D4D4" w:sz="4" w:space="0"/>
              <w:right w:val="single" w:color="D4D4D4" w:sz="4" w:space="0"/>
            </w:tcBorders>
            <w:shd w:val="clear" w:color="auto" w:fill="FFFFFF"/>
            <w:noWrap/>
            <w:vAlign w:val="center"/>
          </w:tcPr>
          <w:p w14:paraId="040BDC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1,909.58</w:t>
            </w:r>
          </w:p>
        </w:tc>
        <w:tc>
          <w:tcPr>
            <w:tcW w:w="494" w:type="pct"/>
            <w:tcBorders>
              <w:top w:val="nil"/>
              <w:left w:val="nil"/>
              <w:bottom w:val="single" w:color="D4D4D4" w:sz="4" w:space="0"/>
              <w:right w:val="single" w:color="D4D4D4" w:sz="4" w:space="0"/>
            </w:tcBorders>
            <w:shd w:val="clear" w:color="auto" w:fill="FFFFFF"/>
            <w:noWrap/>
            <w:vAlign w:val="center"/>
          </w:tcPr>
          <w:p w14:paraId="079BEE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1,909.58</w:t>
            </w:r>
          </w:p>
        </w:tc>
        <w:tc>
          <w:tcPr>
            <w:tcW w:w="437" w:type="pct"/>
            <w:tcBorders>
              <w:top w:val="nil"/>
              <w:left w:val="nil"/>
              <w:bottom w:val="single" w:color="D4D4D4" w:sz="4" w:space="0"/>
              <w:right w:val="single" w:color="D4D4D4" w:sz="4" w:space="0"/>
            </w:tcBorders>
            <w:shd w:val="clear" w:color="auto" w:fill="FFFFFF"/>
            <w:noWrap/>
            <w:vAlign w:val="center"/>
          </w:tcPr>
          <w:p w14:paraId="08367D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617262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95414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56E6C85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230" w:type="pct"/>
            <w:tcBorders>
              <w:top w:val="nil"/>
              <w:left w:val="nil"/>
              <w:bottom w:val="single" w:color="D4D4D4" w:sz="4" w:space="0"/>
              <w:right w:val="single" w:color="D4D4D4" w:sz="4" w:space="0"/>
            </w:tcBorders>
            <w:shd w:val="clear" w:color="auto" w:fill="F1F1F1"/>
            <w:noWrap/>
            <w:vAlign w:val="center"/>
          </w:tcPr>
          <w:p w14:paraId="6E06B6A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422" w:type="pct"/>
            <w:tcBorders>
              <w:top w:val="nil"/>
              <w:left w:val="nil"/>
              <w:bottom w:val="single" w:color="D4D4D4" w:sz="4" w:space="0"/>
              <w:right w:val="single" w:color="D4D4D4" w:sz="4" w:space="0"/>
            </w:tcBorders>
            <w:shd w:val="clear" w:color="auto" w:fill="FFFFFF"/>
            <w:noWrap/>
            <w:vAlign w:val="center"/>
          </w:tcPr>
          <w:p w14:paraId="4BE7771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04" w:type="pct"/>
            <w:tcBorders>
              <w:top w:val="nil"/>
              <w:left w:val="nil"/>
              <w:bottom w:val="single" w:color="D4D4D4" w:sz="4" w:space="0"/>
              <w:right w:val="single" w:color="D4D4D4" w:sz="4" w:space="0"/>
            </w:tcBorders>
            <w:shd w:val="clear" w:color="auto" w:fill="F1F1F1"/>
            <w:noWrap/>
            <w:vAlign w:val="center"/>
          </w:tcPr>
          <w:p w14:paraId="4997B5E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268" w:type="pct"/>
            <w:tcBorders>
              <w:top w:val="nil"/>
              <w:left w:val="nil"/>
              <w:bottom w:val="single" w:color="D4D4D4" w:sz="4" w:space="0"/>
              <w:right w:val="single" w:color="D4D4D4" w:sz="4" w:space="0"/>
            </w:tcBorders>
            <w:shd w:val="clear" w:color="auto" w:fill="F1F1F1"/>
            <w:noWrap/>
            <w:vAlign w:val="center"/>
          </w:tcPr>
          <w:p w14:paraId="213FD9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509" w:type="pct"/>
            <w:tcBorders>
              <w:top w:val="nil"/>
              <w:left w:val="nil"/>
              <w:bottom w:val="single" w:color="D4D4D4" w:sz="4" w:space="0"/>
              <w:right w:val="single" w:color="D4D4D4" w:sz="4" w:space="0"/>
            </w:tcBorders>
            <w:shd w:val="clear" w:color="auto" w:fill="FFFFFF"/>
            <w:noWrap/>
            <w:vAlign w:val="center"/>
          </w:tcPr>
          <w:p w14:paraId="48065CD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94" w:type="pct"/>
            <w:tcBorders>
              <w:top w:val="nil"/>
              <w:left w:val="nil"/>
              <w:bottom w:val="single" w:color="D4D4D4" w:sz="4" w:space="0"/>
              <w:right w:val="single" w:color="D4D4D4" w:sz="4" w:space="0"/>
            </w:tcBorders>
            <w:shd w:val="clear" w:color="auto" w:fill="FFFFFF"/>
            <w:noWrap/>
            <w:vAlign w:val="center"/>
          </w:tcPr>
          <w:p w14:paraId="421DF65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37" w:type="pct"/>
            <w:tcBorders>
              <w:top w:val="nil"/>
              <w:left w:val="nil"/>
              <w:bottom w:val="single" w:color="D4D4D4" w:sz="4" w:space="0"/>
              <w:right w:val="single" w:color="D4D4D4" w:sz="4" w:space="0"/>
            </w:tcBorders>
            <w:shd w:val="clear" w:color="auto" w:fill="FFFFFF"/>
            <w:noWrap/>
            <w:vAlign w:val="center"/>
          </w:tcPr>
          <w:p w14:paraId="75BB67F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7B6137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C9C78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20A5503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230" w:type="pct"/>
            <w:tcBorders>
              <w:top w:val="nil"/>
              <w:left w:val="nil"/>
              <w:bottom w:val="single" w:color="D4D4D4" w:sz="4" w:space="0"/>
              <w:right w:val="single" w:color="D4D4D4" w:sz="4" w:space="0"/>
            </w:tcBorders>
            <w:shd w:val="clear" w:color="auto" w:fill="F1F1F1"/>
            <w:noWrap/>
            <w:vAlign w:val="center"/>
          </w:tcPr>
          <w:p w14:paraId="77565C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422" w:type="pct"/>
            <w:tcBorders>
              <w:top w:val="nil"/>
              <w:left w:val="nil"/>
              <w:bottom w:val="single" w:color="D4D4D4" w:sz="4" w:space="0"/>
              <w:right w:val="single" w:color="D4D4D4" w:sz="4" w:space="0"/>
            </w:tcBorders>
            <w:shd w:val="clear" w:color="auto" w:fill="FFFFFF"/>
            <w:noWrap/>
            <w:vAlign w:val="center"/>
          </w:tcPr>
          <w:p w14:paraId="0E8F50C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04" w:type="pct"/>
            <w:tcBorders>
              <w:top w:val="nil"/>
              <w:left w:val="nil"/>
              <w:bottom w:val="single" w:color="D4D4D4" w:sz="4" w:space="0"/>
              <w:right w:val="single" w:color="D4D4D4" w:sz="4" w:space="0"/>
            </w:tcBorders>
            <w:shd w:val="clear" w:color="auto" w:fill="F1F1F1"/>
            <w:noWrap/>
            <w:vAlign w:val="center"/>
          </w:tcPr>
          <w:p w14:paraId="7F4DB85C">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68" w:type="pct"/>
            <w:tcBorders>
              <w:top w:val="nil"/>
              <w:left w:val="nil"/>
              <w:bottom w:val="single" w:color="D4D4D4" w:sz="4" w:space="0"/>
              <w:right w:val="single" w:color="D4D4D4" w:sz="4" w:space="0"/>
            </w:tcBorders>
            <w:shd w:val="clear" w:color="auto" w:fill="F1F1F1"/>
            <w:noWrap/>
            <w:vAlign w:val="center"/>
          </w:tcPr>
          <w:p w14:paraId="3327C8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509" w:type="pct"/>
            <w:tcBorders>
              <w:top w:val="nil"/>
              <w:left w:val="nil"/>
              <w:bottom w:val="single" w:color="D4D4D4" w:sz="4" w:space="0"/>
              <w:right w:val="single" w:color="D4D4D4" w:sz="4" w:space="0"/>
            </w:tcBorders>
            <w:shd w:val="clear" w:color="auto" w:fill="FFFFFF"/>
            <w:noWrap/>
            <w:vAlign w:val="center"/>
          </w:tcPr>
          <w:p w14:paraId="013E4AC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94" w:type="pct"/>
            <w:tcBorders>
              <w:top w:val="nil"/>
              <w:left w:val="nil"/>
              <w:bottom w:val="single" w:color="D4D4D4" w:sz="4" w:space="0"/>
              <w:right w:val="single" w:color="D4D4D4" w:sz="4" w:space="0"/>
            </w:tcBorders>
            <w:shd w:val="clear" w:color="auto" w:fill="FFFFFF"/>
            <w:noWrap/>
            <w:vAlign w:val="center"/>
          </w:tcPr>
          <w:p w14:paraId="2A2D0AB0">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37" w:type="pct"/>
            <w:tcBorders>
              <w:top w:val="nil"/>
              <w:left w:val="nil"/>
              <w:bottom w:val="single" w:color="D4D4D4" w:sz="4" w:space="0"/>
              <w:right w:val="single" w:color="D4D4D4" w:sz="4" w:space="0"/>
            </w:tcBorders>
            <w:shd w:val="clear" w:color="auto" w:fill="FFFFFF"/>
            <w:noWrap/>
            <w:vAlign w:val="center"/>
          </w:tcPr>
          <w:p w14:paraId="3B29106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87" w:type="pct"/>
            <w:tcBorders>
              <w:top w:val="nil"/>
              <w:left w:val="nil"/>
              <w:bottom w:val="single" w:color="D4D4D4" w:sz="4" w:space="0"/>
              <w:right w:val="single" w:color="D4D4D4" w:sz="4" w:space="0"/>
            </w:tcBorders>
            <w:shd w:val="clear" w:color="auto" w:fill="FFFFFF"/>
            <w:noWrap/>
            <w:vAlign w:val="center"/>
          </w:tcPr>
          <w:p w14:paraId="1F049E9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4D1CF9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0353AE8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230" w:type="pct"/>
            <w:tcBorders>
              <w:top w:val="nil"/>
              <w:left w:val="nil"/>
              <w:bottom w:val="single" w:color="D4D4D4" w:sz="4" w:space="0"/>
              <w:right w:val="single" w:color="D4D4D4" w:sz="4" w:space="0"/>
            </w:tcBorders>
            <w:shd w:val="clear" w:color="auto" w:fill="F1F1F1"/>
            <w:noWrap/>
            <w:vAlign w:val="center"/>
          </w:tcPr>
          <w:p w14:paraId="616D5CC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422" w:type="pct"/>
            <w:tcBorders>
              <w:top w:val="nil"/>
              <w:left w:val="nil"/>
              <w:bottom w:val="single" w:color="D4D4D4" w:sz="4" w:space="0"/>
              <w:right w:val="single" w:color="D4D4D4" w:sz="4" w:space="0"/>
            </w:tcBorders>
            <w:shd w:val="clear" w:color="auto" w:fill="FFFFFF"/>
            <w:noWrap/>
            <w:vAlign w:val="center"/>
          </w:tcPr>
          <w:p w14:paraId="53E7F85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04" w:type="pct"/>
            <w:tcBorders>
              <w:top w:val="nil"/>
              <w:left w:val="nil"/>
              <w:bottom w:val="single" w:color="D4D4D4" w:sz="4" w:space="0"/>
              <w:right w:val="single" w:color="D4D4D4" w:sz="4" w:space="0"/>
            </w:tcBorders>
            <w:shd w:val="clear" w:color="auto" w:fill="F1F1F1"/>
            <w:noWrap/>
            <w:vAlign w:val="center"/>
          </w:tcPr>
          <w:p w14:paraId="0D4EF027">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68" w:type="pct"/>
            <w:tcBorders>
              <w:top w:val="nil"/>
              <w:left w:val="nil"/>
              <w:bottom w:val="single" w:color="D4D4D4" w:sz="4" w:space="0"/>
              <w:right w:val="single" w:color="D4D4D4" w:sz="4" w:space="0"/>
            </w:tcBorders>
            <w:shd w:val="clear" w:color="auto" w:fill="F1F1F1"/>
            <w:noWrap/>
            <w:vAlign w:val="center"/>
          </w:tcPr>
          <w:p w14:paraId="5CBAA0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509" w:type="pct"/>
            <w:tcBorders>
              <w:top w:val="nil"/>
              <w:left w:val="nil"/>
              <w:bottom w:val="single" w:color="D4D4D4" w:sz="4" w:space="0"/>
              <w:right w:val="single" w:color="D4D4D4" w:sz="4" w:space="0"/>
            </w:tcBorders>
            <w:shd w:val="clear" w:color="auto" w:fill="FFFFFF"/>
            <w:noWrap/>
            <w:vAlign w:val="center"/>
          </w:tcPr>
          <w:p w14:paraId="41F6CFF9">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94" w:type="pct"/>
            <w:tcBorders>
              <w:top w:val="nil"/>
              <w:left w:val="nil"/>
              <w:bottom w:val="single" w:color="D4D4D4" w:sz="4" w:space="0"/>
              <w:right w:val="single" w:color="D4D4D4" w:sz="4" w:space="0"/>
            </w:tcBorders>
            <w:shd w:val="clear" w:color="auto" w:fill="FFFFFF"/>
            <w:noWrap/>
            <w:vAlign w:val="center"/>
          </w:tcPr>
          <w:p w14:paraId="2176B4A4">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37" w:type="pct"/>
            <w:tcBorders>
              <w:top w:val="nil"/>
              <w:left w:val="nil"/>
              <w:bottom w:val="single" w:color="D4D4D4" w:sz="4" w:space="0"/>
              <w:right w:val="single" w:color="D4D4D4" w:sz="4" w:space="0"/>
            </w:tcBorders>
            <w:shd w:val="clear" w:color="auto" w:fill="FFFFFF"/>
            <w:noWrap/>
            <w:vAlign w:val="center"/>
          </w:tcPr>
          <w:p w14:paraId="02D71F6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87" w:type="pct"/>
            <w:tcBorders>
              <w:top w:val="nil"/>
              <w:left w:val="nil"/>
              <w:bottom w:val="single" w:color="D4D4D4" w:sz="4" w:space="0"/>
              <w:right w:val="single" w:color="D4D4D4" w:sz="4" w:space="0"/>
            </w:tcBorders>
            <w:shd w:val="clear" w:color="auto" w:fill="FFFFFF"/>
            <w:noWrap/>
            <w:vAlign w:val="center"/>
          </w:tcPr>
          <w:p w14:paraId="28F1F55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61FA2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3DF073E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230" w:type="pct"/>
            <w:tcBorders>
              <w:top w:val="nil"/>
              <w:left w:val="nil"/>
              <w:bottom w:val="single" w:color="D4D4D4" w:sz="4" w:space="0"/>
              <w:right w:val="single" w:color="D4D4D4" w:sz="4" w:space="0"/>
            </w:tcBorders>
            <w:shd w:val="clear" w:color="auto" w:fill="F1F1F1"/>
            <w:noWrap/>
            <w:vAlign w:val="center"/>
          </w:tcPr>
          <w:p w14:paraId="1752C3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422" w:type="pct"/>
            <w:tcBorders>
              <w:top w:val="nil"/>
              <w:left w:val="nil"/>
              <w:bottom w:val="single" w:color="D4D4D4" w:sz="4" w:space="0"/>
              <w:right w:val="single" w:color="D4D4D4" w:sz="4" w:space="0"/>
            </w:tcBorders>
            <w:shd w:val="clear" w:color="auto" w:fill="FFFFFF"/>
            <w:noWrap/>
            <w:vAlign w:val="center"/>
          </w:tcPr>
          <w:p w14:paraId="36A458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1104" w:type="pct"/>
            <w:tcBorders>
              <w:top w:val="nil"/>
              <w:left w:val="nil"/>
              <w:bottom w:val="single" w:color="D4D4D4" w:sz="4" w:space="0"/>
              <w:right w:val="single" w:color="D4D4D4" w:sz="4" w:space="0"/>
            </w:tcBorders>
            <w:shd w:val="clear" w:color="auto" w:fill="F1F1F1"/>
            <w:noWrap/>
            <w:vAlign w:val="center"/>
          </w:tcPr>
          <w:p w14:paraId="0FA8C04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268" w:type="pct"/>
            <w:tcBorders>
              <w:top w:val="nil"/>
              <w:left w:val="nil"/>
              <w:bottom w:val="single" w:color="D4D4D4" w:sz="4" w:space="0"/>
              <w:right w:val="single" w:color="D4D4D4" w:sz="4" w:space="0"/>
            </w:tcBorders>
            <w:shd w:val="clear" w:color="auto" w:fill="F1F1F1"/>
            <w:noWrap/>
            <w:vAlign w:val="center"/>
          </w:tcPr>
          <w:p w14:paraId="047101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509" w:type="pct"/>
            <w:tcBorders>
              <w:top w:val="nil"/>
              <w:left w:val="nil"/>
              <w:bottom w:val="single" w:color="D4D4D4" w:sz="4" w:space="0"/>
              <w:right w:val="single" w:color="D4D4D4" w:sz="4" w:space="0"/>
            </w:tcBorders>
            <w:shd w:val="clear" w:color="auto" w:fill="FFFFFF"/>
            <w:noWrap/>
            <w:vAlign w:val="center"/>
          </w:tcPr>
          <w:p w14:paraId="4E463B2D">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94" w:type="pct"/>
            <w:tcBorders>
              <w:top w:val="nil"/>
              <w:left w:val="nil"/>
              <w:bottom w:val="single" w:color="D4D4D4" w:sz="4" w:space="0"/>
              <w:right w:val="single" w:color="D4D4D4" w:sz="4" w:space="0"/>
            </w:tcBorders>
            <w:shd w:val="clear" w:color="auto" w:fill="FFFFFF"/>
            <w:noWrap/>
            <w:vAlign w:val="center"/>
          </w:tcPr>
          <w:p w14:paraId="6D5E495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37" w:type="pct"/>
            <w:tcBorders>
              <w:top w:val="nil"/>
              <w:left w:val="nil"/>
              <w:bottom w:val="single" w:color="D4D4D4" w:sz="4" w:space="0"/>
              <w:right w:val="single" w:color="D4D4D4" w:sz="4" w:space="0"/>
            </w:tcBorders>
            <w:shd w:val="clear" w:color="auto" w:fill="FFFFFF"/>
            <w:noWrap/>
            <w:vAlign w:val="center"/>
          </w:tcPr>
          <w:p w14:paraId="0A672FB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87" w:type="pct"/>
            <w:tcBorders>
              <w:top w:val="nil"/>
              <w:left w:val="nil"/>
              <w:bottom w:val="single" w:color="D4D4D4" w:sz="4" w:space="0"/>
              <w:right w:val="single" w:color="D4D4D4" w:sz="4" w:space="0"/>
            </w:tcBorders>
            <w:shd w:val="clear" w:color="auto" w:fill="FFFFFF"/>
            <w:noWrap/>
            <w:vAlign w:val="center"/>
          </w:tcPr>
          <w:p w14:paraId="350E9392">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64219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tcBorders>
              <w:top w:val="nil"/>
              <w:left w:val="nil"/>
              <w:bottom w:val="single" w:color="D4D4D4" w:sz="4" w:space="0"/>
              <w:right w:val="single" w:color="D4D4D4" w:sz="4" w:space="0"/>
            </w:tcBorders>
            <w:shd w:val="clear" w:color="auto" w:fill="F1F1F1"/>
            <w:noWrap/>
            <w:vAlign w:val="center"/>
          </w:tcPr>
          <w:p w14:paraId="5F5872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230" w:type="pct"/>
            <w:tcBorders>
              <w:top w:val="nil"/>
              <w:left w:val="nil"/>
              <w:bottom w:val="single" w:color="D4D4D4" w:sz="4" w:space="0"/>
              <w:right w:val="single" w:color="D4D4D4" w:sz="4" w:space="0"/>
            </w:tcBorders>
            <w:shd w:val="clear" w:color="auto" w:fill="F1F1F1"/>
            <w:noWrap/>
            <w:vAlign w:val="center"/>
          </w:tcPr>
          <w:p w14:paraId="0373DC4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422" w:type="pct"/>
            <w:tcBorders>
              <w:top w:val="nil"/>
              <w:left w:val="nil"/>
              <w:bottom w:val="single" w:color="D4D4D4" w:sz="4" w:space="0"/>
              <w:right w:val="single" w:color="D4D4D4" w:sz="4" w:space="0"/>
            </w:tcBorders>
            <w:shd w:val="clear" w:color="auto" w:fill="FFFFFF"/>
            <w:noWrap/>
            <w:vAlign w:val="center"/>
          </w:tcPr>
          <w:p w14:paraId="1C98DA5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1,909.58</w:t>
            </w:r>
          </w:p>
        </w:tc>
        <w:tc>
          <w:tcPr>
            <w:tcW w:w="1104" w:type="pct"/>
            <w:tcBorders>
              <w:top w:val="nil"/>
              <w:left w:val="nil"/>
              <w:bottom w:val="single" w:color="D4D4D4" w:sz="4" w:space="0"/>
              <w:right w:val="single" w:color="D4D4D4" w:sz="4" w:space="0"/>
            </w:tcBorders>
            <w:shd w:val="clear" w:color="auto" w:fill="F1F1F1"/>
            <w:noWrap/>
            <w:vAlign w:val="center"/>
          </w:tcPr>
          <w:p w14:paraId="79B9CCB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268" w:type="pct"/>
            <w:tcBorders>
              <w:top w:val="nil"/>
              <w:left w:val="nil"/>
              <w:bottom w:val="single" w:color="D4D4D4" w:sz="4" w:space="0"/>
              <w:right w:val="single" w:color="D4D4D4" w:sz="4" w:space="0"/>
            </w:tcBorders>
            <w:shd w:val="clear" w:color="auto" w:fill="F1F1F1"/>
            <w:noWrap/>
            <w:vAlign w:val="center"/>
          </w:tcPr>
          <w:p w14:paraId="1FB689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509" w:type="pct"/>
            <w:tcBorders>
              <w:top w:val="nil"/>
              <w:left w:val="nil"/>
              <w:bottom w:val="single" w:color="D4D4D4" w:sz="4" w:space="0"/>
              <w:right w:val="single" w:color="D4D4D4" w:sz="4" w:space="0"/>
            </w:tcBorders>
            <w:shd w:val="clear" w:color="auto" w:fill="FFFFFF"/>
            <w:noWrap/>
            <w:vAlign w:val="center"/>
          </w:tcPr>
          <w:p w14:paraId="0E802C8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1,909.58</w:t>
            </w:r>
          </w:p>
        </w:tc>
        <w:tc>
          <w:tcPr>
            <w:tcW w:w="494" w:type="pct"/>
            <w:tcBorders>
              <w:top w:val="nil"/>
              <w:left w:val="nil"/>
              <w:bottom w:val="single" w:color="D4D4D4" w:sz="4" w:space="0"/>
              <w:right w:val="single" w:color="D4D4D4" w:sz="4" w:space="0"/>
            </w:tcBorders>
            <w:shd w:val="clear" w:color="auto" w:fill="FFFFFF"/>
            <w:noWrap/>
            <w:vAlign w:val="center"/>
          </w:tcPr>
          <w:p w14:paraId="7C4720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1,909.58</w:t>
            </w:r>
          </w:p>
        </w:tc>
        <w:tc>
          <w:tcPr>
            <w:tcW w:w="437" w:type="pct"/>
            <w:tcBorders>
              <w:top w:val="nil"/>
              <w:left w:val="nil"/>
              <w:bottom w:val="single" w:color="D4D4D4" w:sz="4" w:space="0"/>
              <w:right w:val="single" w:color="D4D4D4" w:sz="4" w:space="0"/>
            </w:tcBorders>
            <w:shd w:val="clear" w:color="auto" w:fill="FFFFFF"/>
            <w:noWrap/>
            <w:vAlign w:val="center"/>
          </w:tcPr>
          <w:p w14:paraId="661B0EA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7" w:type="pct"/>
            <w:tcBorders>
              <w:top w:val="nil"/>
              <w:left w:val="nil"/>
              <w:bottom w:val="single" w:color="D4D4D4" w:sz="4" w:space="0"/>
              <w:right w:val="single" w:color="D4D4D4" w:sz="4" w:space="0"/>
            </w:tcBorders>
            <w:shd w:val="clear" w:color="auto" w:fill="FFFFFF"/>
            <w:noWrap/>
            <w:vAlign w:val="center"/>
          </w:tcPr>
          <w:p w14:paraId="4470D32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AD69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512" w:type="pct"/>
            <w:gridSpan w:val="8"/>
            <w:tcBorders>
              <w:top w:val="nil"/>
              <w:left w:val="nil"/>
              <w:bottom w:val="nil"/>
              <w:right w:val="nil"/>
            </w:tcBorders>
            <w:shd w:val="clear" w:color="auto" w:fill="FFFFFF"/>
            <w:noWrap/>
            <w:vAlign w:val="center"/>
          </w:tcPr>
          <w:p w14:paraId="0226E5A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487" w:type="pct"/>
            <w:tcBorders>
              <w:top w:val="nil"/>
              <w:left w:val="nil"/>
              <w:bottom w:val="nil"/>
              <w:right w:val="nil"/>
            </w:tcBorders>
            <w:shd w:val="clear" w:color="auto" w:fill="FFFFFF"/>
            <w:noWrap/>
            <w:vAlign w:val="center"/>
          </w:tcPr>
          <w:p w14:paraId="10758DDA">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u w:val="none"/>
              </w:rPr>
            </w:pPr>
          </w:p>
        </w:tc>
      </w:tr>
    </w:tbl>
    <w:p w14:paraId="4194CDED">
      <w:pPr>
        <w:widowControl/>
        <w:jc w:val="center"/>
        <w:rPr>
          <w:rFonts w:ascii="Times New Roman" w:hAnsi="Times New Roman" w:eastAsia="方正小标宋_GBK" w:cs="Times New Roman"/>
          <w:kern w:val="0"/>
          <w:sz w:val="36"/>
          <w:szCs w:val="36"/>
        </w:rPr>
      </w:pPr>
    </w:p>
    <w:p w14:paraId="6357DCCE">
      <w:pPr>
        <w:widowControl/>
        <w:jc w:val="center"/>
        <w:rPr>
          <w:rFonts w:ascii="Times New Roman" w:hAnsi="Times New Roman" w:eastAsia="方正小标宋_GBK" w:cs="Times New Roman"/>
          <w:kern w:val="0"/>
          <w:sz w:val="36"/>
          <w:szCs w:val="36"/>
        </w:rPr>
      </w:pPr>
    </w:p>
    <w:p w14:paraId="72AAA19C">
      <w:pPr>
        <w:pStyle w:val="5"/>
        <w:rPr>
          <w:rFonts w:ascii="Times New Roman" w:hAnsi="Times New Roman" w:eastAsia="方正小标宋_GBK" w:cs="Times New Roman"/>
          <w:kern w:val="0"/>
          <w:sz w:val="36"/>
          <w:szCs w:val="36"/>
        </w:rPr>
      </w:pPr>
    </w:p>
    <w:p w14:paraId="236E00ED">
      <w:pPr>
        <w:pStyle w:val="5"/>
        <w:rPr>
          <w:rFonts w:ascii="Times New Roman" w:hAnsi="Times New Roman" w:eastAsia="方正小标宋_GBK" w:cs="Times New Roman"/>
          <w:kern w:val="0"/>
          <w:sz w:val="36"/>
          <w:szCs w:val="36"/>
        </w:rPr>
      </w:pPr>
    </w:p>
    <w:p w14:paraId="34C842F7">
      <w:pPr>
        <w:pStyle w:val="5"/>
        <w:rPr>
          <w:rFonts w:ascii="Times New Roman" w:hAnsi="Times New Roman" w:eastAsia="方正小标宋_GBK" w:cs="Times New Roman"/>
          <w:kern w:val="0"/>
          <w:sz w:val="36"/>
          <w:szCs w:val="36"/>
        </w:rPr>
      </w:pPr>
    </w:p>
    <w:p w14:paraId="08346319">
      <w:pPr>
        <w:widowControl/>
        <w:jc w:val="center"/>
        <w:rPr>
          <w:rFonts w:ascii="Times New Roman" w:hAnsi="Times New Roman" w:eastAsia="方正小标宋_GBK" w:cs="Times New Roman"/>
          <w:kern w:val="0"/>
          <w:sz w:val="36"/>
          <w:szCs w:val="36"/>
        </w:rPr>
      </w:pPr>
    </w:p>
    <w:p w14:paraId="2DB99E80">
      <w:pPr>
        <w:widowControl/>
        <w:jc w:val="center"/>
        <w:rPr>
          <w:rFonts w:ascii="Times New Roman" w:hAnsi="Times New Roman" w:eastAsia="方正小标宋_GBK" w:cs="Times New Roman"/>
          <w:kern w:val="0"/>
          <w:sz w:val="36"/>
          <w:szCs w:val="36"/>
        </w:rPr>
      </w:pPr>
    </w:p>
    <w:p w14:paraId="7D664D7A">
      <w:pPr>
        <w:widowControl/>
        <w:jc w:val="center"/>
        <w:rPr>
          <w:rFonts w:ascii="Times New Roman" w:hAnsi="Times New Roman" w:eastAsia="方正小标宋_GBK" w:cs="Times New Roman"/>
          <w:kern w:val="0"/>
          <w:sz w:val="36"/>
          <w:szCs w:val="36"/>
        </w:rPr>
      </w:pPr>
    </w:p>
    <w:p w14:paraId="1407C5CD">
      <w:pPr>
        <w:widowControl/>
        <w:jc w:val="center"/>
        <w:rPr>
          <w:rFonts w:ascii="Times New Roman" w:hAnsi="Times New Roman" w:eastAsia="方正小标宋_GBK" w:cs="Times New Roman"/>
          <w:kern w:val="0"/>
          <w:sz w:val="36"/>
          <w:szCs w:val="36"/>
        </w:rPr>
      </w:pPr>
    </w:p>
    <w:p w14:paraId="520642DC">
      <w:pPr>
        <w:pStyle w:val="5"/>
        <w:rPr>
          <w:rFonts w:ascii="Times New Roman" w:hAnsi="Times New Roman" w:eastAsia="方正小标宋_GBK" w:cs="Times New Roman"/>
          <w:kern w:val="0"/>
          <w:sz w:val="36"/>
          <w:szCs w:val="36"/>
        </w:rPr>
      </w:pPr>
    </w:p>
    <w:p w14:paraId="45619521">
      <w:pPr>
        <w:widowControl/>
        <w:jc w:val="both"/>
        <w:rPr>
          <w:rFonts w:ascii="Times New Roman" w:hAnsi="Times New Roman" w:eastAsia="方正小标宋_GBK" w:cs="Times New Roman"/>
          <w:kern w:val="0"/>
          <w:sz w:val="36"/>
          <w:szCs w:val="36"/>
        </w:rPr>
      </w:pPr>
    </w:p>
    <w:bookmarkEnd w:id="0"/>
    <w:tbl>
      <w:tblPr>
        <w:tblStyle w:val="11"/>
        <w:tblW w:w="1451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185"/>
        <w:gridCol w:w="251"/>
        <w:gridCol w:w="240"/>
        <w:gridCol w:w="4053"/>
        <w:gridCol w:w="3000"/>
        <w:gridCol w:w="1617"/>
        <w:gridCol w:w="2167"/>
      </w:tblGrid>
      <w:tr w14:paraId="670AC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4513" w:type="dxa"/>
            <w:gridSpan w:val="7"/>
            <w:tcBorders>
              <w:top w:val="nil"/>
              <w:left w:val="nil"/>
              <w:bottom w:val="nil"/>
              <w:right w:val="nil"/>
            </w:tcBorders>
            <w:shd w:val="clear" w:color="auto" w:fill="auto"/>
            <w:noWrap/>
            <w:vAlign w:val="center"/>
          </w:tcPr>
          <w:p w14:paraId="30FC3F7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一般公共预算财政拨款支出决算表</w:t>
            </w:r>
          </w:p>
        </w:tc>
      </w:tr>
      <w:tr w14:paraId="14E94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185" w:type="dxa"/>
            <w:tcBorders>
              <w:top w:val="nil"/>
              <w:left w:val="nil"/>
              <w:bottom w:val="nil"/>
              <w:right w:val="nil"/>
            </w:tcBorders>
            <w:shd w:val="clear" w:color="auto" w:fill="auto"/>
            <w:noWrap/>
            <w:vAlign w:val="center"/>
          </w:tcPr>
          <w:p w14:paraId="57F29F2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51" w:type="dxa"/>
            <w:tcBorders>
              <w:top w:val="nil"/>
              <w:left w:val="nil"/>
              <w:bottom w:val="nil"/>
              <w:right w:val="nil"/>
            </w:tcBorders>
            <w:shd w:val="clear" w:color="auto" w:fill="auto"/>
            <w:noWrap/>
            <w:vAlign w:val="center"/>
          </w:tcPr>
          <w:p w14:paraId="6AC9A3A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14:paraId="52329AB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053" w:type="dxa"/>
            <w:tcBorders>
              <w:top w:val="nil"/>
              <w:left w:val="nil"/>
              <w:bottom w:val="nil"/>
              <w:right w:val="nil"/>
            </w:tcBorders>
            <w:shd w:val="clear" w:color="auto" w:fill="auto"/>
            <w:noWrap/>
            <w:vAlign w:val="center"/>
          </w:tcPr>
          <w:p w14:paraId="0FEF47E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000" w:type="dxa"/>
            <w:tcBorders>
              <w:top w:val="nil"/>
              <w:left w:val="nil"/>
              <w:bottom w:val="nil"/>
              <w:right w:val="nil"/>
            </w:tcBorders>
            <w:shd w:val="clear" w:color="auto" w:fill="auto"/>
            <w:noWrap/>
            <w:vAlign w:val="center"/>
          </w:tcPr>
          <w:p w14:paraId="3026412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617" w:type="dxa"/>
            <w:tcBorders>
              <w:top w:val="nil"/>
              <w:left w:val="nil"/>
              <w:bottom w:val="nil"/>
              <w:right w:val="nil"/>
            </w:tcBorders>
            <w:shd w:val="clear" w:color="auto" w:fill="auto"/>
            <w:noWrap/>
            <w:vAlign w:val="center"/>
          </w:tcPr>
          <w:p w14:paraId="0F43D741">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167" w:type="dxa"/>
            <w:tcBorders>
              <w:top w:val="nil"/>
              <w:left w:val="nil"/>
              <w:bottom w:val="nil"/>
              <w:right w:val="nil"/>
            </w:tcBorders>
            <w:shd w:val="clear" w:color="auto" w:fill="auto"/>
            <w:noWrap/>
            <w:vAlign w:val="bottom"/>
          </w:tcPr>
          <w:p w14:paraId="5704B848">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14:paraId="493DEA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185" w:type="dxa"/>
            <w:tcBorders>
              <w:top w:val="nil"/>
              <w:left w:val="nil"/>
              <w:bottom w:val="nil"/>
              <w:right w:val="nil"/>
            </w:tcBorders>
            <w:shd w:val="clear" w:color="auto" w:fill="auto"/>
            <w:noWrap/>
            <w:vAlign w:val="bottom"/>
          </w:tcPr>
          <w:p w14:paraId="5C56DA56">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部门：湘潭县锦石乡人民政府</w:t>
            </w:r>
          </w:p>
        </w:tc>
        <w:tc>
          <w:tcPr>
            <w:tcW w:w="251" w:type="dxa"/>
            <w:tcBorders>
              <w:top w:val="nil"/>
              <w:left w:val="nil"/>
              <w:bottom w:val="nil"/>
              <w:right w:val="nil"/>
            </w:tcBorders>
            <w:shd w:val="clear" w:color="auto" w:fill="auto"/>
            <w:noWrap/>
            <w:vAlign w:val="center"/>
          </w:tcPr>
          <w:p w14:paraId="5C5287E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40" w:type="dxa"/>
            <w:tcBorders>
              <w:top w:val="nil"/>
              <w:left w:val="nil"/>
              <w:bottom w:val="nil"/>
              <w:right w:val="nil"/>
            </w:tcBorders>
            <w:shd w:val="clear" w:color="auto" w:fill="auto"/>
            <w:noWrap/>
            <w:vAlign w:val="center"/>
          </w:tcPr>
          <w:p w14:paraId="51BD425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053" w:type="dxa"/>
            <w:tcBorders>
              <w:top w:val="nil"/>
              <w:left w:val="nil"/>
              <w:bottom w:val="nil"/>
              <w:right w:val="nil"/>
            </w:tcBorders>
            <w:shd w:val="clear" w:color="auto" w:fill="auto"/>
            <w:noWrap/>
            <w:vAlign w:val="center"/>
          </w:tcPr>
          <w:p w14:paraId="3A5ADBB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000" w:type="dxa"/>
            <w:tcBorders>
              <w:top w:val="nil"/>
              <w:left w:val="nil"/>
              <w:bottom w:val="nil"/>
              <w:right w:val="nil"/>
            </w:tcBorders>
            <w:shd w:val="clear" w:color="auto" w:fill="auto"/>
            <w:noWrap/>
            <w:vAlign w:val="center"/>
          </w:tcPr>
          <w:p w14:paraId="03C10E0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617" w:type="dxa"/>
            <w:tcBorders>
              <w:top w:val="nil"/>
              <w:left w:val="nil"/>
              <w:bottom w:val="nil"/>
              <w:right w:val="nil"/>
            </w:tcBorders>
            <w:shd w:val="clear" w:color="auto" w:fill="auto"/>
            <w:noWrap/>
            <w:vAlign w:val="center"/>
          </w:tcPr>
          <w:p w14:paraId="478853EC">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167" w:type="dxa"/>
            <w:tcBorders>
              <w:top w:val="nil"/>
              <w:left w:val="nil"/>
              <w:bottom w:val="nil"/>
              <w:right w:val="nil"/>
            </w:tcBorders>
            <w:shd w:val="clear" w:color="auto" w:fill="auto"/>
            <w:noWrap/>
            <w:vAlign w:val="bottom"/>
          </w:tcPr>
          <w:p w14:paraId="36CA2DFC">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85F0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29" w:type="dxa"/>
            <w:gridSpan w:val="4"/>
            <w:tcBorders>
              <w:top w:val="nil"/>
              <w:left w:val="nil"/>
              <w:bottom w:val="single" w:color="D4D4D4" w:sz="4" w:space="0"/>
              <w:right w:val="single" w:color="D4D4D4" w:sz="4" w:space="0"/>
            </w:tcBorders>
            <w:shd w:val="clear" w:color="auto" w:fill="F1F1F1"/>
            <w:noWrap/>
            <w:vAlign w:val="center"/>
          </w:tcPr>
          <w:p w14:paraId="6F70C6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784" w:type="dxa"/>
            <w:gridSpan w:val="3"/>
            <w:tcBorders>
              <w:top w:val="nil"/>
              <w:left w:val="nil"/>
              <w:bottom w:val="single" w:color="D4D4D4" w:sz="4" w:space="0"/>
              <w:right w:val="single" w:color="D4D4D4" w:sz="4" w:space="0"/>
            </w:tcBorders>
            <w:shd w:val="clear" w:color="auto" w:fill="F1F1F1"/>
            <w:vAlign w:val="center"/>
          </w:tcPr>
          <w:p w14:paraId="79D92C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5746F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vMerge w:val="restart"/>
            <w:tcBorders>
              <w:top w:val="nil"/>
              <w:left w:val="nil"/>
              <w:bottom w:val="single" w:color="D4D4D4" w:sz="4" w:space="0"/>
              <w:right w:val="single" w:color="D4D4D4" w:sz="4" w:space="0"/>
            </w:tcBorders>
            <w:shd w:val="clear" w:color="auto" w:fill="F1F1F1"/>
            <w:vAlign w:val="center"/>
          </w:tcPr>
          <w:p w14:paraId="4EB6625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4053" w:type="dxa"/>
            <w:vMerge w:val="restart"/>
            <w:tcBorders>
              <w:top w:val="nil"/>
              <w:left w:val="nil"/>
              <w:bottom w:val="single" w:color="D4D4D4" w:sz="4" w:space="0"/>
              <w:right w:val="single" w:color="D4D4D4" w:sz="4" w:space="0"/>
            </w:tcBorders>
            <w:shd w:val="clear" w:color="auto" w:fill="F1F1F1"/>
            <w:noWrap/>
            <w:vAlign w:val="center"/>
          </w:tcPr>
          <w:p w14:paraId="04F346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000" w:type="dxa"/>
            <w:vMerge w:val="restart"/>
            <w:tcBorders>
              <w:top w:val="nil"/>
              <w:left w:val="nil"/>
              <w:bottom w:val="single" w:color="D4D4D4" w:sz="4" w:space="0"/>
              <w:right w:val="single" w:color="D4D4D4" w:sz="4" w:space="0"/>
            </w:tcBorders>
            <w:shd w:val="clear" w:color="auto" w:fill="F1F1F1"/>
            <w:vAlign w:val="center"/>
          </w:tcPr>
          <w:p w14:paraId="12DF762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617" w:type="dxa"/>
            <w:vMerge w:val="restart"/>
            <w:tcBorders>
              <w:top w:val="nil"/>
              <w:left w:val="nil"/>
              <w:bottom w:val="single" w:color="D4D4D4" w:sz="4" w:space="0"/>
              <w:right w:val="single" w:color="D4D4D4" w:sz="4" w:space="0"/>
            </w:tcBorders>
            <w:shd w:val="clear" w:color="auto" w:fill="F1F1F1"/>
            <w:vAlign w:val="center"/>
          </w:tcPr>
          <w:p w14:paraId="2D127F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167" w:type="dxa"/>
            <w:vMerge w:val="restart"/>
            <w:tcBorders>
              <w:top w:val="nil"/>
              <w:left w:val="nil"/>
              <w:bottom w:val="single" w:color="D4D4D4" w:sz="4" w:space="0"/>
              <w:right w:val="single" w:color="D4D4D4" w:sz="4" w:space="0"/>
            </w:tcBorders>
            <w:shd w:val="clear" w:color="auto" w:fill="F1F1F1"/>
            <w:vAlign w:val="center"/>
          </w:tcPr>
          <w:p w14:paraId="7BBCA9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42EDA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676" w:type="dxa"/>
            <w:gridSpan w:val="3"/>
            <w:vMerge w:val="continue"/>
            <w:tcBorders>
              <w:top w:val="nil"/>
              <w:left w:val="nil"/>
              <w:bottom w:val="single" w:color="D4D4D4" w:sz="4" w:space="0"/>
              <w:right w:val="single" w:color="D4D4D4" w:sz="4" w:space="0"/>
            </w:tcBorders>
            <w:shd w:val="clear" w:color="auto" w:fill="F1F1F1"/>
            <w:vAlign w:val="center"/>
          </w:tcPr>
          <w:p w14:paraId="3E381DD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053" w:type="dxa"/>
            <w:vMerge w:val="continue"/>
            <w:tcBorders>
              <w:top w:val="nil"/>
              <w:left w:val="nil"/>
              <w:bottom w:val="single" w:color="D4D4D4" w:sz="4" w:space="0"/>
              <w:right w:val="single" w:color="D4D4D4" w:sz="4" w:space="0"/>
            </w:tcBorders>
            <w:shd w:val="clear" w:color="auto" w:fill="F1F1F1"/>
            <w:noWrap/>
            <w:vAlign w:val="center"/>
          </w:tcPr>
          <w:p w14:paraId="7647961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000" w:type="dxa"/>
            <w:vMerge w:val="continue"/>
            <w:tcBorders>
              <w:top w:val="nil"/>
              <w:left w:val="nil"/>
              <w:bottom w:val="single" w:color="D4D4D4" w:sz="4" w:space="0"/>
              <w:right w:val="single" w:color="D4D4D4" w:sz="4" w:space="0"/>
            </w:tcBorders>
            <w:shd w:val="clear" w:color="auto" w:fill="F1F1F1"/>
            <w:vAlign w:val="center"/>
          </w:tcPr>
          <w:p w14:paraId="0CD79B1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617" w:type="dxa"/>
            <w:vMerge w:val="continue"/>
            <w:tcBorders>
              <w:top w:val="nil"/>
              <w:left w:val="nil"/>
              <w:bottom w:val="single" w:color="D4D4D4" w:sz="4" w:space="0"/>
              <w:right w:val="single" w:color="D4D4D4" w:sz="4" w:space="0"/>
            </w:tcBorders>
            <w:shd w:val="clear" w:color="auto" w:fill="F1F1F1"/>
            <w:vAlign w:val="center"/>
          </w:tcPr>
          <w:p w14:paraId="4335F8A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167" w:type="dxa"/>
            <w:vMerge w:val="continue"/>
            <w:tcBorders>
              <w:top w:val="nil"/>
              <w:left w:val="nil"/>
              <w:bottom w:val="single" w:color="D4D4D4" w:sz="4" w:space="0"/>
              <w:right w:val="single" w:color="D4D4D4" w:sz="4" w:space="0"/>
            </w:tcBorders>
            <w:shd w:val="clear" w:color="auto" w:fill="F1F1F1"/>
            <w:vAlign w:val="center"/>
          </w:tcPr>
          <w:p w14:paraId="2BC6AD7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4008F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676" w:type="dxa"/>
            <w:gridSpan w:val="3"/>
            <w:vMerge w:val="continue"/>
            <w:tcBorders>
              <w:top w:val="nil"/>
              <w:left w:val="nil"/>
              <w:bottom w:val="single" w:color="D4D4D4" w:sz="4" w:space="0"/>
              <w:right w:val="single" w:color="D4D4D4" w:sz="4" w:space="0"/>
            </w:tcBorders>
            <w:shd w:val="clear" w:color="auto" w:fill="F1F1F1"/>
            <w:vAlign w:val="center"/>
          </w:tcPr>
          <w:p w14:paraId="2986FA3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053" w:type="dxa"/>
            <w:vMerge w:val="continue"/>
            <w:tcBorders>
              <w:top w:val="nil"/>
              <w:left w:val="nil"/>
              <w:bottom w:val="single" w:color="D4D4D4" w:sz="4" w:space="0"/>
              <w:right w:val="single" w:color="D4D4D4" w:sz="4" w:space="0"/>
            </w:tcBorders>
            <w:shd w:val="clear" w:color="auto" w:fill="F1F1F1"/>
            <w:noWrap/>
            <w:vAlign w:val="center"/>
          </w:tcPr>
          <w:p w14:paraId="6C8C9F8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000" w:type="dxa"/>
            <w:vMerge w:val="continue"/>
            <w:tcBorders>
              <w:top w:val="nil"/>
              <w:left w:val="nil"/>
              <w:bottom w:val="single" w:color="D4D4D4" w:sz="4" w:space="0"/>
              <w:right w:val="single" w:color="D4D4D4" w:sz="4" w:space="0"/>
            </w:tcBorders>
            <w:shd w:val="clear" w:color="auto" w:fill="F1F1F1"/>
            <w:vAlign w:val="center"/>
          </w:tcPr>
          <w:p w14:paraId="278EC9C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617" w:type="dxa"/>
            <w:vMerge w:val="continue"/>
            <w:tcBorders>
              <w:top w:val="nil"/>
              <w:left w:val="nil"/>
              <w:bottom w:val="single" w:color="D4D4D4" w:sz="4" w:space="0"/>
              <w:right w:val="single" w:color="D4D4D4" w:sz="4" w:space="0"/>
            </w:tcBorders>
            <w:shd w:val="clear" w:color="auto" w:fill="F1F1F1"/>
            <w:vAlign w:val="center"/>
          </w:tcPr>
          <w:p w14:paraId="4A6047F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167" w:type="dxa"/>
            <w:vMerge w:val="continue"/>
            <w:tcBorders>
              <w:top w:val="nil"/>
              <w:left w:val="nil"/>
              <w:bottom w:val="single" w:color="D4D4D4" w:sz="4" w:space="0"/>
              <w:right w:val="single" w:color="D4D4D4" w:sz="4" w:space="0"/>
            </w:tcBorders>
            <w:shd w:val="clear" w:color="auto" w:fill="F1F1F1"/>
            <w:vAlign w:val="center"/>
          </w:tcPr>
          <w:p w14:paraId="1B46AFA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5A885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29" w:type="dxa"/>
            <w:gridSpan w:val="4"/>
            <w:tcBorders>
              <w:top w:val="nil"/>
              <w:left w:val="nil"/>
              <w:bottom w:val="single" w:color="D4D4D4" w:sz="4" w:space="0"/>
              <w:right w:val="single" w:color="D4D4D4" w:sz="4" w:space="0"/>
            </w:tcBorders>
            <w:shd w:val="clear" w:color="auto" w:fill="F1F1F1"/>
            <w:noWrap/>
            <w:vAlign w:val="center"/>
          </w:tcPr>
          <w:p w14:paraId="392BAD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3000" w:type="dxa"/>
            <w:tcBorders>
              <w:top w:val="nil"/>
              <w:left w:val="nil"/>
              <w:bottom w:val="single" w:color="D4D4D4" w:sz="4" w:space="0"/>
              <w:right w:val="single" w:color="D4D4D4" w:sz="4" w:space="0"/>
            </w:tcBorders>
            <w:shd w:val="clear" w:color="auto" w:fill="F1F1F1"/>
            <w:noWrap/>
            <w:vAlign w:val="center"/>
          </w:tcPr>
          <w:p w14:paraId="538ABE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7" w:type="dxa"/>
            <w:tcBorders>
              <w:top w:val="nil"/>
              <w:left w:val="nil"/>
              <w:bottom w:val="single" w:color="D4D4D4" w:sz="4" w:space="0"/>
              <w:right w:val="single" w:color="D4D4D4" w:sz="4" w:space="0"/>
            </w:tcBorders>
            <w:shd w:val="clear" w:color="auto" w:fill="F1F1F1"/>
            <w:noWrap/>
            <w:vAlign w:val="center"/>
          </w:tcPr>
          <w:p w14:paraId="760D4C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167" w:type="dxa"/>
            <w:tcBorders>
              <w:top w:val="nil"/>
              <w:left w:val="nil"/>
              <w:bottom w:val="single" w:color="D4D4D4" w:sz="4" w:space="0"/>
              <w:right w:val="single" w:color="D4D4D4" w:sz="4" w:space="0"/>
            </w:tcBorders>
            <w:shd w:val="clear" w:color="auto" w:fill="F1F1F1"/>
            <w:noWrap/>
            <w:vAlign w:val="center"/>
          </w:tcPr>
          <w:p w14:paraId="0919D7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6EDC6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729" w:type="dxa"/>
            <w:gridSpan w:val="4"/>
            <w:tcBorders>
              <w:top w:val="nil"/>
              <w:left w:val="nil"/>
              <w:bottom w:val="single" w:color="D4D4D4" w:sz="4" w:space="0"/>
              <w:right w:val="single" w:color="D4D4D4" w:sz="4" w:space="0"/>
            </w:tcBorders>
            <w:shd w:val="clear" w:color="auto" w:fill="F1F1F1"/>
            <w:noWrap/>
            <w:vAlign w:val="center"/>
          </w:tcPr>
          <w:p w14:paraId="561597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000" w:type="dxa"/>
            <w:tcBorders>
              <w:top w:val="nil"/>
              <w:left w:val="nil"/>
              <w:bottom w:val="single" w:color="D4D4D4" w:sz="4" w:space="0"/>
              <w:right w:val="single" w:color="D4D4D4" w:sz="4" w:space="0"/>
            </w:tcBorders>
            <w:shd w:val="clear" w:color="auto" w:fill="FFFFFF"/>
            <w:noWrap/>
            <w:vAlign w:val="center"/>
          </w:tcPr>
          <w:p w14:paraId="23EB72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1,909.58</w:t>
            </w:r>
          </w:p>
        </w:tc>
        <w:tc>
          <w:tcPr>
            <w:tcW w:w="1617" w:type="dxa"/>
            <w:tcBorders>
              <w:top w:val="nil"/>
              <w:left w:val="nil"/>
              <w:bottom w:val="single" w:color="D4D4D4" w:sz="4" w:space="0"/>
              <w:right w:val="single" w:color="D4D4D4" w:sz="4" w:space="0"/>
            </w:tcBorders>
            <w:shd w:val="clear" w:color="auto" w:fill="FFFFFF"/>
            <w:noWrap/>
            <w:vAlign w:val="center"/>
          </w:tcPr>
          <w:p w14:paraId="108072F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1,670.74</w:t>
            </w:r>
          </w:p>
        </w:tc>
        <w:tc>
          <w:tcPr>
            <w:tcW w:w="2167" w:type="dxa"/>
            <w:tcBorders>
              <w:top w:val="nil"/>
              <w:left w:val="nil"/>
              <w:bottom w:val="single" w:color="D4D4D4" w:sz="4" w:space="0"/>
              <w:right w:val="single" w:color="D4D4D4" w:sz="4" w:space="0"/>
            </w:tcBorders>
            <w:shd w:val="clear" w:color="auto" w:fill="FFFFFF"/>
            <w:noWrap/>
            <w:vAlign w:val="center"/>
          </w:tcPr>
          <w:p w14:paraId="2A1D0D5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238.83</w:t>
            </w:r>
          </w:p>
        </w:tc>
      </w:tr>
      <w:tr w14:paraId="7F31AA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1DC7CD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053" w:type="dxa"/>
            <w:tcBorders>
              <w:top w:val="nil"/>
              <w:left w:val="nil"/>
              <w:bottom w:val="single" w:color="D4D4D4" w:sz="4" w:space="0"/>
              <w:right w:val="single" w:color="D4D4D4" w:sz="4" w:space="0"/>
            </w:tcBorders>
            <w:shd w:val="clear" w:color="auto" w:fill="FFFFFF"/>
            <w:noWrap/>
            <w:vAlign w:val="center"/>
          </w:tcPr>
          <w:p w14:paraId="1F97751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D4D4D4" w:sz="4" w:space="0"/>
              <w:right w:val="single" w:color="D4D4D4" w:sz="4" w:space="0"/>
            </w:tcBorders>
            <w:shd w:val="clear" w:color="auto" w:fill="FFFFFF"/>
            <w:noWrap/>
            <w:vAlign w:val="center"/>
          </w:tcPr>
          <w:p w14:paraId="6A43A3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1,164.49</w:t>
            </w:r>
          </w:p>
        </w:tc>
        <w:tc>
          <w:tcPr>
            <w:tcW w:w="1617" w:type="dxa"/>
            <w:tcBorders>
              <w:top w:val="nil"/>
              <w:left w:val="nil"/>
              <w:bottom w:val="single" w:color="D4D4D4" w:sz="4" w:space="0"/>
              <w:right w:val="single" w:color="D4D4D4" w:sz="4" w:space="0"/>
            </w:tcBorders>
            <w:shd w:val="clear" w:color="auto" w:fill="FFFFFF"/>
            <w:noWrap/>
            <w:vAlign w:val="center"/>
          </w:tcPr>
          <w:p w14:paraId="7F5C933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1,064.49</w:t>
            </w:r>
          </w:p>
        </w:tc>
        <w:tc>
          <w:tcPr>
            <w:tcW w:w="2167" w:type="dxa"/>
            <w:tcBorders>
              <w:top w:val="nil"/>
              <w:left w:val="nil"/>
              <w:bottom w:val="single" w:color="D4D4D4" w:sz="4" w:space="0"/>
              <w:right w:val="single" w:color="D4D4D4" w:sz="4" w:space="0"/>
            </w:tcBorders>
            <w:shd w:val="clear" w:color="auto" w:fill="FFFFFF"/>
            <w:noWrap/>
            <w:vAlign w:val="center"/>
          </w:tcPr>
          <w:p w14:paraId="33BD330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r>
      <w:tr w14:paraId="56577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3FF62FB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w:t>
            </w:r>
          </w:p>
        </w:tc>
        <w:tc>
          <w:tcPr>
            <w:tcW w:w="4053" w:type="dxa"/>
            <w:tcBorders>
              <w:top w:val="nil"/>
              <w:left w:val="nil"/>
              <w:bottom w:val="single" w:color="D4D4D4" w:sz="4" w:space="0"/>
              <w:right w:val="single" w:color="D4D4D4" w:sz="4" w:space="0"/>
            </w:tcBorders>
            <w:shd w:val="clear" w:color="auto" w:fill="FFFFFF"/>
            <w:noWrap/>
            <w:vAlign w:val="center"/>
          </w:tcPr>
          <w:p w14:paraId="361FEF7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人大事务</w:t>
            </w:r>
          </w:p>
        </w:tc>
        <w:tc>
          <w:tcPr>
            <w:tcW w:w="3000" w:type="dxa"/>
            <w:tcBorders>
              <w:top w:val="nil"/>
              <w:left w:val="nil"/>
              <w:bottom w:val="single" w:color="D4D4D4" w:sz="4" w:space="0"/>
              <w:right w:val="single" w:color="D4D4D4" w:sz="4" w:space="0"/>
            </w:tcBorders>
            <w:shd w:val="clear" w:color="auto" w:fill="FFFFFF"/>
            <w:noWrap/>
            <w:vAlign w:val="center"/>
          </w:tcPr>
          <w:p w14:paraId="139404A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33.85</w:t>
            </w:r>
          </w:p>
        </w:tc>
        <w:tc>
          <w:tcPr>
            <w:tcW w:w="1617" w:type="dxa"/>
            <w:tcBorders>
              <w:top w:val="nil"/>
              <w:left w:val="nil"/>
              <w:bottom w:val="single" w:color="D4D4D4" w:sz="4" w:space="0"/>
              <w:right w:val="single" w:color="D4D4D4" w:sz="4" w:space="0"/>
            </w:tcBorders>
            <w:shd w:val="clear" w:color="auto" w:fill="FFFFFF"/>
            <w:noWrap/>
            <w:vAlign w:val="center"/>
          </w:tcPr>
          <w:p w14:paraId="4730BA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33.85</w:t>
            </w:r>
          </w:p>
        </w:tc>
        <w:tc>
          <w:tcPr>
            <w:tcW w:w="2167" w:type="dxa"/>
            <w:tcBorders>
              <w:top w:val="nil"/>
              <w:left w:val="nil"/>
              <w:bottom w:val="single" w:color="D4D4D4" w:sz="4" w:space="0"/>
              <w:right w:val="single" w:color="D4D4D4" w:sz="4" w:space="0"/>
            </w:tcBorders>
            <w:shd w:val="clear" w:color="auto" w:fill="FFFFFF"/>
            <w:noWrap/>
            <w:vAlign w:val="center"/>
          </w:tcPr>
          <w:p w14:paraId="5D4A48C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7F9F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4739A1F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2010102</w:t>
            </w:r>
          </w:p>
        </w:tc>
        <w:tc>
          <w:tcPr>
            <w:tcW w:w="4053" w:type="dxa"/>
            <w:tcBorders>
              <w:top w:val="nil"/>
              <w:left w:val="nil"/>
              <w:bottom w:val="single" w:color="D4D4D4" w:sz="4" w:space="0"/>
              <w:right w:val="single" w:color="D4D4D4" w:sz="4" w:space="0"/>
            </w:tcBorders>
            <w:shd w:val="clear" w:color="auto" w:fill="FFFFFF"/>
            <w:noWrap/>
            <w:vAlign w:val="center"/>
          </w:tcPr>
          <w:p w14:paraId="3C043C0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D4D4D4" w:sz="4" w:space="0"/>
              <w:right w:val="single" w:color="D4D4D4" w:sz="4" w:space="0"/>
            </w:tcBorders>
            <w:shd w:val="clear" w:color="auto" w:fill="FFFFFF"/>
            <w:noWrap/>
            <w:vAlign w:val="center"/>
          </w:tcPr>
          <w:p w14:paraId="172D04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1617" w:type="dxa"/>
            <w:tcBorders>
              <w:top w:val="nil"/>
              <w:left w:val="nil"/>
              <w:bottom w:val="single" w:color="D4D4D4" w:sz="4" w:space="0"/>
              <w:right w:val="single" w:color="D4D4D4" w:sz="4" w:space="0"/>
            </w:tcBorders>
            <w:shd w:val="clear" w:color="auto" w:fill="FFFFFF"/>
            <w:noWrap/>
            <w:vAlign w:val="center"/>
          </w:tcPr>
          <w:p w14:paraId="5298543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c>
          <w:tcPr>
            <w:tcW w:w="2167" w:type="dxa"/>
            <w:tcBorders>
              <w:top w:val="nil"/>
              <w:left w:val="nil"/>
              <w:bottom w:val="single" w:color="D4D4D4" w:sz="4" w:space="0"/>
              <w:right w:val="single" w:color="D4D4D4" w:sz="4" w:space="0"/>
            </w:tcBorders>
            <w:shd w:val="clear" w:color="auto" w:fill="FFFFFF"/>
            <w:noWrap/>
            <w:vAlign w:val="center"/>
          </w:tcPr>
          <w:p w14:paraId="1CA2D5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37C9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474EBC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2010103</w:t>
            </w:r>
          </w:p>
        </w:tc>
        <w:tc>
          <w:tcPr>
            <w:tcW w:w="4053" w:type="dxa"/>
            <w:tcBorders>
              <w:top w:val="nil"/>
              <w:left w:val="nil"/>
              <w:bottom w:val="single" w:color="D4D4D4" w:sz="4" w:space="0"/>
              <w:right w:val="single" w:color="D4D4D4" w:sz="4" w:space="0"/>
            </w:tcBorders>
            <w:shd w:val="clear" w:color="auto" w:fill="FFFFFF"/>
            <w:noWrap/>
            <w:vAlign w:val="center"/>
          </w:tcPr>
          <w:p w14:paraId="48F4EA1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机关服务</w:t>
            </w:r>
          </w:p>
        </w:tc>
        <w:tc>
          <w:tcPr>
            <w:tcW w:w="3000" w:type="dxa"/>
            <w:tcBorders>
              <w:top w:val="nil"/>
              <w:left w:val="nil"/>
              <w:bottom w:val="single" w:color="D4D4D4" w:sz="4" w:space="0"/>
              <w:right w:val="single" w:color="D4D4D4" w:sz="4" w:space="0"/>
            </w:tcBorders>
            <w:shd w:val="clear" w:color="auto" w:fill="FFFFFF"/>
            <w:noWrap/>
            <w:vAlign w:val="center"/>
          </w:tcPr>
          <w:p w14:paraId="3534F8F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18.85</w:t>
            </w:r>
          </w:p>
        </w:tc>
        <w:tc>
          <w:tcPr>
            <w:tcW w:w="1617" w:type="dxa"/>
            <w:tcBorders>
              <w:top w:val="nil"/>
              <w:left w:val="nil"/>
              <w:bottom w:val="single" w:color="D4D4D4" w:sz="4" w:space="0"/>
              <w:right w:val="single" w:color="D4D4D4" w:sz="4" w:space="0"/>
            </w:tcBorders>
            <w:shd w:val="clear" w:color="auto" w:fill="FFFFFF"/>
            <w:noWrap/>
            <w:vAlign w:val="center"/>
          </w:tcPr>
          <w:p w14:paraId="21C38D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18.85</w:t>
            </w:r>
          </w:p>
        </w:tc>
        <w:tc>
          <w:tcPr>
            <w:tcW w:w="2167" w:type="dxa"/>
            <w:tcBorders>
              <w:top w:val="nil"/>
              <w:left w:val="nil"/>
              <w:bottom w:val="single" w:color="D4D4D4" w:sz="4" w:space="0"/>
              <w:right w:val="single" w:color="D4D4D4" w:sz="4" w:space="0"/>
            </w:tcBorders>
            <w:shd w:val="clear" w:color="auto" w:fill="FFFFFF"/>
            <w:noWrap/>
            <w:vAlign w:val="center"/>
          </w:tcPr>
          <w:p w14:paraId="3D44F8D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D9EC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AD5944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w:t>
            </w:r>
          </w:p>
        </w:tc>
        <w:tc>
          <w:tcPr>
            <w:tcW w:w="4053" w:type="dxa"/>
            <w:tcBorders>
              <w:top w:val="nil"/>
              <w:left w:val="nil"/>
              <w:bottom w:val="single" w:color="D4D4D4" w:sz="4" w:space="0"/>
              <w:right w:val="single" w:color="D4D4D4" w:sz="4" w:space="0"/>
            </w:tcBorders>
            <w:shd w:val="clear" w:color="auto" w:fill="FFFFFF"/>
            <w:noWrap/>
            <w:vAlign w:val="center"/>
          </w:tcPr>
          <w:p w14:paraId="1DCDFBF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000" w:type="dxa"/>
            <w:tcBorders>
              <w:top w:val="nil"/>
              <w:left w:val="nil"/>
              <w:bottom w:val="single" w:color="D4D4D4" w:sz="4" w:space="0"/>
              <w:right w:val="single" w:color="D4D4D4" w:sz="4" w:space="0"/>
            </w:tcBorders>
            <w:shd w:val="clear" w:color="auto" w:fill="FFFFFF"/>
            <w:noWrap/>
            <w:vAlign w:val="center"/>
          </w:tcPr>
          <w:p w14:paraId="493EE3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1,127.64</w:t>
            </w:r>
          </w:p>
        </w:tc>
        <w:tc>
          <w:tcPr>
            <w:tcW w:w="1617" w:type="dxa"/>
            <w:tcBorders>
              <w:top w:val="nil"/>
              <w:left w:val="nil"/>
              <w:bottom w:val="single" w:color="D4D4D4" w:sz="4" w:space="0"/>
              <w:right w:val="single" w:color="D4D4D4" w:sz="4" w:space="0"/>
            </w:tcBorders>
            <w:shd w:val="clear" w:color="auto" w:fill="FFFFFF"/>
            <w:noWrap/>
            <w:vAlign w:val="center"/>
          </w:tcPr>
          <w:p w14:paraId="25B287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1,027.64</w:t>
            </w:r>
          </w:p>
        </w:tc>
        <w:tc>
          <w:tcPr>
            <w:tcW w:w="2167" w:type="dxa"/>
            <w:tcBorders>
              <w:top w:val="nil"/>
              <w:left w:val="nil"/>
              <w:bottom w:val="single" w:color="D4D4D4" w:sz="4" w:space="0"/>
              <w:right w:val="single" w:color="D4D4D4" w:sz="4" w:space="0"/>
            </w:tcBorders>
            <w:shd w:val="clear" w:color="auto" w:fill="FFFFFF"/>
            <w:noWrap/>
            <w:vAlign w:val="center"/>
          </w:tcPr>
          <w:p w14:paraId="1AA31A6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r>
      <w:tr w14:paraId="3EB2A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71D329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2010301</w:t>
            </w:r>
          </w:p>
        </w:tc>
        <w:tc>
          <w:tcPr>
            <w:tcW w:w="4053" w:type="dxa"/>
            <w:tcBorders>
              <w:top w:val="nil"/>
              <w:left w:val="nil"/>
              <w:bottom w:val="single" w:color="D4D4D4" w:sz="4" w:space="0"/>
              <w:right w:val="single" w:color="D4D4D4" w:sz="4" w:space="0"/>
            </w:tcBorders>
            <w:shd w:val="clear" w:color="auto" w:fill="FFFFFF"/>
            <w:noWrap/>
            <w:vAlign w:val="center"/>
          </w:tcPr>
          <w:p w14:paraId="3DFCF3A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3000" w:type="dxa"/>
            <w:tcBorders>
              <w:top w:val="nil"/>
              <w:left w:val="nil"/>
              <w:bottom w:val="single" w:color="D4D4D4" w:sz="4" w:space="0"/>
              <w:right w:val="single" w:color="D4D4D4" w:sz="4" w:space="0"/>
            </w:tcBorders>
            <w:shd w:val="clear" w:color="auto" w:fill="FFFFFF"/>
            <w:noWrap/>
            <w:vAlign w:val="center"/>
          </w:tcPr>
          <w:p w14:paraId="2041053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930.43</w:t>
            </w:r>
          </w:p>
        </w:tc>
        <w:tc>
          <w:tcPr>
            <w:tcW w:w="1617" w:type="dxa"/>
            <w:tcBorders>
              <w:top w:val="nil"/>
              <w:left w:val="nil"/>
              <w:bottom w:val="single" w:color="D4D4D4" w:sz="4" w:space="0"/>
              <w:right w:val="single" w:color="D4D4D4" w:sz="4" w:space="0"/>
            </w:tcBorders>
            <w:shd w:val="clear" w:color="auto" w:fill="FFFFFF"/>
            <w:noWrap/>
            <w:vAlign w:val="center"/>
          </w:tcPr>
          <w:p w14:paraId="5408004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930.43</w:t>
            </w:r>
          </w:p>
        </w:tc>
        <w:tc>
          <w:tcPr>
            <w:tcW w:w="2167" w:type="dxa"/>
            <w:tcBorders>
              <w:top w:val="nil"/>
              <w:left w:val="nil"/>
              <w:bottom w:val="single" w:color="D4D4D4" w:sz="4" w:space="0"/>
              <w:right w:val="single" w:color="D4D4D4" w:sz="4" w:space="0"/>
            </w:tcBorders>
            <w:shd w:val="clear" w:color="auto" w:fill="FFFFFF"/>
            <w:noWrap/>
            <w:vAlign w:val="center"/>
          </w:tcPr>
          <w:p w14:paraId="4E3173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545D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2D695B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2010302</w:t>
            </w:r>
          </w:p>
        </w:tc>
        <w:tc>
          <w:tcPr>
            <w:tcW w:w="4053" w:type="dxa"/>
            <w:tcBorders>
              <w:top w:val="nil"/>
              <w:left w:val="nil"/>
              <w:bottom w:val="single" w:color="D4D4D4" w:sz="4" w:space="0"/>
              <w:right w:val="single" w:color="D4D4D4" w:sz="4" w:space="0"/>
            </w:tcBorders>
            <w:shd w:val="clear" w:color="auto" w:fill="FFFFFF"/>
            <w:noWrap/>
            <w:vAlign w:val="center"/>
          </w:tcPr>
          <w:p w14:paraId="554908E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D4D4D4" w:sz="4" w:space="0"/>
              <w:right w:val="single" w:color="D4D4D4" w:sz="4" w:space="0"/>
            </w:tcBorders>
            <w:shd w:val="clear" w:color="auto" w:fill="FFFFFF"/>
            <w:noWrap/>
            <w:vAlign w:val="center"/>
          </w:tcPr>
          <w:p w14:paraId="7EEFA5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151.20</w:t>
            </w:r>
          </w:p>
        </w:tc>
        <w:tc>
          <w:tcPr>
            <w:tcW w:w="1617" w:type="dxa"/>
            <w:tcBorders>
              <w:top w:val="nil"/>
              <w:left w:val="nil"/>
              <w:bottom w:val="single" w:color="D4D4D4" w:sz="4" w:space="0"/>
              <w:right w:val="single" w:color="D4D4D4" w:sz="4" w:space="0"/>
            </w:tcBorders>
            <w:shd w:val="clear" w:color="auto" w:fill="FFFFFF"/>
            <w:noWrap/>
            <w:vAlign w:val="center"/>
          </w:tcPr>
          <w:p w14:paraId="4B1E780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51.20</w:t>
            </w:r>
          </w:p>
        </w:tc>
        <w:tc>
          <w:tcPr>
            <w:tcW w:w="2167" w:type="dxa"/>
            <w:tcBorders>
              <w:top w:val="nil"/>
              <w:left w:val="nil"/>
              <w:bottom w:val="single" w:color="D4D4D4" w:sz="4" w:space="0"/>
              <w:right w:val="single" w:color="D4D4D4" w:sz="4" w:space="0"/>
            </w:tcBorders>
            <w:shd w:val="clear" w:color="auto" w:fill="FFFFFF"/>
            <w:noWrap/>
            <w:vAlign w:val="center"/>
          </w:tcPr>
          <w:p w14:paraId="3500C92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100.00</w:t>
            </w:r>
          </w:p>
        </w:tc>
      </w:tr>
      <w:tr w14:paraId="0DEF4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3BFC80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2010308</w:t>
            </w:r>
          </w:p>
        </w:tc>
        <w:tc>
          <w:tcPr>
            <w:tcW w:w="4053" w:type="dxa"/>
            <w:tcBorders>
              <w:top w:val="nil"/>
              <w:left w:val="nil"/>
              <w:bottom w:val="single" w:color="D4D4D4" w:sz="4" w:space="0"/>
              <w:right w:val="single" w:color="D4D4D4" w:sz="4" w:space="0"/>
            </w:tcBorders>
            <w:shd w:val="clear" w:color="auto" w:fill="FFFFFF"/>
            <w:noWrap/>
            <w:vAlign w:val="center"/>
          </w:tcPr>
          <w:p w14:paraId="0671BD8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信访事务</w:t>
            </w:r>
          </w:p>
        </w:tc>
        <w:tc>
          <w:tcPr>
            <w:tcW w:w="3000" w:type="dxa"/>
            <w:tcBorders>
              <w:top w:val="nil"/>
              <w:left w:val="nil"/>
              <w:bottom w:val="single" w:color="D4D4D4" w:sz="4" w:space="0"/>
              <w:right w:val="single" w:color="D4D4D4" w:sz="4" w:space="0"/>
            </w:tcBorders>
            <w:shd w:val="clear" w:color="auto" w:fill="FFFFFF"/>
            <w:noWrap/>
            <w:vAlign w:val="center"/>
          </w:tcPr>
          <w:p w14:paraId="05512A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46.00</w:t>
            </w:r>
          </w:p>
        </w:tc>
        <w:tc>
          <w:tcPr>
            <w:tcW w:w="1617" w:type="dxa"/>
            <w:tcBorders>
              <w:top w:val="nil"/>
              <w:left w:val="nil"/>
              <w:bottom w:val="single" w:color="D4D4D4" w:sz="4" w:space="0"/>
              <w:right w:val="single" w:color="D4D4D4" w:sz="4" w:space="0"/>
            </w:tcBorders>
            <w:shd w:val="clear" w:color="auto" w:fill="FFFFFF"/>
            <w:noWrap/>
            <w:vAlign w:val="center"/>
          </w:tcPr>
          <w:p w14:paraId="257A06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46.00</w:t>
            </w:r>
          </w:p>
        </w:tc>
        <w:tc>
          <w:tcPr>
            <w:tcW w:w="2167" w:type="dxa"/>
            <w:tcBorders>
              <w:top w:val="nil"/>
              <w:left w:val="nil"/>
              <w:bottom w:val="single" w:color="D4D4D4" w:sz="4" w:space="0"/>
              <w:right w:val="single" w:color="D4D4D4" w:sz="4" w:space="0"/>
            </w:tcBorders>
            <w:shd w:val="clear" w:color="auto" w:fill="FFFFFF"/>
            <w:noWrap/>
            <w:vAlign w:val="center"/>
          </w:tcPr>
          <w:p w14:paraId="393E15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F9B7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214F909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w:t>
            </w:r>
          </w:p>
        </w:tc>
        <w:tc>
          <w:tcPr>
            <w:tcW w:w="4053" w:type="dxa"/>
            <w:tcBorders>
              <w:top w:val="nil"/>
              <w:left w:val="nil"/>
              <w:bottom w:val="single" w:color="D4D4D4" w:sz="4" w:space="0"/>
              <w:right w:val="single" w:color="D4D4D4" w:sz="4" w:space="0"/>
            </w:tcBorders>
            <w:shd w:val="clear" w:color="auto" w:fill="FFFFFF"/>
            <w:noWrap/>
            <w:vAlign w:val="center"/>
          </w:tcPr>
          <w:p w14:paraId="4B666CD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3000" w:type="dxa"/>
            <w:tcBorders>
              <w:top w:val="nil"/>
              <w:left w:val="nil"/>
              <w:bottom w:val="single" w:color="D4D4D4" w:sz="4" w:space="0"/>
              <w:right w:val="single" w:color="D4D4D4" w:sz="4" w:space="0"/>
            </w:tcBorders>
            <w:shd w:val="clear" w:color="auto" w:fill="FFFFFF"/>
            <w:noWrap/>
            <w:vAlign w:val="center"/>
          </w:tcPr>
          <w:p w14:paraId="2D52AD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617" w:type="dxa"/>
            <w:tcBorders>
              <w:top w:val="nil"/>
              <w:left w:val="nil"/>
              <w:bottom w:val="single" w:color="D4D4D4" w:sz="4" w:space="0"/>
              <w:right w:val="single" w:color="D4D4D4" w:sz="4" w:space="0"/>
            </w:tcBorders>
            <w:shd w:val="clear" w:color="auto" w:fill="FFFFFF"/>
            <w:noWrap/>
            <w:vAlign w:val="center"/>
          </w:tcPr>
          <w:p w14:paraId="6D6A1CA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2167" w:type="dxa"/>
            <w:tcBorders>
              <w:top w:val="nil"/>
              <w:left w:val="nil"/>
              <w:bottom w:val="single" w:color="D4D4D4" w:sz="4" w:space="0"/>
              <w:right w:val="single" w:color="D4D4D4" w:sz="4" w:space="0"/>
            </w:tcBorders>
            <w:shd w:val="clear" w:color="auto" w:fill="FFFFFF"/>
            <w:noWrap/>
            <w:vAlign w:val="center"/>
          </w:tcPr>
          <w:p w14:paraId="0463B78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8ACC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C5F2E3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2013602</w:t>
            </w:r>
          </w:p>
        </w:tc>
        <w:tc>
          <w:tcPr>
            <w:tcW w:w="4053" w:type="dxa"/>
            <w:tcBorders>
              <w:top w:val="nil"/>
              <w:left w:val="nil"/>
              <w:bottom w:val="single" w:color="D4D4D4" w:sz="4" w:space="0"/>
              <w:right w:val="single" w:color="D4D4D4" w:sz="4" w:space="0"/>
            </w:tcBorders>
            <w:shd w:val="clear" w:color="auto" w:fill="FFFFFF"/>
            <w:noWrap/>
            <w:vAlign w:val="center"/>
          </w:tcPr>
          <w:p w14:paraId="274E068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D4D4D4" w:sz="4" w:space="0"/>
              <w:right w:val="single" w:color="D4D4D4" w:sz="4" w:space="0"/>
            </w:tcBorders>
            <w:shd w:val="clear" w:color="auto" w:fill="FFFFFF"/>
            <w:noWrap/>
            <w:vAlign w:val="center"/>
          </w:tcPr>
          <w:p w14:paraId="04E8B0D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617" w:type="dxa"/>
            <w:tcBorders>
              <w:top w:val="nil"/>
              <w:left w:val="nil"/>
              <w:bottom w:val="single" w:color="D4D4D4" w:sz="4" w:space="0"/>
              <w:right w:val="single" w:color="D4D4D4" w:sz="4" w:space="0"/>
            </w:tcBorders>
            <w:shd w:val="clear" w:color="auto" w:fill="FFFFFF"/>
            <w:noWrap/>
            <w:vAlign w:val="center"/>
          </w:tcPr>
          <w:p w14:paraId="54A63C4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2167" w:type="dxa"/>
            <w:tcBorders>
              <w:top w:val="nil"/>
              <w:left w:val="nil"/>
              <w:bottom w:val="single" w:color="D4D4D4" w:sz="4" w:space="0"/>
              <w:right w:val="single" w:color="D4D4D4" w:sz="4" w:space="0"/>
            </w:tcBorders>
            <w:shd w:val="clear" w:color="auto" w:fill="FFFFFF"/>
            <w:noWrap/>
            <w:vAlign w:val="center"/>
          </w:tcPr>
          <w:p w14:paraId="3DE81E8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DF50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8FDCC7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w:t>
            </w:r>
          </w:p>
        </w:tc>
        <w:tc>
          <w:tcPr>
            <w:tcW w:w="4053" w:type="dxa"/>
            <w:tcBorders>
              <w:top w:val="nil"/>
              <w:left w:val="nil"/>
              <w:bottom w:val="single" w:color="D4D4D4" w:sz="4" w:space="0"/>
              <w:right w:val="single" w:color="D4D4D4" w:sz="4" w:space="0"/>
            </w:tcBorders>
            <w:shd w:val="clear" w:color="auto" w:fill="FFFFFF"/>
            <w:noWrap/>
            <w:vAlign w:val="center"/>
          </w:tcPr>
          <w:p w14:paraId="38263E8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国防支出</w:t>
            </w:r>
          </w:p>
        </w:tc>
        <w:tc>
          <w:tcPr>
            <w:tcW w:w="3000" w:type="dxa"/>
            <w:tcBorders>
              <w:top w:val="nil"/>
              <w:left w:val="nil"/>
              <w:bottom w:val="single" w:color="D4D4D4" w:sz="4" w:space="0"/>
              <w:right w:val="single" w:color="D4D4D4" w:sz="4" w:space="0"/>
            </w:tcBorders>
            <w:shd w:val="clear" w:color="auto" w:fill="FFFFFF"/>
            <w:noWrap/>
            <w:vAlign w:val="center"/>
          </w:tcPr>
          <w:p w14:paraId="130F33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1617" w:type="dxa"/>
            <w:tcBorders>
              <w:top w:val="nil"/>
              <w:left w:val="nil"/>
              <w:bottom w:val="single" w:color="D4D4D4" w:sz="4" w:space="0"/>
              <w:right w:val="single" w:color="D4D4D4" w:sz="4" w:space="0"/>
            </w:tcBorders>
            <w:shd w:val="clear" w:color="auto" w:fill="FFFFFF"/>
            <w:noWrap/>
            <w:vAlign w:val="center"/>
          </w:tcPr>
          <w:p w14:paraId="1870447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2167" w:type="dxa"/>
            <w:tcBorders>
              <w:top w:val="nil"/>
              <w:left w:val="nil"/>
              <w:bottom w:val="single" w:color="D4D4D4" w:sz="4" w:space="0"/>
              <w:right w:val="single" w:color="D4D4D4" w:sz="4" w:space="0"/>
            </w:tcBorders>
            <w:shd w:val="clear" w:color="auto" w:fill="FFFFFF"/>
            <w:noWrap/>
            <w:vAlign w:val="center"/>
          </w:tcPr>
          <w:p w14:paraId="27F97E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C3A65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78B2B4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w:t>
            </w:r>
          </w:p>
        </w:tc>
        <w:tc>
          <w:tcPr>
            <w:tcW w:w="4053" w:type="dxa"/>
            <w:tcBorders>
              <w:top w:val="nil"/>
              <w:left w:val="nil"/>
              <w:bottom w:val="single" w:color="D4D4D4" w:sz="4" w:space="0"/>
              <w:right w:val="single" w:color="D4D4D4" w:sz="4" w:space="0"/>
            </w:tcBorders>
            <w:shd w:val="clear" w:color="auto" w:fill="FFFFFF"/>
            <w:noWrap/>
            <w:vAlign w:val="center"/>
          </w:tcPr>
          <w:p w14:paraId="55A3CE7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国防动员</w:t>
            </w:r>
          </w:p>
        </w:tc>
        <w:tc>
          <w:tcPr>
            <w:tcW w:w="3000" w:type="dxa"/>
            <w:tcBorders>
              <w:top w:val="nil"/>
              <w:left w:val="nil"/>
              <w:bottom w:val="single" w:color="D4D4D4" w:sz="4" w:space="0"/>
              <w:right w:val="single" w:color="D4D4D4" w:sz="4" w:space="0"/>
            </w:tcBorders>
            <w:shd w:val="clear" w:color="auto" w:fill="FFFFFF"/>
            <w:noWrap/>
            <w:vAlign w:val="center"/>
          </w:tcPr>
          <w:p w14:paraId="21574B0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1617" w:type="dxa"/>
            <w:tcBorders>
              <w:top w:val="nil"/>
              <w:left w:val="nil"/>
              <w:bottom w:val="single" w:color="D4D4D4" w:sz="4" w:space="0"/>
              <w:right w:val="single" w:color="D4D4D4" w:sz="4" w:space="0"/>
            </w:tcBorders>
            <w:shd w:val="clear" w:color="auto" w:fill="FFFFFF"/>
            <w:noWrap/>
            <w:vAlign w:val="center"/>
          </w:tcPr>
          <w:p w14:paraId="3D989A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2167" w:type="dxa"/>
            <w:tcBorders>
              <w:top w:val="nil"/>
              <w:left w:val="nil"/>
              <w:bottom w:val="single" w:color="D4D4D4" w:sz="4" w:space="0"/>
              <w:right w:val="single" w:color="D4D4D4" w:sz="4" w:space="0"/>
            </w:tcBorders>
            <w:shd w:val="clear" w:color="auto" w:fill="FFFFFF"/>
            <w:noWrap/>
            <w:vAlign w:val="center"/>
          </w:tcPr>
          <w:p w14:paraId="0F73E5D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AE74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818E38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2030601</w:t>
            </w:r>
          </w:p>
        </w:tc>
        <w:tc>
          <w:tcPr>
            <w:tcW w:w="4053" w:type="dxa"/>
            <w:tcBorders>
              <w:top w:val="nil"/>
              <w:left w:val="nil"/>
              <w:bottom w:val="single" w:color="D4D4D4" w:sz="4" w:space="0"/>
              <w:right w:val="single" w:color="D4D4D4" w:sz="4" w:space="0"/>
            </w:tcBorders>
            <w:shd w:val="clear" w:color="auto" w:fill="FFFFFF"/>
            <w:noWrap/>
            <w:vAlign w:val="center"/>
          </w:tcPr>
          <w:p w14:paraId="7903922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兵役征集</w:t>
            </w:r>
          </w:p>
        </w:tc>
        <w:tc>
          <w:tcPr>
            <w:tcW w:w="3000" w:type="dxa"/>
            <w:tcBorders>
              <w:top w:val="nil"/>
              <w:left w:val="nil"/>
              <w:bottom w:val="single" w:color="D4D4D4" w:sz="4" w:space="0"/>
              <w:right w:val="single" w:color="D4D4D4" w:sz="4" w:space="0"/>
            </w:tcBorders>
            <w:shd w:val="clear" w:color="auto" w:fill="FFFFFF"/>
            <w:noWrap/>
            <w:vAlign w:val="center"/>
          </w:tcPr>
          <w:p w14:paraId="4BBF0A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1617" w:type="dxa"/>
            <w:tcBorders>
              <w:top w:val="nil"/>
              <w:left w:val="nil"/>
              <w:bottom w:val="single" w:color="D4D4D4" w:sz="4" w:space="0"/>
              <w:right w:val="single" w:color="D4D4D4" w:sz="4" w:space="0"/>
            </w:tcBorders>
            <w:shd w:val="clear" w:color="auto" w:fill="FFFFFF"/>
            <w:noWrap/>
            <w:vAlign w:val="center"/>
          </w:tcPr>
          <w:p w14:paraId="3EC3D2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0.28</w:t>
            </w:r>
          </w:p>
        </w:tc>
        <w:tc>
          <w:tcPr>
            <w:tcW w:w="2167" w:type="dxa"/>
            <w:tcBorders>
              <w:top w:val="nil"/>
              <w:left w:val="nil"/>
              <w:bottom w:val="single" w:color="D4D4D4" w:sz="4" w:space="0"/>
              <w:right w:val="single" w:color="D4D4D4" w:sz="4" w:space="0"/>
            </w:tcBorders>
            <w:shd w:val="clear" w:color="auto" w:fill="FFFFFF"/>
            <w:noWrap/>
            <w:vAlign w:val="center"/>
          </w:tcPr>
          <w:p w14:paraId="63E02E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BBA9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6998C54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4053" w:type="dxa"/>
            <w:tcBorders>
              <w:top w:val="nil"/>
              <w:left w:val="nil"/>
              <w:bottom w:val="single" w:color="D4D4D4" w:sz="4" w:space="0"/>
              <w:right w:val="single" w:color="D4D4D4" w:sz="4" w:space="0"/>
            </w:tcBorders>
            <w:shd w:val="clear" w:color="auto" w:fill="FFFFFF"/>
            <w:noWrap/>
            <w:vAlign w:val="center"/>
          </w:tcPr>
          <w:p w14:paraId="0C09B99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3000" w:type="dxa"/>
            <w:tcBorders>
              <w:top w:val="nil"/>
              <w:left w:val="nil"/>
              <w:bottom w:val="single" w:color="D4D4D4" w:sz="4" w:space="0"/>
              <w:right w:val="single" w:color="D4D4D4" w:sz="4" w:space="0"/>
            </w:tcBorders>
            <w:shd w:val="clear" w:color="auto" w:fill="FFFFFF"/>
            <w:noWrap/>
            <w:vAlign w:val="center"/>
          </w:tcPr>
          <w:p w14:paraId="1CD602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1617" w:type="dxa"/>
            <w:tcBorders>
              <w:top w:val="nil"/>
              <w:left w:val="nil"/>
              <w:bottom w:val="single" w:color="D4D4D4" w:sz="4" w:space="0"/>
              <w:right w:val="single" w:color="D4D4D4" w:sz="4" w:space="0"/>
            </w:tcBorders>
            <w:shd w:val="clear" w:color="auto" w:fill="FFFFFF"/>
            <w:noWrap/>
            <w:vAlign w:val="center"/>
          </w:tcPr>
          <w:p w14:paraId="38FC45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2167" w:type="dxa"/>
            <w:tcBorders>
              <w:top w:val="nil"/>
              <w:left w:val="nil"/>
              <w:bottom w:val="single" w:color="D4D4D4" w:sz="4" w:space="0"/>
              <w:right w:val="single" w:color="D4D4D4" w:sz="4" w:space="0"/>
            </w:tcBorders>
            <w:shd w:val="clear" w:color="auto" w:fill="FFFFFF"/>
            <w:noWrap/>
            <w:vAlign w:val="center"/>
          </w:tcPr>
          <w:p w14:paraId="6851AD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DEAC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88D9F5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w:t>
            </w:r>
          </w:p>
        </w:tc>
        <w:tc>
          <w:tcPr>
            <w:tcW w:w="4053" w:type="dxa"/>
            <w:tcBorders>
              <w:top w:val="nil"/>
              <w:left w:val="nil"/>
              <w:bottom w:val="single" w:color="D4D4D4" w:sz="4" w:space="0"/>
              <w:right w:val="single" w:color="D4D4D4" w:sz="4" w:space="0"/>
            </w:tcBorders>
            <w:shd w:val="clear" w:color="auto" w:fill="FFFFFF"/>
            <w:noWrap/>
            <w:vAlign w:val="center"/>
          </w:tcPr>
          <w:p w14:paraId="7B67FAE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科学技术管理事务</w:t>
            </w:r>
          </w:p>
        </w:tc>
        <w:tc>
          <w:tcPr>
            <w:tcW w:w="3000" w:type="dxa"/>
            <w:tcBorders>
              <w:top w:val="nil"/>
              <w:left w:val="nil"/>
              <w:bottom w:val="single" w:color="D4D4D4" w:sz="4" w:space="0"/>
              <w:right w:val="single" w:color="D4D4D4" w:sz="4" w:space="0"/>
            </w:tcBorders>
            <w:shd w:val="clear" w:color="auto" w:fill="FFFFFF"/>
            <w:noWrap/>
            <w:vAlign w:val="center"/>
          </w:tcPr>
          <w:p w14:paraId="7D467D2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1617" w:type="dxa"/>
            <w:tcBorders>
              <w:top w:val="nil"/>
              <w:left w:val="nil"/>
              <w:bottom w:val="single" w:color="D4D4D4" w:sz="4" w:space="0"/>
              <w:right w:val="single" w:color="D4D4D4" w:sz="4" w:space="0"/>
            </w:tcBorders>
            <w:shd w:val="clear" w:color="auto" w:fill="FFFFFF"/>
            <w:noWrap/>
            <w:vAlign w:val="center"/>
          </w:tcPr>
          <w:p w14:paraId="6596D0F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2167" w:type="dxa"/>
            <w:tcBorders>
              <w:top w:val="nil"/>
              <w:left w:val="nil"/>
              <w:bottom w:val="single" w:color="D4D4D4" w:sz="4" w:space="0"/>
              <w:right w:val="single" w:color="D4D4D4" w:sz="4" w:space="0"/>
            </w:tcBorders>
            <w:shd w:val="clear" w:color="auto" w:fill="FFFFFF"/>
            <w:noWrap/>
            <w:vAlign w:val="center"/>
          </w:tcPr>
          <w:p w14:paraId="792CBAC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20F0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223EC17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2060102</w:t>
            </w:r>
          </w:p>
        </w:tc>
        <w:tc>
          <w:tcPr>
            <w:tcW w:w="4053" w:type="dxa"/>
            <w:tcBorders>
              <w:top w:val="nil"/>
              <w:left w:val="nil"/>
              <w:bottom w:val="single" w:color="D4D4D4" w:sz="4" w:space="0"/>
              <w:right w:val="single" w:color="D4D4D4" w:sz="4" w:space="0"/>
            </w:tcBorders>
            <w:shd w:val="clear" w:color="auto" w:fill="FFFFFF"/>
            <w:noWrap/>
            <w:vAlign w:val="center"/>
          </w:tcPr>
          <w:p w14:paraId="4B0F9C7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D4D4D4" w:sz="4" w:space="0"/>
              <w:right w:val="single" w:color="D4D4D4" w:sz="4" w:space="0"/>
            </w:tcBorders>
            <w:shd w:val="clear" w:color="auto" w:fill="FFFFFF"/>
            <w:noWrap/>
            <w:vAlign w:val="center"/>
          </w:tcPr>
          <w:p w14:paraId="2B1F5EA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1617" w:type="dxa"/>
            <w:tcBorders>
              <w:top w:val="nil"/>
              <w:left w:val="nil"/>
              <w:bottom w:val="single" w:color="D4D4D4" w:sz="4" w:space="0"/>
              <w:right w:val="single" w:color="D4D4D4" w:sz="4" w:space="0"/>
            </w:tcBorders>
            <w:shd w:val="clear" w:color="auto" w:fill="FFFFFF"/>
            <w:noWrap/>
            <w:vAlign w:val="center"/>
          </w:tcPr>
          <w:p w14:paraId="6260C7B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2167" w:type="dxa"/>
            <w:tcBorders>
              <w:top w:val="nil"/>
              <w:left w:val="nil"/>
              <w:bottom w:val="single" w:color="D4D4D4" w:sz="4" w:space="0"/>
              <w:right w:val="single" w:color="D4D4D4" w:sz="4" w:space="0"/>
            </w:tcBorders>
            <w:shd w:val="clear" w:color="auto" w:fill="FFFFFF"/>
            <w:noWrap/>
            <w:vAlign w:val="center"/>
          </w:tcPr>
          <w:p w14:paraId="146CA73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EADC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FE23B9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4053" w:type="dxa"/>
            <w:tcBorders>
              <w:top w:val="nil"/>
              <w:left w:val="nil"/>
              <w:bottom w:val="single" w:color="D4D4D4" w:sz="4" w:space="0"/>
              <w:right w:val="single" w:color="D4D4D4" w:sz="4" w:space="0"/>
            </w:tcBorders>
            <w:shd w:val="clear" w:color="auto" w:fill="FFFFFF"/>
            <w:noWrap/>
            <w:vAlign w:val="center"/>
          </w:tcPr>
          <w:p w14:paraId="7434F7E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D4D4D4" w:sz="4" w:space="0"/>
              <w:right w:val="single" w:color="D4D4D4" w:sz="4" w:space="0"/>
            </w:tcBorders>
            <w:shd w:val="clear" w:color="auto" w:fill="FFFFFF"/>
            <w:noWrap/>
            <w:vAlign w:val="center"/>
          </w:tcPr>
          <w:p w14:paraId="5CA9735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116.66</w:t>
            </w:r>
          </w:p>
        </w:tc>
        <w:tc>
          <w:tcPr>
            <w:tcW w:w="1617" w:type="dxa"/>
            <w:tcBorders>
              <w:top w:val="nil"/>
              <w:left w:val="nil"/>
              <w:bottom w:val="single" w:color="D4D4D4" w:sz="4" w:space="0"/>
              <w:right w:val="single" w:color="D4D4D4" w:sz="4" w:space="0"/>
            </w:tcBorders>
            <w:shd w:val="clear" w:color="auto" w:fill="FFFFFF"/>
            <w:noWrap/>
            <w:vAlign w:val="center"/>
          </w:tcPr>
          <w:p w14:paraId="5628B9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116.16</w:t>
            </w:r>
          </w:p>
        </w:tc>
        <w:tc>
          <w:tcPr>
            <w:tcW w:w="2167" w:type="dxa"/>
            <w:tcBorders>
              <w:top w:val="nil"/>
              <w:left w:val="nil"/>
              <w:bottom w:val="single" w:color="D4D4D4" w:sz="4" w:space="0"/>
              <w:right w:val="single" w:color="D4D4D4" w:sz="4" w:space="0"/>
            </w:tcBorders>
            <w:shd w:val="clear" w:color="auto" w:fill="FFFFFF"/>
            <w:noWrap/>
            <w:vAlign w:val="center"/>
          </w:tcPr>
          <w:p w14:paraId="659245C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r>
      <w:tr w14:paraId="4C354F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5BA285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w:t>
            </w:r>
          </w:p>
        </w:tc>
        <w:tc>
          <w:tcPr>
            <w:tcW w:w="4053" w:type="dxa"/>
            <w:tcBorders>
              <w:top w:val="nil"/>
              <w:left w:val="nil"/>
              <w:bottom w:val="single" w:color="D4D4D4" w:sz="4" w:space="0"/>
              <w:right w:val="single" w:color="D4D4D4" w:sz="4" w:space="0"/>
            </w:tcBorders>
            <w:shd w:val="clear" w:color="auto" w:fill="FFFFFF"/>
            <w:noWrap/>
            <w:vAlign w:val="center"/>
          </w:tcPr>
          <w:p w14:paraId="39B0C94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3000" w:type="dxa"/>
            <w:tcBorders>
              <w:top w:val="nil"/>
              <w:left w:val="nil"/>
              <w:bottom w:val="single" w:color="D4D4D4" w:sz="4" w:space="0"/>
              <w:right w:val="single" w:color="D4D4D4" w:sz="4" w:space="0"/>
            </w:tcBorders>
            <w:shd w:val="clear" w:color="auto" w:fill="FFFFFF"/>
            <w:noWrap/>
            <w:vAlign w:val="center"/>
          </w:tcPr>
          <w:p w14:paraId="2B76E1E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1617" w:type="dxa"/>
            <w:tcBorders>
              <w:top w:val="nil"/>
              <w:left w:val="nil"/>
              <w:bottom w:val="single" w:color="D4D4D4" w:sz="4" w:space="0"/>
              <w:right w:val="single" w:color="D4D4D4" w:sz="4" w:space="0"/>
            </w:tcBorders>
            <w:shd w:val="clear" w:color="auto" w:fill="FFFFFF"/>
            <w:noWrap/>
            <w:vAlign w:val="center"/>
          </w:tcPr>
          <w:p w14:paraId="308C888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24DD06F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r>
      <w:tr w14:paraId="7F2C3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729B87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2080102</w:t>
            </w:r>
          </w:p>
        </w:tc>
        <w:tc>
          <w:tcPr>
            <w:tcW w:w="4053" w:type="dxa"/>
            <w:tcBorders>
              <w:top w:val="nil"/>
              <w:left w:val="nil"/>
              <w:bottom w:val="single" w:color="D4D4D4" w:sz="4" w:space="0"/>
              <w:right w:val="single" w:color="D4D4D4" w:sz="4" w:space="0"/>
            </w:tcBorders>
            <w:shd w:val="clear" w:color="auto" w:fill="FFFFFF"/>
            <w:noWrap/>
            <w:vAlign w:val="center"/>
          </w:tcPr>
          <w:p w14:paraId="7047664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D4D4D4" w:sz="4" w:space="0"/>
              <w:right w:val="single" w:color="D4D4D4" w:sz="4" w:space="0"/>
            </w:tcBorders>
            <w:shd w:val="clear" w:color="auto" w:fill="FFFFFF"/>
            <w:noWrap/>
            <w:vAlign w:val="center"/>
          </w:tcPr>
          <w:p w14:paraId="0CDF630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1617" w:type="dxa"/>
            <w:tcBorders>
              <w:top w:val="nil"/>
              <w:left w:val="nil"/>
              <w:bottom w:val="single" w:color="D4D4D4" w:sz="4" w:space="0"/>
              <w:right w:val="single" w:color="D4D4D4" w:sz="4" w:space="0"/>
            </w:tcBorders>
            <w:shd w:val="clear" w:color="auto" w:fill="FFFFFF"/>
            <w:noWrap/>
            <w:vAlign w:val="center"/>
          </w:tcPr>
          <w:p w14:paraId="72A67E2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490DD27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r>
      <w:tr w14:paraId="58C0A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66AEF0F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4053" w:type="dxa"/>
            <w:tcBorders>
              <w:top w:val="nil"/>
              <w:left w:val="nil"/>
              <w:bottom w:val="single" w:color="D4D4D4" w:sz="4" w:space="0"/>
              <w:right w:val="single" w:color="D4D4D4" w:sz="4" w:space="0"/>
            </w:tcBorders>
            <w:shd w:val="clear" w:color="auto" w:fill="FFFFFF"/>
            <w:noWrap/>
            <w:vAlign w:val="center"/>
          </w:tcPr>
          <w:p w14:paraId="0E09EE8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000" w:type="dxa"/>
            <w:tcBorders>
              <w:top w:val="nil"/>
              <w:left w:val="nil"/>
              <w:bottom w:val="single" w:color="D4D4D4" w:sz="4" w:space="0"/>
              <w:right w:val="single" w:color="D4D4D4" w:sz="4" w:space="0"/>
            </w:tcBorders>
            <w:shd w:val="clear" w:color="auto" w:fill="FFFFFF"/>
            <w:noWrap/>
            <w:vAlign w:val="center"/>
          </w:tcPr>
          <w:p w14:paraId="32354CD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106.59</w:t>
            </w:r>
          </w:p>
        </w:tc>
        <w:tc>
          <w:tcPr>
            <w:tcW w:w="1617" w:type="dxa"/>
            <w:tcBorders>
              <w:top w:val="nil"/>
              <w:left w:val="nil"/>
              <w:bottom w:val="single" w:color="D4D4D4" w:sz="4" w:space="0"/>
              <w:right w:val="single" w:color="D4D4D4" w:sz="4" w:space="0"/>
            </w:tcBorders>
            <w:shd w:val="clear" w:color="auto" w:fill="FFFFFF"/>
            <w:noWrap/>
            <w:vAlign w:val="center"/>
          </w:tcPr>
          <w:p w14:paraId="3D647C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106.59</w:t>
            </w:r>
          </w:p>
        </w:tc>
        <w:tc>
          <w:tcPr>
            <w:tcW w:w="2167" w:type="dxa"/>
            <w:tcBorders>
              <w:top w:val="nil"/>
              <w:left w:val="nil"/>
              <w:bottom w:val="single" w:color="D4D4D4" w:sz="4" w:space="0"/>
              <w:right w:val="single" w:color="D4D4D4" w:sz="4" w:space="0"/>
            </w:tcBorders>
            <w:shd w:val="clear" w:color="auto" w:fill="FFFFFF"/>
            <w:noWrap/>
            <w:vAlign w:val="center"/>
          </w:tcPr>
          <w:p w14:paraId="364CBF4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35774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6DBA45B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4053" w:type="dxa"/>
            <w:tcBorders>
              <w:top w:val="nil"/>
              <w:left w:val="nil"/>
              <w:bottom w:val="single" w:color="D4D4D4" w:sz="4" w:space="0"/>
              <w:right w:val="single" w:color="D4D4D4" w:sz="4" w:space="0"/>
            </w:tcBorders>
            <w:shd w:val="clear" w:color="auto" w:fill="FFFFFF"/>
            <w:noWrap/>
            <w:vAlign w:val="center"/>
          </w:tcPr>
          <w:p w14:paraId="13C8B4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000" w:type="dxa"/>
            <w:tcBorders>
              <w:top w:val="nil"/>
              <w:left w:val="nil"/>
              <w:bottom w:val="single" w:color="D4D4D4" w:sz="4" w:space="0"/>
              <w:right w:val="single" w:color="D4D4D4" w:sz="4" w:space="0"/>
            </w:tcBorders>
            <w:shd w:val="clear" w:color="auto" w:fill="FFFFFF"/>
            <w:noWrap/>
            <w:vAlign w:val="center"/>
          </w:tcPr>
          <w:p w14:paraId="5D6781D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106.59</w:t>
            </w:r>
          </w:p>
        </w:tc>
        <w:tc>
          <w:tcPr>
            <w:tcW w:w="1617" w:type="dxa"/>
            <w:tcBorders>
              <w:top w:val="nil"/>
              <w:left w:val="nil"/>
              <w:bottom w:val="single" w:color="D4D4D4" w:sz="4" w:space="0"/>
              <w:right w:val="single" w:color="D4D4D4" w:sz="4" w:space="0"/>
            </w:tcBorders>
            <w:shd w:val="clear" w:color="auto" w:fill="FFFFFF"/>
            <w:noWrap/>
            <w:vAlign w:val="center"/>
          </w:tcPr>
          <w:p w14:paraId="6A4369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106.59</w:t>
            </w:r>
          </w:p>
        </w:tc>
        <w:tc>
          <w:tcPr>
            <w:tcW w:w="2167" w:type="dxa"/>
            <w:tcBorders>
              <w:top w:val="nil"/>
              <w:left w:val="nil"/>
              <w:bottom w:val="single" w:color="D4D4D4" w:sz="4" w:space="0"/>
              <w:right w:val="single" w:color="D4D4D4" w:sz="4" w:space="0"/>
            </w:tcBorders>
            <w:shd w:val="clear" w:color="auto" w:fill="FFFFFF"/>
            <w:noWrap/>
            <w:vAlign w:val="center"/>
          </w:tcPr>
          <w:p w14:paraId="7CD1FA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E627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17BF113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w:t>
            </w:r>
          </w:p>
        </w:tc>
        <w:tc>
          <w:tcPr>
            <w:tcW w:w="4053" w:type="dxa"/>
            <w:tcBorders>
              <w:top w:val="nil"/>
              <w:left w:val="nil"/>
              <w:bottom w:val="single" w:color="D4D4D4" w:sz="4" w:space="0"/>
              <w:right w:val="single" w:color="D4D4D4" w:sz="4" w:space="0"/>
            </w:tcBorders>
            <w:shd w:val="clear" w:color="auto" w:fill="FFFFFF"/>
            <w:noWrap/>
            <w:vAlign w:val="center"/>
          </w:tcPr>
          <w:p w14:paraId="274B2CD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抚恤</w:t>
            </w:r>
          </w:p>
        </w:tc>
        <w:tc>
          <w:tcPr>
            <w:tcW w:w="3000" w:type="dxa"/>
            <w:tcBorders>
              <w:top w:val="nil"/>
              <w:left w:val="nil"/>
              <w:bottom w:val="single" w:color="D4D4D4" w:sz="4" w:space="0"/>
              <w:right w:val="single" w:color="D4D4D4" w:sz="4" w:space="0"/>
            </w:tcBorders>
            <w:shd w:val="clear" w:color="auto" w:fill="FFFFFF"/>
            <w:noWrap/>
            <w:vAlign w:val="center"/>
          </w:tcPr>
          <w:p w14:paraId="13E5AC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w:t>
            </w:r>
          </w:p>
        </w:tc>
        <w:tc>
          <w:tcPr>
            <w:tcW w:w="1617" w:type="dxa"/>
            <w:tcBorders>
              <w:top w:val="nil"/>
              <w:left w:val="nil"/>
              <w:bottom w:val="single" w:color="D4D4D4" w:sz="4" w:space="0"/>
              <w:right w:val="single" w:color="D4D4D4" w:sz="4" w:space="0"/>
            </w:tcBorders>
            <w:shd w:val="clear" w:color="auto" w:fill="FFFFFF"/>
            <w:noWrap/>
            <w:vAlign w:val="center"/>
          </w:tcPr>
          <w:p w14:paraId="299F438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w:t>
            </w:r>
          </w:p>
        </w:tc>
        <w:tc>
          <w:tcPr>
            <w:tcW w:w="2167" w:type="dxa"/>
            <w:tcBorders>
              <w:top w:val="nil"/>
              <w:left w:val="nil"/>
              <w:bottom w:val="single" w:color="D4D4D4" w:sz="4" w:space="0"/>
              <w:right w:val="single" w:color="D4D4D4" w:sz="4" w:space="0"/>
            </w:tcBorders>
            <w:shd w:val="clear" w:color="auto" w:fill="FFFFFF"/>
            <w:noWrap/>
            <w:vAlign w:val="center"/>
          </w:tcPr>
          <w:p w14:paraId="19BB29B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674AE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BF1681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2080801</w:t>
            </w:r>
          </w:p>
        </w:tc>
        <w:tc>
          <w:tcPr>
            <w:tcW w:w="4053" w:type="dxa"/>
            <w:tcBorders>
              <w:top w:val="nil"/>
              <w:left w:val="nil"/>
              <w:bottom w:val="single" w:color="D4D4D4" w:sz="4" w:space="0"/>
              <w:right w:val="single" w:color="D4D4D4" w:sz="4" w:space="0"/>
            </w:tcBorders>
            <w:shd w:val="clear" w:color="auto" w:fill="FFFFFF"/>
            <w:noWrap/>
            <w:vAlign w:val="center"/>
          </w:tcPr>
          <w:p w14:paraId="2263DCF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死亡抚恤</w:t>
            </w:r>
          </w:p>
        </w:tc>
        <w:tc>
          <w:tcPr>
            <w:tcW w:w="3000" w:type="dxa"/>
            <w:tcBorders>
              <w:top w:val="nil"/>
              <w:left w:val="nil"/>
              <w:bottom w:val="single" w:color="D4D4D4" w:sz="4" w:space="0"/>
              <w:right w:val="single" w:color="D4D4D4" w:sz="4" w:space="0"/>
            </w:tcBorders>
            <w:shd w:val="clear" w:color="auto" w:fill="FFFFFF"/>
            <w:noWrap/>
            <w:vAlign w:val="center"/>
          </w:tcPr>
          <w:p w14:paraId="3DA757A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w:t>
            </w:r>
          </w:p>
        </w:tc>
        <w:tc>
          <w:tcPr>
            <w:tcW w:w="1617" w:type="dxa"/>
            <w:tcBorders>
              <w:top w:val="nil"/>
              <w:left w:val="nil"/>
              <w:bottom w:val="single" w:color="D4D4D4" w:sz="4" w:space="0"/>
              <w:right w:val="single" w:color="D4D4D4" w:sz="4" w:space="0"/>
            </w:tcBorders>
            <w:shd w:val="clear" w:color="auto" w:fill="FFFFFF"/>
            <w:noWrap/>
            <w:vAlign w:val="center"/>
          </w:tcPr>
          <w:p w14:paraId="42C84A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w:t>
            </w:r>
          </w:p>
        </w:tc>
        <w:tc>
          <w:tcPr>
            <w:tcW w:w="2167" w:type="dxa"/>
            <w:tcBorders>
              <w:top w:val="nil"/>
              <w:left w:val="nil"/>
              <w:bottom w:val="single" w:color="D4D4D4" w:sz="4" w:space="0"/>
              <w:right w:val="single" w:color="D4D4D4" w:sz="4" w:space="0"/>
            </w:tcBorders>
            <w:shd w:val="clear" w:color="auto" w:fill="FFFFFF"/>
            <w:noWrap/>
            <w:vAlign w:val="center"/>
          </w:tcPr>
          <w:p w14:paraId="457E16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DE60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220B0BE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20810</w:t>
            </w:r>
          </w:p>
        </w:tc>
        <w:tc>
          <w:tcPr>
            <w:tcW w:w="4053" w:type="dxa"/>
            <w:tcBorders>
              <w:top w:val="nil"/>
              <w:left w:val="nil"/>
              <w:bottom w:val="single" w:color="D4D4D4" w:sz="4" w:space="0"/>
              <w:right w:val="single" w:color="D4D4D4" w:sz="4" w:space="0"/>
            </w:tcBorders>
            <w:shd w:val="clear" w:color="auto" w:fill="FFFFFF"/>
            <w:noWrap/>
            <w:vAlign w:val="center"/>
          </w:tcPr>
          <w:p w14:paraId="500ACA2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社会福利</w:t>
            </w:r>
          </w:p>
        </w:tc>
        <w:tc>
          <w:tcPr>
            <w:tcW w:w="3000" w:type="dxa"/>
            <w:tcBorders>
              <w:top w:val="nil"/>
              <w:left w:val="nil"/>
              <w:bottom w:val="single" w:color="D4D4D4" w:sz="4" w:space="0"/>
              <w:right w:val="single" w:color="D4D4D4" w:sz="4" w:space="0"/>
            </w:tcBorders>
            <w:shd w:val="clear" w:color="auto" w:fill="FFFFFF"/>
            <w:noWrap/>
            <w:vAlign w:val="center"/>
          </w:tcPr>
          <w:p w14:paraId="0FBD0E6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0.75</w:t>
            </w:r>
          </w:p>
        </w:tc>
        <w:tc>
          <w:tcPr>
            <w:tcW w:w="1617" w:type="dxa"/>
            <w:tcBorders>
              <w:top w:val="nil"/>
              <w:left w:val="nil"/>
              <w:bottom w:val="single" w:color="D4D4D4" w:sz="4" w:space="0"/>
              <w:right w:val="single" w:color="D4D4D4" w:sz="4" w:space="0"/>
            </w:tcBorders>
            <w:shd w:val="clear" w:color="auto" w:fill="FFFFFF"/>
            <w:noWrap/>
            <w:vAlign w:val="center"/>
          </w:tcPr>
          <w:p w14:paraId="645E60F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0.75</w:t>
            </w:r>
          </w:p>
        </w:tc>
        <w:tc>
          <w:tcPr>
            <w:tcW w:w="2167" w:type="dxa"/>
            <w:tcBorders>
              <w:top w:val="nil"/>
              <w:left w:val="nil"/>
              <w:bottom w:val="single" w:color="D4D4D4" w:sz="4" w:space="0"/>
              <w:right w:val="single" w:color="D4D4D4" w:sz="4" w:space="0"/>
            </w:tcBorders>
            <w:shd w:val="clear" w:color="auto" w:fill="FFFFFF"/>
            <w:noWrap/>
            <w:vAlign w:val="center"/>
          </w:tcPr>
          <w:p w14:paraId="3C09A05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704E0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22B6F8E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2081099</w:t>
            </w:r>
          </w:p>
        </w:tc>
        <w:tc>
          <w:tcPr>
            <w:tcW w:w="4053" w:type="dxa"/>
            <w:tcBorders>
              <w:top w:val="nil"/>
              <w:left w:val="nil"/>
              <w:bottom w:val="single" w:color="D4D4D4" w:sz="4" w:space="0"/>
              <w:right w:val="single" w:color="D4D4D4" w:sz="4" w:space="0"/>
            </w:tcBorders>
            <w:shd w:val="clear" w:color="auto" w:fill="FFFFFF"/>
            <w:noWrap/>
            <w:vAlign w:val="center"/>
          </w:tcPr>
          <w:p w14:paraId="696B135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其他社会福利支出</w:t>
            </w:r>
          </w:p>
        </w:tc>
        <w:tc>
          <w:tcPr>
            <w:tcW w:w="3000" w:type="dxa"/>
            <w:tcBorders>
              <w:top w:val="nil"/>
              <w:left w:val="nil"/>
              <w:bottom w:val="single" w:color="D4D4D4" w:sz="4" w:space="0"/>
              <w:right w:val="single" w:color="D4D4D4" w:sz="4" w:space="0"/>
            </w:tcBorders>
            <w:shd w:val="clear" w:color="auto" w:fill="FFFFFF"/>
            <w:noWrap/>
            <w:vAlign w:val="center"/>
          </w:tcPr>
          <w:p w14:paraId="2118413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0.75</w:t>
            </w:r>
          </w:p>
        </w:tc>
        <w:tc>
          <w:tcPr>
            <w:tcW w:w="1617" w:type="dxa"/>
            <w:tcBorders>
              <w:top w:val="nil"/>
              <w:left w:val="nil"/>
              <w:bottom w:val="single" w:color="D4D4D4" w:sz="4" w:space="0"/>
              <w:right w:val="single" w:color="D4D4D4" w:sz="4" w:space="0"/>
            </w:tcBorders>
            <w:shd w:val="clear" w:color="auto" w:fill="FFFFFF"/>
            <w:noWrap/>
            <w:vAlign w:val="center"/>
          </w:tcPr>
          <w:p w14:paraId="25B201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0.75</w:t>
            </w:r>
          </w:p>
        </w:tc>
        <w:tc>
          <w:tcPr>
            <w:tcW w:w="2167" w:type="dxa"/>
            <w:tcBorders>
              <w:top w:val="nil"/>
              <w:left w:val="nil"/>
              <w:bottom w:val="single" w:color="D4D4D4" w:sz="4" w:space="0"/>
              <w:right w:val="single" w:color="D4D4D4" w:sz="4" w:space="0"/>
            </w:tcBorders>
            <w:shd w:val="clear" w:color="auto" w:fill="FFFFFF"/>
            <w:noWrap/>
            <w:vAlign w:val="center"/>
          </w:tcPr>
          <w:p w14:paraId="66E5D95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60097E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6277BBA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053" w:type="dxa"/>
            <w:tcBorders>
              <w:top w:val="nil"/>
              <w:left w:val="nil"/>
              <w:bottom w:val="single" w:color="D4D4D4" w:sz="4" w:space="0"/>
              <w:right w:val="single" w:color="D4D4D4" w:sz="4" w:space="0"/>
            </w:tcBorders>
            <w:shd w:val="clear" w:color="auto" w:fill="FFFFFF"/>
            <w:noWrap/>
            <w:vAlign w:val="center"/>
          </w:tcPr>
          <w:p w14:paraId="5A92200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3000" w:type="dxa"/>
            <w:tcBorders>
              <w:top w:val="nil"/>
              <w:left w:val="nil"/>
              <w:bottom w:val="single" w:color="D4D4D4" w:sz="4" w:space="0"/>
              <w:right w:val="single" w:color="D4D4D4" w:sz="4" w:space="0"/>
            </w:tcBorders>
            <w:shd w:val="clear" w:color="auto" w:fill="FFFFFF"/>
            <w:noWrap/>
            <w:vAlign w:val="center"/>
          </w:tcPr>
          <w:p w14:paraId="678A728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67.13</w:t>
            </w:r>
          </w:p>
        </w:tc>
        <w:tc>
          <w:tcPr>
            <w:tcW w:w="1617" w:type="dxa"/>
            <w:tcBorders>
              <w:top w:val="nil"/>
              <w:left w:val="nil"/>
              <w:bottom w:val="single" w:color="D4D4D4" w:sz="4" w:space="0"/>
              <w:right w:val="single" w:color="D4D4D4" w:sz="4" w:space="0"/>
            </w:tcBorders>
            <w:shd w:val="clear" w:color="auto" w:fill="FFFFFF"/>
            <w:noWrap/>
            <w:vAlign w:val="center"/>
          </w:tcPr>
          <w:p w14:paraId="63F236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67.13</w:t>
            </w:r>
          </w:p>
        </w:tc>
        <w:tc>
          <w:tcPr>
            <w:tcW w:w="2167" w:type="dxa"/>
            <w:tcBorders>
              <w:top w:val="nil"/>
              <w:left w:val="nil"/>
              <w:bottom w:val="single" w:color="D4D4D4" w:sz="4" w:space="0"/>
              <w:right w:val="single" w:color="D4D4D4" w:sz="4" w:space="0"/>
            </w:tcBorders>
            <w:shd w:val="clear" w:color="auto" w:fill="FFFFFF"/>
            <w:noWrap/>
            <w:vAlign w:val="center"/>
          </w:tcPr>
          <w:p w14:paraId="0854CCE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D8C0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2E7A190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w:t>
            </w:r>
          </w:p>
        </w:tc>
        <w:tc>
          <w:tcPr>
            <w:tcW w:w="4053" w:type="dxa"/>
            <w:tcBorders>
              <w:top w:val="nil"/>
              <w:left w:val="nil"/>
              <w:bottom w:val="single" w:color="D4D4D4" w:sz="4" w:space="0"/>
              <w:right w:val="single" w:color="D4D4D4" w:sz="4" w:space="0"/>
            </w:tcBorders>
            <w:shd w:val="clear" w:color="auto" w:fill="FFFFFF"/>
            <w:noWrap/>
            <w:vAlign w:val="center"/>
          </w:tcPr>
          <w:p w14:paraId="6650C82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公共卫生</w:t>
            </w:r>
          </w:p>
        </w:tc>
        <w:tc>
          <w:tcPr>
            <w:tcW w:w="3000" w:type="dxa"/>
            <w:tcBorders>
              <w:top w:val="nil"/>
              <w:left w:val="nil"/>
              <w:bottom w:val="single" w:color="D4D4D4" w:sz="4" w:space="0"/>
              <w:right w:val="single" w:color="D4D4D4" w:sz="4" w:space="0"/>
            </w:tcBorders>
            <w:shd w:val="clear" w:color="auto" w:fill="FFFFFF"/>
            <w:noWrap/>
            <w:vAlign w:val="center"/>
          </w:tcPr>
          <w:p w14:paraId="3DBEA35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7.26</w:t>
            </w:r>
          </w:p>
        </w:tc>
        <w:tc>
          <w:tcPr>
            <w:tcW w:w="1617" w:type="dxa"/>
            <w:tcBorders>
              <w:top w:val="nil"/>
              <w:left w:val="nil"/>
              <w:bottom w:val="single" w:color="D4D4D4" w:sz="4" w:space="0"/>
              <w:right w:val="single" w:color="D4D4D4" w:sz="4" w:space="0"/>
            </w:tcBorders>
            <w:shd w:val="clear" w:color="auto" w:fill="FFFFFF"/>
            <w:noWrap/>
            <w:vAlign w:val="center"/>
          </w:tcPr>
          <w:p w14:paraId="7ED4764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7.26</w:t>
            </w:r>
          </w:p>
        </w:tc>
        <w:tc>
          <w:tcPr>
            <w:tcW w:w="2167" w:type="dxa"/>
            <w:tcBorders>
              <w:top w:val="nil"/>
              <w:left w:val="nil"/>
              <w:bottom w:val="single" w:color="D4D4D4" w:sz="4" w:space="0"/>
              <w:right w:val="single" w:color="D4D4D4" w:sz="4" w:space="0"/>
            </w:tcBorders>
            <w:shd w:val="clear" w:color="auto" w:fill="FFFFFF"/>
            <w:noWrap/>
            <w:vAlign w:val="center"/>
          </w:tcPr>
          <w:p w14:paraId="53EEFCA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D2FF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6EEE3B9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2100409</w:t>
            </w:r>
          </w:p>
        </w:tc>
        <w:tc>
          <w:tcPr>
            <w:tcW w:w="4053" w:type="dxa"/>
            <w:tcBorders>
              <w:top w:val="nil"/>
              <w:left w:val="nil"/>
              <w:bottom w:val="single" w:color="D4D4D4" w:sz="4" w:space="0"/>
              <w:right w:val="single" w:color="D4D4D4" w:sz="4" w:space="0"/>
            </w:tcBorders>
            <w:shd w:val="clear" w:color="auto" w:fill="FFFFFF"/>
            <w:noWrap/>
            <w:vAlign w:val="center"/>
          </w:tcPr>
          <w:p w14:paraId="4A838D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重大公共卫生服务</w:t>
            </w:r>
          </w:p>
        </w:tc>
        <w:tc>
          <w:tcPr>
            <w:tcW w:w="3000" w:type="dxa"/>
            <w:tcBorders>
              <w:top w:val="nil"/>
              <w:left w:val="nil"/>
              <w:bottom w:val="single" w:color="D4D4D4" w:sz="4" w:space="0"/>
              <w:right w:val="single" w:color="D4D4D4" w:sz="4" w:space="0"/>
            </w:tcBorders>
            <w:shd w:val="clear" w:color="auto" w:fill="FFFFFF"/>
            <w:noWrap/>
            <w:vAlign w:val="center"/>
          </w:tcPr>
          <w:p w14:paraId="5D9DC9D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7.26</w:t>
            </w:r>
          </w:p>
        </w:tc>
        <w:tc>
          <w:tcPr>
            <w:tcW w:w="1617" w:type="dxa"/>
            <w:tcBorders>
              <w:top w:val="nil"/>
              <w:left w:val="nil"/>
              <w:bottom w:val="single" w:color="D4D4D4" w:sz="4" w:space="0"/>
              <w:right w:val="single" w:color="D4D4D4" w:sz="4" w:space="0"/>
            </w:tcBorders>
            <w:shd w:val="clear" w:color="auto" w:fill="FFFFFF"/>
            <w:noWrap/>
            <w:vAlign w:val="center"/>
          </w:tcPr>
          <w:p w14:paraId="78A010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7.26</w:t>
            </w:r>
          </w:p>
        </w:tc>
        <w:tc>
          <w:tcPr>
            <w:tcW w:w="2167" w:type="dxa"/>
            <w:tcBorders>
              <w:top w:val="nil"/>
              <w:left w:val="nil"/>
              <w:bottom w:val="single" w:color="D4D4D4" w:sz="4" w:space="0"/>
              <w:right w:val="single" w:color="D4D4D4" w:sz="4" w:space="0"/>
            </w:tcBorders>
            <w:shd w:val="clear" w:color="auto" w:fill="FFFFFF"/>
            <w:noWrap/>
            <w:vAlign w:val="center"/>
          </w:tcPr>
          <w:p w14:paraId="60AE99D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F05B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39AA63D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4053" w:type="dxa"/>
            <w:tcBorders>
              <w:top w:val="nil"/>
              <w:left w:val="nil"/>
              <w:bottom w:val="single" w:color="D4D4D4" w:sz="4" w:space="0"/>
              <w:right w:val="single" w:color="D4D4D4" w:sz="4" w:space="0"/>
            </w:tcBorders>
            <w:shd w:val="clear" w:color="auto" w:fill="FFFFFF"/>
            <w:noWrap/>
            <w:vAlign w:val="center"/>
          </w:tcPr>
          <w:p w14:paraId="03F947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3000" w:type="dxa"/>
            <w:tcBorders>
              <w:top w:val="nil"/>
              <w:left w:val="nil"/>
              <w:bottom w:val="single" w:color="D4D4D4" w:sz="4" w:space="0"/>
              <w:right w:val="single" w:color="D4D4D4" w:sz="4" w:space="0"/>
            </w:tcBorders>
            <w:shd w:val="clear" w:color="auto" w:fill="FFFFFF"/>
            <w:noWrap/>
            <w:vAlign w:val="center"/>
          </w:tcPr>
          <w:p w14:paraId="4BFA293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59.87</w:t>
            </w:r>
          </w:p>
        </w:tc>
        <w:tc>
          <w:tcPr>
            <w:tcW w:w="1617" w:type="dxa"/>
            <w:tcBorders>
              <w:top w:val="nil"/>
              <w:left w:val="nil"/>
              <w:bottom w:val="single" w:color="D4D4D4" w:sz="4" w:space="0"/>
              <w:right w:val="single" w:color="D4D4D4" w:sz="4" w:space="0"/>
            </w:tcBorders>
            <w:shd w:val="clear" w:color="auto" w:fill="FFFFFF"/>
            <w:noWrap/>
            <w:vAlign w:val="center"/>
          </w:tcPr>
          <w:p w14:paraId="4317C6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59.87</w:t>
            </w:r>
          </w:p>
        </w:tc>
        <w:tc>
          <w:tcPr>
            <w:tcW w:w="2167" w:type="dxa"/>
            <w:tcBorders>
              <w:top w:val="nil"/>
              <w:left w:val="nil"/>
              <w:bottom w:val="single" w:color="D4D4D4" w:sz="4" w:space="0"/>
              <w:right w:val="single" w:color="D4D4D4" w:sz="4" w:space="0"/>
            </w:tcBorders>
            <w:shd w:val="clear" w:color="auto" w:fill="FFFFFF"/>
            <w:noWrap/>
            <w:vAlign w:val="center"/>
          </w:tcPr>
          <w:p w14:paraId="758A001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461B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C52FF8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4053" w:type="dxa"/>
            <w:tcBorders>
              <w:top w:val="nil"/>
              <w:left w:val="nil"/>
              <w:bottom w:val="single" w:color="D4D4D4" w:sz="4" w:space="0"/>
              <w:right w:val="single" w:color="D4D4D4" w:sz="4" w:space="0"/>
            </w:tcBorders>
            <w:shd w:val="clear" w:color="auto" w:fill="FFFFFF"/>
            <w:noWrap/>
            <w:vAlign w:val="center"/>
          </w:tcPr>
          <w:p w14:paraId="546F99B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3000" w:type="dxa"/>
            <w:tcBorders>
              <w:top w:val="nil"/>
              <w:left w:val="nil"/>
              <w:bottom w:val="single" w:color="D4D4D4" w:sz="4" w:space="0"/>
              <w:right w:val="single" w:color="D4D4D4" w:sz="4" w:space="0"/>
            </w:tcBorders>
            <w:shd w:val="clear" w:color="auto" w:fill="FFFFFF"/>
            <w:noWrap/>
            <w:vAlign w:val="center"/>
          </w:tcPr>
          <w:p w14:paraId="167EDC9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59.87</w:t>
            </w:r>
          </w:p>
        </w:tc>
        <w:tc>
          <w:tcPr>
            <w:tcW w:w="1617" w:type="dxa"/>
            <w:tcBorders>
              <w:top w:val="nil"/>
              <w:left w:val="nil"/>
              <w:bottom w:val="single" w:color="D4D4D4" w:sz="4" w:space="0"/>
              <w:right w:val="single" w:color="D4D4D4" w:sz="4" w:space="0"/>
            </w:tcBorders>
            <w:shd w:val="clear" w:color="auto" w:fill="FFFFFF"/>
            <w:noWrap/>
            <w:vAlign w:val="center"/>
          </w:tcPr>
          <w:p w14:paraId="1D7B68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59.87</w:t>
            </w:r>
          </w:p>
        </w:tc>
        <w:tc>
          <w:tcPr>
            <w:tcW w:w="2167" w:type="dxa"/>
            <w:tcBorders>
              <w:top w:val="nil"/>
              <w:left w:val="nil"/>
              <w:bottom w:val="single" w:color="D4D4D4" w:sz="4" w:space="0"/>
              <w:right w:val="single" w:color="D4D4D4" w:sz="4" w:space="0"/>
            </w:tcBorders>
            <w:shd w:val="clear" w:color="auto" w:fill="FFFFFF"/>
            <w:noWrap/>
            <w:vAlign w:val="center"/>
          </w:tcPr>
          <w:p w14:paraId="056F8A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EDD9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2E8D89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4053" w:type="dxa"/>
            <w:tcBorders>
              <w:top w:val="nil"/>
              <w:left w:val="nil"/>
              <w:bottom w:val="single" w:color="D4D4D4" w:sz="4" w:space="0"/>
              <w:right w:val="single" w:color="D4D4D4" w:sz="4" w:space="0"/>
            </w:tcBorders>
            <w:shd w:val="clear" w:color="auto" w:fill="FFFFFF"/>
            <w:noWrap/>
            <w:vAlign w:val="center"/>
          </w:tcPr>
          <w:p w14:paraId="1B2A713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3000" w:type="dxa"/>
            <w:tcBorders>
              <w:top w:val="nil"/>
              <w:left w:val="nil"/>
              <w:bottom w:val="single" w:color="D4D4D4" w:sz="4" w:space="0"/>
              <w:right w:val="single" w:color="D4D4D4" w:sz="4" w:space="0"/>
            </w:tcBorders>
            <w:shd w:val="clear" w:color="auto" w:fill="FFFFFF"/>
            <w:noWrap/>
            <w:vAlign w:val="center"/>
          </w:tcPr>
          <w:p w14:paraId="77E19A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10.17</w:t>
            </w:r>
          </w:p>
        </w:tc>
        <w:tc>
          <w:tcPr>
            <w:tcW w:w="1617" w:type="dxa"/>
            <w:tcBorders>
              <w:top w:val="nil"/>
              <w:left w:val="nil"/>
              <w:bottom w:val="single" w:color="D4D4D4" w:sz="4" w:space="0"/>
              <w:right w:val="single" w:color="D4D4D4" w:sz="4" w:space="0"/>
            </w:tcBorders>
            <w:shd w:val="clear" w:color="auto" w:fill="FFFFFF"/>
            <w:noWrap/>
            <w:vAlign w:val="center"/>
          </w:tcPr>
          <w:p w14:paraId="6EBACE6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10.17</w:t>
            </w:r>
          </w:p>
        </w:tc>
        <w:tc>
          <w:tcPr>
            <w:tcW w:w="2167" w:type="dxa"/>
            <w:tcBorders>
              <w:top w:val="nil"/>
              <w:left w:val="nil"/>
              <w:bottom w:val="single" w:color="D4D4D4" w:sz="4" w:space="0"/>
              <w:right w:val="single" w:color="D4D4D4" w:sz="4" w:space="0"/>
            </w:tcBorders>
            <w:shd w:val="clear" w:color="auto" w:fill="FFFFFF"/>
            <w:noWrap/>
            <w:vAlign w:val="center"/>
          </w:tcPr>
          <w:p w14:paraId="3D8BEB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60364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D7B71A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w:t>
            </w:r>
          </w:p>
        </w:tc>
        <w:tc>
          <w:tcPr>
            <w:tcW w:w="4053" w:type="dxa"/>
            <w:tcBorders>
              <w:top w:val="nil"/>
              <w:left w:val="nil"/>
              <w:bottom w:val="single" w:color="D4D4D4" w:sz="4" w:space="0"/>
              <w:right w:val="single" w:color="D4D4D4" w:sz="4" w:space="0"/>
            </w:tcBorders>
            <w:shd w:val="clear" w:color="auto" w:fill="FFFFFF"/>
            <w:noWrap/>
            <w:vAlign w:val="center"/>
          </w:tcPr>
          <w:p w14:paraId="60DE7FD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3000" w:type="dxa"/>
            <w:tcBorders>
              <w:top w:val="nil"/>
              <w:left w:val="nil"/>
              <w:bottom w:val="single" w:color="D4D4D4" w:sz="4" w:space="0"/>
              <w:right w:val="single" w:color="D4D4D4" w:sz="4" w:space="0"/>
            </w:tcBorders>
            <w:shd w:val="clear" w:color="auto" w:fill="FFFFFF"/>
            <w:noWrap/>
            <w:vAlign w:val="center"/>
          </w:tcPr>
          <w:p w14:paraId="51C72F5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1617" w:type="dxa"/>
            <w:tcBorders>
              <w:top w:val="nil"/>
              <w:left w:val="nil"/>
              <w:bottom w:val="single" w:color="D4D4D4" w:sz="4" w:space="0"/>
              <w:right w:val="single" w:color="D4D4D4" w:sz="4" w:space="0"/>
            </w:tcBorders>
            <w:shd w:val="clear" w:color="auto" w:fill="FFFFFF"/>
            <w:noWrap/>
            <w:vAlign w:val="center"/>
          </w:tcPr>
          <w:p w14:paraId="1966D5D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2167" w:type="dxa"/>
            <w:tcBorders>
              <w:top w:val="nil"/>
              <w:left w:val="nil"/>
              <w:bottom w:val="single" w:color="D4D4D4" w:sz="4" w:space="0"/>
              <w:right w:val="single" w:color="D4D4D4" w:sz="4" w:space="0"/>
            </w:tcBorders>
            <w:shd w:val="clear" w:color="auto" w:fill="FFFFFF"/>
            <w:noWrap/>
            <w:vAlign w:val="center"/>
          </w:tcPr>
          <w:p w14:paraId="0252132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C67B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63517BA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2120501</w:t>
            </w:r>
          </w:p>
        </w:tc>
        <w:tc>
          <w:tcPr>
            <w:tcW w:w="4053" w:type="dxa"/>
            <w:tcBorders>
              <w:top w:val="nil"/>
              <w:left w:val="nil"/>
              <w:bottom w:val="single" w:color="D4D4D4" w:sz="4" w:space="0"/>
              <w:right w:val="single" w:color="D4D4D4" w:sz="4" w:space="0"/>
            </w:tcBorders>
            <w:shd w:val="clear" w:color="auto" w:fill="FFFFFF"/>
            <w:noWrap/>
            <w:vAlign w:val="center"/>
          </w:tcPr>
          <w:p w14:paraId="70C56E9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城乡社区环境卫生</w:t>
            </w:r>
          </w:p>
        </w:tc>
        <w:tc>
          <w:tcPr>
            <w:tcW w:w="3000" w:type="dxa"/>
            <w:tcBorders>
              <w:top w:val="nil"/>
              <w:left w:val="nil"/>
              <w:bottom w:val="single" w:color="D4D4D4" w:sz="4" w:space="0"/>
              <w:right w:val="single" w:color="D4D4D4" w:sz="4" w:space="0"/>
            </w:tcBorders>
            <w:shd w:val="clear" w:color="auto" w:fill="FFFFFF"/>
            <w:noWrap/>
            <w:vAlign w:val="center"/>
          </w:tcPr>
          <w:p w14:paraId="1E4148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1617" w:type="dxa"/>
            <w:tcBorders>
              <w:top w:val="nil"/>
              <w:left w:val="nil"/>
              <w:bottom w:val="single" w:color="D4D4D4" w:sz="4" w:space="0"/>
              <w:right w:val="single" w:color="D4D4D4" w:sz="4" w:space="0"/>
            </w:tcBorders>
            <w:shd w:val="clear" w:color="auto" w:fill="FFFFFF"/>
            <w:noWrap/>
            <w:vAlign w:val="center"/>
          </w:tcPr>
          <w:p w14:paraId="3F214E2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w:t>
            </w:r>
          </w:p>
        </w:tc>
        <w:tc>
          <w:tcPr>
            <w:tcW w:w="2167" w:type="dxa"/>
            <w:tcBorders>
              <w:top w:val="nil"/>
              <w:left w:val="nil"/>
              <w:bottom w:val="single" w:color="D4D4D4" w:sz="4" w:space="0"/>
              <w:right w:val="single" w:color="D4D4D4" w:sz="4" w:space="0"/>
            </w:tcBorders>
            <w:shd w:val="clear" w:color="auto" w:fill="FFFFFF"/>
            <w:noWrap/>
            <w:vAlign w:val="center"/>
          </w:tcPr>
          <w:p w14:paraId="6C872B7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6BB7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6750337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w:t>
            </w:r>
          </w:p>
        </w:tc>
        <w:tc>
          <w:tcPr>
            <w:tcW w:w="4053" w:type="dxa"/>
            <w:tcBorders>
              <w:top w:val="nil"/>
              <w:left w:val="nil"/>
              <w:bottom w:val="single" w:color="D4D4D4" w:sz="4" w:space="0"/>
              <w:right w:val="single" w:color="D4D4D4" w:sz="4" w:space="0"/>
            </w:tcBorders>
            <w:shd w:val="clear" w:color="auto" w:fill="FFFFFF"/>
            <w:noWrap/>
            <w:vAlign w:val="center"/>
          </w:tcPr>
          <w:p w14:paraId="697898C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3000" w:type="dxa"/>
            <w:tcBorders>
              <w:top w:val="nil"/>
              <w:left w:val="nil"/>
              <w:bottom w:val="single" w:color="D4D4D4" w:sz="4" w:space="0"/>
              <w:right w:val="single" w:color="D4D4D4" w:sz="4" w:space="0"/>
            </w:tcBorders>
            <w:shd w:val="clear" w:color="auto" w:fill="FFFFFF"/>
            <w:noWrap/>
            <w:vAlign w:val="center"/>
          </w:tcPr>
          <w:p w14:paraId="404932B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w:t>
            </w:r>
          </w:p>
        </w:tc>
        <w:tc>
          <w:tcPr>
            <w:tcW w:w="1617" w:type="dxa"/>
            <w:tcBorders>
              <w:top w:val="nil"/>
              <w:left w:val="nil"/>
              <w:bottom w:val="single" w:color="D4D4D4" w:sz="4" w:space="0"/>
              <w:right w:val="single" w:color="D4D4D4" w:sz="4" w:space="0"/>
            </w:tcBorders>
            <w:shd w:val="clear" w:color="auto" w:fill="FFFFFF"/>
            <w:noWrap/>
            <w:vAlign w:val="center"/>
          </w:tcPr>
          <w:p w14:paraId="540B3F7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w:t>
            </w:r>
          </w:p>
        </w:tc>
        <w:tc>
          <w:tcPr>
            <w:tcW w:w="2167" w:type="dxa"/>
            <w:tcBorders>
              <w:top w:val="nil"/>
              <w:left w:val="nil"/>
              <w:bottom w:val="single" w:color="D4D4D4" w:sz="4" w:space="0"/>
              <w:right w:val="single" w:color="D4D4D4" w:sz="4" w:space="0"/>
            </w:tcBorders>
            <w:shd w:val="clear" w:color="auto" w:fill="FFFFFF"/>
            <w:noWrap/>
            <w:vAlign w:val="center"/>
          </w:tcPr>
          <w:p w14:paraId="291BA0A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21C4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41687A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2129999</w:t>
            </w:r>
          </w:p>
        </w:tc>
        <w:tc>
          <w:tcPr>
            <w:tcW w:w="4053" w:type="dxa"/>
            <w:tcBorders>
              <w:top w:val="nil"/>
              <w:left w:val="nil"/>
              <w:bottom w:val="single" w:color="D4D4D4" w:sz="4" w:space="0"/>
              <w:right w:val="single" w:color="D4D4D4" w:sz="4" w:space="0"/>
            </w:tcBorders>
            <w:shd w:val="clear" w:color="auto" w:fill="FFFFFF"/>
            <w:noWrap/>
            <w:vAlign w:val="center"/>
          </w:tcPr>
          <w:p w14:paraId="4307351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其他城乡社区支出</w:t>
            </w:r>
          </w:p>
        </w:tc>
        <w:tc>
          <w:tcPr>
            <w:tcW w:w="3000" w:type="dxa"/>
            <w:tcBorders>
              <w:top w:val="nil"/>
              <w:left w:val="nil"/>
              <w:bottom w:val="single" w:color="D4D4D4" w:sz="4" w:space="0"/>
              <w:right w:val="single" w:color="D4D4D4" w:sz="4" w:space="0"/>
            </w:tcBorders>
            <w:shd w:val="clear" w:color="auto" w:fill="FFFFFF"/>
            <w:noWrap/>
            <w:vAlign w:val="center"/>
          </w:tcPr>
          <w:p w14:paraId="14E1D64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w:t>
            </w:r>
          </w:p>
        </w:tc>
        <w:tc>
          <w:tcPr>
            <w:tcW w:w="1617" w:type="dxa"/>
            <w:tcBorders>
              <w:top w:val="nil"/>
              <w:left w:val="nil"/>
              <w:bottom w:val="single" w:color="D4D4D4" w:sz="4" w:space="0"/>
              <w:right w:val="single" w:color="D4D4D4" w:sz="4" w:space="0"/>
            </w:tcBorders>
            <w:shd w:val="clear" w:color="auto" w:fill="FFFFFF"/>
            <w:noWrap/>
            <w:vAlign w:val="center"/>
          </w:tcPr>
          <w:p w14:paraId="4219E64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w:t>
            </w:r>
          </w:p>
        </w:tc>
        <w:tc>
          <w:tcPr>
            <w:tcW w:w="2167" w:type="dxa"/>
            <w:tcBorders>
              <w:top w:val="nil"/>
              <w:left w:val="nil"/>
              <w:bottom w:val="single" w:color="D4D4D4" w:sz="4" w:space="0"/>
              <w:right w:val="single" w:color="D4D4D4" w:sz="4" w:space="0"/>
            </w:tcBorders>
            <w:shd w:val="clear" w:color="auto" w:fill="FFFFFF"/>
            <w:noWrap/>
            <w:vAlign w:val="center"/>
          </w:tcPr>
          <w:p w14:paraId="6E18D0F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0116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E91B97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053" w:type="dxa"/>
            <w:tcBorders>
              <w:top w:val="nil"/>
              <w:left w:val="nil"/>
              <w:bottom w:val="single" w:color="D4D4D4" w:sz="4" w:space="0"/>
              <w:right w:val="single" w:color="D4D4D4" w:sz="4" w:space="0"/>
            </w:tcBorders>
            <w:shd w:val="clear" w:color="auto" w:fill="FFFFFF"/>
            <w:noWrap/>
            <w:vAlign w:val="center"/>
          </w:tcPr>
          <w:p w14:paraId="604CFF1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3000" w:type="dxa"/>
            <w:tcBorders>
              <w:top w:val="nil"/>
              <w:left w:val="nil"/>
              <w:bottom w:val="single" w:color="D4D4D4" w:sz="4" w:space="0"/>
              <w:right w:val="single" w:color="D4D4D4" w:sz="4" w:space="0"/>
            </w:tcBorders>
            <w:shd w:val="clear" w:color="auto" w:fill="FFFFFF"/>
            <w:noWrap/>
            <w:vAlign w:val="center"/>
          </w:tcPr>
          <w:p w14:paraId="0022DCC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418.75</w:t>
            </w:r>
          </w:p>
        </w:tc>
        <w:tc>
          <w:tcPr>
            <w:tcW w:w="1617" w:type="dxa"/>
            <w:tcBorders>
              <w:top w:val="nil"/>
              <w:left w:val="nil"/>
              <w:bottom w:val="single" w:color="D4D4D4" w:sz="4" w:space="0"/>
              <w:right w:val="single" w:color="D4D4D4" w:sz="4" w:space="0"/>
            </w:tcBorders>
            <w:shd w:val="clear" w:color="auto" w:fill="FFFFFF"/>
            <w:noWrap/>
            <w:vAlign w:val="center"/>
          </w:tcPr>
          <w:p w14:paraId="1A9D27B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320.41</w:t>
            </w:r>
          </w:p>
        </w:tc>
        <w:tc>
          <w:tcPr>
            <w:tcW w:w="2167" w:type="dxa"/>
            <w:tcBorders>
              <w:top w:val="nil"/>
              <w:left w:val="nil"/>
              <w:bottom w:val="single" w:color="D4D4D4" w:sz="4" w:space="0"/>
              <w:right w:val="single" w:color="D4D4D4" w:sz="4" w:space="0"/>
            </w:tcBorders>
            <w:shd w:val="clear" w:color="auto" w:fill="FFFFFF"/>
            <w:noWrap/>
            <w:vAlign w:val="center"/>
          </w:tcPr>
          <w:p w14:paraId="1826120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98.33</w:t>
            </w:r>
          </w:p>
        </w:tc>
      </w:tr>
      <w:tr w14:paraId="0664F8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54A2353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053" w:type="dxa"/>
            <w:tcBorders>
              <w:top w:val="nil"/>
              <w:left w:val="nil"/>
              <w:bottom w:val="single" w:color="D4D4D4" w:sz="4" w:space="0"/>
              <w:right w:val="single" w:color="D4D4D4" w:sz="4" w:space="0"/>
            </w:tcBorders>
            <w:shd w:val="clear" w:color="auto" w:fill="FFFFFF"/>
            <w:noWrap/>
            <w:vAlign w:val="center"/>
          </w:tcPr>
          <w:p w14:paraId="7AE5E39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3000" w:type="dxa"/>
            <w:tcBorders>
              <w:top w:val="nil"/>
              <w:left w:val="nil"/>
              <w:bottom w:val="single" w:color="D4D4D4" w:sz="4" w:space="0"/>
              <w:right w:val="single" w:color="D4D4D4" w:sz="4" w:space="0"/>
            </w:tcBorders>
            <w:shd w:val="clear" w:color="auto" w:fill="FFFFFF"/>
            <w:noWrap/>
            <w:vAlign w:val="center"/>
          </w:tcPr>
          <w:p w14:paraId="52D127E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52.17</w:t>
            </w:r>
          </w:p>
        </w:tc>
        <w:tc>
          <w:tcPr>
            <w:tcW w:w="1617" w:type="dxa"/>
            <w:tcBorders>
              <w:top w:val="nil"/>
              <w:left w:val="nil"/>
              <w:bottom w:val="single" w:color="D4D4D4" w:sz="4" w:space="0"/>
              <w:right w:val="single" w:color="D4D4D4" w:sz="4" w:space="0"/>
            </w:tcBorders>
            <w:shd w:val="clear" w:color="auto" w:fill="FFFFFF"/>
            <w:noWrap/>
            <w:vAlign w:val="center"/>
          </w:tcPr>
          <w:p w14:paraId="53635FE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2.17</w:t>
            </w:r>
          </w:p>
        </w:tc>
        <w:tc>
          <w:tcPr>
            <w:tcW w:w="2167" w:type="dxa"/>
            <w:tcBorders>
              <w:top w:val="nil"/>
              <w:left w:val="nil"/>
              <w:bottom w:val="single" w:color="D4D4D4" w:sz="4" w:space="0"/>
              <w:right w:val="single" w:color="D4D4D4" w:sz="4" w:space="0"/>
            </w:tcBorders>
            <w:shd w:val="clear" w:color="auto" w:fill="FFFFFF"/>
            <w:noWrap/>
            <w:vAlign w:val="center"/>
          </w:tcPr>
          <w:p w14:paraId="0A1A0E7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w:t>
            </w:r>
          </w:p>
        </w:tc>
      </w:tr>
      <w:tr w14:paraId="394BC5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24F8EF8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2130126</w:t>
            </w:r>
          </w:p>
        </w:tc>
        <w:tc>
          <w:tcPr>
            <w:tcW w:w="4053" w:type="dxa"/>
            <w:tcBorders>
              <w:top w:val="nil"/>
              <w:left w:val="nil"/>
              <w:bottom w:val="single" w:color="D4D4D4" w:sz="4" w:space="0"/>
              <w:right w:val="single" w:color="D4D4D4" w:sz="4" w:space="0"/>
            </w:tcBorders>
            <w:shd w:val="clear" w:color="auto" w:fill="FFFFFF"/>
            <w:noWrap/>
            <w:vAlign w:val="center"/>
          </w:tcPr>
          <w:p w14:paraId="4F0D658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农村社会事业</w:t>
            </w:r>
          </w:p>
        </w:tc>
        <w:tc>
          <w:tcPr>
            <w:tcW w:w="3000" w:type="dxa"/>
            <w:tcBorders>
              <w:top w:val="nil"/>
              <w:left w:val="nil"/>
              <w:bottom w:val="single" w:color="D4D4D4" w:sz="4" w:space="0"/>
              <w:right w:val="single" w:color="D4D4D4" w:sz="4" w:space="0"/>
            </w:tcBorders>
            <w:shd w:val="clear" w:color="auto" w:fill="FFFFFF"/>
            <w:noWrap/>
            <w:vAlign w:val="center"/>
          </w:tcPr>
          <w:p w14:paraId="3FCA2C1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11.94</w:t>
            </w:r>
          </w:p>
        </w:tc>
        <w:tc>
          <w:tcPr>
            <w:tcW w:w="1617" w:type="dxa"/>
            <w:tcBorders>
              <w:top w:val="nil"/>
              <w:left w:val="nil"/>
              <w:bottom w:val="single" w:color="D4D4D4" w:sz="4" w:space="0"/>
              <w:right w:val="single" w:color="D4D4D4" w:sz="4" w:space="0"/>
            </w:tcBorders>
            <w:shd w:val="clear" w:color="auto" w:fill="FFFFFF"/>
            <w:noWrap/>
            <w:vAlign w:val="center"/>
          </w:tcPr>
          <w:p w14:paraId="1B279DA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w:t>
            </w:r>
          </w:p>
        </w:tc>
        <w:tc>
          <w:tcPr>
            <w:tcW w:w="2167" w:type="dxa"/>
            <w:tcBorders>
              <w:top w:val="nil"/>
              <w:left w:val="nil"/>
              <w:bottom w:val="single" w:color="D4D4D4" w:sz="4" w:space="0"/>
              <w:right w:val="single" w:color="D4D4D4" w:sz="4" w:space="0"/>
            </w:tcBorders>
            <w:shd w:val="clear" w:color="auto" w:fill="FFFFFF"/>
            <w:noWrap/>
            <w:vAlign w:val="center"/>
          </w:tcPr>
          <w:p w14:paraId="30F18C9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r>
      <w:tr w14:paraId="60EB1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6BC996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2130199</w:t>
            </w:r>
          </w:p>
        </w:tc>
        <w:tc>
          <w:tcPr>
            <w:tcW w:w="4053" w:type="dxa"/>
            <w:tcBorders>
              <w:top w:val="nil"/>
              <w:left w:val="nil"/>
              <w:bottom w:val="single" w:color="D4D4D4" w:sz="4" w:space="0"/>
              <w:right w:val="single" w:color="D4D4D4" w:sz="4" w:space="0"/>
            </w:tcBorders>
            <w:shd w:val="clear" w:color="auto" w:fill="FFFFFF"/>
            <w:noWrap/>
            <w:vAlign w:val="center"/>
          </w:tcPr>
          <w:p w14:paraId="344E649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其他农业农村支出</w:t>
            </w:r>
          </w:p>
        </w:tc>
        <w:tc>
          <w:tcPr>
            <w:tcW w:w="3000" w:type="dxa"/>
            <w:tcBorders>
              <w:top w:val="nil"/>
              <w:left w:val="nil"/>
              <w:bottom w:val="single" w:color="D4D4D4" w:sz="4" w:space="0"/>
              <w:right w:val="single" w:color="D4D4D4" w:sz="4" w:space="0"/>
            </w:tcBorders>
            <w:shd w:val="clear" w:color="auto" w:fill="FFFFFF"/>
            <w:noWrap/>
            <w:vAlign w:val="center"/>
          </w:tcPr>
          <w:p w14:paraId="0250E4E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40.23</w:t>
            </w:r>
          </w:p>
        </w:tc>
        <w:tc>
          <w:tcPr>
            <w:tcW w:w="1617" w:type="dxa"/>
            <w:tcBorders>
              <w:top w:val="nil"/>
              <w:left w:val="nil"/>
              <w:bottom w:val="single" w:color="D4D4D4" w:sz="4" w:space="0"/>
              <w:right w:val="single" w:color="D4D4D4" w:sz="4" w:space="0"/>
            </w:tcBorders>
            <w:shd w:val="clear" w:color="auto" w:fill="FFFFFF"/>
            <w:noWrap/>
            <w:vAlign w:val="center"/>
          </w:tcPr>
          <w:p w14:paraId="0D1A3F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0.23</w:t>
            </w:r>
          </w:p>
        </w:tc>
        <w:tc>
          <w:tcPr>
            <w:tcW w:w="2167" w:type="dxa"/>
            <w:tcBorders>
              <w:top w:val="nil"/>
              <w:left w:val="nil"/>
              <w:bottom w:val="single" w:color="D4D4D4" w:sz="4" w:space="0"/>
              <w:right w:val="single" w:color="D4D4D4" w:sz="4" w:space="0"/>
            </w:tcBorders>
            <w:shd w:val="clear" w:color="auto" w:fill="FFFFFF"/>
            <w:noWrap/>
            <w:vAlign w:val="center"/>
          </w:tcPr>
          <w:p w14:paraId="57D47E5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r>
      <w:tr w14:paraId="026F9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147DB41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w:t>
            </w:r>
          </w:p>
        </w:tc>
        <w:tc>
          <w:tcPr>
            <w:tcW w:w="4053" w:type="dxa"/>
            <w:tcBorders>
              <w:top w:val="nil"/>
              <w:left w:val="nil"/>
              <w:bottom w:val="single" w:color="D4D4D4" w:sz="4" w:space="0"/>
              <w:right w:val="single" w:color="D4D4D4" w:sz="4" w:space="0"/>
            </w:tcBorders>
            <w:shd w:val="clear" w:color="auto" w:fill="FFFFFF"/>
            <w:noWrap/>
            <w:vAlign w:val="center"/>
          </w:tcPr>
          <w:p w14:paraId="299FCA3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林业和草原</w:t>
            </w:r>
          </w:p>
        </w:tc>
        <w:tc>
          <w:tcPr>
            <w:tcW w:w="3000" w:type="dxa"/>
            <w:tcBorders>
              <w:top w:val="nil"/>
              <w:left w:val="nil"/>
              <w:bottom w:val="single" w:color="D4D4D4" w:sz="4" w:space="0"/>
              <w:right w:val="single" w:color="D4D4D4" w:sz="4" w:space="0"/>
            </w:tcBorders>
            <w:shd w:val="clear" w:color="auto" w:fill="FFFFFF"/>
            <w:noWrap/>
            <w:vAlign w:val="center"/>
          </w:tcPr>
          <w:p w14:paraId="0711B33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617" w:type="dxa"/>
            <w:tcBorders>
              <w:top w:val="nil"/>
              <w:left w:val="nil"/>
              <w:bottom w:val="single" w:color="D4D4D4" w:sz="4" w:space="0"/>
              <w:right w:val="single" w:color="D4D4D4" w:sz="4" w:space="0"/>
            </w:tcBorders>
            <w:shd w:val="clear" w:color="auto" w:fill="FFFFFF"/>
            <w:noWrap/>
            <w:vAlign w:val="center"/>
          </w:tcPr>
          <w:p w14:paraId="7124B64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2167" w:type="dxa"/>
            <w:tcBorders>
              <w:top w:val="nil"/>
              <w:left w:val="nil"/>
              <w:bottom w:val="single" w:color="D4D4D4" w:sz="4" w:space="0"/>
              <w:right w:val="single" w:color="D4D4D4" w:sz="4" w:space="0"/>
            </w:tcBorders>
            <w:shd w:val="clear" w:color="auto" w:fill="FFFFFF"/>
            <w:noWrap/>
            <w:vAlign w:val="center"/>
          </w:tcPr>
          <w:p w14:paraId="138B35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7219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156397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2130234</w:t>
            </w:r>
          </w:p>
        </w:tc>
        <w:tc>
          <w:tcPr>
            <w:tcW w:w="4053" w:type="dxa"/>
            <w:tcBorders>
              <w:top w:val="nil"/>
              <w:left w:val="nil"/>
              <w:bottom w:val="single" w:color="D4D4D4" w:sz="4" w:space="0"/>
              <w:right w:val="single" w:color="D4D4D4" w:sz="4" w:space="0"/>
            </w:tcBorders>
            <w:shd w:val="clear" w:color="auto" w:fill="FFFFFF"/>
            <w:noWrap/>
            <w:vAlign w:val="center"/>
          </w:tcPr>
          <w:p w14:paraId="50A0DE8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林业草原防灾减灾</w:t>
            </w:r>
          </w:p>
        </w:tc>
        <w:tc>
          <w:tcPr>
            <w:tcW w:w="3000" w:type="dxa"/>
            <w:tcBorders>
              <w:top w:val="nil"/>
              <w:left w:val="nil"/>
              <w:bottom w:val="single" w:color="D4D4D4" w:sz="4" w:space="0"/>
              <w:right w:val="single" w:color="D4D4D4" w:sz="4" w:space="0"/>
            </w:tcBorders>
            <w:shd w:val="clear" w:color="auto" w:fill="FFFFFF"/>
            <w:noWrap/>
            <w:vAlign w:val="center"/>
          </w:tcPr>
          <w:p w14:paraId="0313C92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617" w:type="dxa"/>
            <w:tcBorders>
              <w:top w:val="nil"/>
              <w:left w:val="nil"/>
              <w:bottom w:val="single" w:color="D4D4D4" w:sz="4" w:space="0"/>
              <w:right w:val="single" w:color="D4D4D4" w:sz="4" w:space="0"/>
            </w:tcBorders>
            <w:shd w:val="clear" w:color="auto" w:fill="FFFFFF"/>
            <w:noWrap/>
            <w:vAlign w:val="center"/>
          </w:tcPr>
          <w:p w14:paraId="545D514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2167" w:type="dxa"/>
            <w:tcBorders>
              <w:top w:val="nil"/>
              <w:left w:val="nil"/>
              <w:bottom w:val="single" w:color="D4D4D4" w:sz="4" w:space="0"/>
              <w:right w:val="single" w:color="D4D4D4" w:sz="4" w:space="0"/>
            </w:tcBorders>
            <w:shd w:val="clear" w:color="auto" w:fill="FFFFFF"/>
            <w:noWrap/>
            <w:vAlign w:val="center"/>
          </w:tcPr>
          <w:p w14:paraId="40039C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D8DA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1D40C9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w:t>
            </w:r>
          </w:p>
        </w:tc>
        <w:tc>
          <w:tcPr>
            <w:tcW w:w="4053" w:type="dxa"/>
            <w:tcBorders>
              <w:top w:val="nil"/>
              <w:left w:val="nil"/>
              <w:bottom w:val="single" w:color="D4D4D4" w:sz="4" w:space="0"/>
              <w:right w:val="single" w:color="D4D4D4" w:sz="4" w:space="0"/>
            </w:tcBorders>
            <w:shd w:val="clear" w:color="auto" w:fill="FFFFFF"/>
            <w:noWrap/>
            <w:vAlign w:val="center"/>
          </w:tcPr>
          <w:p w14:paraId="32D9F8D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w:t>
            </w:r>
          </w:p>
        </w:tc>
        <w:tc>
          <w:tcPr>
            <w:tcW w:w="3000" w:type="dxa"/>
            <w:tcBorders>
              <w:top w:val="nil"/>
              <w:left w:val="nil"/>
              <w:bottom w:val="single" w:color="D4D4D4" w:sz="4" w:space="0"/>
              <w:right w:val="single" w:color="D4D4D4" w:sz="4" w:space="0"/>
            </w:tcBorders>
            <w:shd w:val="clear" w:color="auto" w:fill="FFFFFF"/>
            <w:noWrap/>
            <w:vAlign w:val="center"/>
          </w:tcPr>
          <w:p w14:paraId="76A2237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37.33</w:t>
            </w:r>
          </w:p>
        </w:tc>
        <w:tc>
          <w:tcPr>
            <w:tcW w:w="1617" w:type="dxa"/>
            <w:tcBorders>
              <w:top w:val="nil"/>
              <w:left w:val="nil"/>
              <w:bottom w:val="single" w:color="D4D4D4" w:sz="4" w:space="0"/>
              <w:right w:val="single" w:color="D4D4D4" w:sz="4" w:space="0"/>
            </w:tcBorders>
            <w:shd w:val="clear" w:color="auto" w:fill="FFFFFF"/>
            <w:noWrap/>
            <w:vAlign w:val="center"/>
          </w:tcPr>
          <w:p w14:paraId="2E3CFE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2167" w:type="dxa"/>
            <w:tcBorders>
              <w:top w:val="nil"/>
              <w:left w:val="nil"/>
              <w:bottom w:val="single" w:color="D4D4D4" w:sz="4" w:space="0"/>
              <w:right w:val="single" w:color="D4D4D4" w:sz="4" w:space="0"/>
            </w:tcBorders>
            <w:shd w:val="clear" w:color="auto" w:fill="FFFFFF"/>
            <w:noWrap/>
            <w:vAlign w:val="center"/>
          </w:tcPr>
          <w:p w14:paraId="28A1B6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34.33</w:t>
            </w:r>
          </w:p>
        </w:tc>
      </w:tr>
      <w:tr w14:paraId="6FC27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15312A4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2130315</w:t>
            </w:r>
          </w:p>
        </w:tc>
        <w:tc>
          <w:tcPr>
            <w:tcW w:w="4053" w:type="dxa"/>
            <w:tcBorders>
              <w:top w:val="nil"/>
              <w:left w:val="nil"/>
              <w:bottom w:val="single" w:color="D4D4D4" w:sz="4" w:space="0"/>
              <w:right w:val="single" w:color="D4D4D4" w:sz="4" w:space="0"/>
            </w:tcBorders>
            <w:shd w:val="clear" w:color="auto" w:fill="FFFFFF"/>
            <w:noWrap/>
            <w:vAlign w:val="center"/>
          </w:tcPr>
          <w:p w14:paraId="6F96289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抗旱</w:t>
            </w:r>
          </w:p>
        </w:tc>
        <w:tc>
          <w:tcPr>
            <w:tcW w:w="3000" w:type="dxa"/>
            <w:tcBorders>
              <w:top w:val="nil"/>
              <w:left w:val="nil"/>
              <w:bottom w:val="single" w:color="D4D4D4" w:sz="4" w:space="0"/>
              <w:right w:val="single" w:color="D4D4D4" w:sz="4" w:space="0"/>
            </w:tcBorders>
            <w:shd w:val="clear" w:color="auto" w:fill="FFFFFF"/>
            <w:noWrap/>
            <w:vAlign w:val="center"/>
          </w:tcPr>
          <w:p w14:paraId="1C988BB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1617" w:type="dxa"/>
            <w:tcBorders>
              <w:top w:val="nil"/>
              <w:left w:val="nil"/>
              <w:bottom w:val="single" w:color="D4D4D4" w:sz="4" w:space="0"/>
              <w:right w:val="single" w:color="D4D4D4" w:sz="4" w:space="0"/>
            </w:tcBorders>
            <w:shd w:val="clear" w:color="auto" w:fill="FFFFFF"/>
            <w:noWrap/>
            <w:vAlign w:val="center"/>
          </w:tcPr>
          <w:p w14:paraId="199F94A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294A588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r>
      <w:tr w14:paraId="0A2541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0DC7E6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2130316</w:t>
            </w:r>
          </w:p>
        </w:tc>
        <w:tc>
          <w:tcPr>
            <w:tcW w:w="4053" w:type="dxa"/>
            <w:tcBorders>
              <w:top w:val="nil"/>
              <w:left w:val="nil"/>
              <w:bottom w:val="single" w:color="D4D4D4" w:sz="4" w:space="0"/>
              <w:right w:val="single" w:color="D4D4D4" w:sz="4" w:space="0"/>
            </w:tcBorders>
            <w:shd w:val="clear" w:color="auto" w:fill="FFFFFF"/>
            <w:noWrap/>
            <w:vAlign w:val="center"/>
          </w:tcPr>
          <w:p w14:paraId="15EE7F0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农村水利</w:t>
            </w:r>
          </w:p>
        </w:tc>
        <w:tc>
          <w:tcPr>
            <w:tcW w:w="3000" w:type="dxa"/>
            <w:tcBorders>
              <w:top w:val="nil"/>
              <w:left w:val="nil"/>
              <w:bottom w:val="single" w:color="D4D4D4" w:sz="4" w:space="0"/>
              <w:right w:val="single" w:color="D4D4D4" w:sz="4" w:space="0"/>
            </w:tcBorders>
            <w:shd w:val="clear" w:color="auto" w:fill="FFFFFF"/>
            <w:noWrap/>
            <w:vAlign w:val="center"/>
          </w:tcPr>
          <w:p w14:paraId="1F30F5B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14.33</w:t>
            </w:r>
          </w:p>
        </w:tc>
        <w:tc>
          <w:tcPr>
            <w:tcW w:w="1617" w:type="dxa"/>
            <w:tcBorders>
              <w:top w:val="nil"/>
              <w:left w:val="nil"/>
              <w:bottom w:val="single" w:color="D4D4D4" w:sz="4" w:space="0"/>
              <w:right w:val="single" w:color="D4D4D4" w:sz="4" w:space="0"/>
            </w:tcBorders>
            <w:shd w:val="clear" w:color="auto" w:fill="FFFFFF"/>
            <w:noWrap/>
            <w:vAlign w:val="center"/>
          </w:tcPr>
          <w:p w14:paraId="7786D2E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691C820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14.33</w:t>
            </w:r>
          </w:p>
        </w:tc>
      </w:tr>
      <w:tr w14:paraId="627C55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3C7B306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2130317</w:t>
            </w:r>
          </w:p>
        </w:tc>
        <w:tc>
          <w:tcPr>
            <w:tcW w:w="4053" w:type="dxa"/>
            <w:tcBorders>
              <w:top w:val="nil"/>
              <w:left w:val="nil"/>
              <w:bottom w:val="single" w:color="D4D4D4" w:sz="4" w:space="0"/>
              <w:right w:val="single" w:color="D4D4D4" w:sz="4" w:space="0"/>
            </w:tcBorders>
            <w:shd w:val="clear" w:color="auto" w:fill="FFFFFF"/>
            <w:noWrap/>
            <w:vAlign w:val="center"/>
          </w:tcPr>
          <w:p w14:paraId="2FDB66A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水利技术推广</w:t>
            </w:r>
          </w:p>
        </w:tc>
        <w:tc>
          <w:tcPr>
            <w:tcW w:w="3000" w:type="dxa"/>
            <w:tcBorders>
              <w:top w:val="nil"/>
              <w:left w:val="nil"/>
              <w:bottom w:val="single" w:color="D4D4D4" w:sz="4" w:space="0"/>
              <w:right w:val="single" w:color="D4D4D4" w:sz="4" w:space="0"/>
            </w:tcBorders>
            <w:shd w:val="clear" w:color="auto" w:fill="FFFFFF"/>
            <w:noWrap/>
            <w:vAlign w:val="center"/>
          </w:tcPr>
          <w:p w14:paraId="78FB8E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1617" w:type="dxa"/>
            <w:tcBorders>
              <w:top w:val="nil"/>
              <w:left w:val="nil"/>
              <w:bottom w:val="single" w:color="D4D4D4" w:sz="4" w:space="0"/>
              <w:right w:val="single" w:color="D4D4D4" w:sz="4" w:space="0"/>
            </w:tcBorders>
            <w:shd w:val="clear" w:color="auto" w:fill="FFFFFF"/>
            <w:noWrap/>
            <w:vAlign w:val="center"/>
          </w:tcPr>
          <w:p w14:paraId="714946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2167" w:type="dxa"/>
            <w:tcBorders>
              <w:top w:val="nil"/>
              <w:left w:val="nil"/>
              <w:bottom w:val="single" w:color="D4D4D4" w:sz="4" w:space="0"/>
              <w:right w:val="single" w:color="D4D4D4" w:sz="4" w:space="0"/>
            </w:tcBorders>
            <w:shd w:val="clear" w:color="auto" w:fill="FFFFFF"/>
            <w:noWrap/>
            <w:vAlign w:val="center"/>
          </w:tcPr>
          <w:p w14:paraId="09B635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D355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36A9DC5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w:t>
            </w:r>
          </w:p>
        </w:tc>
        <w:tc>
          <w:tcPr>
            <w:tcW w:w="4053" w:type="dxa"/>
            <w:tcBorders>
              <w:top w:val="nil"/>
              <w:left w:val="nil"/>
              <w:bottom w:val="single" w:color="D4D4D4" w:sz="4" w:space="0"/>
              <w:right w:val="single" w:color="D4D4D4" w:sz="4" w:space="0"/>
            </w:tcBorders>
            <w:shd w:val="clear" w:color="auto" w:fill="FFFFFF"/>
            <w:noWrap/>
            <w:vAlign w:val="center"/>
          </w:tcPr>
          <w:p w14:paraId="2B673B0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农村综合改革</w:t>
            </w:r>
          </w:p>
        </w:tc>
        <w:tc>
          <w:tcPr>
            <w:tcW w:w="3000" w:type="dxa"/>
            <w:tcBorders>
              <w:top w:val="nil"/>
              <w:left w:val="nil"/>
              <w:bottom w:val="single" w:color="D4D4D4" w:sz="4" w:space="0"/>
              <w:right w:val="single" w:color="D4D4D4" w:sz="4" w:space="0"/>
            </w:tcBorders>
            <w:shd w:val="clear" w:color="auto" w:fill="FFFFFF"/>
            <w:noWrap/>
            <w:vAlign w:val="center"/>
          </w:tcPr>
          <w:p w14:paraId="0AC23E9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319.24</w:t>
            </w:r>
          </w:p>
        </w:tc>
        <w:tc>
          <w:tcPr>
            <w:tcW w:w="1617" w:type="dxa"/>
            <w:tcBorders>
              <w:top w:val="nil"/>
              <w:left w:val="nil"/>
              <w:bottom w:val="single" w:color="D4D4D4" w:sz="4" w:space="0"/>
              <w:right w:val="single" w:color="D4D4D4" w:sz="4" w:space="0"/>
            </w:tcBorders>
            <w:shd w:val="clear" w:color="auto" w:fill="FFFFFF"/>
            <w:noWrap/>
            <w:vAlign w:val="center"/>
          </w:tcPr>
          <w:p w14:paraId="42CC69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305.24</w:t>
            </w:r>
          </w:p>
        </w:tc>
        <w:tc>
          <w:tcPr>
            <w:tcW w:w="2167" w:type="dxa"/>
            <w:tcBorders>
              <w:top w:val="nil"/>
              <w:left w:val="nil"/>
              <w:bottom w:val="single" w:color="D4D4D4" w:sz="4" w:space="0"/>
              <w:right w:val="single" w:color="D4D4D4" w:sz="4" w:space="0"/>
            </w:tcBorders>
            <w:shd w:val="clear" w:color="auto" w:fill="FFFFFF"/>
            <w:noWrap/>
            <w:vAlign w:val="center"/>
          </w:tcPr>
          <w:p w14:paraId="4C2A0F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r>
      <w:tr w14:paraId="62D82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7F6B03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2130701</w:t>
            </w:r>
          </w:p>
        </w:tc>
        <w:tc>
          <w:tcPr>
            <w:tcW w:w="4053" w:type="dxa"/>
            <w:tcBorders>
              <w:top w:val="nil"/>
              <w:left w:val="nil"/>
              <w:bottom w:val="single" w:color="D4D4D4" w:sz="4" w:space="0"/>
              <w:right w:val="single" w:color="D4D4D4" w:sz="4" w:space="0"/>
            </w:tcBorders>
            <w:shd w:val="clear" w:color="auto" w:fill="FFFFFF"/>
            <w:noWrap/>
            <w:vAlign w:val="center"/>
          </w:tcPr>
          <w:p w14:paraId="0A0344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3000" w:type="dxa"/>
            <w:tcBorders>
              <w:top w:val="nil"/>
              <w:left w:val="nil"/>
              <w:bottom w:val="single" w:color="D4D4D4" w:sz="4" w:space="0"/>
              <w:right w:val="single" w:color="D4D4D4" w:sz="4" w:space="0"/>
            </w:tcBorders>
            <w:shd w:val="clear" w:color="auto" w:fill="FFFFFF"/>
            <w:noWrap/>
            <w:vAlign w:val="center"/>
          </w:tcPr>
          <w:p w14:paraId="53F38EF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c>
          <w:tcPr>
            <w:tcW w:w="1617" w:type="dxa"/>
            <w:tcBorders>
              <w:top w:val="nil"/>
              <w:left w:val="nil"/>
              <w:bottom w:val="single" w:color="D4D4D4" w:sz="4" w:space="0"/>
              <w:right w:val="single" w:color="D4D4D4" w:sz="4" w:space="0"/>
            </w:tcBorders>
            <w:shd w:val="clear" w:color="auto" w:fill="FFFFFF"/>
            <w:noWrap/>
            <w:vAlign w:val="center"/>
          </w:tcPr>
          <w:p w14:paraId="4C8ADD2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06C9B03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14.00</w:t>
            </w:r>
          </w:p>
        </w:tc>
      </w:tr>
      <w:tr w14:paraId="12AFA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40B0092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2130705</w:t>
            </w:r>
          </w:p>
        </w:tc>
        <w:tc>
          <w:tcPr>
            <w:tcW w:w="4053" w:type="dxa"/>
            <w:tcBorders>
              <w:top w:val="nil"/>
              <w:left w:val="nil"/>
              <w:bottom w:val="single" w:color="D4D4D4" w:sz="4" w:space="0"/>
              <w:right w:val="single" w:color="D4D4D4" w:sz="4" w:space="0"/>
            </w:tcBorders>
            <w:shd w:val="clear" w:color="auto" w:fill="FFFFFF"/>
            <w:noWrap/>
            <w:vAlign w:val="center"/>
          </w:tcPr>
          <w:p w14:paraId="6C8BE70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3000" w:type="dxa"/>
            <w:tcBorders>
              <w:top w:val="nil"/>
              <w:left w:val="nil"/>
              <w:bottom w:val="single" w:color="D4D4D4" w:sz="4" w:space="0"/>
              <w:right w:val="single" w:color="D4D4D4" w:sz="4" w:space="0"/>
            </w:tcBorders>
            <w:shd w:val="clear" w:color="auto" w:fill="FFFFFF"/>
            <w:noWrap/>
            <w:vAlign w:val="center"/>
          </w:tcPr>
          <w:p w14:paraId="75FD0D7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305.24</w:t>
            </w:r>
          </w:p>
        </w:tc>
        <w:tc>
          <w:tcPr>
            <w:tcW w:w="1617" w:type="dxa"/>
            <w:tcBorders>
              <w:top w:val="nil"/>
              <w:left w:val="nil"/>
              <w:bottom w:val="single" w:color="D4D4D4" w:sz="4" w:space="0"/>
              <w:right w:val="single" w:color="D4D4D4" w:sz="4" w:space="0"/>
            </w:tcBorders>
            <w:shd w:val="clear" w:color="auto" w:fill="FFFFFF"/>
            <w:noWrap/>
            <w:vAlign w:val="center"/>
          </w:tcPr>
          <w:p w14:paraId="2F4605C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305.24</w:t>
            </w:r>
          </w:p>
        </w:tc>
        <w:tc>
          <w:tcPr>
            <w:tcW w:w="2167" w:type="dxa"/>
            <w:tcBorders>
              <w:top w:val="nil"/>
              <w:left w:val="nil"/>
              <w:bottom w:val="single" w:color="D4D4D4" w:sz="4" w:space="0"/>
              <w:right w:val="single" w:color="D4D4D4" w:sz="4" w:space="0"/>
            </w:tcBorders>
            <w:shd w:val="clear" w:color="auto" w:fill="FFFFFF"/>
            <w:noWrap/>
            <w:vAlign w:val="center"/>
          </w:tcPr>
          <w:p w14:paraId="75F7A63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25D4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7F5D91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4053" w:type="dxa"/>
            <w:tcBorders>
              <w:top w:val="nil"/>
              <w:left w:val="nil"/>
              <w:bottom w:val="single" w:color="D4D4D4" w:sz="4" w:space="0"/>
              <w:right w:val="single" w:color="D4D4D4" w:sz="4" w:space="0"/>
            </w:tcBorders>
            <w:shd w:val="clear" w:color="auto" w:fill="FFFFFF"/>
            <w:noWrap/>
            <w:vAlign w:val="center"/>
          </w:tcPr>
          <w:p w14:paraId="03B1B32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交通运输支出</w:t>
            </w:r>
          </w:p>
        </w:tc>
        <w:tc>
          <w:tcPr>
            <w:tcW w:w="3000" w:type="dxa"/>
            <w:tcBorders>
              <w:top w:val="nil"/>
              <w:left w:val="nil"/>
              <w:bottom w:val="single" w:color="D4D4D4" w:sz="4" w:space="0"/>
              <w:right w:val="single" w:color="D4D4D4" w:sz="4" w:space="0"/>
            </w:tcBorders>
            <w:shd w:val="clear" w:color="auto" w:fill="FFFFFF"/>
            <w:noWrap/>
            <w:vAlign w:val="center"/>
          </w:tcPr>
          <w:p w14:paraId="0BEC8B2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617" w:type="dxa"/>
            <w:tcBorders>
              <w:top w:val="nil"/>
              <w:left w:val="nil"/>
              <w:bottom w:val="single" w:color="D4D4D4" w:sz="4" w:space="0"/>
              <w:right w:val="single" w:color="D4D4D4" w:sz="4" w:space="0"/>
            </w:tcBorders>
            <w:shd w:val="clear" w:color="auto" w:fill="FFFFFF"/>
            <w:noWrap/>
            <w:vAlign w:val="center"/>
          </w:tcPr>
          <w:p w14:paraId="4DCBB1B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66A4EFC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r>
      <w:tr w14:paraId="1B44C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769416B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21406</w:t>
            </w:r>
          </w:p>
        </w:tc>
        <w:tc>
          <w:tcPr>
            <w:tcW w:w="4053" w:type="dxa"/>
            <w:tcBorders>
              <w:top w:val="nil"/>
              <w:left w:val="nil"/>
              <w:bottom w:val="single" w:color="D4D4D4" w:sz="4" w:space="0"/>
              <w:right w:val="single" w:color="D4D4D4" w:sz="4" w:space="0"/>
            </w:tcBorders>
            <w:shd w:val="clear" w:color="auto" w:fill="FFFFFF"/>
            <w:noWrap/>
            <w:vAlign w:val="center"/>
          </w:tcPr>
          <w:p w14:paraId="0F1CF3B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车辆购置税支出</w:t>
            </w:r>
          </w:p>
        </w:tc>
        <w:tc>
          <w:tcPr>
            <w:tcW w:w="3000" w:type="dxa"/>
            <w:tcBorders>
              <w:top w:val="nil"/>
              <w:left w:val="nil"/>
              <w:bottom w:val="single" w:color="D4D4D4" w:sz="4" w:space="0"/>
              <w:right w:val="single" w:color="D4D4D4" w:sz="4" w:space="0"/>
            </w:tcBorders>
            <w:shd w:val="clear" w:color="auto" w:fill="FFFFFF"/>
            <w:noWrap/>
            <w:vAlign w:val="center"/>
          </w:tcPr>
          <w:p w14:paraId="7E87646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617" w:type="dxa"/>
            <w:tcBorders>
              <w:top w:val="nil"/>
              <w:left w:val="nil"/>
              <w:bottom w:val="single" w:color="D4D4D4" w:sz="4" w:space="0"/>
              <w:right w:val="single" w:color="D4D4D4" w:sz="4" w:space="0"/>
            </w:tcBorders>
            <w:shd w:val="clear" w:color="auto" w:fill="FFFFFF"/>
            <w:noWrap/>
            <w:vAlign w:val="center"/>
          </w:tcPr>
          <w:p w14:paraId="2C12865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20CADB8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r>
      <w:tr w14:paraId="22DDAB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2F1041C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2140699</w:t>
            </w:r>
          </w:p>
        </w:tc>
        <w:tc>
          <w:tcPr>
            <w:tcW w:w="4053" w:type="dxa"/>
            <w:tcBorders>
              <w:top w:val="nil"/>
              <w:left w:val="nil"/>
              <w:bottom w:val="single" w:color="D4D4D4" w:sz="4" w:space="0"/>
              <w:right w:val="single" w:color="D4D4D4" w:sz="4" w:space="0"/>
            </w:tcBorders>
            <w:shd w:val="clear" w:color="auto" w:fill="FFFFFF"/>
            <w:noWrap/>
            <w:vAlign w:val="center"/>
          </w:tcPr>
          <w:p w14:paraId="2FB1402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车辆购置税其他支出</w:t>
            </w:r>
          </w:p>
        </w:tc>
        <w:tc>
          <w:tcPr>
            <w:tcW w:w="3000" w:type="dxa"/>
            <w:tcBorders>
              <w:top w:val="nil"/>
              <w:left w:val="nil"/>
              <w:bottom w:val="single" w:color="D4D4D4" w:sz="4" w:space="0"/>
              <w:right w:val="single" w:color="D4D4D4" w:sz="4" w:space="0"/>
            </w:tcBorders>
            <w:shd w:val="clear" w:color="auto" w:fill="FFFFFF"/>
            <w:noWrap/>
            <w:vAlign w:val="center"/>
          </w:tcPr>
          <w:p w14:paraId="719CFA6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c>
          <w:tcPr>
            <w:tcW w:w="1617" w:type="dxa"/>
            <w:tcBorders>
              <w:top w:val="nil"/>
              <w:left w:val="nil"/>
              <w:bottom w:val="single" w:color="D4D4D4" w:sz="4" w:space="0"/>
              <w:right w:val="single" w:color="D4D4D4" w:sz="4" w:space="0"/>
            </w:tcBorders>
            <w:shd w:val="clear" w:color="auto" w:fill="FFFFFF"/>
            <w:noWrap/>
            <w:vAlign w:val="center"/>
          </w:tcPr>
          <w:p w14:paraId="795176C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167" w:type="dxa"/>
            <w:tcBorders>
              <w:top w:val="nil"/>
              <w:left w:val="nil"/>
              <w:bottom w:val="single" w:color="D4D4D4" w:sz="4" w:space="0"/>
              <w:right w:val="single" w:color="D4D4D4" w:sz="4" w:space="0"/>
            </w:tcBorders>
            <w:shd w:val="clear" w:color="auto" w:fill="FFFFFF"/>
            <w:noWrap/>
            <w:vAlign w:val="center"/>
          </w:tcPr>
          <w:p w14:paraId="00CEA4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40.00</w:t>
            </w:r>
          </w:p>
        </w:tc>
      </w:tr>
      <w:tr w14:paraId="1A12D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27454ED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4053" w:type="dxa"/>
            <w:tcBorders>
              <w:top w:val="nil"/>
              <w:left w:val="nil"/>
              <w:bottom w:val="single" w:color="D4D4D4" w:sz="4" w:space="0"/>
              <w:right w:val="single" w:color="D4D4D4" w:sz="4" w:space="0"/>
            </w:tcBorders>
            <w:shd w:val="clear" w:color="auto" w:fill="FFFFFF"/>
            <w:noWrap/>
            <w:vAlign w:val="center"/>
          </w:tcPr>
          <w:p w14:paraId="37CAF01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D4D4D4" w:sz="4" w:space="0"/>
              <w:right w:val="single" w:color="D4D4D4" w:sz="4" w:space="0"/>
            </w:tcBorders>
            <w:shd w:val="clear" w:color="auto" w:fill="FFFFFF"/>
            <w:noWrap/>
            <w:vAlign w:val="center"/>
          </w:tcPr>
          <w:p w14:paraId="020798E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1617" w:type="dxa"/>
            <w:tcBorders>
              <w:top w:val="nil"/>
              <w:left w:val="nil"/>
              <w:bottom w:val="single" w:color="D4D4D4" w:sz="4" w:space="0"/>
              <w:right w:val="single" w:color="D4D4D4" w:sz="4" w:space="0"/>
            </w:tcBorders>
            <w:shd w:val="clear" w:color="auto" w:fill="FFFFFF"/>
            <w:noWrap/>
            <w:vAlign w:val="center"/>
          </w:tcPr>
          <w:p w14:paraId="026CB35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2167" w:type="dxa"/>
            <w:tcBorders>
              <w:top w:val="nil"/>
              <w:left w:val="nil"/>
              <w:bottom w:val="single" w:color="D4D4D4" w:sz="4" w:space="0"/>
              <w:right w:val="single" w:color="D4D4D4" w:sz="4" w:space="0"/>
            </w:tcBorders>
            <w:shd w:val="clear" w:color="auto" w:fill="FFFFFF"/>
            <w:noWrap/>
            <w:vAlign w:val="center"/>
          </w:tcPr>
          <w:p w14:paraId="3826FBA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408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0E93B2E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4053" w:type="dxa"/>
            <w:tcBorders>
              <w:top w:val="nil"/>
              <w:left w:val="nil"/>
              <w:bottom w:val="single" w:color="D4D4D4" w:sz="4" w:space="0"/>
              <w:right w:val="single" w:color="D4D4D4" w:sz="4" w:space="0"/>
            </w:tcBorders>
            <w:shd w:val="clear" w:color="auto" w:fill="FFFFFF"/>
            <w:noWrap/>
            <w:vAlign w:val="center"/>
          </w:tcPr>
          <w:p w14:paraId="704902A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3000" w:type="dxa"/>
            <w:tcBorders>
              <w:top w:val="nil"/>
              <w:left w:val="nil"/>
              <w:bottom w:val="single" w:color="D4D4D4" w:sz="4" w:space="0"/>
              <w:right w:val="single" w:color="D4D4D4" w:sz="4" w:space="0"/>
            </w:tcBorders>
            <w:shd w:val="clear" w:color="auto" w:fill="FFFFFF"/>
            <w:noWrap/>
            <w:vAlign w:val="center"/>
          </w:tcPr>
          <w:p w14:paraId="50961F6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1617" w:type="dxa"/>
            <w:tcBorders>
              <w:top w:val="nil"/>
              <w:left w:val="nil"/>
              <w:bottom w:val="single" w:color="D4D4D4" w:sz="4" w:space="0"/>
              <w:right w:val="single" w:color="D4D4D4" w:sz="4" w:space="0"/>
            </w:tcBorders>
            <w:shd w:val="clear" w:color="auto" w:fill="FFFFFF"/>
            <w:noWrap/>
            <w:vAlign w:val="center"/>
          </w:tcPr>
          <w:p w14:paraId="13095A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2167" w:type="dxa"/>
            <w:tcBorders>
              <w:top w:val="nil"/>
              <w:left w:val="nil"/>
              <w:bottom w:val="single" w:color="D4D4D4" w:sz="4" w:space="0"/>
              <w:right w:val="single" w:color="D4D4D4" w:sz="4" w:space="0"/>
            </w:tcBorders>
            <w:shd w:val="clear" w:color="auto" w:fill="FFFFFF"/>
            <w:noWrap/>
            <w:vAlign w:val="center"/>
          </w:tcPr>
          <w:p w14:paraId="740A6E0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FEC6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676" w:type="dxa"/>
            <w:gridSpan w:val="3"/>
            <w:tcBorders>
              <w:top w:val="nil"/>
              <w:left w:val="nil"/>
              <w:bottom w:val="single" w:color="D4D4D4" w:sz="4" w:space="0"/>
              <w:right w:val="single" w:color="D4D4D4" w:sz="4" w:space="0"/>
            </w:tcBorders>
            <w:shd w:val="clear" w:color="auto" w:fill="FFFFFF"/>
            <w:noWrap/>
            <w:vAlign w:val="center"/>
          </w:tcPr>
          <w:p w14:paraId="4FF0DB2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4053" w:type="dxa"/>
            <w:tcBorders>
              <w:top w:val="nil"/>
              <w:left w:val="nil"/>
              <w:bottom w:val="single" w:color="D4D4D4" w:sz="4" w:space="0"/>
              <w:right w:val="single" w:color="D4D4D4" w:sz="4" w:space="0"/>
            </w:tcBorders>
            <w:shd w:val="clear" w:color="auto" w:fill="FFFFFF"/>
            <w:noWrap/>
            <w:vAlign w:val="center"/>
          </w:tcPr>
          <w:p w14:paraId="46879C9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3000" w:type="dxa"/>
            <w:tcBorders>
              <w:top w:val="nil"/>
              <w:left w:val="nil"/>
              <w:bottom w:val="single" w:color="D4D4D4" w:sz="4" w:space="0"/>
              <w:right w:val="single" w:color="D4D4D4" w:sz="4" w:space="0"/>
            </w:tcBorders>
            <w:shd w:val="clear" w:color="auto" w:fill="FFFFFF"/>
            <w:noWrap/>
            <w:vAlign w:val="center"/>
          </w:tcPr>
          <w:p w14:paraId="0078363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1617" w:type="dxa"/>
            <w:tcBorders>
              <w:top w:val="nil"/>
              <w:left w:val="nil"/>
              <w:bottom w:val="single" w:color="D4D4D4" w:sz="4" w:space="0"/>
              <w:right w:val="single" w:color="D4D4D4" w:sz="4" w:space="0"/>
            </w:tcBorders>
            <w:shd w:val="clear" w:color="auto" w:fill="FFFFFF"/>
            <w:noWrap/>
            <w:vAlign w:val="center"/>
          </w:tcPr>
          <w:p w14:paraId="2466EB4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2167" w:type="dxa"/>
            <w:tcBorders>
              <w:top w:val="nil"/>
              <w:left w:val="nil"/>
              <w:bottom w:val="single" w:color="D4D4D4" w:sz="4" w:space="0"/>
              <w:right w:val="single" w:color="D4D4D4" w:sz="4" w:space="0"/>
            </w:tcBorders>
            <w:shd w:val="clear" w:color="auto" w:fill="FFFFFF"/>
            <w:noWrap/>
            <w:vAlign w:val="center"/>
          </w:tcPr>
          <w:p w14:paraId="7585ED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F2D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4513" w:type="dxa"/>
            <w:gridSpan w:val="7"/>
            <w:tcBorders>
              <w:top w:val="nil"/>
              <w:left w:val="nil"/>
              <w:bottom w:val="nil"/>
              <w:right w:val="nil"/>
            </w:tcBorders>
            <w:shd w:val="clear" w:color="auto" w:fill="FFFFFF"/>
            <w:noWrap/>
            <w:vAlign w:val="center"/>
          </w:tcPr>
          <w:p w14:paraId="28CA2F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14:paraId="2CDC2394">
      <w:pPr>
        <w:pStyle w:val="5"/>
        <w:rPr>
          <w:rFonts w:ascii="Times New Roman" w:hAnsi="Times New Roman" w:eastAsia="仿宋_GB2312" w:cs="Times New Roman"/>
          <w:color w:val="000000"/>
          <w:kern w:val="0"/>
        </w:rPr>
      </w:pPr>
    </w:p>
    <w:p w14:paraId="1EE73AEB">
      <w:pPr>
        <w:pStyle w:val="5"/>
        <w:rPr>
          <w:rFonts w:ascii="Times New Roman" w:hAnsi="Times New Roman" w:eastAsia="仿宋_GB2312" w:cs="Times New Roman"/>
          <w:color w:val="000000"/>
          <w:kern w:val="0"/>
        </w:rPr>
      </w:pPr>
    </w:p>
    <w:p w14:paraId="113E968D">
      <w:pPr>
        <w:pStyle w:val="5"/>
        <w:rPr>
          <w:rFonts w:ascii="Times New Roman" w:hAnsi="Times New Roman" w:eastAsia="仿宋_GB2312" w:cs="Times New Roman"/>
          <w:color w:val="000000"/>
          <w:kern w:val="0"/>
        </w:rPr>
      </w:pPr>
    </w:p>
    <w:p w14:paraId="1F08C245">
      <w:pPr>
        <w:pStyle w:val="5"/>
        <w:rPr>
          <w:rFonts w:ascii="Times New Roman" w:hAnsi="Times New Roman" w:eastAsia="仿宋_GB2312" w:cs="Times New Roman"/>
          <w:color w:val="000000"/>
          <w:kern w:val="0"/>
        </w:rPr>
      </w:pPr>
    </w:p>
    <w:p w14:paraId="18EA022C">
      <w:pPr>
        <w:pStyle w:val="5"/>
        <w:rPr>
          <w:rFonts w:ascii="Times New Roman" w:hAnsi="Times New Roman" w:eastAsia="仿宋_GB2312" w:cs="Times New Roman"/>
          <w:color w:val="000000"/>
          <w:kern w:val="0"/>
        </w:rPr>
      </w:pPr>
    </w:p>
    <w:p w14:paraId="550E3B5B">
      <w:pPr>
        <w:pStyle w:val="5"/>
        <w:rPr>
          <w:rFonts w:ascii="Times New Roman" w:hAnsi="Times New Roman" w:eastAsia="仿宋_GB2312" w:cs="Times New Roman"/>
          <w:color w:val="000000"/>
          <w:kern w:val="0"/>
        </w:rPr>
      </w:pPr>
    </w:p>
    <w:p w14:paraId="45C8912C">
      <w:pPr>
        <w:pStyle w:val="5"/>
        <w:rPr>
          <w:rFonts w:ascii="Times New Roman" w:hAnsi="Times New Roman" w:eastAsia="仿宋_GB2312" w:cs="Times New Roman"/>
          <w:color w:val="000000"/>
          <w:kern w:val="0"/>
        </w:rPr>
      </w:pPr>
    </w:p>
    <w:p w14:paraId="25BC0248">
      <w:pPr>
        <w:pStyle w:val="5"/>
        <w:rPr>
          <w:rFonts w:ascii="Times New Roman" w:hAnsi="Times New Roman" w:eastAsia="仿宋_GB2312" w:cs="Times New Roman"/>
          <w:color w:val="000000"/>
          <w:kern w:val="0"/>
        </w:rPr>
      </w:pPr>
    </w:p>
    <w:p w14:paraId="4ABA9329">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11"/>
        <w:tblW w:w="0" w:type="auto"/>
        <w:tblInd w:w="-106" w:type="dxa"/>
        <w:tblLayout w:type="fixed"/>
        <w:tblCellMar>
          <w:top w:w="0" w:type="dxa"/>
          <w:left w:w="108" w:type="dxa"/>
          <w:bottom w:w="0" w:type="dxa"/>
          <w:right w:w="108" w:type="dxa"/>
        </w:tblCellMar>
      </w:tblPr>
      <w:tblGrid>
        <w:gridCol w:w="15720"/>
      </w:tblGrid>
      <w:tr w14:paraId="3F58A57D">
        <w:tblPrEx>
          <w:tblCellMar>
            <w:top w:w="0" w:type="dxa"/>
            <w:left w:w="108" w:type="dxa"/>
            <w:bottom w:w="0" w:type="dxa"/>
            <w:right w:w="108" w:type="dxa"/>
          </w:tblCellMar>
        </w:tblPrEx>
        <w:trPr>
          <w:trHeight w:val="113" w:hRule="atLeast"/>
        </w:trPr>
        <w:tc>
          <w:tcPr>
            <w:tcW w:w="15720" w:type="dxa"/>
            <w:tcBorders>
              <w:top w:val="nil"/>
              <w:left w:val="nil"/>
              <w:bottom w:val="nil"/>
              <w:right w:val="nil"/>
            </w:tcBorders>
            <w:noWrap/>
            <w:vAlign w:val="center"/>
          </w:tcPr>
          <w:tbl>
            <w:tblPr>
              <w:tblStyle w:val="11"/>
              <w:tblW w:w="496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02"/>
              <w:gridCol w:w="3090"/>
              <w:gridCol w:w="1305"/>
              <w:gridCol w:w="1260"/>
              <w:gridCol w:w="2130"/>
              <w:gridCol w:w="1095"/>
              <w:gridCol w:w="795"/>
              <w:gridCol w:w="3420"/>
              <w:gridCol w:w="1096"/>
            </w:tblGrid>
            <w:tr w14:paraId="5E77B8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9"/>
                  <w:tcBorders>
                    <w:top w:val="nil"/>
                    <w:left w:val="nil"/>
                    <w:bottom w:val="nil"/>
                    <w:right w:val="nil"/>
                  </w:tcBorders>
                  <w:shd w:val="clear" w:color="auto" w:fill="auto"/>
                  <w:noWrap/>
                  <w:vAlign w:val="center"/>
                </w:tcPr>
                <w:p w14:paraId="7BE39D4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一般公共预算财政拨款基本支出决算明细表</w:t>
                  </w:r>
                </w:p>
              </w:tc>
            </w:tr>
            <w:tr w14:paraId="181E2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90" w:type="pct"/>
                  <w:tcBorders>
                    <w:top w:val="nil"/>
                    <w:left w:val="nil"/>
                    <w:bottom w:val="nil"/>
                    <w:right w:val="nil"/>
                  </w:tcBorders>
                  <w:shd w:val="clear" w:color="auto" w:fill="auto"/>
                  <w:noWrap/>
                  <w:vAlign w:val="center"/>
                </w:tcPr>
                <w:p w14:paraId="60832A3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003" w:type="pct"/>
                  <w:tcBorders>
                    <w:top w:val="nil"/>
                    <w:left w:val="nil"/>
                    <w:bottom w:val="nil"/>
                    <w:right w:val="nil"/>
                  </w:tcBorders>
                  <w:shd w:val="clear" w:color="auto" w:fill="auto"/>
                  <w:noWrap/>
                  <w:vAlign w:val="center"/>
                </w:tcPr>
                <w:p w14:paraId="7FB0E9D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23" w:type="pct"/>
                  <w:tcBorders>
                    <w:top w:val="nil"/>
                    <w:left w:val="nil"/>
                    <w:bottom w:val="nil"/>
                    <w:right w:val="nil"/>
                  </w:tcBorders>
                  <w:shd w:val="clear" w:color="auto" w:fill="auto"/>
                  <w:noWrap/>
                  <w:vAlign w:val="center"/>
                </w:tcPr>
                <w:p w14:paraId="39350B8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09" w:type="pct"/>
                  <w:tcBorders>
                    <w:top w:val="nil"/>
                    <w:left w:val="nil"/>
                    <w:bottom w:val="nil"/>
                    <w:right w:val="nil"/>
                  </w:tcBorders>
                  <w:shd w:val="clear" w:color="auto" w:fill="auto"/>
                  <w:noWrap/>
                  <w:vAlign w:val="center"/>
                </w:tcPr>
                <w:p w14:paraId="474DB66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91" w:type="pct"/>
                  <w:tcBorders>
                    <w:top w:val="nil"/>
                    <w:left w:val="nil"/>
                    <w:bottom w:val="nil"/>
                    <w:right w:val="nil"/>
                  </w:tcBorders>
                  <w:shd w:val="clear" w:color="auto" w:fill="auto"/>
                  <w:noWrap/>
                  <w:vAlign w:val="center"/>
                </w:tcPr>
                <w:p w14:paraId="5CF49D39">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55" w:type="pct"/>
                  <w:tcBorders>
                    <w:top w:val="nil"/>
                    <w:left w:val="nil"/>
                    <w:bottom w:val="nil"/>
                    <w:right w:val="nil"/>
                  </w:tcBorders>
                  <w:shd w:val="clear" w:color="auto" w:fill="auto"/>
                  <w:noWrap/>
                  <w:vAlign w:val="center"/>
                </w:tcPr>
                <w:p w14:paraId="2C20F97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58" w:type="pct"/>
                  <w:tcBorders>
                    <w:top w:val="nil"/>
                    <w:left w:val="nil"/>
                    <w:bottom w:val="nil"/>
                    <w:right w:val="nil"/>
                  </w:tcBorders>
                  <w:shd w:val="clear" w:color="auto" w:fill="auto"/>
                  <w:noWrap/>
                  <w:vAlign w:val="center"/>
                </w:tcPr>
                <w:p w14:paraId="149F612A">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110" w:type="pct"/>
                  <w:tcBorders>
                    <w:top w:val="nil"/>
                    <w:left w:val="nil"/>
                    <w:bottom w:val="nil"/>
                    <w:right w:val="nil"/>
                  </w:tcBorders>
                  <w:shd w:val="clear" w:color="auto" w:fill="auto"/>
                  <w:noWrap/>
                  <w:vAlign w:val="center"/>
                </w:tcPr>
                <w:p w14:paraId="161D0E3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56" w:type="pct"/>
                  <w:tcBorders>
                    <w:top w:val="nil"/>
                    <w:left w:val="nil"/>
                    <w:bottom w:val="nil"/>
                    <w:right w:val="nil"/>
                  </w:tcBorders>
                  <w:shd w:val="clear" w:color="auto" w:fill="auto"/>
                  <w:noWrap/>
                  <w:vAlign w:val="bottom"/>
                </w:tcPr>
                <w:p w14:paraId="534C920F">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公开06表</w:t>
                  </w:r>
                </w:p>
              </w:tc>
            </w:tr>
            <w:tr w14:paraId="4E0D3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818" w:type="pct"/>
                  <w:gridSpan w:val="3"/>
                  <w:tcBorders>
                    <w:top w:val="nil"/>
                    <w:left w:val="nil"/>
                    <w:bottom w:val="nil"/>
                    <w:right w:val="nil"/>
                  </w:tcBorders>
                  <w:shd w:val="clear" w:color="auto" w:fill="auto"/>
                  <w:noWrap/>
                  <w:vAlign w:val="center"/>
                </w:tcPr>
                <w:p w14:paraId="02439C06">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8"/>
                      <w:szCs w:val="18"/>
                      <w:u w:val="none"/>
                      <w:lang w:val="en-US" w:eastAsia="zh-CN" w:bidi="ar"/>
                    </w:rPr>
                    <w:t>部门：湘潭县锦石乡人民政府</w:t>
                  </w:r>
                </w:p>
              </w:tc>
              <w:tc>
                <w:tcPr>
                  <w:tcW w:w="409" w:type="pct"/>
                  <w:tcBorders>
                    <w:top w:val="nil"/>
                    <w:left w:val="nil"/>
                    <w:bottom w:val="nil"/>
                    <w:right w:val="nil"/>
                  </w:tcBorders>
                  <w:shd w:val="clear" w:color="auto" w:fill="auto"/>
                  <w:noWrap/>
                  <w:vAlign w:val="center"/>
                </w:tcPr>
                <w:p w14:paraId="7C058CB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91" w:type="pct"/>
                  <w:tcBorders>
                    <w:top w:val="nil"/>
                    <w:left w:val="nil"/>
                    <w:bottom w:val="nil"/>
                    <w:right w:val="nil"/>
                  </w:tcBorders>
                  <w:shd w:val="clear" w:color="auto" w:fill="auto"/>
                  <w:noWrap/>
                  <w:vAlign w:val="center"/>
                </w:tcPr>
                <w:p w14:paraId="45AF0BD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55" w:type="pct"/>
                  <w:tcBorders>
                    <w:top w:val="nil"/>
                    <w:left w:val="nil"/>
                    <w:bottom w:val="nil"/>
                    <w:right w:val="nil"/>
                  </w:tcBorders>
                  <w:shd w:val="clear" w:color="auto" w:fill="auto"/>
                  <w:noWrap/>
                  <w:vAlign w:val="center"/>
                </w:tcPr>
                <w:p w14:paraId="47619E3C">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58" w:type="pct"/>
                  <w:tcBorders>
                    <w:top w:val="nil"/>
                    <w:left w:val="nil"/>
                    <w:bottom w:val="nil"/>
                    <w:right w:val="nil"/>
                  </w:tcBorders>
                  <w:shd w:val="clear" w:color="auto" w:fill="auto"/>
                  <w:noWrap/>
                  <w:vAlign w:val="center"/>
                </w:tcPr>
                <w:p w14:paraId="11AFBBD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466" w:type="pct"/>
                  <w:gridSpan w:val="2"/>
                  <w:tcBorders>
                    <w:top w:val="nil"/>
                    <w:left w:val="nil"/>
                    <w:bottom w:val="nil"/>
                    <w:right w:val="nil"/>
                  </w:tcBorders>
                  <w:shd w:val="clear" w:color="auto" w:fill="auto"/>
                  <w:noWrap/>
                  <w:vAlign w:val="center"/>
                </w:tcPr>
                <w:p w14:paraId="4DB100DC">
                  <w:pPr>
                    <w:keepNext w:val="0"/>
                    <w:keepLines w:val="0"/>
                    <w:widowControl/>
                    <w:suppressLineNumbers w:val="0"/>
                    <w:spacing w:before="0" w:beforeAutospacing="0" w:after="0" w:afterAutospacing="0"/>
                    <w:ind w:left="0" w:right="0"/>
                    <w:jc w:val="righ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金额单位：万元</w:t>
                  </w:r>
                </w:p>
              </w:tc>
            </w:tr>
            <w:tr w14:paraId="409E8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818" w:type="pct"/>
                  <w:gridSpan w:val="3"/>
                  <w:tcBorders>
                    <w:top w:val="nil"/>
                    <w:left w:val="nil"/>
                    <w:bottom w:val="single" w:color="D4D4D4" w:sz="4" w:space="0"/>
                    <w:right w:val="single" w:color="D4D4D4" w:sz="4" w:space="0"/>
                  </w:tcBorders>
                  <w:shd w:val="clear" w:color="auto" w:fill="F1F1F1"/>
                  <w:noWrap/>
                  <w:vAlign w:val="center"/>
                </w:tcPr>
                <w:p w14:paraId="582E15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3181" w:type="pct"/>
                  <w:gridSpan w:val="6"/>
                  <w:tcBorders>
                    <w:top w:val="nil"/>
                    <w:left w:val="nil"/>
                    <w:bottom w:val="single" w:color="D4D4D4" w:sz="4" w:space="0"/>
                    <w:right w:val="single" w:color="D4D4D4" w:sz="4" w:space="0"/>
                  </w:tcBorders>
                  <w:shd w:val="clear" w:color="auto" w:fill="F1F1F1"/>
                  <w:noWrap/>
                  <w:vAlign w:val="center"/>
                </w:tcPr>
                <w:p w14:paraId="49211E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1F0051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vMerge w:val="restart"/>
                  <w:tcBorders>
                    <w:top w:val="nil"/>
                    <w:left w:val="nil"/>
                    <w:bottom w:val="single" w:color="D4D4D4" w:sz="4" w:space="0"/>
                    <w:right w:val="single" w:color="D4D4D4" w:sz="4" w:space="0"/>
                  </w:tcBorders>
                  <w:shd w:val="clear" w:color="auto" w:fill="F1F1F1"/>
                  <w:vAlign w:val="center"/>
                </w:tcPr>
                <w:p w14:paraId="7E678B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003" w:type="pct"/>
                  <w:vMerge w:val="restart"/>
                  <w:tcBorders>
                    <w:top w:val="nil"/>
                    <w:left w:val="nil"/>
                    <w:bottom w:val="single" w:color="D4D4D4" w:sz="4" w:space="0"/>
                    <w:right w:val="single" w:color="D4D4D4" w:sz="4" w:space="0"/>
                  </w:tcBorders>
                  <w:shd w:val="clear" w:color="auto" w:fill="F1F1F1"/>
                  <w:vAlign w:val="center"/>
                </w:tcPr>
                <w:p w14:paraId="21F4D93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23" w:type="pct"/>
                  <w:vMerge w:val="restart"/>
                  <w:tcBorders>
                    <w:top w:val="nil"/>
                    <w:left w:val="nil"/>
                    <w:bottom w:val="single" w:color="D4D4D4" w:sz="4" w:space="0"/>
                    <w:right w:val="single" w:color="D4D4D4" w:sz="4" w:space="0"/>
                  </w:tcBorders>
                  <w:shd w:val="clear" w:color="auto" w:fill="F1F1F1"/>
                  <w:vAlign w:val="center"/>
                </w:tcPr>
                <w:p w14:paraId="4A0D1F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409" w:type="pct"/>
                  <w:vMerge w:val="restart"/>
                  <w:tcBorders>
                    <w:top w:val="nil"/>
                    <w:left w:val="nil"/>
                    <w:bottom w:val="single" w:color="D4D4D4" w:sz="4" w:space="0"/>
                    <w:right w:val="single" w:color="D4D4D4" w:sz="4" w:space="0"/>
                  </w:tcBorders>
                  <w:shd w:val="clear" w:color="auto" w:fill="F1F1F1"/>
                  <w:vAlign w:val="center"/>
                </w:tcPr>
                <w:p w14:paraId="6DB4A2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691" w:type="pct"/>
                  <w:vMerge w:val="restart"/>
                  <w:tcBorders>
                    <w:top w:val="nil"/>
                    <w:left w:val="nil"/>
                    <w:bottom w:val="single" w:color="D4D4D4" w:sz="4" w:space="0"/>
                    <w:right w:val="single" w:color="D4D4D4" w:sz="4" w:space="0"/>
                  </w:tcBorders>
                  <w:shd w:val="clear" w:color="auto" w:fill="F1F1F1"/>
                  <w:vAlign w:val="center"/>
                </w:tcPr>
                <w:p w14:paraId="3220EC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55" w:type="pct"/>
                  <w:vMerge w:val="restart"/>
                  <w:tcBorders>
                    <w:top w:val="nil"/>
                    <w:left w:val="nil"/>
                    <w:bottom w:val="single" w:color="D4D4D4" w:sz="4" w:space="0"/>
                    <w:right w:val="single" w:color="D4D4D4" w:sz="4" w:space="0"/>
                  </w:tcBorders>
                  <w:shd w:val="clear" w:color="auto" w:fill="F1F1F1"/>
                  <w:vAlign w:val="center"/>
                </w:tcPr>
                <w:p w14:paraId="438168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258" w:type="pct"/>
                  <w:vMerge w:val="restart"/>
                  <w:tcBorders>
                    <w:top w:val="nil"/>
                    <w:left w:val="nil"/>
                    <w:bottom w:val="single" w:color="D4D4D4" w:sz="4" w:space="0"/>
                    <w:right w:val="single" w:color="D4D4D4" w:sz="4" w:space="0"/>
                  </w:tcBorders>
                  <w:shd w:val="clear" w:color="auto" w:fill="F1F1F1"/>
                  <w:vAlign w:val="center"/>
                </w:tcPr>
                <w:p w14:paraId="1881C5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110" w:type="pct"/>
                  <w:vMerge w:val="restart"/>
                  <w:tcBorders>
                    <w:top w:val="nil"/>
                    <w:left w:val="nil"/>
                    <w:bottom w:val="single" w:color="D4D4D4" w:sz="4" w:space="0"/>
                    <w:right w:val="single" w:color="D4D4D4" w:sz="4" w:space="0"/>
                  </w:tcBorders>
                  <w:shd w:val="clear" w:color="auto" w:fill="F1F1F1"/>
                  <w:vAlign w:val="center"/>
                </w:tcPr>
                <w:p w14:paraId="0C3657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356" w:type="pct"/>
                  <w:vMerge w:val="restart"/>
                  <w:tcBorders>
                    <w:top w:val="nil"/>
                    <w:left w:val="nil"/>
                    <w:bottom w:val="single" w:color="D4D4D4" w:sz="4" w:space="0"/>
                    <w:right w:val="single" w:color="D4D4D4" w:sz="4" w:space="0"/>
                  </w:tcBorders>
                  <w:shd w:val="clear" w:color="auto" w:fill="F1F1F1"/>
                  <w:vAlign w:val="center"/>
                </w:tcPr>
                <w:p w14:paraId="075F92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030D3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vMerge w:val="continue"/>
                  <w:tcBorders>
                    <w:top w:val="nil"/>
                    <w:left w:val="nil"/>
                    <w:bottom w:val="single" w:color="D4D4D4" w:sz="4" w:space="0"/>
                    <w:right w:val="single" w:color="D4D4D4" w:sz="4" w:space="0"/>
                  </w:tcBorders>
                  <w:shd w:val="clear" w:color="auto" w:fill="F1F1F1"/>
                  <w:vAlign w:val="center"/>
                </w:tcPr>
                <w:p w14:paraId="1F7B2CF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003" w:type="pct"/>
                  <w:vMerge w:val="continue"/>
                  <w:tcBorders>
                    <w:top w:val="nil"/>
                    <w:left w:val="nil"/>
                    <w:bottom w:val="single" w:color="D4D4D4" w:sz="4" w:space="0"/>
                    <w:right w:val="single" w:color="D4D4D4" w:sz="4" w:space="0"/>
                  </w:tcBorders>
                  <w:shd w:val="clear" w:color="auto" w:fill="F1F1F1"/>
                  <w:vAlign w:val="center"/>
                </w:tcPr>
                <w:p w14:paraId="0F5B5DF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23" w:type="pct"/>
                  <w:vMerge w:val="continue"/>
                  <w:tcBorders>
                    <w:top w:val="nil"/>
                    <w:left w:val="nil"/>
                    <w:bottom w:val="single" w:color="D4D4D4" w:sz="4" w:space="0"/>
                    <w:right w:val="single" w:color="D4D4D4" w:sz="4" w:space="0"/>
                  </w:tcBorders>
                  <w:shd w:val="clear" w:color="auto" w:fill="F1F1F1"/>
                  <w:vAlign w:val="center"/>
                </w:tcPr>
                <w:p w14:paraId="0324977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09" w:type="pct"/>
                  <w:vMerge w:val="continue"/>
                  <w:tcBorders>
                    <w:top w:val="nil"/>
                    <w:left w:val="nil"/>
                    <w:bottom w:val="single" w:color="D4D4D4" w:sz="4" w:space="0"/>
                    <w:right w:val="single" w:color="D4D4D4" w:sz="4" w:space="0"/>
                  </w:tcBorders>
                  <w:shd w:val="clear" w:color="auto" w:fill="F1F1F1"/>
                  <w:vAlign w:val="center"/>
                </w:tcPr>
                <w:p w14:paraId="6524EFC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91" w:type="pct"/>
                  <w:vMerge w:val="continue"/>
                  <w:tcBorders>
                    <w:top w:val="nil"/>
                    <w:left w:val="nil"/>
                    <w:bottom w:val="single" w:color="D4D4D4" w:sz="4" w:space="0"/>
                    <w:right w:val="single" w:color="D4D4D4" w:sz="4" w:space="0"/>
                  </w:tcBorders>
                  <w:shd w:val="clear" w:color="auto" w:fill="F1F1F1"/>
                  <w:vAlign w:val="center"/>
                </w:tcPr>
                <w:p w14:paraId="1D1C84E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5" w:type="pct"/>
                  <w:vMerge w:val="continue"/>
                  <w:tcBorders>
                    <w:top w:val="nil"/>
                    <w:left w:val="nil"/>
                    <w:bottom w:val="single" w:color="D4D4D4" w:sz="4" w:space="0"/>
                    <w:right w:val="single" w:color="D4D4D4" w:sz="4" w:space="0"/>
                  </w:tcBorders>
                  <w:shd w:val="clear" w:color="auto" w:fill="F1F1F1"/>
                  <w:vAlign w:val="center"/>
                </w:tcPr>
                <w:p w14:paraId="4A53D23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58" w:type="pct"/>
                  <w:vMerge w:val="continue"/>
                  <w:tcBorders>
                    <w:top w:val="nil"/>
                    <w:left w:val="nil"/>
                    <w:bottom w:val="single" w:color="D4D4D4" w:sz="4" w:space="0"/>
                    <w:right w:val="single" w:color="D4D4D4" w:sz="4" w:space="0"/>
                  </w:tcBorders>
                  <w:shd w:val="clear" w:color="auto" w:fill="F1F1F1"/>
                  <w:vAlign w:val="center"/>
                </w:tcPr>
                <w:p w14:paraId="18EBBE1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110" w:type="pct"/>
                  <w:vMerge w:val="continue"/>
                  <w:tcBorders>
                    <w:top w:val="nil"/>
                    <w:left w:val="nil"/>
                    <w:bottom w:val="single" w:color="D4D4D4" w:sz="4" w:space="0"/>
                    <w:right w:val="single" w:color="D4D4D4" w:sz="4" w:space="0"/>
                  </w:tcBorders>
                  <w:shd w:val="clear" w:color="auto" w:fill="F1F1F1"/>
                  <w:vAlign w:val="center"/>
                </w:tcPr>
                <w:p w14:paraId="23D63CD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356" w:type="pct"/>
                  <w:vMerge w:val="continue"/>
                  <w:tcBorders>
                    <w:top w:val="nil"/>
                    <w:left w:val="nil"/>
                    <w:bottom w:val="single" w:color="D4D4D4" w:sz="4" w:space="0"/>
                    <w:right w:val="single" w:color="D4D4D4" w:sz="4" w:space="0"/>
                  </w:tcBorders>
                  <w:shd w:val="clear" w:color="auto" w:fill="F1F1F1"/>
                  <w:vAlign w:val="center"/>
                </w:tcPr>
                <w:p w14:paraId="07A5802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487C0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390FF31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1003" w:type="pct"/>
                  <w:tcBorders>
                    <w:top w:val="nil"/>
                    <w:left w:val="nil"/>
                    <w:bottom w:val="single" w:color="D4D4D4" w:sz="4" w:space="0"/>
                    <w:right w:val="single" w:color="D4D4D4" w:sz="4" w:space="0"/>
                  </w:tcBorders>
                  <w:shd w:val="clear" w:color="auto" w:fill="F1F1F1"/>
                  <w:noWrap/>
                  <w:vAlign w:val="center"/>
                </w:tcPr>
                <w:p w14:paraId="12D58A8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423" w:type="pct"/>
                  <w:tcBorders>
                    <w:top w:val="nil"/>
                    <w:left w:val="nil"/>
                    <w:bottom w:val="single" w:color="D4D4D4" w:sz="4" w:space="0"/>
                    <w:right w:val="single" w:color="D4D4D4" w:sz="4" w:space="0"/>
                  </w:tcBorders>
                  <w:shd w:val="clear" w:color="auto" w:fill="FFFFFF"/>
                  <w:noWrap/>
                  <w:vAlign w:val="center"/>
                </w:tcPr>
                <w:p w14:paraId="11D38CE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1,001.34</w:t>
                  </w:r>
                </w:p>
              </w:tc>
              <w:tc>
                <w:tcPr>
                  <w:tcW w:w="409" w:type="pct"/>
                  <w:tcBorders>
                    <w:top w:val="nil"/>
                    <w:left w:val="nil"/>
                    <w:bottom w:val="single" w:color="D4D4D4" w:sz="4" w:space="0"/>
                    <w:right w:val="single" w:color="D4D4D4" w:sz="4" w:space="0"/>
                  </w:tcBorders>
                  <w:shd w:val="clear" w:color="auto" w:fill="F1F1F1"/>
                  <w:noWrap/>
                  <w:vAlign w:val="center"/>
                </w:tcPr>
                <w:p w14:paraId="3201A38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691" w:type="pct"/>
                  <w:tcBorders>
                    <w:top w:val="nil"/>
                    <w:left w:val="nil"/>
                    <w:bottom w:val="single" w:color="D4D4D4" w:sz="4" w:space="0"/>
                    <w:right w:val="single" w:color="D4D4D4" w:sz="4" w:space="0"/>
                  </w:tcBorders>
                  <w:shd w:val="clear" w:color="auto" w:fill="F1F1F1"/>
                  <w:noWrap/>
                  <w:vAlign w:val="center"/>
                </w:tcPr>
                <w:p w14:paraId="1FA15C6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355" w:type="pct"/>
                  <w:tcBorders>
                    <w:top w:val="nil"/>
                    <w:left w:val="nil"/>
                    <w:bottom w:val="single" w:color="D4D4D4" w:sz="4" w:space="0"/>
                    <w:right w:val="single" w:color="D4D4D4" w:sz="4" w:space="0"/>
                  </w:tcBorders>
                  <w:shd w:val="clear" w:color="auto" w:fill="FFFFFF"/>
                  <w:noWrap/>
                  <w:vAlign w:val="center"/>
                </w:tcPr>
                <w:p w14:paraId="5E6F79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311.29</w:t>
                  </w:r>
                </w:p>
              </w:tc>
              <w:tc>
                <w:tcPr>
                  <w:tcW w:w="258" w:type="pct"/>
                  <w:tcBorders>
                    <w:top w:val="nil"/>
                    <w:left w:val="nil"/>
                    <w:bottom w:val="single" w:color="D4D4D4" w:sz="4" w:space="0"/>
                    <w:right w:val="single" w:color="D4D4D4" w:sz="4" w:space="0"/>
                  </w:tcBorders>
                  <w:shd w:val="clear" w:color="auto" w:fill="F1F1F1"/>
                  <w:noWrap/>
                  <w:vAlign w:val="center"/>
                </w:tcPr>
                <w:p w14:paraId="3261337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1110" w:type="pct"/>
                  <w:tcBorders>
                    <w:top w:val="nil"/>
                    <w:left w:val="nil"/>
                    <w:bottom w:val="single" w:color="D4D4D4" w:sz="4" w:space="0"/>
                    <w:right w:val="single" w:color="D4D4D4" w:sz="4" w:space="0"/>
                  </w:tcBorders>
                  <w:shd w:val="clear" w:color="auto" w:fill="F1F1F1"/>
                  <w:noWrap/>
                  <w:vAlign w:val="center"/>
                </w:tcPr>
                <w:p w14:paraId="458C9E4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356" w:type="pct"/>
                  <w:tcBorders>
                    <w:top w:val="nil"/>
                    <w:left w:val="nil"/>
                    <w:bottom w:val="single" w:color="D4D4D4" w:sz="4" w:space="0"/>
                    <w:right w:val="single" w:color="D4D4D4" w:sz="4" w:space="0"/>
                  </w:tcBorders>
                  <w:shd w:val="clear" w:color="auto" w:fill="FFFFFF"/>
                  <w:noWrap/>
                  <w:vAlign w:val="center"/>
                </w:tcPr>
                <w:p w14:paraId="2A555CC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EE99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319C0B1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1003" w:type="pct"/>
                  <w:tcBorders>
                    <w:top w:val="nil"/>
                    <w:left w:val="nil"/>
                    <w:bottom w:val="single" w:color="D4D4D4" w:sz="4" w:space="0"/>
                    <w:right w:val="single" w:color="D4D4D4" w:sz="4" w:space="0"/>
                  </w:tcBorders>
                  <w:shd w:val="clear" w:color="auto" w:fill="F1F1F1"/>
                  <w:noWrap/>
                  <w:vAlign w:val="center"/>
                </w:tcPr>
                <w:p w14:paraId="2E5077A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423" w:type="pct"/>
                  <w:tcBorders>
                    <w:top w:val="nil"/>
                    <w:left w:val="nil"/>
                    <w:bottom w:val="single" w:color="D4D4D4" w:sz="4" w:space="0"/>
                    <w:right w:val="single" w:color="D4D4D4" w:sz="4" w:space="0"/>
                  </w:tcBorders>
                  <w:shd w:val="clear" w:color="auto" w:fill="FFFFFF"/>
                  <w:noWrap/>
                  <w:vAlign w:val="center"/>
                </w:tcPr>
                <w:p w14:paraId="2DAB58A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324.33</w:t>
                  </w:r>
                </w:p>
              </w:tc>
              <w:tc>
                <w:tcPr>
                  <w:tcW w:w="409" w:type="pct"/>
                  <w:tcBorders>
                    <w:top w:val="nil"/>
                    <w:left w:val="nil"/>
                    <w:bottom w:val="single" w:color="D4D4D4" w:sz="4" w:space="0"/>
                    <w:right w:val="single" w:color="D4D4D4" w:sz="4" w:space="0"/>
                  </w:tcBorders>
                  <w:shd w:val="clear" w:color="auto" w:fill="F1F1F1"/>
                  <w:noWrap/>
                  <w:vAlign w:val="center"/>
                </w:tcPr>
                <w:p w14:paraId="2A93E3A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691" w:type="pct"/>
                  <w:tcBorders>
                    <w:top w:val="nil"/>
                    <w:left w:val="nil"/>
                    <w:bottom w:val="single" w:color="D4D4D4" w:sz="4" w:space="0"/>
                    <w:right w:val="single" w:color="D4D4D4" w:sz="4" w:space="0"/>
                  </w:tcBorders>
                  <w:shd w:val="clear" w:color="auto" w:fill="F1F1F1"/>
                  <w:noWrap/>
                  <w:vAlign w:val="center"/>
                </w:tcPr>
                <w:p w14:paraId="0AD5C56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355" w:type="pct"/>
                  <w:tcBorders>
                    <w:top w:val="nil"/>
                    <w:left w:val="nil"/>
                    <w:bottom w:val="single" w:color="D4D4D4" w:sz="4" w:space="0"/>
                    <w:right w:val="single" w:color="D4D4D4" w:sz="4" w:space="0"/>
                  </w:tcBorders>
                  <w:shd w:val="clear" w:color="auto" w:fill="FFFFFF"/>
                  <w:noWrap/>
                  <w:vAlign w:val="center"/>
                </w:tcPr>
                <w:p w14:paraId="4FDE51C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15.66</w:t>
                  </w:r>
                </w:p>
              </w:tc>
              <w:tc>
                <w:tcPr>
                  <w:tcW w:w="258" w:type="pct"/>
                  <w:tcBorders>
                    <w:top w:val="nil"/>
                    <w:left w:val="nil"/>
                    <w:bottom w:val="single" w:color="D4D4D4" w:sz="4" w:space="0"/>
                    <w:right w:val="single" w:color="D4D4D4" w:sz="4" w:space="0"/>
                  </w:tcBorders>
                  <w:shd w:val="clear" w:color="auto" w:fill="F1F1F1"/>
                  <w:noWrap/>
                  <w:vAlign w:val="center"/>
                </w:tcPr>
                <w:p w14:paraId="38A213F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1110" w:type="pct"/>
                  <w:tcBorders>
                    <w:top w:val="nil"/>
                    <w:left w:val="nil"/>
                    <w:bottom w:val="single" w:color="D4D4D4" w:sz="4" w:space="0"/>
                    <w:right w:val="single" w:color="D4D4D4" w:sz="4" w:space="0"/>
                  </w:tcBorders>
                  <w:shd w:val="clear" w:color="auto" w:fill="F1F1F1"/>
                  <w:noWrap/>
                  <w:vAlign w:val="center"/>
                </w:tcPr>
                <w:p w14:paraId="4A46BF3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356" w:type="pct"/>
                  <w:tcBorders>
                    <w:top w:val="nil"/>
                    <w:left w:val="nil"/>
                    <w:bottom w:val="single" w:color="D4D4D4" w:sz="4" w:space="0"/>
                    <w:right w:val="single" w:color="D4D4D4" w:sz="4" w:space="0"/>
                  </w:tcBorders>
                  <w:shd w:val="clear" w:color="auto" w:fill="FFFFFF"/>
                  <w:noWrap/>
                  <w:vAlign w:val="center"/>
                </w:tcPr>
                <w:p w14:paraId="434876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7B09B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429C0ED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1003" w:type="pct"/>
                  <w:tcBorders>
                    <w:top w:val="nil"/>
                    <w:left w:val="nil"/>
                    <w:bottom w:val="single" w:color="D4D4D4" w:sz="4" w:space="0"/>
                    <w:right w:val="single" w:color="D4D4D4" w:sz="4" w:space="0"/>
                  </w:tcBorders>
                  <w:shd w:val="clear" w:color="auto" w:fill="F1F1F1"/>
                  <w:noWrap/>
                  <w:vAlign w:val="center"/>
                </w:tcPr>
                <w:p w14:paraId="1588EA0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423" w:type="pct"/>
                  <w:tcBorders>
                    <w:top w:val="nil"/>
                    <w:left w:val="nil"/>
                    <w:bottom w:val="single" w:color="D4D4D4" w:sz="4" w:space="0"/>
                    <w:right w:val="single" w:color="D4D4D4" w:sz="4" w:space="0"/>
                  </w:tcBorders>
                  <w:shd w:val="clear" w:color="auto" w:fill="FFFFFF"/>
                  <w:noWrap/>
                  <w:vAlign w:val="center"/>
                </w:tcPr>
                <w:p w14:paraId="555702E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114.83</w:t>
                  </w:r>
                </w:p>
              </w:tc>
              <w:tc>
                <w:tcPr>
                  <w:tcW w:w="409" w:type="pct"/>
                  <w:tcBorders>
                    <w:top w:val="nil"/>
                    <w:left w:val="nil"/>
                    <w:bottom w:val="single" w:color="D4D4D4" w:sz="4" w:space="0"/>
                    <w:right w:val="single" w:color="D4D4D4" w:sz="4" w:space="0"/>
                  </w:tcBorders>
                  <w:shd w:val="clear" w:color="auto" w:fill="F1F1F1"/>
                  <w:noWrap/>
                  <w:vAlign w:val="center"/>
                </w:tcPr>
                <w:p w14:paraId="5B5CB64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691" w:type="pct"/>
                  <w:tcBorders>
                    <w:top w:val="nil"/>
                    <w:left w:val="nil"/>
                    <w:bottom w:val="single" w:color="D4D4D4" w:sz="4" w:space="0"/>
                    <w:right w:val="single" w:color="D4D4D4" w:sz="4" w:space="0"/>
                  </w:tcBorders>
                  <w:shd w:val="clear" w:color="auto" w:fill="F1F1F1"/>
                  <w:noWrap/>
                  <w:vAlign w:val="center"/>
                </w:tcPr>
                <w:p w14:paraId="1577959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355" w:type="pct"/>
                  <w:tcBorders>
                    <w:top w:val="nil"/>
                    <w:left w:val="nil"/>
                    <w:bottom w:val="single" w:color="D4D4D4" w:sz="4" w:space="0"/>
                    <w:right w:val="single" w:color="D4D4D4" w:sz="4" w:space="0"/>
                  </w:tcBorders>
                  <w:shd w:val="clear" w:color="auto" w:fill="FFFFFF"/>
                  <w:noWrap/>
                  <w:vAlign w:val="center"/>
                </w:tcPr>
                <w:p w14:paraId="3A97F8F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4.35</w:t>
                  </w:r>
                </w:p>
              </w:tc>
              <w:tc>
                <w:tcPr>
                  <w:tcW w:w="258" w:type="pct"/>
                  <w:tcBorders>
                    <w:top w:val="nil"/>
                    <w:left w:val="nil"/>
                    <w:bottom w:val="single" w:color="D4D4D4" w:sz="4" w:space="0"/>
                    <w:right w:val="single" w:color="D4D4D4" w:sz="4" w:space="0"/>
                  </w:tcBorders>
                  <w:shd w:val="clear" w:color="auto" w:fill="F1F1F1"/>
                  <w:noWrap/>
                  <w:vAlign w:val="center"/>
                </w:tcPr>
                <w:p w14:paraId="76369C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1110" w:type="pct"/>
                  <w:tcBorders>
                    <w:top w:val="nil"/>
                    <w:left w:val="nil"/>
                    <w:bottom w:val="single" w:color="D4D4D4" w:sz="4" w:space="0"/>
                    <w:right w:val="single" w:color="D4D4D4" w:sz="4" w:space="0"/>
                  </w:tcBorders>
                  <w:shd w:val="clear" w:color="auto" w:fill="F1F1F1"/>
                  <w:noWrap/>
                  <w:vAlign w:val="center"/>
                </w:tcPr>
                <w:p w14:paraId="21361D1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356" w:type="pct"/>
                  <w:tcBorders>
                    <w:top w:val="nil"/>
                    <w:left w:val="nil"/>
                    <w:bottom w:val="single" w:color="D4D4D4" w:sz="4" w:space="0"/>
                    <w:right w:val="single" w:color="D4D4D4" w:sz="4" w:space="0"/>
                  </w:tcBorders>
                  <w:shd w:val="clear" w:color="auto" w:fill="FFFFFF"/>
                  <w:noWrap/>
                  <w:vAlign w:val="center"/>
                </w:tcPr>
                <w:p w14:paraId="23803D9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761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4054F81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1003" w:type="pct"/>
                  <w:tcBorders>
                    <w:top w:val="nil"/>
                    <w:left w:val="nil"/>
                    <w:bottom w:val="single" w:color="D4D4D4" w:sz="4" w:space="0"/>
                    <w:right w:val="single" w:color="D4D4D4" w:sz="4" w:space="0"/>
                  </w:tcBorders>
                  <w:shd w:val="clear" w:color="auto" w:fill="F1F1F1"/>
                  <w:noWrap/>
                  <w:vAlign w:val="center"/>
                </w:tcPr>
                <w:p w14:paraId="208A66D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423" w:type="pct"/>
                  <w:tcBorders>
                    <w:top w:val="nil"/>
                    <w:left w:val="nil"/>
                    <w:bottom w:val="single" w:color="D4D4D4" w:sz="4" w:space="0"/>
                    <w:right w:val="single" w:color="D4D4D4" w:sz="4" w:space="0"/>
                  </w:tcBorders>
                  <w:shd w:val="clear" w:color="auto" w:fill="FFFFFF"/>
                  <w:noWrap/>
                  <w:vAlign w:val="center"/>
                </w:tcPr>
                <w:p w14:paraId="161F0DA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143.22</w:t>
                  </w:r>
                </w:p>
              </w:tc>
              <w:tc>
                <w:tcPr>
                  <w:tcW w:w="409" w:type="pct"/>
                  <w:tcBorders>
                    <w:top w:val="nil"/>
                    <w:left w:val="nil"/>
                    <w:bottom w:val="single" w:color="D4D4D4" w:sz="4" w:space="0"/>
                    <w:right w:val="single" w:color="D4D4D4" w:sz="4" w:space="0"/>
                  </w:tcBorders>
                  <w:shd w:val="clear" w:color="auto" w:fill="F1F1F1"/>
                  <w:noWrap/>
                  <w:vAlign w:val="center"/>
                </w:tcPr>
                <w:p w14:paraId="753FB16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691" w:type="pct"/>
                  <w:tcBorders>
                    <w:top w:val="nil"/>
                    <w:left w:val="nil"/>
                    <w:bottom w:val="single" w:color="D4D4D4" w:sz="4" w:space="0"/>
                    <w:right w:val="single" w:color="D4D4D4" w:sz="4" w:space="0"/>
                  </w:tcBorders>
                  <w:shd w:val="clear" w:color="auto" w:fill="F1F1F1"/>
                  <w:noWrap/>
                  <w:vAlign w:val="center"/>
                </w:tcPr>
                <w:p w14:paraId="7935110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355" w:type="pct"/>
                  <w:tcBorders>
                    <w:top w:val="nil"/>
                    <w:left w:val="nil"/>
                    <w:bottom w:val="single" w:color="D4D4D4" w:sz="4" w:space="0"/>
                    <w:right w:val="single" w:color="D4D4D4" w:sz="4" w:space="0"/>
                  </w:tcBorders>
                  <w:shd w:val="clear" w:color="auto" w:fill="FFFFFF"/>
                  <w:noWrap/>
                  <w:vAlign w:val="center"/>
                </w:tcPr>
                <w:p w14:paraId="018F30C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08B9E35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1110" w:type="pct"/>
                  <w:tcBorders>
                    <w:top w:val="nil"/>
                    <w:left w:val="nil"/>
                    <w:bottom w:val="single" w:color="D4D4D4" w:sz="4" w:space="0"/>
                    <w:right w:val="single" w:color="D4D4D4" w:sz="4" w:space="0"/>
                  </w:tcBorders>
                  <w:shd w:val="clear" w:color="auto" w:fill="F1F1F1"/>
                  <w:noWrap/>
                  <w:vAlign w:val="center"/>
                </w:tcPr>
                <w:p w14:paraId="106351D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356" w:type="pct"/>
                  <w:tcBorders>
                    <w:top w:val="nil"/>
                    <w:left w:val="nil"/>
                    <w:bottom w:val="single" w:color="D4D4D4" w:sz="4" w:space="0"/>
                    <w:right w:val="single" w:color="D4D4D4" w:sz="4" w:space="0"/>
                  </w:tcBorders>
                  <w:shd w:val="clear" w:color="auto" w:fill="FFFFFF"/>
                  <w:noWrap/>
                  <w:vAlign w:val="center"/>
                </w:tcPr>
                <w:p w14:paraId="561CC53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6.06</w:t>
                  </w:r>
                </w:p>
              </w:tc>
            </w:tr>
            <w:tr w14:paraId="370BB6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714DF9E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1003" w:type="pct"/>
                  <w:tcBorders>
                    <w:top w:val="nil"/>
                    <w:left w:val="nil"/>
                    <w:bottom w:val="single" w:color="D4D4D4" w:sz="4" w:space="0"/>
                    <w:right w:val="single" w:color="D4D4D4" w:sz="4" w:space="0"/>
                  </w:tcBorders>
                  <w:shd w:val="clear" w:color="auto" w:fill="F1F1F1"/>
                  <w:noWrap/>
                  <w:vAlign w:val="center"/>
                </w:tcPr>
                <w:p w14:paraId="15F851B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423" w:type="pct"/>
                  <w:tcBorders>
                    <w:top w:val="nil"/>
                    <w:left w:val="nil"/>
                    <w:bottom w:val="single" w:color="D4D4D4" w:sz="4" w:space="0"/>
                    <w:right w:val="single" w:color="D4D4D4" w:sz="4" w:space="0"/>
                  </w:tcBorders>
                  <w:shd w:val="clear" w:color="auto" w:fill="FFFFFF"/>
                  <w:noWrap/>
                  <w:vAlign w:val="center"/>
                </w:tcPr>
                <w:p w14:paraId="35109C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46.98</w:t>
                  </w:r>
                </w:p>
              </w:tc>
              <w:tc>
                <w:tcPr>
                  <w:tcW w:w="409" w:type="pct"/>
                  <w:tcBorders>
                    <w:top w:val="nil"/>
                    <w:left w:val="nil"/>
                    <w:bottom w:val="single" w:color="D4D4D4" w:sz="4" w:space="0"/>
                    <w:right w:val="single" w:color="D4D4D4" w:sz="4" w:space="0"/>
                  </w:tcBorders>
                  <w:shd w:val="clear" w:color="auto" w:fill="F1F1F1"/>
                  <w:noWrap/>
                  <w:vAlign w:val="center"/>
                </w:tcPr>
                <w:p w14:paraId="089B4FA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691" w:type="pct"/>
                  <w:tcBorders>
                    <w:top w:val="nil"/>
                    <w:left w:val="nil"/>
                    <w:bottom w:val="single" w:color="D4D4D4" w:sz="4" w:space="0"/>
                    <w:right w:val="single" w:color="D4D4D4" w:sz="4" w:space="0"/>
                  </w:tcBorders>
                  <w:shd w:val="clear" w:color="auto" w:fill="F1F1F1"/>
                  <w:noWrap/>
                  <w:vAlign w:val="center"/>
                </w:tcPr>
                <w:p w14:paraId="2DB3A3B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355" w:type="pct"/>
                  <w:tcBorders>
                    <w:top w:val="nil"/>
                    <w:left w:val="nil"/>
                    <w:bottom w:val="single" w:color="D4D4D4" w:sz="4" w:space="0"/>
                    <w:right w:val="single" w:color="D4D4D4" w:sz="4" w:space="0"/>
                  </w:tcBorders>
                  <w:shd w:val="clear" w:color="auto" w:fill="FFFFFF"/>
                  <w:noWrap/>
                  <w:vAlign w:val="center"/>
                </w:tcPr>
                <w:p w14:paraId="04A38EA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79765B4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1110" w:type="pct"/>
                  <w:tcBorders>
                    <w:top w:val="nil"/>
                    <w:left w:val="nil"/>
                    <w:bottom w:val="single" w:color="D4D4D4" w:sz="4" w:space="0"/>
                    <w:right w:val="single" w:color="D4D4D4" w:sz="4" w:space="0"/>
                  </w:tcBorders>
                  <w:shd w:val="clear" w:color="auto" w:fill="F1F1F1"/>
                  <w:noWrap/>
                  <w:vAlign w:val="center"/>
                </w:tcPr>
                <w:p w14:paraId="5F42F86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356" w:type="pct"/>
                  <w:tcBorders>
                    <w:top w:val="nil"/>
                    <w:left w:val="nil"/>
                    <w:bottom w:val="single" w:color="D4D4D4" w:sz="4" w:space="0"/>
                    <w:right w:val="single" w:color="D4D4D4" w:sz="4" w:space="0"/>
                  </w:tcBorders>
                  <w:shd w:val="clear" w:color="auto" w:fill="FFFFFF"/>
                  <w:noWrap/>
                  <w:vAlign w:val="center"/>
                </w:tcPr>
                <w:p w14:paraId="5F447DA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A5D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54D0081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1003" w:type="pct"/>
                  <w:tcBorders>
                    <w:top w:val="nil"/>
                    <w:left w:val="nil"/>
                    <w:bottom w:val="single" w:color="D4D4D4" w:sz="4" w:space="0"/>
                    <w:right w:val="single" w:color="D4D4D4" w:sz="4" w:space="0"/>
                  </w:tcBorders>
                  <w:shd w:val="clear" w:color="auto" w:fill="F1F1F1"/>
                  <w:noWrap/>
                  <w:vAlign w:val="center"/>
                </w:tcPr>
                <w:p w14:paraId="7AB2446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423" w:type="pct"/>
                  <w:tcBorders>
                    <w:top w:val="nil"/>
                    <w:left w:val="nil"/>
                    <w:bottom w:val="single" w:color="D4D4D4" w:sz="4" w:space="0"/>
                    <w:right w:val="single" w:color="D4D4D4" w:sz="4" w:space="0"/>
                  </w:tcBorders>
                  <w:shd w:val="clear" w:color="auto" w:fill="FFFFFF"/>
                  <w:noWrap/>
                  <w:vAlign w:val="center"/>
                </w:tcPr>
                <w:p w14:paraId="064688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103.85</w:t>
                  </w:r>
                </w:p>
              </w:tc>
              <w:tc>
                <w:tcPr>
                  <w:tcW w:w="409" w:type="pct"/>
                  <w:tcBorders>
                    <w:top w:val="nil"/>
                    <w:left w:val="nil"/>
                    <w:bottom w:val="single" w:color="D4D4D4" w:sz="4" w:space="0"/>
                    <w:right w:val="single" w:color="D4D4D4" w:sz="4" w:space="0"/>
                  </w:tcBorders>
                  <w:shd w:val="clear" w:color="auto" w:fill="F1F1F1"/>
                  <w:noWrap/>
                  <w:vAlign w:val="center"/>
                </w:tcPr>
                <w:p w14:paraId="3B43BD6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691" w:type="pct"/>
                  <w:tcBorders>
                    <w:top w:val="nil"/>
                    <w:left w:val="nil"/>
                    <w:bottom w:val="single" w:color="D4D4D4" w:sz="4" w:space="0"/>
                    <w:right w:val="single" w:color="D4D4D4" w:sz="4" w:space="0"/>
                  </w:tcBorders>
                  <w:shd w:val="clear" w:color="auto" w:fill="F1F1F1"/>
                  <w:noWrap/>
                  <w:vAlign w:val="center"/>
                </w:tcPr>
                <w:p w14:paraId="691A81B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355" w:type="pct"/>
                  <w:tcBorders>
                    <w:top w:val="nil"/>
                    <w:left w:val="nil"/>
                    <w:bottom w:val="single" w:color="D4D4D4" w:sz="4" w:space="0"/>
                    <w:right w:val="single" w:color="D4D4D4" w:sz="4" w:space="0"/>
                  </w:tcBorders>
                  <w:shd w:val="clear" w:color="auto" w:fill="FFFFFF"/>
                  <w:noWrap/>
                  <w:vAlign w:val="center"/>
                </w:tcPr>
                <w:p w14:paraId="3CD4A20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258" w:type="pct"/>
                  <w:tcBorders>
                    <w:top w:val="nil"/>
                    <w:left w:val="nil"/>
                    <w:bottom w:val="single" w:color="D4D4D4" w:sz="4" w:space="0"/>
                    <w:right w:val="single" w:color="D4D4D4" w:sz="4" w:space="0"/>
                  </w:tcBorders>
                  <w:shd w:val="clear" w:color="auto" w:fill="F1F1F1"/>
                  <w:noWrap/>
                  <w:vAlign w:val="center"/>
                </w:tcPr>
                <w:p w14:paraId="55B5E1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1110" w:type="pct"/>
                  <w:tcBorders>
                    <w:top w:val="nil"/>
                    <w:left w:val="nil"/>
                    <w:bottom w:val="single" w:color="D4D4D4" w:sz="4" w:space="0"/>
                    <w:right w:val="single" w:color="D4D4D4" w:sz="4" w:space="0"/>
                  </w:tcBorders>
                  <w:shd w:val="clear" w:color="auto" w:fill="F1F1F1"/>
                  <w:noWrap/>
                  <w:vAlign w:val="center"/>
                </w:tcPr>
                <w:p w14:paraId="0E2B3EE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356" w:type="pct"/>
                  <w:tcBorders>
                    <w:top w:val="nil"/>
                    <w:left w:val="nil"/>
                    <w:bottom w:val="single" w:color="D4D4D4" w:sz="4" w:space="0"/>
                    <w:right w:val="single" w:color="D4D4D4" w:sz="4" w:space="0"/>
                  </w:tcBorders>
                  <w:shd w:val="clear" w:color="auto" w:fill="FFFFFF"/>
                  <w:noWrap/>
                  <w:vAlign w:val="center"/>
                </w:tcPr>
                <w:p w14:paraId="27B6343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6.06</w:t>
                  </w:r>
                </w:p>
              </w:tc>
            </w:tr>
            <w:tr w14:paraId="315BC4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38FC580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1003" w:type="pct"/>
                  <w:tcBorders>
                    <w:top w:val="nil"/>
                    <w:left w:val="nil"/>
                    <w:bottom w:val="single" w:color="D4D4D4" w:sz="4" w:space="0"/>
                    <w:right w:val="single" w:color="D4D4D4" w:sz="4" w:space="0"/>
                  </w:tcBorders>
                  <w:shd w:val="clear" w:color="auto" w:fill="F1F1F1"/>
                  <w:noWrap/>
                  <w:vAlign w:val="center"/>
                </w:tcPr>
                <w:p w14:paraId="3D3FF24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423" w:type="pct"/>
                  <w:tcBorders>
                    <w:top w:val="nil"/>
                    <w:left w:val="nil"/>
                    <w:bottom w:val="single" w:color="D4D4D4" w:sz="4" w:space="0"/>
                    <w:right w:val="single" w:color="D4D4D4" w:sz="4" w:space="0"/>
                  </w:tcBorders>
                  <w:shd w:val="clear" w:color="auto" w:fill="FFFFFF"/>
                  <w:noWrap/>
                  <w:vAlign w:val="center"/>
                </w:tcPr>
                <w:p w14:paraId="46BC96F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106.59</w:t>
                  </w:r>
                </w:p>
              </w:tc>
              <w:tc>
                <w:tcPr>
                  <w:tcW w:w="409" w:type="pct"/>
                  <w:tcBorders>
                    <w:top w:val="nil"/>
                    <w:left w:val="nil"/>
                    <w:bottom w:val="single" w:color="D4D4D4" w:sz="4" w:space="0"/>
                    <w:right w:val="single" w:color="D4D4D4" w:sz="4" w:space="0"/>
                  </w:tcBorders>
                  <w:shd w:val="clear" w:color="auto" w:fill="F1F1F1"/>
                  <w:noWrap/>
                  <w:vAlign w:val="center"/>
                </w:tcPr>
                <w:p w14:paraId="691E65F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691" w:type="pct"/>
                  <w:tcBorders>
                    <w:top w:val="nil"/>
                    <w:left w:val="nil"/>
                    <w:bottom w:val="single" w:color="D4D4D4" w:sz="4" w:space="0"/>
                    <w:right w:val="single" w:color="D4D4D4" w:sz="4" w:space="0"/>
                  </w:tcBorders>
                  <w:shd w:val="clear" w:color="auto" w:fill="F1F1F1"/>
                  <w:noWrap/>
                  <w:vAlign w:val="center"/>
                </w:tcPr>
                <w:p w14:paraId="618413B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355" w:type="pct"/>
                  <w:tcBorders>
                    <w:top w:val="nil"/>
                    <w:left w:val="nil"/>
                    <w:bottom w:val="single" w:color="D4D4D4" w:sz="4" w:space="0"/>
                    <w:right w:val="single" w:color="D4D4D4" w:sz="4" w:space="0"/>
                  </w:tcBorders>
                  <w:shd w:val="clear" w:color="auto" w:fill="FFFFFF"/>
                  <w:noWrap/>
                  <w:vAlign w:val="center"/>
                </w:tcPr>
                <w:p w14:paraId="3CE20E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6.96</w:t>
                  </w:r>
                </w:p>
              </w:tc>
              <w:tc>
                <w:tcPr>
                  <w:tcW w:w="258" w:type="pct"/>
                  <w:tcBorders>
                    <w:top w:val="nil"/>
                    <w:left w:val="nil"/>
                    <w:bottom w:val="single" w:color="D4D4D4" w:sz="4" w:space="0"/>
                    <w:right w:val="single" w:color="D4D4D4" w:sz="4" w:space="0"/>
                  </w:tcBorders>
                  <w:shd w:val="clear" w:color="auto" w:fill="F1F1F1"/>
                  <w:noWrap/>
                  <w:vAlign w:val="center"/>
                </w:tcPr>
                <w:p w14:paraId="3B2E8AE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1110" w:type="pct"/>
                  <w:tcBorders>
                    <w:top w:val="nil"/>
                    <w:left w:val="nil"/>
                    <w:bottom w:val="single" w:color="D4D4D4" w:sz="4" w:space="0"/>
                    <w:right w:val="single" w:color="D4D4D4" w:sz="4" w:space="0"/>
                  </w:tcBorders>
                  <w:shd w:val="clear" w:color="auto" w:fill="F1F1F1"/>
                  <w:noWrap/>
                  <w:vAlign w:val="center"/>
                </w:tcPr>
                <w:p w14:paraId="44D5B32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356" w:type="pct"/>
                  <w:tcBorders>
                    <w:top w:val="nil"/>
                    <w:left w:val="nil"/>
                    <w:bottom w:val="single" w:color="D4D4D4" w:sz="4" w:space="0"/>
                    <w:right w:val="single" w:color="D4D4D4" w:sz="4" w:space="0"/>
                  </w:tcBorders>
                  <w:shd w:val="clear" w:color="auto" w:fill="FFFFFF"/>
                  <w:noWrap/>
                  <w:vAlign w:val="center"/>
                </w:tcPr>
                <w:p w14:paraId="6FB233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22CB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6E9E71A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1003" w:type="pct"/>
                  <w:tcBorders>
                    <w:top w:val="nil"/>
                    <w:left w:val="nil"/>
                    <w:bottom w:val="single" w:color="D4D4D4" w:sz="4" w:space="0"/>
                    <w:right w:val="single" w:color="D4D4D4" w:sz="4" w:space="0"/>
                  </w:tcBorders>
                  <w:shd w:val="clear" w:color="auto" w:fill="F1F1F1"/>
                  <w:noWrap/>
                  <w:vAlign w:val="center"/>
                </w:tcPr>
                <w:p w14:paraId="7377905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423" w:type="pct"/>
                  <w:tcBorders>
                    <w:top w:val="nil"/>
                    <w:left w:val="nil"/>
                    <w:bottom w:val="single" w:color="D4D4D4" w:sz="4" w:space="0"/>
                    <w:right w:val="single" w:color="D4D4D4" w:sz="4" w:space="0"/>
                  </w:tcBorders>
                  <w:shd w:val="clear" w:color="auto" w:fill="FFFFFF"/>
                  <w:noWrap/>
                  <w:vAlign w:val="center"/>
                </w:tcPr>
                <w:p w14:paraId="488FD9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0A61D9B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691" w:type="pct"/>
                  <w:tcBorders>
                    <w:top w:val="nil"/>
                    <w:left w:val="nil"/>
                    <w:bottom w:val="single" w:color="D4D4D4" w:sz="4" w:space="0"/>
                    <w:right w:val="single" w:color="D4D4D4" w:sz="4" w:space="0"/>
                  </w:tcBorders>
                  <w:shd w:val="clear" w:color="auto" w:fill="F1F1F1"/>
                  <w:noWrap/>
                  <w:vAlign w:val="center"/>
                </w:tcPr>
                <w:p w14:paraId="328C244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355" w:type="pct"/>
                  <w:tcBorders>
                    <w:top w:val="nil"/>
                    <w:left w:val="nil"/>
                    <w:bottom w:val="single" w:color="D4D4D4" w:sz="4" w:space="0"/>
                    <w:right w:val="single" w:color="D4D4D4" w:sz="4" w:space="0"/>
                  </w:tcBorders>
                  <w:shd w:val="clear" w:color="auto" w:fill="FFFFFF"/>
                  <w:noWrap/>
                  <w:vAlign w:val="center"/>
                </w:tcPr>
                <w:p w14:paraId="12469DD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258" w:type="pct"/>
                  <w:tcBorders>
                    <w:top w:val="nil"/>
                    <w:left w:val="nil"/>
                    <w:bottom w:val="single" w:color="D4D4D4" w:sz="4" w:space="0"/>
                    <w:right w:val="single" w:color="D4D4D4" w:sz="4" w:space="0"/>
                  </w:tcBorders>
                  <w:shd w:val="clear" w:color="auto" w:fill="F1F1F1"/>
                  <w:noWrap/>
                  <w:vAlign w:val="center"/>
                </w:tcPr>
                <w:p w14:paraId="6AEB86F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1110" w:type="pct"/>
                  <w:tcBorders>
                    <w:top w:val="nil"/>
                    <w:left w:val="nil"/>
                    <w:bottom w:val="single" w:color="D4D4D4" w:sz="4" w:space="0"/>
                    <w:right w:val="single" w:color="D4D4D4" w:sz="4" w:space="0"/>
                  </w:tcBorders>
                  <w:shd w:val="clear" w:color="auto" w:fill="F1F1F1"/>
                  <w:noWrap/>
                  <w:vAlign w:val="center"/>
                </w:tcPr>
                <w:p w14:paraId="3558620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356" w:type="pct"/>
                  <w:tcBorders>
                    <w:top w:val="nil"/>
                    <w:left w:val="nil"/>
                    <w:bottom w:val="single" w:color="D4D4D4" w:sz="4" w:space="0"/>
                    <w:right w:val="single" w:color="D4D4D4" w:sz="4" w:space="0"/>
                  </w:tcBorders>
                  <w:shd w:val="clear" w:color="auto" w:fill="FFFFFF"/>
                  <w:noWrap/>
                  <w:vAlign w:val="center"/>
                </w:tcPr>
                <w:p w14:paraId="2C79DEE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82F3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5AE1E9B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1003" w:type="pct"/>
                  <w:tcBorders>
                    <w:top w:val="nil"/>
                    <w:left w:val="nil"/>
                    <w:bottom w:val="single" w:color="D4D4D4" w:sz="4" w:space="0"/>
                    <w:right w:val="single" w:color="D4D4D4" w:sz="4" w:space="0"/>
                  </w:tcBorders>
                  <w:shd w:val="clear" w:color="auto" w:fill="F1F1F1"/>
                  <w:noWrap/>
                  <w:vAlign w:val="center"/>
                </w:tcPr>
                <w:p w14:paraId="1E65CA3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423" w:type="pct"/>
                  <w:tcBorders>
                    <w:top w:val="nil"/>
                    <w:left w:val="nil"/>
                    <w:bottom w:val="single" w:color="D4D4D4" w:sz="4" w:space="0"/>
                    <w:right w:val="single" w:color="D4D4D4" w:sz="4" w:space="0"/>
                  </w:tcBorders>
                  <w:shd w:val="clear" w:color="auto" w:fill="FFFFFF"/>
                  <w:noWrap/>
                  <w:vAlign w:val="center"/>
                </w:tcPr>
                <w:p w14:paraId="7FE78FC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59.87</w:t>
                  </w:r>
                </w:p>
              </w:tc>
              <w:tc>
                <w:tcPr>
                  <w:tcW w:w="409" w:type="pct"/>
                  <w:tcBorders>
                    <w:top w:val="nil"/>
                    <w:left w:val="nil"/>
                    <w:bottom w:val="single" w:color="D4D4D4" w:sz="4" w:space="0"/>
                    <w:right w:val="single" w:color="D4D4D4" w:sz="4" w:space="0"/>
                  </w:tcBorders>
                  <w:shd w:val="clear" w:color="auto" w:fill="F1F1F1"/>
                  <w:noWrap/>
                  <w:vAlign w:val="center"/>
                </w:tcPr>
                <w:p w14:paraId="56B4B5F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691" w:type="pct"/>
                  <w:tcBorders>
                    <w:top w:val="nil"/>
                    <w:left w:val="nil"/>
                    <w:bottom w:val="single" w:color="D4D4D4" w:sz="4" w:space="0"/>
                    <w:right w:val="single" w:color="D4D4D4" w:sz="4" w:space="0"/>
                  </w:tcBorders>
                  <w:shd w:val="clear" w:color="auto" w:fill="F1F1F1"/>
                  <w:noWrap/>
                  <w:vAlign w:val="center"/>
                </w:tcPr>
                <w:p w14:paraId="0020485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355" w:type="pct"/>
                  <w:tcBorders>
                    <w:top w:val="nil"/>
                    <w:left w:val="nil"/>
                    <w:bottom w:val="single" w:color="D4D4D4" w:sz="4" w:space="0"/>
                    <w:right w:val="single" w:color="D4D4D4" w:sz="4" w:space="0"/>
                  </w:tcBorders>
                  <w:shd w:val="clear" w:color="auto" w:fill="FFFFFF"/>
                  <w:noWrap/>
                  <w:vAlign w:val="center"/>
                </w:tcPr>
                <w:p w14:paraId="3D18958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7D10E28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1110" w:type="pct"/>
                  <w:tcBorders>
                    <w:top w:val="nil"/>
                    <w:left w:val="nil"/>
                    <w:bottom w:val="single" w:color="D4D4D4" w:sz="4" w:space="0"/>
                    <w:right w:val="single" w:color="D4D4D4" w:sz="4" w:space="0"/>
                  </w:tcBorders>
                  <w:shd w:val="clear" w:color="auto" w:fill="F1F1F1"/>
                  <w:noWrap/>
                  <w:vAlign w:val="center"/>
                </w:tcPr>
                <w:p w14:paraId="1F850EE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356" w:type="pct"/>
                  <w:tcBorders>
                    <w:top w:val="nil"/>
                    <w:left w:val="nil"/>
                    <w:bottom w:val="single" w:color="D4D4D4" w:sz="4" w:space="0"/>
                    <w:right w:val="single" w:color="D4D4D4" w:sz="4" w:space="0"/>
                  </w:tcBorders>
                  <w:shd w:val="clear" w:color="auto" w:fill="FFFFFF"/>
                  <w:noWrap/>
                  <w:vAlign w:val="center"/>
                </w:tcPr>
                <w:p w14:paraId="47C08FE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64E5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6E6F62A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1003" w:type="pct"/>
                  <w:tcBorders>
                    <w:top w:val="nil"/>
                    <w:left w:val="nil"/>
                    <w:bottom w:val="single" w:color="D4D4D4" w:sz="4" w:space="0"/>
                    <w:right w:val="single" w:color="D4D4D4" w:sz="4" w:space="0"/>
                  </w:tcBorders>
                  <w:shd w:val="clear" w:color="auto" w:fill="F1F1F1"/>
                  <w:noWrap/>
                  <w:vAlign w:val="center"/>
                </w:tcPr>
                <w:p w14:paraId="051F009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423" w:type="pct"/>
                  <w:tcBorders>
                    <w:top w:val="nil"/>
                    <w:left w:val="nil"/>
                    <w:bottom w:val="single" w:color="D4D4D4" w:sz="4" w:space="0"/>
                    <w:right w:val="single" w:color="D4D4D4" w:sz="4" w:space="0"/>
                  </w:tcBorders>
                  <w:shd w:val="clear" w:color="auto" w:fill="FFFFFF"/>
                  <w:noWrap/>
                  <w:vAlign w:val="center"/>
                </w:tcPr>
                <w:p w14:paraId="790141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34D9EC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691" w:type="pct"/>
                  <w:tcBorders>
                    <w:top w:val="nil"/>
                    <w:left w:val="nil"/>
                    <w:bottom w:val="single" w:color="D4D4D4" w:sz="4" w:space="0"/>
                    <w:right w:val="single" w:color="D4D4D4" w:sz="4" w:space="0"/>
                  </w:tcBorders>
                  <w:shd w:val="clear" w:color="auto" w:fill="F1F1F1"/>
                  <w:noWrap/>
                  <w:vAlign w:val="center"/>
                </w:tcPr>
                <w:p w14:paraId="04B4168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355" w:type="pct"/>
                  <w:tcBorders>
                    <w:top w:val="nil"/>
                    <w:left w:val="nil"/>
                    <w:bottom w:val="single" w:color="D4D4D4" w:sz="4" w:space="0"/>
                    <w:right w:val="single" w:color="D4D4D4" w:sz="4" w:space="0"/>
                  </w:tcBorders>
                  <w:shd w:val="clear" w:color="auto" w:fill="FFFFFF"/>
                  <w:noWrap/>
                  <w:vAlign w:val="center"/>
                </w:tcPr>
                <w:p w14:paraId="10823F7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258672A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1110" w:type="pct"/>
                  <w:tcBorders>
                    <w:top w:val="nil"/>
                    <w:left w:val="nil"/>
                    <w:bottom w:val="single" w:color="D4D4D4" w:sz="4" w:space="0"/>
                    <w:right w:val="single" w:color="D4D4D4" w:sz="4" w:space="0"/>
                  </w:tcBorders>
                  <w:shd w:val="clear" w:color="auto" w:fill="F1F1F1"/>
                  <w:noWrap/>
                  <w:vAlign w:val="center"/>
                </w:tcPr>
                <w:p w14:paraId="616E69A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356" w:type="pct"/>
                  <w:tcBorders>
                    <w:top w:val="nil"/>
                    <w:left w:val="nil"/>
                    <w:bottom w:val="single" w:color="D4D4D4" w:sz="4" w:space="0"/>
                    <w:right w:val="single" w:color="D4D4D4" w:sz="4" w:space="0"/>
                  </w:tcBorders>
                  <w:shd w:val="clear" w:color="auto" w:fill="FFFFFF"/>
                  <w:noWrap/>
                  <w:vAlign w:val="center"/>
                </w:tcPr>
                <w:p w14:paraId="597ADE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9E3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15FD4F8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1003" w:type="pct"/>
                  <w:tcBorders>
                    <w:top w:val="nil"/>
                    <w:left w:val="nil"/>
                    <w:bottom w:val="single" w:color="D4D4D4" w:sz="4" w:space="0"/>
                    <w:right w:val="single" w:color="D4D4D4" w:sz="4" w:space="0"/>
                  </w:tcBorders>
                  <w:shd w:val="clear" w:color="auto" w:fill="F1F1F1"/>
                  <w:noWrap/>
                  <w:vAlign w:val="center"/>
                </w:tcPr>
                <w:p w14:paraId="5E26763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423" w:type="pct"/>
                  <w:tcBorders>
                    <w:top w:val="nil"/>
                    <w:left w:val="nil"/>
                    <w:bottom w:val="single" w:color="D4D4D4" w:sz="4" w:space="0"/>
                    <w:right w:val="single" w:color="D4D4D4" w:sz="4" w:space="0"/>
                  </w:tcBorders>
                  <w:shd w:val="clear" w:color="auto" w:fill="FFFFFF"/>
                  <w:noWrap/>
                  <w:vAlign w:val="center"/>
                </w:tcPr>
                <w:p w14:paraId="0C521E7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9.64</w:t>
                  </w:r>
                </w:p>
              </w:tc>
              <w:tc>
                <w:tcPr>
                  <w:tcW w:w="409" w:type="pct"/>
                  <w:tcBorders>
                    <w:top w:val="nil"/>
                    <w:left w:val="nil"/>
                    <w:bottom w:val="single" w:color="D4D4D4" w:sz="4" w:space="0"/>
                    <w:right w:val="single" w:color="D4D4D4" w:sz="4" w:space="0"/>
                  </w:tcBorders>
                  <w:shd w:val="clear" w:color="auto" w:fill="F1F1F1"/>
                  <w:noWrap/>
                  <w:vAlign w:val="center"/>
                </w:tcPr>
                <w:p w14:paraId="203202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691" w:type="pct"/>
                  <w:tcBorders>
                    <w:top w:val="nil"/>
                    <w:left w:val="nil"/>
                    <w:bottom w:val="single" w:color="D4D4D4" w:sz="4" w:space="0"/>
                    <w:right w:val="single" w:color="D4D4D4" w:sz="4" w:space="0"/>
                  </w:tcBorders>
                  <w:shd w:val="clear" w:color="auto" w:fill="F1F1F1"/>
                  <w:noWrap/>
                  <w:vAlign w:val="center"/>
                </w:tcPr>
                <w:p w14:paraId="263C65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355" w:type="pct"/>
                  <w:tcBorders>
                    <w:top w:val="nil"/>
                    <w:left w:val="nil"/>
                    <w:bottom w:val="single" w:color="D4D4D4" w:sz="4" w:space="0"/>
                    <w:right w:val="single" w:color="D4D4D4" w:sz="4" w:space="0"/>
                  </w:tcBorders>
                  <w:shd w:val="clear" w:color="auto" w:fill="FFFFFF"/>
                  <w:noWrap/>
                  <w:vAlign w:val="center"/>
                </w:tcPr>
                <w:p w14:paraId="0B58670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5.22</w:t>
                  </w:r>
                </w:p>
              </w:tc>
              <w:tc>
                <w:tcPr>
                  <w:tcW w:w="258" w:type="pct"/>
                  <w:tcBorders>
                    <w:top w:val="nil"/>
                    <w:left w:val="nil"/>
                    <w:bottom w:val="single" w:color="D4D4D4" w:sz="4" w:space="0"/>
                    <w:right w:val="single" w:color="D4D4D4" w:sz="4" w:space="0"/>
                  </w:tcBorders>
                  <w:shd w:val="clear" w:color="auto" w:fill="F1F1F1"/>
                  <w:noWrap/>
                  <w:vAlign w:val="center"/>
                </w:tcPr>
                <w:p w14:paraId="785C390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1110" w:type="pct"/>
                  <w:tcBorders>
                    <w:top w:val="nil"/>
                    <w:left w:val="nil"/>
                    <w:bottom w:val="single" w:color="D4D4D4" w:sz="4" w:space="0"/>
                    <w:right w:val="single" w:color="D4D4D4" w:sz="4" w:space="0"/>
                  </w:tcBorders>
                  <w:shd w:val="clear" w:color="auto" w:fill="F1F1F1"/>
                  <w:noWrap/>
                  <w:vAlign w:val="center"/>
                </w:tcPr>
                <w:p w14:paraId="6703090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356" w:type="pct"/>
                  <w:tcBorders>
                    <w:top w:val="nil"/>
                    <w:left w:val="nil"/>
                    <w:bottom w:val="single" w:color="D4D4D4" w:sz="4" w:space="0"/>
                    <w:right w:val="single" w:color="D4D4D4" w:sz="4" w:space="0"/>
                  </w:tcBorders>
                  <w:shd w:val="clear" w:color="auto" w:fill="FFFFFF"/>
                  <w:noWrap/>
                  <w:vAlign w:val="center"/>
                </w:tcPr>
                <w:p w14:paraId="59978A6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81D3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3CCCCEE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1003" w:type="pct"/>
                  <w:tcBorders>
                    <w:top w:val="nil"/>
                    <w:left w:val="nil"/>
                    <w:bottom w:val="single" w:color="D4D4D4" w:sz="4" w:space="0"/>
                    <w:right w:val="single" w:color="D4D4D4" w:sz="4" w:space="0"/>
                  </w:tcBorders>
                  <w:shd w:val="clear" w:color="auto" w:fill="F1F1F1"/>
                  <w:noWrap/>
                  <w:vAlign w:val="center"/>
                </w:tcPr>
                <w:p w14:paraId="1676C0A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423" w:type="pct"/>
                  <w:tcBorders>
                    <w:top w:val="nil"/>
                    <w:left w:val="nil"/>
                    <w:bottom w:val="single" w:color="D4D4D4" w:sz="4" w:space="0"/>
                    <w:right w:val="single" w:color="D4D4D4" w:sz="4" w:space="0"/>
                  </w:tcBorders>
                  <w:shd w:val="clear" w:color="auto" w:fill="FFFFFF"/>
                  <w:noWrap/>
                  <w:vAlign w:val="center"/>
                </w:tcPr>
                <w:p w14:paraId="3BE765E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92.03</w:t>
                  </w:r>
                </w:p>
              </w:tc>
              <w:tc>
                <w:tcPr>
                  <w:tcW w:w="409" w:type="pct"/>
                  <w:tcBorders>
                    <w:top w:val="nil"/>
                    <w:left w:val="nil"/>
                    <w:bottom w:val="single" w:color="D4D4D4" w:sz="4" w:space="0"/>
                    <w:right w:val="single" w:color="D4D4D4" w:sz="4" w:space="0"/>
                  </w:tcBorders>
                  <w:shd w:val="clear" w:color="auto" w:fill="F1F1F1"/>
                  <w:noWrap/>
                  <w:vAlign w:val="center"/>
                </w:tcPr>
                <w:p w14:paraId="0165BA9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691" w:type="pct"/>
                  <w:tcBorders>
                    <w:top w:val="nil"/>
                    <w:left w:val="nil"/>
                    <w:bottom w:val="single" w:color="D4D4D4" w:sz="4" w:space="0"/>
                    <w:right w:val="single" w:color="D4D4D4" w:sz="4" w:space="0"/>
                  </w:tcBorders>
                  <w:shd w:val="clear" w:color="auto" w:fill="F1F1F1"/>
                  <w:noWrap/>
                  <w:vAlign w:val="center"/>
                </w:tcPr>
                <w:p w14:paraId="5A73E2C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355" w:type="pct"/>
                  <w:tcBorders>
                    <w:top w:val="nil"/>
                    <w:left w:val="nil"/>
                    <w:bottom w:val="single" w:color="D4D4D4" w:sz="4" w:space="0"/>
                    <w:right w:val="single" w:color="D4D4D4" w:sz="4" w:space="0"/>
                  </w:tcBorders>
                  <w:shd w:val="clear" w:color="auto" w:fill="FFFFFF"/>
                  <w:noWrap/>
                  <w:vAlign w:val="center"/>
                </w:tcPr>
                <w:p w14:paraId="149ED13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7E08F9E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1110" w:type="pct"/>
                  <w:tcBorders>
                    <w:top w:val="nil"/>
                    <w:left w:val="nil"/>
                    <w:bottom w:val="single" w:color="D4D4D4" w:sz="4" w:space="0"/>
                    <w:right w:val="single" w:color="D4D4D4" w:sz="4" w:space="0"/>
                  </w:tcBorders>
                  <w:shd w:val="clear" w:color="auto" w:fill="F1F1F1"/>
                  <w:noWrap/>
                  <w:vAlign w:val="center"/>
                </w:tcPr>
                <w:p w14:paraId="79022DA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356" w:type="pct"/>
                  <w:tcBorders>
                    <w:top w:val="nil"/>
                    <w:left w:val="nil"/>
                    <w:bottom w:val="single" w:color="D4D4D4" w:sz="4" w:space="0"/>
                    <w:right w:val="single" w:color="D4D4D4" w:sz="4" w:space="0"/>
                  </w:tcBorders>
                  <w:shd w:val="clear" w:color="auto" w:fill="FFFFFF"/>
                  <w:noWrap/>
                  <w:vAlign w:val="center"/>
                </w:tcPr>
                <w:p w14:paraId="5E265C0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D1B2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4DB971B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1003" w:type="pct"/>
                  <w:tcBorders>
                    <w:top w:val="nil"/>
                    <w:left w:val="nil"/>
                    <w:bottom w:val="single" w:color="D4D4D4" w:sz="4" w:space="0"/>
                    <w:right w:val="single" w:color="D4D4D4" w:sz="4" w:space="0"/>
                  </w:tcBorders>
                  <w:shd w:val="clear" w:color="auto" w:fill="F1F1F1"/>
                  <w:noWrap/>
                  <w:vAlign w:val="center"/>
                </w:tcPr>
                <w:p w14:paraId="12C7D41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423" w:type="pct"/>
                  <w:tcBorders>
                    <w:top w:val="nil"/>
                    <w:left w:val="nil"/>
                    <w:bottom w:val="single" w:color="D4D4D4" w:sz="4" w:space="0"/>
                    <w:right w:val="single" w:color="D4D4D4" w:sz="4" w:space="0"/>
                  </w:tcBorders>
                  <w:shd w:val="clear" w:color="auto" w:fill="FFFFFF"/>
                  <w:noWrap/>
                  <w:vAlign w:val="center"/>
                </w:tcPr>
                <w:p w14:paraId="32E177A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174759A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691" w:type="pct"/>
                  <w:tcBorders>
                    <w:top w:val="nil"/>
                    <w:left w:val="nil"/>
                    <w:bottom w:val="single" w:color="D4D4D4" w:sz="4" w:space="0"/>
                    <w:right w:val="single" w:color="D4D4D4" w:sz="4" w:space="0"/>
                  </w:tcBorders>
                  <w:shd w:val="clear" w:color="auto" w:fill="F1F1F1"/>
                  <w:noWrap/>
                  <w:vAlign w:val="center"/>
                </w:tcPr>
                <w:p w14:paraId="7A3C52E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355" w:type="pct"/>
                  <w:tcBorders>
                    <w:top w:val="nil"/>
                    <w:left w:val="nil"/>
                    <w:bottom w:val="single" w:color="D4D4D4" w:sz="4" w:space="0"/>
                    <w:right w:val="single" w:color="D4D4D4" w:sz="4" w:space="0"/>
                  </w:tcBorders>
                  <w:shd w:val="clear" w:color="auto" w:fill="FFFFFF"/>
                  <w:noWrap/>
                  <w:vAlign w:val="center"/>
                </w:tcPr>
                <w:p w14:paraId="135E3A3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4.35</w:t>
                  </w:r>
                </w:p>
              </w:tc>
              <w:tc>
                <w:tcPr>
                  <w:tcW w:w="258" w:type="pct"/>
                  <w:tcBorders>
                    <w:top w:val="nil"/>
                    <w:left w:val="nil"/>
                    <w:bottom w:val="single" w:color="D4D4D4" w:sz="4" w:space="0"/>
                    <w:right w:val="single" w:color="D4D4D4" w:sz="4" w:space="0"/>
                  </w:tcBorders>
                  <w:shd w:val="clear" w:color="auto" w:fill="F1F1F1"/>
                  <w:noWrap/>
                  <w:vAlign w:val="center"/>
                </w:tcPr>
                <w:p w14:paraId="5AE0967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1110" w:type="pct"/>
                  <w:tcBorders>
                    <w:top w:val="nil"/>
                    <w:left w:val="nil"/>
                    <w:bottom w:val="single" w:color="D4D4D4" w:sz="4" w:space="0"/>
                    <w:right w:val="single" w:color="D4D4D4" w:sz="4" w:space="0"/>
                  </w:tcBorders>
                  <w:shd w:val="clear" w:color="auto" w:fill="F1F1F1"/>
                  <w:noWrap/>
                  <w:vAlign w:val="center"/>
                </w:tcPr>
                <w:p w14:paraId="141BEE5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356" w:type="pct"/>
                  <w:tcBorders>
                    <w:top w:val="nil"/>
                    <w:left w:val="nil"/>
                    <w:bottom w:val="single" w:color="D4D4D4" w:sz="4" w:space="0"/>
                    <w:right w:val="single" w:color="D4D4D4" w:sz="4" w:space="0"/>
                  </w:tcBorders>
                  <w:shd w:val="clear" w:color="auto" w:fill="FFFFFF"/>
                  <w:noWrap/>
                  <w:vAlign w:val="center"/>
                </w:tcPr>
                <w:p w14:paraId="7438817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8482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2D4700B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1003" w:type="pct"/>
                  <w:tcBorders>
                    <w:top w:val="nil"/>
                    <w:left w:val="nil"/>
                    <w:bottom w:val="single" w:color="D4D4D4" w:sz="4" w:space="0"/>
                    <w:right w:val="single" w:color="D4D4D4" w:sz="4" w:space="0"/>
                  </w:tcBorders>
                  <w:shd w:val="clear" w:color="auto" w:fill="F1F1F1"/>
                  <w:noWrap/>
                  <w:vAlign w:val="center"/>
                </w:tcPr>
                <w:p w14:paraId="33DE82F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423" w:type="pct"/>
                  <w:tcBorders>
                    <w:top w:val="nil"/>
                    <w:left w:val="nil"/>
                    <w:bottom w:val="single" w:color="D4D4D4" w:sz="4" w:space="0"/>
                    <w:right w:val="single" w:color="D4D4D4" w:sz="4" w:space="0"/>
                  </w:tcBorders>
                  <w:shd w:val="clear" w:color="auto" w:fill="FFFFFF"/>
                  <w:noWrap/>
                  <w:vAlign w:val="center"/>
                </w:tcPr>
                <w:p w14:paraId="467632F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13273B0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691" w:type="pct"/>
                  <w:tcBorders>
                    <w:top w:val="nil"/>
                    <w:left w:val="nil"/>
                    <w:bottom w:val="single" w:color="D4D4D4" w:sz="4" w:space="0"/>
                    <w:right w:val="single" w:color="D4D4D4" w:sz="4" w:space="0"/>
                  </w:tcBorders>
                  <w:shd w:val="clear" w:color="auto" w:fill="F1F1F1"/>
                  <w:noWrap/>
                  <w:vAlign w:val="center"/>
                </w:tcPr>
                <w:p w14:paraId="408AB8F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355" w:type="pct"/>
                  <w:tcBorders>
                    <w:top w:val="nil"/>
                    <w:left w:val="nil"/>
                    <w:bottom w:val="single" w:color="D4D4D4" w:sz="4" w:space="0"/>
                    <w:right w:val="single" w:color="D4D4D4" w:sz="4" w:space="0"/>
                  </w:tcBorders>
                  <w:shd w:val="clear" w:color="auto" w:fill="FFFFFF"/>
                  <w:noWrap/>
                  <w:vAlign w:val="center"/>
                </w:tcPr>
                <w:p w14:paraId="18DC3E6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0B564A6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1110" w:type="pct"/>
                  <w:tcBorders>
                    <w:top w:val="nil"/>
                    <w:left w:val="nil"/>
                    <w:bottom w:val="single" w:color="D4D4D4" w:sz="4" w:space="0"/>
                    <w:right w:val="single" w:color="D4D4D4" w:sz="4" w:space="0"/>
                  </w:tcBorders>
                  <w:shd w:val="clear" w:color="auto" w:fill="F1F1F1"/>
                  <w:noWrap/>
                  <w:vAlign w:val="center"/>
                </w:tcPr>
                <w:p w14:paraId="1EAFC02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356" w:type="pct"/>
                  <w:tcBorders>
                    <w:top w:val="nil"/>
                    <w:left w:val="nil"/>
                    <w:bottom w:val="single" w:color="D4D4D4" w:sz="4" w:space="0"/>
                    <w:right w:val="single" w:color="D4D4D4" w:sz="4" w:space="0"/>
                  </w:tcBorders>
                  <w:shd w:val="clear" w:color="auto" w:fill="FFFFFF"/>
                  <w:noWrap/>
                  <w:vAlign w:val="center"/>
                </w:tcPr>
                <w:p w14:paraId="1EC418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BA49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16C77D8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1003" w:type="pct"/>
                  <w:tcBorders>
                    <w:top w:val="nil"/>
                    <w:left w:val="nil"/>
                    <w:bottom w:val="single" w:color="D4D4D4" w:sz="4" w:space="0"/>
                    <w:right w:val="single" w:color="D4D4D4" w:sz="4" w:space="0"/>
                  </w:tcBorders>
                  <w:shd w:val="clear" w:color="auto" w:fill="F1F1F1"/>
                  <w:noWrap/>
                  <w:vAlign w:val="center"/>
                </w:tcPr>
                <w:p w14:paraId="16A83F9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423" w:type="pct"/>
                  <w:tcBorders>
                    <w:top w:val="nil"/>
                    <w:left w:val="nil"/>
                    <w:bottom w:val="single" w:color="D4D4D4" w:sz="4" w:space="0"/>
                    <w:right w:val="single" w:color="D4D4D4" w:sz="4" w:space="0"/>
                  </w:tcBorders>
                  <w:shd w:val="clear" w:color="auto" w:fill="FFFFFF"/>
                  <w:noWrap/>
                  <w:vAlign w:val="center"/>
                </w:tcPr>
                <w:p w14:paraId="4590111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352.05</w:t>
                  </w:r>
                </w:p>
              </w:tc>
              <w:tc>
                <w:tcPr>
                  <w:tcW w:w="409" w:type="pct"/>
                  <w:tcBorders>
                    <w:top w:val="nil"/>
                    <w:left w:val="nil"/>
                    <w:bottom w:val="single" w:color="D4D4D4" w:sz="4" w:space="0"/>
                    <w:right w:val="single" w:color="D4D4D4" w:sz="4" w:space="0"/>
                  </w:tcBorders>
                  <w:shd w:val="clear" w:color="auto" w:fill="F1F1F1"/>
                  <w:noWrap/>
                  <w:vAlign w:val="center"/>
                </w:tcPr>
                <w:p w14:paraId="3A4955F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691" w:type="pct"/>
                  <w:tcBorders>
                    <w:top w:val="nil"/>
                    <w:left w:val="nil"/>
                    <w:bottom w:val="single" w:color="D4D4D4" w:sz="4" w:space="0"/>
                    <w:right w:val="single" w:color="D4D4D4" w:sz="4" w:space="0"/>
                  </w:tcBorders>
                  <w:shd w:val="clear" w:color="auto" w:fill="F1F1F1"/>
                  <w:noWrap/>
                  <w:vAlign w:val="center"/>
                </w:tcPr>
                <w:p w14:paraId="30F409F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355" w:type="pct"/>
                  <w:tcBorders>
                    <w:top w:val="nil"/>
                    <w:left w:val="nil"/>
                    <w:bottom w:val="single" w:color="D4D4D4" w:sz="4" w:space="0"/>
                    <w:right w:val="single" w:color="D4D4D4" w:sz="4" w:space="0"/>
                  </w:tcBorders>
                  <w:shd w:val="clear" w:color="auto" w:fill="FFFFFF"/>
                  <w:noWrap/>
                  <w:vAlign w:val="center"/>
                </w:tcPr>
                <w:p w14:paraId="72D00E1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4.35</w:t>
                  </w:r>
                </w:p>
              </w:tc>
              <w:tc>
                <w:tcPr>
                  <w:tcW w:w="258" w:type="pct"/>
                  <w:tcBorders>
                    <w:top w:val="nil"/>
                    <w:left w:val="nil"/>
                    <w:bottom w:val="single" w:color="D4D4D4" w:sz="4" w:space="0"/>
                    <w:right w:val="single" w:color="D4D4D4" w:sz="4" w:space="0"/>
                  </w:tcBorders>
                  <w:shd w:val="clear" w:color="auto" w:fill="F1F1F1"/>
                  <w:noWrap/>
                  <w:vAlign w:val="center"/>
                </w:tcPr>
                <w:p w14:paraId="3D8610C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1110" w:type="pct"/>
                  <w:tcBorders>
                    <w:top w:val="nil"/>
                    <w:left w:val="nil"/>
                    <w:bottom w:val="single" w:color="D4D4D4" w:sz="4" w:space="0"/>
                    <w:right w:val="single" w:color="D4D4D4" w:sz="4" w:space="0"/>
                  </w:tcBorders>
                  <w:shd w:val="clear" w:color="auto" w:fill="F1F1F1"/>
                  <w:noWrap/>
                  <w:vAlign w:val="center"/>
                </w:tcPr>
                <w:p w14:paraId="104200B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356" w:type="pct"/>
                  <w:tcBorders>
                    <w:top w:val="nil"/>
                    <w:left w:val="nil"/>
                    <w:bottom w:val="single" w:color="D4D4D4" w:sz="4" w:space="0"/>
                    <w:right w:val="single" w:color="D4D4D4" w:sz="4" w:space="0"/>
                  </w:tcBorders>
                  <w:shd w:val="clear" w:color="auto" w:fill="FFFFFF"/>
                  <w:noWrap/>
                  <w:vAlign w:val="center"/>
                </w:tcPr>
                <w:p w14:paraId="46D5AFC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CE7CE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61BE3FD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1003" w:type="pct"/>
                  <w:tcBorders>
                    <w:top w:val="nil"/>
                    <w:left w:val="nil"/>
                    <w:bottom w:val="single" w:color="D4D4D4" w:sz="4" w:space="0"/>
                    <w:right w:val="single" w:color="D4D4D4" w:sz="4" w:space="0"/>
                  </w:tcBorders>
                  <w:shd w:val="clear" w:color="auto" w:fill="F1F1F1"/>
                  <w:noWrap/>
                  <w:vAlign w:val="center"/>
                </w:tcPr>
                <w:p w14:paraId="2F70F60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423" w:type="pct"/>
                  <w:tcBorders>
                    <w:top w:val="nil"/>
                    <w:left w:val="nil"/>
                    <w:bottom w:val="single" w:color="D4D4D4" w:sz="4" w:space="0"/>
                    <w:right w:val="single" w:color="D4D4D4" w:sz="4" w:space="0"/>
                  </w:tcBorders>
                  <w:shd w:val="clear" w:color="auto" w:fill="FFFFFF"/>
                  <w:noWrap/>
                  <w:vAlign w:val="center"/>
                </w:tcPr>
                <w:p w14:paraId="3D19288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11931BC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691" w:type="pct"/>
                  <w:tcBorders>
                    <w:top w:val="nil"/>
                    <w:left w:val="nil"/>
                    <w:bottom w:val="single" w:color="D4D4D4" w:sz="4" w:space="0"/>
                    <w:right w:val="single" w:color="D4D4D4" w:sz="4" w:space="0"/>
                  </w:tcBorders>
                  <w:shd w:val="clear" w:color="auto" w:fill="F1F1F1"/>
                  <w:noWrap/>
                  <w:vAlign w:val="center"/>
                </w:tcPr>
                <w:p w14:paraId="0C88646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355" w:type="pct"/>
                  <w:tcBorders>
                    <w:top w:val="nil"/>
                    <w:left w:val="nil"/>
                    <w:bottom w:val="single" w:color="D4D4D4" w:sz="4" w:space="0"/>
                    <w:right w:val="single" w:color="D4D4D4" w:sz="4" w:space="0"/>
                  </w:tcBorders>
                  <w:shd w:val="clear" w:color="auto" w:fill="FFFFFF"/>
                  <w:noWrap/>
                  <w:vAlign w:val="center"/>
                </w:tcPr>
                <w:p w14:paraId="752D7C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4.45</w:t>
                  </w:r>
                </w:p>
              </w:tc>
              <w:tc>
                <w:tcPr>
                  <w:tcW w:w="258" w:type="pct"/>
                  <w:tcBorders>
                    <w:top w:val="nil"/>
                    <w:left w:val="nil"/>
                    <w:bottom w:val="single" w:color="D4D4D4" w:sz="4" w:space="0"/>
                    <w:right w:val="single" w:color="D4D4D4" w:sz="4" w:space="0"/>
                  </w:tcBorders>
                  <w:shd w:val="clear" w:color="auto" w:fill="F1F1F1"/>
                  <w:noWrap/>
                  <w:vAlign w:val="center"/>
                </w:tcPr>
                <w:p w14:paraId="52CB354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1110" w:type="pct"/>
                  <w:tcBorders>
                    <w:top w:val="nil"/>
                    <w:left w:val="nil"/>
                    <w:bottom w:val="single" w:color="D4D4D4" w:sz="4" w:space="0"/>
                    <w:right w:val="single" w:color="D4D4D4" w:sz="4" w:space="0"/>
                  </w:tcBorders>
                  <w:shd w:val="clear" w:color="auto" w:fill="F1F1F1"/>
                  <w:noWrap/>
                  <w:vAlign w:val="center"/>
                </w:tcPr>
                <w:p w14:paraId="14D4EA6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356" w:type="pct"/>
                  <w:tcBorders>
                    <w:top w:val="nil"/>
                    <w:left w:val="nil"/>
                    <w:bottom w:val="single" w:color="D4D4D4" w:sz="4" w:space="0"/>
                    <w:right w:val="single" w:color="D4D4D4" w:sz="4" w:space="0"/>
                  </w:tcBorders>
                  <w:shd w:val="clear" w:color="auto" w:fill="FFFFFF"/>
                  <w:noWrap/>
                  <w:vAlign w:val="center"/>
                </w:tcPr>
                <w:p w14:paraId="2BD4918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B391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27CFF9A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1003" w:type="pct"/>
                  <w:tcBorders>
                    <w:top w:val="nil"/>
                    <w:left w:val="nil"/>
                    <w:bottom w:val="single" w:color="D4D4D4" w:sz="4" w:space="0"/>
                    <w:right w:val="single" w:color="D4D4D4" w:sz="4" w:space="0"/>
                  </w:tcBorders>
                  <w:shd w:val="clear" w:color="auto" w:fill="F1F1F1"/>
                  <w:noWrap/>
                  <w:vAlign w:val="center"/>
                </w:tcPr>
                <w:p w14:paraId="6442AD1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423" w:type="pct"/>
                  <w:tcBorders>
                    <w:top w:val="nil"/>
                    <w:left w:val="nil"/>
                    <w:bottom w:val="single" w:color="D4D4D4" w:sz="4" w:space="0"/>
                    <w:right w:val="single" w:color="D4D4D4" w:sz="4" w:space="0"/>
                  </w:tcBorders>
                  <w:shd w:val="clear" w:color="auto" w:fill="FFFFFF"/>
                  <w:noWrap/>
                  <w:vAlign w:val="center"/>
                </w:tcPr>
                <w:p w14:paraId="0B8DD4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6D783CA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691" w:type="pct"/>
                  <w:tcBorders>
                    <w:top w:val="nil"/>
                    <w:left w:val="nil"/>
                    <w:bottom w:val="single" w:color="D4D4D4" w:sz="4" w:space="0"/>
                    <w:right w:val="single" w:color="D4D4D4" w:sz="4" w:space="0"/>
                  </w:tcBorders>
                  <w:shd w:val="clear" w:color="auto" w:fill="F1F1F1"/>
                  <w:noWrap/>
                  <w:vAlign w:val="center"/>
                </w:tcPr>
                <w:p w14:paraId="2CDD4E1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355" w:type="pct"/>
                  <w:tcBorders>
                    <w:top w:val="nil"/>
                    <w:left w:val="nil"/>
                    <w:bottom w:val="single" w:color="D4D4D4" w:sz="4" w:space="0"/>
                    <w:right w:val="single" w:color="D4D4D4" w:sz="4" w:space="0"/>
                  </w:tcBorders>
                  <w:shd w:val="clear" w:color="auto" w:fill="FFFFFF"/>
                  <w:noWrap/>
                  <w:vAlign w:val="center"/>
                </w:tcPr>
                <w:p w14:paraId="290E614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4680C8B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1110" w:type="pct"/>
                  <w:tcBorders>
                    <w:top w:val="nil"/>
                    <w:left w:val="nil"/>
                    <w:bottom w:val="single" w:color="D4D4D4" w:sz="4" w:space="0"/>
                    <w:right w:val="single" w:color="D4D4D4" w:sz="4" w:space="0"/>
                  </w:tcBorders>
                  <w:shd w:val="clear" w:color="auto" w:fill="F1F1F1"/>
                  <w:noWrap/>
                  <w:vAlign w:val="center"/>
                </w:tcPr>
                <w:p w14:paraId="506EA98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356" w:type="pct"/>
                  <w:tcBorders>
                    <w:top w:val="nil"/>
                    <w:left w:val="nil"/>
                    <w:bottom w:val="single" w:color="D4D4D4" w:sz="4" w:space="0"/>
                    <w:right w:val="single" w:color="D4D4D4" w:sz="4" w:space="0"/>
                  </w:tcBorders>
                  <w:shd w:val="clear" w:color="auto" w:fill="FFFFFF"/>
                  <w:noWrap/>
                  <w:vAlign w:val="center"/>
                </w:tcPr>
                <w:p w14:paraId="11A0F5C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D748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513C76D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1003" w:type="pct"/>
                  <w:tcBorders>
                    <w:top w:val="nil"/>
                    <w:left w:val="nil"/>
                    <w:bottom w:val="single" w:color="D4D4D4" w:sz="4" w:space="0"/>
                    <w:right w:val="single" w:color="D4D4D4" w:sz="4" w:space="0"/>
                  </w:tcBorders>
                  <w:shd w:val="clear" w:color="auto" w:fill="F1F1F1"/>
                  <w:noWrap/>
                  <w:vAlign w:val="center"/>
                </w:tcPr>
                <w:p w14:paraId="4B291BE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423" w:type="pct"/>
                  <w:tcBorders>
                    <w:top w:val="nil"/>
                    <w:left w:val="nil"/>
                    <w:bottom w:val="single" w:color="D4D4D4" w:sz="4" w:space="0"/>
                    <w:right w:val="single" w:color="D4D4D4" w:sz="4" w:space="0"/>
                  </w:tcBorders>
                  <w:shd w:val="clear" w:color="auto" w:fill="FFFFFF"/>
                  <w:noWrap/>
                  <w:vAlign w:val="center"/>
                </w:tcPr>
                <w:p w14:paraId="3DFAC80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1802764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691" w:type="pct"/>
                  <w:tcBorders>
                    <w:top w:val="nil"/>
                    <w:left w:val="nil"/>
                    <w:bottom w:val="single" w:color="D4D4D4" w:sz="4" w:space="0"/>
                    <w:right w:val="single" w:color="D4D4D4" w:sz="4" w:space="0"/>
                  </w:tcBorders>
                  <w:shd w:val="clear" w:color="auto" w:fill="F1F1F1"/>
                  <w:noWrap/>
                  <w:vAlign w:val="center"/>
                </w:tcPr>
                <w:p w14:paraId="3E629E6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355" w:type="pct"/>
                  <w:tcBorders>
                    <w:top w:val="nil"/>
                    <w:left w:val="nil"/>
                    <w:bottom w:val="single" w:color="D4D4D4" w:sz="4" w:space="0"/>
                    <w:right w:val="single" w:color="D4D4D4" w:sz="4" w:space="0"/>
                  </w:tcBorders>
                  <w:shd w:val="clear" w:color="auto" w:fill="FFFFFF"/>
                  <w:noWrap/>
                  <w:vAlign w:val="center"/>
                </w:tcPr>
                <w:p w14:paraId="73EAC8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5BBA781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1110" w:type="pct"/>
                  <w:tcBorders>
                    <w:top w:val="nil"/>
                    <w:left w:val="nil"/>
                    <w:bottom w:val="single" w:color="D4D4D4" w:sz="4" w:space="0"/>
                    <w:right w:val="single" w:color="D4D4D4" w:sz="4" w:space="0"/>
                  </w:tcBorders>
                  <w:shd w:val="clear" w:color="auto" w:fill="F1F1F1"/>
                  <w:noWrap/>
                  <w:vAlign w:val="center"/>
                </w:tcPr>
                <w:p w14:paraId="0EBC927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356" w:type="pct"/>
                  <w:tcBorders>
                    <w:top w:val="nil"/>
                    <w:left w:val="nil"/>
                    <w:bottom w:val="single" w:color="D4D4D4" w:sz="4" w:space="0"/>
                    <w:right w:val="single" w:color="D4D4D4" w:sz="4" w:space="0"/>
                  </w:tcBorders>
                  <w:shd w:val="clear" w:color="auto" w:fill="FFFFFF"/>
                  <w:noWrap/>
                  <w:vAlign w:val="center"/>
                </w:tcPr>
                <w:p w14:paraId="2F2918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322907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7A9EBD2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1003" w:type="pct"/>
                  <w:tcBorders>
                    <w:top w:val="nil"/>
                    <w:left w:val="nil"/>
                    <w:bottom w:val="single" w:color="D4D4D4" w:sz="4" w:space="0"/>
                    <w:right w:val="single" w:color="D4D4D4" w:sz="4" w:space="0"/>
                  </w:tcBorders>
                  <w:shd w:val="clear" w:color="auto" w:fill="F1F1F1"/>
                  <w:noWrap/>
                  <w:vAlign w:val="center"/>
                </w:tcPr>
                <w:p w14:paraId="221526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423" w:type="pct"/>
                  <w:tcBorders>
                    <w:top w:val="nil"/>
                    <w:left w:val="nil"/>
                    <w:bottom w:val="single" w:color="D4D4D4" w:sz="4" w:space="0"/>
                    <w:right w:val="single" w:color="D4D4D4" w:sz="4" w:space="0"/>
                  </w:tcBorders>
                  <w:shd w:val="clear" w:color="auto" w:fill="FFFFFF"/>
                  <w:noWrap/>
                  <w:vAlign w:val="center"/>
                </w:tcPr>
                <w:p w14:paraId="1265F27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8.81</w:t>
                  </w:r>
                </w:p>
              </w:tc>
              <w:tc>
                <w:tcPr>
                  <w:tcW w:w="409" w:type="pct"/>
                  <w:tcBorders>
                    <w:top w:val="nil"/>
                    <w:left w:val="nil"/>
                    <w:bottom w:val="single" w:color="D4D4D4" w:sz="4" w:space="0"/>
                    <w:right w:val="single" w:color="D4D4D4" w:sz="4" w:space="0"/>
                  </w:tcBorders>
                  <w:shd w:val="clear" w:color="auto" w:fill="F1F1F1"/>
                  <w:noWrap/>
                  <w:vAlign w:val="center"/>
                </w:tcPr>
                <w:p w14:paraId="388BC43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691" w:type="pct"/>
                  <w:tcBorders>
                    <w:top w:val="nil"/>
                    <w:left w:val="nil"/>
                    <w:bottom w:val="single" w:color="D4D4D4" w:sz="4" w:space="0"/>
                    <w:right w:val="single" w:color="D4D4D4" w:sz="4" w:space="0"/>
                  </w:tcBorders>
                  <w:shd w:val="clear" w:color="auto" w:fill="F1F1F1"/>
                  <w:noWrap/>
                  <w:vAlign w:val="center"/>
                </w:tcPr>
                <w:p w14:paraId="327A5A3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355" w:type="pct"/>
                  <w:tcBorders>
                    <w:top w:val="nil"/>
                    <w:left w:val="nil"/>
                    <w:bottom w:val="single" w:color="D4D4D4" w:sz="4" w:space="0"/>
                    <w:right w:val="single" w:color="D4D4D4" w:sz="4" w:space="0"/>
                  </w:tcBorders>
                  <w:shd w:val="clear" w:color="auto" w:fill="FFFFFF"/>
                  <w:noWrap/>
                  <w:vAlign w:val="center"/>
                </w:tcPr>
                <w:p w14:paraId="3804322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1DD0129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1110" w:type="pct"/>
                  <w:tcBorders>
                    <w:top w:val="nil"/>
                    <w:left w:val="nil"/>
                    <w:bottom w:val="single" w:color="D4D4D4" w:sz="4" w:space="0"/>
                    <w:right w:val="single" w:color="D4D4D4" w:sz="4" w:space="0"/>
                  </w:tcBorders>
                  <w:shd w:val="clear" w:color="auto" w:fill="F1F1F1"/>
                  <w:noWrap/>
                  <w:vAlign w:val="center"/>
                </w:tcPr>
                <w:p w14:paraId="461B33B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356" w:type="pct"/>
                  <w:tcBorders>
                    <w:top w:val="nil"/>
                    <w:left w:val="nil"/>
                    <w:bottom w:val="single" w:color="D4D4D4" w:sz="4" w:space="0"/>
                    <w:right w:val="single" w:color="D4D4D4" w:sz="4" w:space="0"/>
                  </w:tcBorders>
                  <w:shd w:val="clear" w:color="auto" w:fill="FFFFFF"/>
                  <w:noWrap/>
                  <w:vAlign w:val="center"/>
                </w:tcPr>
                <w:p w14:paraId="355094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036F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7E6C311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1003" w:type="pct"/>
                  <w:tcBorders>
                    <w:top w:val="nil"/>
                    <w:left w:val="nil"/>
                    <w:bottom w:val="single" w:color="D4D4D4" w:sz="4" w:space="0"/>
                    <w:right w:val="single" w:color="D4D4D4" w:sz="4" w:space="0"/>
                  </w:tcBorders>
                  <w:shd w:val="clear" w:color="auto" w:fill="F1F1F1"/>
                  <w:noWrap/>
                  <w:vAlign w:val="center"/>
                </w:tcPr>
                <w:p w14:paraId="7211A7D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423" w:type="pct"/>
                  <w:tcBorders>
                    <w:top w:val="nil"/>
                    <w:left w:val="nil"/>
                    <w:bottom w:val="single" w:color="D4D4D4" w:sz="4" w:space="0"/>
                    <w:right w:val="single" w:color="D4D4D4" w:sz="4" w:space="0"/>
                  </w:tcBorders>
                  <w:shd w:val="clear" w:color="auto" w:fill="FFFFFF"/>
                  <w:noWrap/>
                  <w:vAlign w:val="center"/>
                </w:tcPr>
                <w:p w14:paraId="76BF9EB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324.17</w:t>
                  </w:r>
                </w:p>
              </w:tc>
              <w:tc>
                <w:tcPr>
                  <w:tcW w:w="409" w:type="pct"/>
                  <w:tcBorders>
                    <w:top w:val="nil"/>
                    <w:left w:val="nil"/>
                    <w:bottom w:val="single" w:color="D4D4D4" w:sz="4" w:space="0"/>
                    <w:right w:val="single" w:color="D4D4D4" w:sz="4" w:space="0"/>
                  </w:tcBorders>
                  <w:shd w:val="clear" w:color="auto" w:fill="F1F1F1"/>
                  <w:noWrap/>
                  <w:vAlign w:val="center"/>
                </w:tcPr>
                <w:p w14:paraId="4D81712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691" w:type="pct"/>
                  <w:tcBorders>
                    <w:top w:val="nil"/>
                    <w:left w:val="nil"/>
                    <w:bottom w:val="single" w:color="D4D4D4" w:sz="4" w:space="0"/>
                    <w:right w:val="single" w:color="D4D4D4" w:sz="4" w:space="0"/>
                  </w:tcBorders>
                  <w:shd w:val="clear" w:color="auto" w:fill="F1F1F1"/>
                  <w:noWrap/>
                  <w:vAlign w:val="center"/>
                </w:tcPr>
                <w:p w14:paraId="34A71C7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355" w:type="pct"/>
                  <w:tcBorders>
                    <w:top w:val="nil"/>
                    <w:left w:val="nil"/>
                    <w:bottom w:val="single" w:color="D4D4D4" w:sz="4" w:space="0"/>
                    <w:right w:val="single" w:color="D4D4D4" w:sz="4" w:space="0"/>
                  </w:tcBorders>
                  <w:shd w:val="clear" w:color="auto" w:fill="FFFFFF"/>
                  <w:noWrap/>
                  <w:vAlign w:val="center"/>
                </w:tcPr>
                <w:p w14:paraId="6ABD097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5C562CC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1110" w:type="pct"/>
                  <w:tcBorders>
                    <w:top w:val="nil"/>
                    <w:left w:val="nil"/>
                    <w:bottom w:val="single" w:color="D4D4D4" w:sz="4" w:space="0"/>
                    <w:right w:val="single" w:color="D4D4D4" w:sz="4" w:space="0"/>
                  </w:tcBorders>
                  <w:shd w:val="clear" w:color="auto" w:fill="F1F1F1"/>
                  <w:noWrap/>
                  <w:vAlign w:val="center"/>
                </w:tcPr>
                <w:p w14:paraId="3326AF8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356" w:type="pct"/>
                  <w:tcBorders>
                    <w:top w:val="nil"/>
                    <w:left w:val="nil"/>
                    <w:bottom w:val="single" w:color="D4D4D4" w:sz="4" w:space="0"/>
                    <w:right w:val="single" w:color="D4D4D4" w:sz="4" w:space="0"/>
                  </w:tcBorders>
                  <w:shd w:val="clear" w:color="auto" w:fill="FFFFFF"/>
                  <w:noWrap/>
                  <w:vAlign w:val="center"/>
                </w:tcPr>
                <w:p w14:paraId="1B1FEF2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524CC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1FAA02D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1003" w:type="pct"/>
                  <w:tcBorders>
                    <w:top w:val="nil"/>
                    <w:left w:val="nil"/>
                    <w:bottom w:val="single" w:color="D4D4D4" w:sz="4" w:space="0"/>
                    <w:right w:val="single" w:color="D4D4D4" w:sz="4" w:space="0"/>
                  </w:tcBorders>
                  <w:shd w:val="clear" w:color="auto" w:fill="F1F1F1"/>
                  <w:noWrap/>
                  <w:vAlign w:val="center"/>
                </w:tcPr>
                <w:p w14:paraId="106FB1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423" w:type="pct"/>
                  <w:tcBorders>
                    <w:top w:val="nil"/>
                    <w:left w:val="nil"/>
                    <w:bottom w:val="single" w:color="D4D4D4" w:sz="4" w:space="0"/>
                    <w:right w:val="single" w:color="D4D4D4" w:sz="4" w:space="0"/>
                  </w:tcBorders>
                  <w:shd w:val="clear" w:color="auto" w:fill="FFFFFF"/>
                  <w:noWrap/>
                  <w:vAlign w:val="center"/>
                </w:tcPr>
                <w:p w14:paraId="2CC4DAD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286BD5D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691" w:type="pct"/>
                  <w:tcBorders>
                    <w:top w:val="nil"/>
                    <w:left w:val="nil"/>
                    <w:bottom w:val="single" w:color="D4D4D4" w:sz="4" w:space="0"/>
                    <w:right w:val="single" w:color="D4D4D4" w:sz="4" w:space="0"/>
                  </w:tcBorders>
                  <w:shd w:val="clear" w:color="auto" w:fill="F1F1F1"/>
                  <w:noWrap/>
                  <w:vAlign w:val="center"/>
                </w:tcPr>
                <w:p w14:paraId="07ACD0C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355" w:type="pct"/>
                  <w:tcBorders>
                    <w:top w:val="nil"/>
                    <w:left w:val="nil"/>
                    <w:bottom w:val="single" w:color="D4D4D4" w:sz="4" w:space="0"/>
                    <w:right w:val="single" w:color="D4D4D4" w:sz="4" w:space="0"/>
                  </w:tcBorders>
                  <w:shd w:val="clear" w:color="auto" w:fill="FFFFFF"/>
                  <w:noWrap/>
                  <w:vAlign w:val="center"/>
                </w:tcPr>
                <w:p w14:paraId="2D9DB32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022E1FF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1110" w:type="pct"/>
                  <w:tcBorders>
                    <w:top w:val="nil"/>
                    <w:left w:val="nil"/>
                    <w:bottom w:val="single" w:color="D4D4D4" w:sz="4" w:space="0"/>
                    <w:right w:val="single" w:color="D4D4D4" w:sz="4" w:space="0"/>
                  </w:tcBorders>
                  <w:shd w:val="clear" w:color="auto" w:fill="F1F1F1"/>
                  <w:noWrap/>
                  <w:vAlign w:val="center"/>
                </w:tcPr>
                <w:p w14:paraId="0118093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356" w:type="pct"/>
                  <w:tcBorders>
                    <w:top w:val="nil"/>
                    <w:left w:val="nil"/>
                    <w:bottom w:val="single" w:color="D4D4D4" w:sz="4" w:space="0"/>
                    <w:right w:val="single" w:color="D4D4D4" w:sz="4" w:space="0"/>
                  </w:tcBorders>
                  <w:shd w:val="clear" w:color="auto" w:fill="FFFFFF"/>
                  <w:noWrap/>
                  <w:vAlign w:val="center"/>
                </w:tcPr>
                <w:p w14:paraId="1FE18A3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B653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463F75A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1003" w:type="pct"/>
                  <w:tcBorders>
                    <w:top w:val="nil"/>
                    <w:left w:val="nil"/>
                    <w:bottom w:val="single" w:color="D4D4D4" w:sz="4" w:space="0"/>
                    <w:right w:val="single" w:color="D4D4D4" w:sz="4" w:space="0"/>
                  </w:tcBorders>
                  <w:shd w:val="clear" w:color="auto" w:fill="F1F1F1"/>
                  <w:noWrap/>
                  <w:vAlign w:val="center"/>
                </w:tcPr>
                <w:p w14:paraId="39A8622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423" w:type="pct"/>
                  <w:tcBorders>
                    <w:top w:val="nil"/>
                    <w:left w:val="nil"/>
                    <w:bottom w:val="single" w:color="D4D4D4" w:sz="4" w:space="0"/>
                    <w:right w:val="single" w:color="D4D4D4" w:sz="4" w:space="0"/>
                  </w:tcBorders>
                  <w:shd w:val="clear" w:color="auto" w:fill="FFFFFF"/>
                  <w:noWrap/>
                  <w:vAlign w:val="center"/>
                </w:tcPr>
                <w:p w14:paraId="0D10103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20E4BBB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691" w:type="pct"/>
                  <w:tcBorders>
                    <w:top w:val="nil"/>
                    <w:left w:val="nil"/>
                    <w:bottom w:val="single" w:color="D4D4D4" w:sz="4" w:space="0"/>
                    <w:right w:val="single" w:color="D4D4D4" w:sz="4" w:space="0"/>
                  </w:tcBorders>
                  <w:shd w:val="clear" w:color="auto" w:fill="F1F1F1"/>
                  <w:noWrap/>
                  <w:vAlign w:val="center"/>
                </w:tcPr>
                <w:p w14:paraId="66A301B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355" w:type="pct"/>
                  <w:tcBorders>
                    <w:top w:val="nil"/>
                    <w:left w:val="nil"/>
                    <w:bottom w:val="single" w:color="D4D4D4" w:sz="4" w:space="0"/>
                    <w:right w:val="single" w:color="D4D4D4" w:sz="4" w:space="0"/>
                  </w:tcBorders>
                  <w:shd w:val="clear" w:color="auto" w:fill="FFFFFF"/>
                  <w:noWrap/>
                  <w:vAlign w:val="center"/>
                </w:tcPr>
                <w:p w14:paraId="57097D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129.94</w:t>
                  </w:r>
                </w:p>
              </w:tc>
              <w:tc>
                <w:tcPr>
                  <w:tcW w:w="258" w:type="pct"/>
                  <w:tcBorders>
                    <w:top w:val="nil"/>
                    <w:left w:val="nil"/>
                    <w:bottom w:val="single" w:color="D4D4D4" w:sz="4" w:space="0"/>
                    <w:right w:val="single" w:color="D4D4D4" w:sz="4" w:space="0"/>
                  </w:tcBorders>
                  <w:shd w:val="clear" w:color="auto" w:fill="F1F1F1"/>
                  <w:noWrap/>
                  <w:vAlign w:val="center"/>
                </w:tcPr>
                <w:p w14:paraId="031367B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1110" w:type="pct"/>
                  <w:tcBorders>
                    <w:top w:val="nil"/>
                    <w:left w:val="nil"/>
                    <w:bottom w:val="single" w:color="D4D4D4" w:sz="4" w:space="0"/>
                    <w:right w:val="single" w:color="D4D4D4" w:sz="4" w:space="0"/>
                  </w:tcBorders>
                  <w:shd w:val="clear" w:color="auto" w:fill="F1F1F1"/>
                  <w:noWrap/>
                  <w:vAlign w:val="center"/>
                </w:tcPr>
                <w:p w14:paraId="010741F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356" w:type="pct"/>
                  <w:tcBorders>
                    <w:top w:val="nil"/>
                    <w:left w:val="nil"/>
                    <w:bottom w:val="single" w:color="D4D4D4" w:sz="4" w:space="0"/>
                    <w:right w:val="single" w:color="D4D4D4" w:sz="4" w:space="0"/>
                  </w:tcBorders>
                  <w:shd w:val="clear" w:color="auto" w:fill="FFFFFF"/>
                  <w:noWrap/>
                  <w:vAlign w:val="center"/>
                </w:tcPr>
                <w:p w14:paraId="68B3ECD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4FD2D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093E576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1003" w:type="pct"/>
                  <w:tcBorders>
                    <w:top w:val="nil"/>
                    <w:left w:val="nil"/>
                    <w:bottom w:val="single" w:color="D4D4D4" w:sz="4" w:space="0"/>
                    <w:right w:val="single" w:color="D4D4D4" w:sz="4" w:space="0"/>
                  </w:tcBorders>
                  <w:shd w:val="clear" w:color="auto" w:fill="F1F1F1"/>
                  <w:noWrap/>
                  <w:vAlign w:val="center"/>
                </w:tcPr>
                <w:p w14:paraId="74D5692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423" w:type="pct"/>
                  <w:tcBorders>
                    <w:top w:val="nil"/>
                    <w:left w:val="nil"/>
                    <w:bottom w:val="single" w:color="D4D4D4" w:sz="4" w:space="0"/>
                    <w:right w:val="single" w:color="D4D4D4" w:sz="4" w:space="0"/>
                  </w:tcBorders>
                  <w:shd w:val="clear" w:color="auto" w:fill="FFFFFF"/>
                  <w:noWrap/>
                  <w:vAlign w:val="center"/>
                </w:tcPr>
                <w:p w14:paraId="4F4EE89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22CAA6E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691" w:type="pct"/>
                  <w:tcBorders>
                    <w:top w:val="nil"/>
                    <w:left w:val="nil"/>
                    <w:bottom w:val="single" w:color="D4D4D4" w:sz="4" w:space="0"/>
                    <w:right w:val="single" w:color="D4D4D4" w:sz="4" w:space="0"/>
                  </w:tcBorders>
                  <w:shd w:val="clear" w:color="auto" w:fill="F1F1F1"/>
                  <w:noWrap/>
                  <w:vAlign w:val="center"/>
                </w:tcPr>
                <w:p w14:paraId="5A7B39E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355" w:type="pct"/>
                  <w:tcBorders>
                    <w:top w:val="nil"/>
                    <w:left w:val="nil"/>
                    <w:bottom w:val="single" w:color="D4D4D4" w:sz="4" w:space="0"/>
                    <w:right w:val="single" w:color="D4D4D4" w:sz="4" w:space="0"/>
                  </w:tcBorders>
                  <w:shd w:val="clear" w:color="auto" w:fill="FFFFFF"/>
                  <w:noWrap/>
                  <w:vAlign w:val="center"/>
                </w:tcPr>
                <w:p w14:paraId="1FF62B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10.41</w:t>
                  </w:r>
                </w:p>
              </w:tc>
              <w:tc>
                <w:tcPr>
                  <w:tcW w:w="258" w:type="pct"/>
                  <w:tcBorders>
                    <w:top w:val="nil"/>
                    <w:left w:val="nil"/>
                    <w:bottom w:val="single" w:color="D4D4D4" w:sz="4" w:space="0"/>
                    <w:right w:val="single" w:color="D4D4D4" w:sz="4" w:space="0"/>
                  </w:tcBorders>
                  <w:shd w:val="clear" w:color="auto" w:fill="F1F1F1"/>
                  <w:noWrap/>
                  <w:vAlign w:val="center"/>
                </w:tcPr>
                <w:p w14:paraId="5283349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1110" w:type="pct"/>
                  <w:tcBorders>
                    <w:top w:val="nil"/>
                    <w:left w:val="nil"/>
                    <w:bottom w:val="single" w:color="D4D4D4" w:sz="4" w:space="0"/>
                    <w:right w:val="single" w:color="D4D4D4" w:sz="4" w:space="0"/>
                  </w:tcBorders>
                  <w:shd w:val="clear" w:color="auto" w:fill="F1F1F1"/>
                  <w:noWrap/>
                  <w:vAlign w:val="center"/>
                </w:tcPr>
                <w:p w14:paraId="38B262E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356" w:type="pct"/>
                  <w:tcBorders>
                    <w:top w:val="nil"/>
                    <w:left w:val="nil"/>
                    <w:bottom w:val="single" w:color="D4D4D4" w:sz="4" w:space="0"/>
                    <w:right w:val="single" w:color="D4D4D4" w:sz="4" w:space="0"/>
                  </w:tcBorders>
                  <w:shd w:val="clear" w:color="auto" w:fill="FFFFFF"/>
                  <w:noWrap/>
                  <w:vAlign w:val="center"/>
                </w:tcPr>
                <w:p w14:paraId="368F28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E3A14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1E3BEC9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1003" w:type="pct"/>
                  <w:tcBorders>
                    <w:top w:val="nil"/>
                    <w:left w:val="nil"/>
                    <w:bottom w:val="single" w:color="D4D4D4" w:sz="4" w:space="0"/>
                    <w:right w:val="single" w:color="D4D4D4" w:sz="4" w:space="0"/>
                  </w:tcBorders>
                  <w:shd w:val="clear" w:color="auto" w:fill="F1F1F1"/>
                  <w:noWrap/>
                  <w:vAlign w:val="center"/>
                </w:tcPr>
                <w:p w14:paraId="0DA82F9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423" w:type="pct"/>
                  <w:tcBorders>
                    <w:top w:val="nil"/>
                    <w:left w:val="nil"/>
                    <w:bottom w:val="single" w:color="D4D4D4" w:sz="4" w:space="0"/>
                    <w:right w:val="single" w:color="D4D4D4" w:sz="4" w:space="0"/>
                  </w:tcBorders>
                  <w:shd w:val="clear" w:color="auto" w:fill="FFFFFF"/>
                  <w:noWrap/>
                  <w:vAlign w:val="center"/>
                </w:tcPr>
                <w:p w14:paraId="0E38B4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251D1B9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691" w:type="pct"/>
                  <w:tcBorders>
                    <w:top w:val="nil"/>
                    <w:left w:val="nil"/>
                    <w:bottom w:val="single" w:color="D4D4D4" w:sz="4" w:space="0"/>
                    <w:right w:val="single" w:color="D4D4D4" w:sz="4" w:space="0"/>
                  </w:tcBorders>
                  <w:shd w:val="clear" w:color="auto" w:fill="F1F1F1"/>
                  <w:noWrap/>
                  <w:vAlign w:val="center"/>
                </w:tcPr>
                <w:p w14:paraId="024D431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355" w:type="pct"/>
                  <w:tcBorders>
                    <w:top w:val="nil"/>
                    <w:left w:val="nil"/>
                    <w:bottom w:val="single" w:color="D4D4D4" w:sz="4" w:space="0"/>
                    <w:right w:val="single" w:color="D4D4D4" w:sz="4" w:space="0"/>
                  </w:tcBorders>
                  <w:shd w:val="clear" w:color="auto" w:fill="FFFFFF"/>
                  <w:noWrap/>
                  <w:vAlign w:val="center"/>
                </w:tcPr>
                <w:p w14:paraId="4B292E3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13.01</w:t>
                  </w:r>
                </w:p>
              </w:tc>
              <w:tc>
                <w:tcPr>
                  <w:tcW w:w="258" w:type="pct"/>
                  <w:tcBorders>
                    <w:top w:val="nil"/>
                    <w:left w:val="nil"/>
                    <w:bottom w:val="single" w:color="D4D4D4" w:sz="4" w:space="0"/>
                    <w:right w:val="single" w:color="D4D4D4" w:sz="4" w:space="0"/>
                  </w:tcBorders>
                  <w:shd w:val="clear" w:color="auto" w:fill="F1F1F1"/>
                  <w:noWrap/>
                  <w:vAlign w:val="center"/>
                </w:tcPr>
                <w:p w14:paraId="0A39BCA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1110" w:type="pct"/>
                  <w:tcBorders>
                    <w:top w:val="nil"/>
                    <w:left w:val="nil"/>
                    <w:bottom w:val="single" w:color="D4D4D4" w:sz="4" w:space="0"/>
                    <w:right w:val="single" w:color="D4D4D4" w:sz="4" w:space="0"/>
                  </w:tcBorders>
                  <w:shd w:val="clear" w:color="auto" w:fill="F1F1F1"/>
                  <w:noWrap/>
                  <w:vAlign w:val="center"/>
                </w:tcPr>
                <w:p w14:paraId="2320987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356" w:type="pct"/>
                  <w:tcBorders>
                    <w:top w:val="nil"/>
                    <w:left w:val="nil"/>
                    <w:bottom w:val="single" w:color="D4D4D4" w:sz="4" w:space="0"/>
                    <w:right w:val="single" w:color="D4D4D4" w:sz="4" w:space="0"/>
                  </w:tcBorders>
                  <w:shd w:val="clear" w:color="auto" w:fill="FFFFFF"/>
                  <w:noWrap/>
                  <w:vAlign w:val="center"/>
                </w:tcPr>
                <w:p w14:paraId="59EFC2E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29122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2716695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1003" w:type="pct"/>
                  <w:tcBorders>
                    <w:top w:val="nil"/>
                    <w:left w:val="nil"/>
                    <w:bottom w:val="single" w:color="D4D4D4" w:sz="4" w:space="0"/>
                    <w:right w:val="single" w:color="D4D4D4" w:sz="4" w:space="0"/>
                  </w:tcBorders>
                  <w:shd w:val="clear" w:color="auto" w:fill="F1F1F1"/>
                  <w:noWrap/>
                  <w:vAlign w:val="center"/>
                </w:tcPr>
                <w:p w14:paraId="769F646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423" w:type="pct"/>
                  <w:tcBorders>
                    <w:top w:val="nil"/>
                    <w:left w:val="nil"/>
                    <w:bottom w:val="single" w:color="D4D4D4" w:sz="4" w:space="0"/>
                    <w:right w:val="single" w:color="D4D4D4" w:sz="4" w:space="0"/>
                  </w:tcBorders>
                  <w:shd w:val="clear" w:color="auto" w:fill="FFFFFF"/>
                  <w:noWrap/>
                  <w:vAlign w:val="center"/>
                </w:tcPr>
                <w:p w14:paraId="3495BB1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08DC8C2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691" w:type="pct"/>
                  <w:tcBorders>
                    <w:top w:val="nil"/>
                    <w:left w:val="nil"/>
                    <w:bottom w:val="single" w:color="D4D4D4" w:sz="4" w:space="0"/>
                    <w:right w:val="single" w:color="D4D4D4" w:sz="4" w:space="0"/>
                  </w:tcBorders>
                  <w:shd w:val="clear" w:color="auto" w:fill="F1F1F1"/>
                  <w:noWrap/>
                  <w:vAlign w:val="center"/>
                </w:tcPr>
                <w:p w14:paraId="2C10A14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355" w:type="pct"/>
                  <w:tcBorders>
                    <w:top w:val="nil"/>
                    <w:left w:val="nil"/>
                    <w:bottom w:val="single" w:color="D4D4D4" w:sz="4" w:space="0"/>
                    <w:right w:val="single" w:color="D4D4D4" w:sz="4" w:space="0"/>
                  </w:tcBorders>
                  <w:shd w:val="clear" w:color="auto" w:fill="FFFFFF"/>
                  <w:noWrap/>
                  <w:vAlign w:val="center"/>
                </w:tcPr>
                <w:p w14:paraId="446B4F7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3D276EC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1110" w:type="pct"/>
                  <w:tcBorders>
                    <w:top w:val="nil"/>
                    <w:left w:val="nil"/>
                    <w:bottom w:val="single" w:color="D4D4D4" w:sz="4" w:space="0"/>
                    <w:right w:val="single" w:color="D4D4D4" w:sz="4" w:space="0"/>
                  </w:tcBorders>
                  <w:shd w:val="clear" w:color="auto" w:fill="F1F1F1"/>
                  <w:noWrap/>
                  <w:vAlign w:val="center"/>
                </w:tcPr>
                <w:p w14:paraId="4A4C137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356" w:type="pct"/>
                  <w:tcBorders>
                    <w:top w:val="nil"/>
                    <w:left w:val="nil"/>
                    <w:bottom w:val="single" w:color="D4D4D4" w:sz="4" w:space="0"/>
                    <w:right w:val="single" w:color="D4D4D4" w:sz="4" w:space="0"/>
                  </w:tcBorders>
                  <w:shd w:val="clear" w:color="auto" w:fill="FFFFFF"/>
                  <w:noWrap/>
                  <w:vAlign w:val="center"/>
                </w:tcPr>
                <w:p w14:paraId="354916A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16C9E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50CB665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1003" w:type="pct"/>
                  <w:tcBorders>
                    <w:top w:val="nil"/>
                    <w:left w:val="nil"/>
                    <w:bottom w:val="single" w:color="D4D4D4" w:sz="4" w:space="0"/>
                    <w:right w:val="single" w:color="D4D4D4" w:sz="4" w:space="0"/>
                  </w:tcBorders>
                  <w:shd w:val="clear" w:color="auto" w:fill="F1F1F1"/>
                  <w:noWrap/>
                  <w:vAlign w:val="center"/>
                </w:tcPr>
                <w:p w14:paraId="77E05C9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423" w:type="pct"/>
                  <w:tcBorders>
                    <w:top w:val="nil"/>
                    <w:left w:val="nil"/>
                    <w:bottom w:val="single" w:color="D4D4D4" w:sz="4" w:space="0"/>
                    <w:right w:val="single" w:color="D4D4D4" w:sz="4" w:space="0"/>
                  </w:tcBorders>
                  <w:shd w:val="clear" w:color="auto" w:fill="FFFFFF"/>
                  <w:noWrap/>
                  <w:vAlign w:val="center"/>
                </w:tcPr>
                <w:p w14:paraId="77885EE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09" w:type="pct"/>
                  <w:tcBorders>
                    <w:top w:val="nil"/>
                    <w:left w:val="nil"/>
                    <w:bottom w:val="single" w:color="D4D4D4" w:sz="4" w:space="0"/>
                    <w:right w:val="single" w:color="D4D4D4" w:sz="4" w:space="0"/>
                  </w:tcBorders>
                  <w:shd w:val="clear" w:color="auto" w:fill="F1F1F1"/>
                  <w:noWrap/>
                  <w:vAlign w:val="center"/>
                </w:tcPr>
                <w:p w14:paraId="77B995B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691" w:type="pct"/>
                  <w:tcBorders>
                    <w:top w:val="nil"/>
                    <w:left w:val="nil"/>
                    <w:bottom w:val="single" w:color="D4D4D4" w:sz="4" w:space="0"/>
                    <w:right w:val="single" w:color="D4D4D4" w:sz="4" w:space="0"/>
                  </w:tcBorders>
                  <w:shd w:val="clear" w:color="auto" w:fill="F1F1F1"/>
                  <w:noWrap/>
                  <w:vAlign w:val="center"/>
                </w:tcPr>
                <w:p w14:paraId="32E2DB8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355" w:type="pct"/>
                  <w:tcBorders>
                    <w:top w:val="nil"/>
                    <w:left w:val="nil"/>
                    <w:bottom w:val="single" w:color="D4D4D4" w:sz="4" w:space="0"/>
                    <w:right w:val="single" w:color="D4D4D4" w:sz="4" w:space="0"/>
                  </w:tcBorders>
                  <w:shd w:val="clear" w:color="auto" w:fill="FFFFFF"/>
                  <w:noWrap/>
                  <w:vAlign w:val="center"/>
                </w:tcPr>
                <w:p w14:paraId="24FB128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58.75</w:t>
                  </w:r>
                </w:p>
              </w:tc>
              <w:tc>
                <w:tcPr>
                  <w:tcW w:w="258" w:type="pct"/>
                  <w:tcBorders>
                    <w:top w:val="nil"/>
                    <w:left w:val="nil"/>
                    <w:bottom w:val="single" w:color="D4D4D4" w:sz="4" w:space="0"/>
                    <w:right w:val="single" w:color="D4D4D4" w:sz="4" w:space="0"/>
                  </w:tcBorders>
                  <w:shd w:val="clear" w:color="auto" w:fill="F1F1F1"/>
                  <w:noWrap/>
                  <w:vAlign w:val="center"/>
                </w:tcPr>
                <w:p w14:paraId="2E460A3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1110" w:type="pct"/>
                  <w:tcBorders>
                    <w:top w:val="nil"/>
                    <w:left w:val="nil"/>
                    <w:bottom w:val="single" w:color="D4D4D4" w:sz="4" w:space="0"/>
                    <w:right w:val="single" w:color="D4D4D4" w:sz="4" w:space="0"/>
                  </w:tcBorders>
                  <w:shd w:val="clear" w:color="auto" w:fill="F1F1F1"/>
                  <w:noWrap/>
                  <w:vAlign w:val="center"/>
                </w:tcPr>
                <w:p w14:paraId="62B84FD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356" w:type="pct"/>
                  <w:tcBorders>
                    <w:top w:val="nil"/>
                    <w:left w:val="nil"/>
                    <w:bottom w:val="single" w:color="D4D4D4" w:sz="4" w:space="0"/>
                    <w:right w:val="single" w:color="D4D4D4" w:sz="4" w:space="0"/>
                  </w:tcBorders>
                  <w:shd w:val="clear" w:color="auto" w:fill="FFFFFF"/>
                  <w:noWrap/>
                  <w:vAlign w:val="center"/>
                </w:tcPr>
                <w:p w14:paraId="6E9A584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72CBDC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09BABD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1003" w:type="pct"/>
                  <w:tcBorders>
                    <w:top w:val="nil"/>
                    <w:left w:val="nil"/>
                    <w:bottom w:val="single" w:color="D4D4D4" w:sz="4" w:space="0"/>
                    <w:right w:val="single" w:color="D4D4D4" w:sz="4" w:space="0"/>
                  </w:tcBorders>
                  <w:shd w:val="clear" w:color="auto" w:fill="F1F1F1"/>
                  <w:noWrap/>
                  <w:vAlign w:val="center"/>
                </w:tcPr>
                <w:p w14:paraId="004A738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423" w:type="pct"/>
                  <w:tcBorders>
                    <w:top w:val="nil"/>
                    <w:left w:val="nil"/>
                    <w:bottom w:val="single" w:color="D4D4D4" w:sz="4" w:space="0"/>
                    <w:right w:val="single" w:color="D4D4D4" w:sz="4" w:space="0"/>
                  </w:tcBorders>
                  <w:shd w:val="clear" w:color="auto" w:fill="FFFFFF"/>
                  <w:noWrap/>
                  <w:vAlign w:val="center"/>
                </w:tcPr>
                <w:p w14:paraId="2340A8F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19.07</w:t>
                  </w:r>
                </w:p>
              </w:tc>
              <w:tc>
                <w:tcPr>
                  <w:tcW w:w="409" w:type="pct"/>
                  <w:tcBorders>
                    <w:top w:val="nil"/>
                    <w:left w:val="nil"/>
                    <w:bottom w:val="single" w:color="D4D4D4" w:sz="4" w:space="0"/>
                    <w:right w:val="single" w:color="D4D4D4" w:sz="4" w:space="0"/>
                  </w:tcBorders>
                  <w:shd w:val="clear" w:color="auto" w:fill="F1F1F1"/>
                  <w:noWrap/>
                  <w:vAlign w:val="center"/>
                </w:tcPr>
                <w:p w14:paraId="4C35864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691" w:type="pct"/>
                  <w:tcBorders>
                    <w:top w:val="nil"/>
                    <w:left w:val="nil"/>
                    <w:bottom w:val="single" w:color="D4D4D4" w:sz="4" w:space="0"/>
                    <w:right w:val="single" w:color="D4D4D4" w:sz="4" w:space="0"/>
                  </w:tcBorders>
                  <w:shd w:val="clear" w:color="auto" w:fill="F1F1F1"/>
                  <w:noWrap/>
                  <w:vAlign w:val="center"/>
                </w:tcPr>
                <w:p w14:paraId="7EB8192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355" w:type="pct"/>
                  <w:tcBorders>
                    <w:top w:val="nil"/>
                    <w:left w:val="nil"/>
                    <w:bottom w:val="single" w:color="D4D4D4" w:sz="4" w:space="0"/>
                    <w:right w:val="single" w:color="D4D4D4" w:sz="4" w:space="0"/>
                  </w:tcBorders>
                  <w:shd w:val="clear" w:color="auto" w:fill="FFFFFF"/>
                  <w:noWrap/>
                  <w:vAlign w:val="center"/>
                </w:tcPr>
                <w:p w14:paraId="62E696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58" w:type="pct"/>
                  <w:tcBorders>
                    <w:top w:val="nil"/>
                    <w:left w:val="nil"/>
                    <w:bottom w:val="single" w:color="D4D4D4" w:sz="4" w:space="0"/>
                    <w:right w:val="single" w:color="D4D4D4" w:sz="4" w:space="0"/>
                  </w:tcBorders>
                  <w:shd w:val="clear" w:color="auto" w:fill="F1F1F1"/>
                  <w:noWrap/>
                  <w:vAlign w:val="center"/>
                </w:tcPr>
                <w:p w14:paraId="2C104BCF">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110" w:type="pct"/>
                  <w:tcBorders>
                    <w:top w:val="nil"/>
                    <w:left w:val="nil"/>
                    <w:bottom w:val="single" w:color="D4D4D4" w:sz="4" w:space="0"/>
                    <w:right w:val="single" w:color="D4D4D4" w:sz="4" w:space="0"/>
                  </w:tcBorders>
                  <w:shd w:val="clear" w:color="auto" w:fill="F1F1F1"/>
                  <w:noWrap/>
                  <w:vAlign w:val="center"/>
                </w:tcPr>
                <w:p w14:paraId="7499B992">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56" w:type="pct"/>
                  <w:tcBorders>
                    <w:top w:val="nil"/>
                    <w:left w:val="nil"/>
                    <w:bottom w:val="single" w:color="D4D4D4" w:sz="4" w:space="0"/>
                    <w:right w:val="single" w:color="D4D4D4" w:sz="4" w:space="0"/>
                  </w:tcBorders>
                  <w:shd w:val="clear" w:color="auto" w:fill="FFFFFF"/>
                  <w:noWrap/>
                  <w:vAlign w:val="center"/>
                </w:tcPr>
                <w:p w14:paraId="77ECFF7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5691F3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90" w:type="pct"/>
                  <w:tcBorders>
                    <w:top w:val="nil"/>
                    <w:left w:val="nil"/>
                    <w:bottom w:val="single" w:color="D4D4D4" w:sz="4" w:space="0"/>
                    <w:right w:val="single" w:color="D4D4D4" w:sz="4" w:space="0"/>
                  </w:tcBorders>
                  <w:shd w:val="clear" w:color="auto" w:fill="F1F1F1"/>
                  <w:noWrap/>
                  <w:vAlign w:val="center"/>
                </w:tcPr>
                <w:p w14:paraId="3FBB7290">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003" w:type="pct"/>
                  <w:tcBorders>
                    <w:top w:val="nil"/>
                    <w:left w:val="nil"/>
                    <w:bottom w:val="single" w:color="D4D4D4" w:sz="4" w:space="0"/>
                    <w:right w:val="single" w:color="D4D4D4" w:sz="4" w:space="0"/>
                  </w:tcBorders>
                  <w:shd w:val="clear" w:color="auto" w:fill="F1F1F1"/>
                  <w:noWrap/>
                  <w:vAlign w:val="center"/>
                </w:tcPr>
                <w:p w14:paraId="189989C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423" w:type="pct"/>
                  <w:tcBorders>
                    <w:top w:val="nil"/>
                    <w:left w:val="nil"/>
                    <w:bottom w:val="single" w:color="D4D4D4" w:sz="4" w:space="0"/>
                    <w:right w:val="single" w:color="D4D4D4" w:sz="4" w:space="0"/>
                  </w:tcBorders>
                  <w:shd w:val="clear" w:color="auto" w:fill="FFFFFF"/>
                  <w:noWrap/>
                  <w:vAlign w:val="center"/>
                </w:tcPr>
                <w:p w14:paraId="5C2AFCBE">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409" w:type="pct"/>
                  <w:tcBorders>
                    <w:top w:val="nil"/>
                    <w:left w:val="nil"/>
                    <w:bottom w:val="single" w:color="D4D4D4" w:sz="4" w:space="0"/>
                    <w:right w:val="single" w:color="D4D4D4" w:sz="4" w:space="0"/>
                  </w:tcBorders>
                  <w:shd w:val="clear" w:color="auto" w:fill="F1F1F1"/>
                  <w:noWrap/>
                  <w:vAlign w:val="center"/>
                </w:tcPr>
                <w:p w14:paraId="761A768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691" w:type="pct"/>
                  <w:tcBorders>
                    <w:top w:val="nil"/>
                    <w:left w:val="nil"/>
                    <w:bottom w:val="single" w:color="D4D4D4" w:sz="4" w:space="0"/>
                    <w:right w:val="single" w:color="D4D4D4" w:sz="4" w:space="0"/>
                  </w:tcBorders>
                  <w:shd w:val="clear" w:color="auto" w:fill="F1F1F1"/>
                  <w:noWrap/>
                  <w:vAlign w:val="center"/>
                </w:tcPr>
                <w:p w14:paraId="2489E96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355" w:type="pct"/>
                  <w:tcBorders>
                    <w:top w:val="nil"/>
                    <w:left w:val="nil"/>
                    <w:bottom w:val="single" w:color="D4D4D4" w:sz="4" w:space="0"/>
                    <w:right w:val="single" w:color="D4D4D4" w:sz="4" w:space="0"/>
                  </w:tcBorders>
                  <w:shd w:val="clear" w:color="auto" w:fill="FFFFFF"/>
                  <w:noWrap/>
                  <w:vAlign w:val="center"/>
                </w:tcPr>
                <w:p w14:paraId="6DF8069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50.35</w:t>
                  </w:r>
                </w:p>
              </w:tc>
              <w:tc>
                <w:tcPr>
                  <w:tcW w:w="258" w:type="pct"/>
                  <w:tcBorders>
                    <w:top w:val="nil"/>
                    <w:left w:val="nil"/>
                    <w:bottom w:val="single" w:color="D4D4D4" w:sz="4" w:space="0"/>
                    <w:right w:val="single" w:color="D4D4D4" w:sz="4" w:space="0"/>
                  </w:tcBorders>
                  <w:shd w:val="clear" w:color="auto" w:fill="F1F1F1"/>
                  <w:noWrap/>
                  <w:vAlign w:val="center"/>
                </w:tcPr>
                <w:p w14:paraId="3B284BC8">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110" w:type="pct"/>
                  <w:tcBorders>
                    <w:top w:val="nil"/>
                    <w:left w:val="nil"/>
                    <w:bottom w:val="single" w:color="D4D4D4" w:sz="4" w:space="0"/>
                    <w:right w:val="single" w:color="D4D4D4" w:sz="4" w:space="0"/>
                  </w:tcBorders>
                  <w:shd w:val="clear" w:color="auto" w:fill="F1F1F1"/>
                  <w:noWrap/>
                  <w:vAlign w:val="center"/>
                </w:tcPr>
                <w:p w14:paraId="26EBA03F">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356" w:type="pct"/>
                  <w:tcBorders>
                    <w:top w:val="nil"/>
                    <w:left w:val="nil"/>
                    <w:bottom w:val="single" w:color="D4D4D4" w:sz="4" w:space="0"/>
                    <w:right w:val="single" w:color="D4D4D4" w:sz="4" w:space="0"/>
                  </w:tcBorders>
                  <w:shd w:val="clear" w:color="auto" w:fill="FFFFFF"/>
                  <w:noWrap/>
                  <w:vAlign w:val="center"/>
                </w:tcPr>
                <w:p w14:paraId="4F9C80B7">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70730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94" w:type="pct"/>
                  <w:gridSpan w:val="2"/>
                  <w:tcBorders>
                    <w:top w:val="nil"/>
                    <w:left w:val="nil"/>
                    <w:bottom w:val="single" w:color="D4D4D4" w:sz="4" w:space="0"/>
                    <w:right w:val="single" w:color="D4D4D4" w:sz="4" w:space="0"/>
                  </w:tcBorders>
                  <w:shd w:val="clear" w:color="auto" w:fill="F1F1F1"/>
                  <w:noWrap/>
                  <w:vAlign w:val="center"/>
                </w:tcPr>
                <w:p w14:paraId="3F2D65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423" w:type="pct"/>
                  <w:tcBorders>
                    <w:top w:val="nil"/>
                    <w:left w:val="nil"/>
                    <w:bottom w:val="single" w:color="D4D4D4" w:sz="4" w:space="0"/>
                    <w:right w:val="single" w:color="D4D4D4" w:sz="4" w:space="0"/>
                  </w:tcBorders>
                  <w:shd w:val="clear" w:color="auto" w:fill="FFFFFF"/>
                  <w:noWrap/>
                  <w:vAlign w:val="center"/>
                </w:tcPr>
                <w:p w14:paraId="67F6216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1,353.39</w:t>
                  </w:r>
                </w:p>
              </w:tc>
              <w:tc>
                <w:tcPr>
                  <w:tcW w:w="2825" w:type="pct"/>
                  <w:gridSpan w:val="5"/>
                  <w:tcBorders>
                    <w:top w:val="nil"/>
                    <w:left w:val="nil"/>
                    <w:bottom w:val="single" w:color="D4D4D4" w:sz="4" w:space="0"/>
                    <w:right w:val="single" w:color="D4D4D4" w:sz="4" w:space="0"/>
                  </w:tcBorders>
                  <w:shd w:val="clear" w:color="auto" w:fill="F1F1F1"/>
                  <w:noWrap/>
                  <w:vAlign w:val="center"/>
                </w:tcPr>
                <w:p w14:paraId="2343BEF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356" w:type="pct"/>
                  <w:tcBorders>
                    <w:top w:val="nil"/>
                    <w:left w:val="nil"/>
                    <w:bottom w:val="single" w:color="D4D4D4" w:sz="4" w:space="0"/>
                    <w:right w:val="single" w:color="D4D4D4" w:sz="4" w:space="0"/>
                  </w:tcBorders>
                  <w:shd w:val="clear" w:color="auto" w:fill="FFFFFF"/>
                  <w:noWrap/>
                  <w:vAlign w:val="center"/>
                </w:tcPr>
                <w:p w14:paraId="4643A00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317.35</w:t>
                  </w:r>
                </w:p>
              </w:tc>
            </w:tr>
            <w:tr w14:paraId="60AD9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9"/>
                  <w:tcBorders>
                    <w:top w:val="nil"/>
                    <w:left w:val="nil"/>
                    <w:bottom w:val="nil"/>
                    <w:right w:val="nil"/>
                  </w:tcBorders>
                  <w:shd w:val="clear" w:color="auto" w:fill="FFFFFF"/>
                  <w:noWrap/>
                  <w:vAlign w:val="center"/>
                </w:tcPr>
                <w:p w14:paraId="2ADC9C5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14:paraId="47CE1255">
            <w:pPr>
              <w:keepNext w:val="0"/>
              <w:keepLines w:val="0"/>
              <w:widowControl/>
              <w:suppressLineNumbers w:val="0"/>
              <w:wordWrap w:val="0"/>
              <w:spacing w:before="0" w:beforeAutospacing="0" w:after="0" w:afterAutospacing="0"/>
              <w:ind w:left="0" w:right="0"/>
              <w:jc w:val="right"/>
              <w:rPr>
                <w:rFonts w:hint="default" w:ascii="华文中宋" w:hAnsi="华文中宋" w:eastAsia="华文中宋" w:cs="Times New Roman"/>
                <w:color w:val="000000"/>
                <w:kern w:val="0"/>
              </w:rPr>
            </w:pPr>
          </w:p>
        </w:tc>
      </w:tr>
    </w:tbl>
    <w:p w14:paraId="152A5CDB">
      <w:pPr>
        <w:widowControl/>
        <w:jc w:val="center"/>
        <w:rPr>
          <w:rFonts w:ascii="Times New Roman" w:hAnsi="Times New Roman" w:eastAsia="方正小标宋_GBK" w:cs="方正小标宋_GBK"/>
          <w:color w:val="000000"/>
          <w:kern w:val="0"/>
          <w:sz w:val="36"/>
          <w:szCs w:val="36"/>
        </w:rPr>
      </w:pPr>
    </w:p>
    <w:p w14:paraId="186D3590">
      <w:pPr>
        <w:widowControl/>
        <w:jc w:val="center"/>
        <w:rPr>
          <w:rFonts w:ascii="Times New Roman" w:hAnsi="Times New Roman" w:eastAsia="方正小标宋_GBK" w:cs="方正小标宋_GBK"/>
          <w:color w:val="000000"/>
          <w:kern w:val="0"/>
          <w:sz w:val="36"/>
          <w:szCs w:val="36"/>
        </w:rPr>
      </w:pPr>
    </w:p>
    <w:p w14:paraId="129A98B1">
      <w:pPr>
        <w:widowControl/>
        <w:jc w:val="center"/>
        <w:rPr>
          <w:rFonts w:ascii="Times New Roman" w:hAnsi="Times New Roman" w:eastAsia="方正小标宋_GBK" w:cs="方正小标宋_GBK"/>
          <w:color w:val="000000"/>
          <w:kern w:val="0"/>
          <w:sz w:val="36"/>
          <w:szCs w:val="36"/>
        </w:rPr>
      </w:pPr>
    </w:p>
    <w:p w14:paraId="004ECEEE">
      <w:pPr>
        <w:widowControl/>
        <w:jc w:val="center"/>
        <w:rPr>
          <w:rFonts w:ascii="Times New Roman" w:hAnsi="Times New Roman" w:eastAsia="方正小标宋_GBK" w:cs="方正小标宋_GBK"/>
          <w:color w:val="000000"/>
          <w:kern w:val="0"/>
          <w:sz w:val="36"/>
          <w:szCs w:val="36"/>
        </w:rPr>
      </w:pPr>
    </w:p>
    <w:p w14:paraId="2D124096">
      <w:pPr>
        <w:widowControl/>
        <w:jc w:val="center"/>
        <w:rPr>
          <w:rFonts w:ascii="Times New Roman" w:hAnsi="Times New Roman" w:eastAsia="方正小标宋_GBK" w:cs="方正小标宋_GBK"/>
          <w:color w:val="000000"/>
          <w:kern w:val="0"/>
          <w:sz w:val="36"/>
          <w:szCs w:val="36"/>
        </w:rPr>
      </w:pPr>
    </w:p>
    <w:p w14:paraId="228C9C8B">
      <w:pPr>
        <w:widowControl/>
        <w:jc w:val="center"/>
        <w:rPr>
          <w:rFonts w:ascii="Times New Roman" w:hAnsi="Times New Roman" w:eastAsia="方正小标宋_GBK" w:cs="方正小标宋_GBK"/>
          <w:color w:val="000000"/>
          <w:kern w:val="0"/>
          <w:sz w:val="36"/>
          <w:szCs w:val="36"/>
        </w:rPr>
      </w:pPr>
    </w:p>
    <w:p w14:paraId="5C112C59">
      <w:pPr>
        <w:widowControl/>
        <w:jc w:val="center"/>
        <w:rPr>
          <w:rFonts w:ascii="Times New Roman" w:hAnsi="Times New Roman" w:eastAsia="方正小标宋_GBK" w:cs="方正小标宋_GBK"/>
          <w:color w:val="000000"/>
          <w:kern w:val="0"/>
          <w:sz w:val="36"/>
          <w:szCs w:val="36"/>
        </w:rPr>
      </w:pPr>
    </w:p>
    <w:p w14:paraId="6C1309D1">
      <w:pPr>
        <w:pStyle w:val="5"/>
        <w:rPr>
          <w:rFonts w:ascii="Times New Roman" w:hAnsi="Times New Roman" w:eastAsia="方正小标宋_GBK" w:cs="方正小标宋_GBK"/>
          <w:color w:val="000000"/>
          <w:kern w:val="0"/>
          <w:sz w:val="36"/>
          <w:szCs w:val="36"/>
        </w:rPr>
      </w:pPr>
    </w:p>
    <w:p w14:paraId="79661E27">
      <w:pPr>
        <w:pStyle w:val="5"/>
        <w:rPr>
          <w:rFonts w:ascii="Times New Roman" w:hAnsi="Times New Roman" w:eastAsia="方正小标宋_GBK" w:cs="方正小标宋_GBK"/>
          <w:color w:val="000000"/>
          <w:kern w:val="0"/>
          <w:sz w:val="36"/>
          <w:szCs w:val="36"/>
        </w:rPr>
      </w:pPr>
    </w:p>
    <w:p w14:paraId="7A542F7B">
      <w:pPr>
        <w:pStyle w:val="5"/>
        <w:rPr>
          <w:rFonts w:ascii="Times New Roman" w:hAnsi="Times New Roman" w:eastAsia="方正小标宋_GBK" w:cs="方正小标宋_GBK"/>
          <w:color w:val="000000"/>
          <w:kern w:val="0"/>
          <w:sz w:val="36"/>
          <w:szCs w:val="36"/>
        </w:rPr>
      </w:pPr>
    </w:p>
    <w:p w14:paraId="0C0C0A9D">
      <w:pPr>
        <w:widowControl/>
        <w:jc w:val="both"/>
        <w:rPr>
          <w:rFonts w:ascii="Times New Roman" w:hAnsi="Times New Roman" w:eastAsia="方正小标宋_GBK" w:cs="方正小标宋_GBK"/>
          <w:color w:val="000000"/>
          <w:kern w:val="0"/>
          <w:sz w:val="36"/>
          <w:szCs w:val="36"/>
        </w:rPr>
      </w:pPr>
    </w:p>
    <w:tbl>
      <w:tblPr>
        <w:tblStyle w:val="11"/>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816"/>
        <w:gridCol w:w="222"/>
        <w:gridCol w:w="222"/>
        <w:gridCol w:w="1712"/>
        <w:gridCol w:w="5614"/>
        <w:gridCol w:w="846"/>
        <w:gridCol w:w="849"/>
        <w:gridCol w:w="849"/>
        <w:gridCol w:w="855"/>
        <w:gridCol w:w="1620"/>
      </w:tblGrid>
      <w:tr w14:paraId="775B7A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10"/>
            <w:tcBorders>
              <w:top w:val="nil"/>
              <w:left w:val="nil"/>
              <w:bottom w:val="nil"/>
              <w:right w:val="nil"/>
            </w:tcBorders>
            <w:shd w:val="clear" w:color="auto" w:fill="auto"/>
            <w:noWrap/>
            <w:vAlign w:val="center"/>
          </w:tcPr>
          <w:p w14:paraId="01B5F7D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政府性基金预算财政拨款收入支出决算表</w:t>
            </w:r>
          </w:p>
        </w:tc>
      </w:tr>
      <w:tr w14:paraId="50B54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02" w:type="pct"/>
            <w:tcBorders>
              <w:top w:val="nil"/>
              <w:left w:val="nil"/>
              <w:bottom w:val="nil"/>
              <w:right w:val="nil"/>
            </w:tcBorders>
            <w:shd w:val="clear" w:color="auto" w:fill="auto"/>
            <w:noWrap/>
            <w:vAlign w:val="center"/>
          </w:tcPr>
          <w:p w14:paraId="31CD11E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71" w:type="pct"/>
            <w:tcBorders>
              <w:top w:val="nil"/>
              <w:left w:val="nil"/>
              <w:bottom w:val="nil"/>
              <w:right w:val="nil"/>
            </w:tcBorders>
            <w:shd w:val="clear" w:color="auto" w:fill="auto"/>
            <w:noWrap/>
            <w:vAlign w:val="center"/>
          </w:tcPr>
          <w:p w14:paraId="19F5462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71" w:type="pct"/>
            <w:tcBorders>
              <w:top w:val="nil"/>
              <w:left w:val="nil"/>
              <w:bottom w:val="nil"/>
              <w:right w:val="nil"/>
            </w:tcBorders>
            <w:shd w:val="clear" w:color="auto" w:fill="auto"/>
            <w:noWrap/>
            <w:vAlign w:val="center"/>
          </w:tcPr>
          <w:p w14:paraId="7C023FC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48" w:type="pct"/>
            <w:tcBorders>
              <w:top w:val="nil"/>
              <w:left w:val="nil"/>
              <w:bottom w:val="nil"/>
              <w:right w:val="nil"/>
            </w:tcBorders>
            <w:shd w:val="clear" w:color="auto" w:fill="auto"/>
            <w:noWrap/>
            <w:vAlign w:val="center"/>
          </w:tcPr>
          <w:p w14:paraId="01FA985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99" w:type="pct"/>
            <w:tcBorders>
              <w:top w:val="nil"/>
              <w:left w:val="nil"/>
              <w:bottom w:val="nil"/>
              <w:right w:val="nil"/>
            </w:tcBorders>
            <w:shd w:val="clear" w:color="auto" w:fill="auto"/>
            <w:noWrap/>
            <w:vAlign w:val="center"/>
          </w:tcPr>
          <w:p w14:paraId="582988B5">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1" w:type="pct"/>
            <w:tcBorders>
              <w:top w:val="nil"/>
              <w:left w:val="nil"/>
              <w:bottom w:val="nil"/>
              <w:right w:val="nil"/>
            </w:tcBorders>
            <w:shd w:val="clear" w:color="auto" w:fill="auto"/>
            <w:noWrap/>
            <w:vAlign w:val="center"/>
          </w:tcPr>
          <w:p w14:paraId="5884DD1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2" w:type="pct"/>
            <w:tcBorders>
              <w:top w:val="nil"/>
              <w:left w:val="nil"/>
              <w:bottom w:val="nil"/>
              <w:right w:val="nil"/>
            </w:tcBorders>
            <w:shd w:val="clear" w:color="auto" w:fill="auto"/>
            <w:noWrap/>
            <w:vAlign w:val="center"/>
          </w:tcPr>
          <w:p w14:paraId="39AB2B8C">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2" w:type="pct"/>
            <w:tcBorders>
              <w:top w:val="nil"/>
              <w:left w:val="nil"/>
              <w:bottom w:val="nil"/>
              <w:right w:val="nil"/>
            </w:tcBorders>
            <w:shd w:val="clear" w:color="auto" w:fill="auto"/>
            <w:noWrap/>
            <w:vAlign w:val="center"/>
          </w:tcPr>
          <w:p w14:paraId="4CEDBB3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3" w:type="pct"/>
            <w:tcBorders>
              <w:top w:val="nil"/>
              <w:left w:val="nil"/>
              <w:bottom w:val="nil"/>
              <w:right w:val="nil"/>
            </w:tcBorders>
            <w:shd w:val="clear" w:color="auto" w:fill="auto"/>
            <w:noWrap/>
            <w:vAlign w:val="center"/>
          </w:tcPr>
          <w:p w14:paraId="2CFFEC4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17" w:type="pct"/>
            <w:tcBorders>
              <w:top w:val="nil"/>
              <w:left w:val="nil"/>
              <w:bottom w:val="nil"/>
              <w:right w:val="nil"/>
            </w:tcBorders>
            <w:shd w:val="clear" w:color="auto" w:fill="auto"/>
            <w:noWrap/>
            <w:vAlign w:val="bottom"/>
          </w:tcPr>
          <w:p w14:paraId="4781C774">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14:paraId="77BC6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902" w:type="pct"/>
            <w:tcBorders>
              <w:top w:val="nil"/>
              <w:left w:val="nil"/>
              <w:bottom w:val="nil"/>
              <w:right w:val="nil"/>
            </w:tcBorders>
            <w:shd w:val="clear" w:color="auto" w:fill="auto"/>
            <w:noWrap/>
            <w:vAlign w:val="bottom"/>
          </w:tcPr>
          <w:p w14:paraId="1FCD4CB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部门：湘潭县锦石乡人民政府</w:t>
            </w:r>
          </w:p>
        </w:tc>
        <w:tc>
          <w:tcPr>
            <w:tcW w:w="71" w:type="pct"/>
            <w:tcBorders>
              <w:top w:val="nil"/>
              <w:left w:val="nil"/>
              <w:bottom w:val="nil"/>
              <w:right w:val="nil"/>
            </w:tcBorders>
            <w:shd w:val="clear" w:color="auto" w:fill="auto"/>
            <w:noWrap/>
            <w:vAlign w:val="center"/>
          </w:tcPr>
          <w:p w14:paraId="665F4D18">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71" w:type="pct"/>
            <w:tcBorders>
              <w:top w:val="nil"/>
              <w:left w:val="nil"/>
              <w:bottom w:val="nil"/>
              <w:right w:val="nil"/>
            </w:tcBorders>
            <w:shd w:val="clear" w:color="auto" w:fill="auto"/>
            <w:noWrap/>
            <w:vAlign w:val="center"/>
          </w:tcPr>
          <w:p w14:paraId="5A1D5FD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48" w:type="pct"/>
            <w:tcBorders>
              <w:top w:val="nil"/>
              <w:left w:val="nil"/>
              <w:bottom w:val="nil"/>
              <w:right w:val="nil"/>
            </w:tcBorders>
            <w:shd w:val="clear" w:color="auto" w:fill="auto"/>
            <w:noWrap/>
            <w:vAlign w:val="center"/>
          </w:tcPr>
          <w:p w14:paraId="56752BC5">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99" w:type="pct"/>
            <w:tcBorders>
              <w:top w:val="nil"/>
              <w:left w:val="nil"/>
              <w:bottom w:val="nil"/>
              <w:right w:val="nil"/>
            </w:tcBorders>
            <w:shd w:val="clear" w:color="auto" w:fill="auto"/>
            <w:noWrap/>
            <w:vAlign w:val="center"/>
          </w:tcPr>
          <w:p w14:paraId="237BFB0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1" w:type="pct"/>
            <w:tcBorders>
              <w:top w:val="nil"/>
              <w:left w:val="nil"/>
              <w:bottom w:val="nil"/>
              <w:right w:val="nil"/>
            </w:tcBorders>
            <w:shd w:val="clear" w:color="auto" w:fill="auto"/>
            <w:noWrap/>
            <w:vAlign w:val="center"/>
          </w:tcPr>
          <w:p w14:paraId="4D97F02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2" w:type="pct"/>
            <w:tcBorders>
              <w:top w:val="nil"/>
              <w:left w:val="nil"/>
              <w:bottom w:val="nil"/>
              <w:right w:val="nil"/>
            </w:tcBorders>
            <w:shd w:val="clear" w:color="auto" w:fill="auto"/>
            <w:noWrap/>
            <w:vAlign w:val="center"/>
          </w:tcPr>
          <w:p w14:paraId="6E3C6D0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2" w:type="pct"/>
            <w:tcBorders>
              <w:top w:val="nil"/>
              <w:left w:val="nil"/>
              <w:bottom w:val="nil"/>
              <w:right w:val="nil"/>
            </w:tcBorders>
            <w:shd w:val="clear" w:color="auto" w:fill="auto"/>
            <w:noWrap/>
            <w:vAlign w:val="center"/>
          </w:tcPr>
          <w:p w14:paraId="67F99F9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73" w:type="pct"/>
            <w:tcBorders>
              <w:top w:val="nil"/>
              <w:left w:val="nil"/>
              <w:bottom w:val="nil"/>
              <w:right w:val="nil"/>
            </w:tcBorders>
            <w:shd w:val="clear" w:color="auto" w:fill="auto"/>
            <w:noWrap/>
            <w:vAlign w:val="center"/>
          </w:tcPr>
          <w:p w14:paraId="35E3AD8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17" w:type="pct"/>
            <w:tcBorders>
              <w:top w:val="nil"/>
              <w:left w:val="nil"/>
              <w:bottom w:val="nil"/>
              <w:right w:val="nil"/>
            </w:tcBorders>
            <w:shd w:val="clear" w:color="auto" w:fill="auto"/>
            <w:noWrap/>
            <w:vAlign w:val="bottom"/>
          </w:tcPr>
          <w:p w14:paraId="218119AA">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6C4AC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93" w:type="pct"/>
            <w:gridSpan w:val="4"/>
            <w:tcBorders>
              <w:top w:val="nil"/>
              <w:left w:val="nil"/>
              <w:bottom w:val="single" w:color="D4D4D4" w:sz="4" w:space="0"/>
              <w:right w:val="single" w:color="D4D4D4" w:sz="4" w:space="0"/>
            </w:tcBorders>
            <w:shd w:val="clear" w:color="auto" w:fill="F1F1F1"/>
            <w:noWrap/>
            <w:vAlign w:val="center"/>
          </w:tcPr>
          <w:p w14:paraId="72F7E3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799" w:type="pct"/>
            <w:vMerge w:val="restart"/>
            <w:tcBorders>
              <w:top w:val="nil"/>
              <w:left w:val="nil"/>
              <w:bottom w:val="single" w:color="D4D4D4" w:sz="4" w:space="0"/>
              <w:right w:val="single" w:color="D4D4D4" w:sz="4" w:space="0"/>
            </w:tcBorders>
            <w:shd w:val="clear" w:color="auto" w:fill="F1F1F1"/>
            <w:vAlign w:val="center"/>
          </w:tcPr>
          <w:p w14:paraId="4E7E38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271" w:type="pct"/>
            <w:vMerge w:val="restart"/>
            <w:tcBorders>
              <w:top w:val="nil"/>
              <w:left w:val="nil"/>
              <w:bottom w:val="single" w:color="D4D4D4" w:sz="4" w:space="0"/>
              <w:right w:val="single" w:color="D4D4D4" w:sz="4" w:space="0"/>
            </w:tcBorders>
            <w:shd w:val="clear" w:color="auto" w:fill="F1F1F1"/>
            <w:vAlign w:val="center"/>
          </w:tcPr>
          <w:p w14:paraId="4E7448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818" w:type="pct"/>
            <w:gridSpan w:val="3"/>
            <w:tcBorders>
              <w:top w:val="nil"/>
              <w:left w:val="nil"/>
              <w:bottom w:val="single" w:color="D4D4D4" w:sz="4" w:space="0"/>
              <w:right w:val="single" w:color="D4D4D4" w:sz="4" w:space="0"/>
            </w:tcBorders>
            <w:shd w:val="clear" w:color="auto" w:fill="F1F1F1"/>
            <w:vAlign w:val="center"/>
          </w:tcPr>
          <w:p w14:paraId="481815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517" w:type="pct"/>
            <w:vMerge w:val="restart"/>
            <w:tcBorders>
              <w:top w:val="nil"/>
              <w:left w:val="nil"/>
              <w:bottom w:val="single" w:color="D4D4D4" w:sz="4" w:space="0"/>
              <w:right w:val="single" w:color="D4D4D4" w:sz="4" w:space="0"/>
            </w:tcBorders>
            <w:shd w:val="clear" w:color="auto" w:fill="F1F1F1"/>
            <w:vAlign w:val="center"/>
          </w:tcPr>
          <w:p w14:paraId="5B6CA7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4737A7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vMerge w:val="restart"/>
            <w:tcBorders>
              <w:top w:val="nil"/>
              <w:left w:val="nil"/>
              <w:bottom w:val="single" w:color="D4D4D4" w:sz="4" w:space="0"/>
              <w:right w:val="single" w:color="D4D4D4" w:sz="4" w:space="0"/>
            </w:tcBorders>
            <w:shd w:val="clear" w:color="auto" w:fill="F1F1F1"/>
            <w:vAlign w:val="center"/>
          </w:tcPr>
          <w:p w14:paraId="14E7183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548" w:type="pct"/>
            <w:vMerge w:val="restart"/>
            <w:tcBorders>
              <w:top w:val="nil"/>
              <w:left w:val="nil"/>
              <w:bottom w:val="single" w:color="D4D4D4" w:sz="4" w:space="0"/>
              <w:right w:val="single" w:color="D4D4D4" w:sz="4" w:space="0"/>
            </w:tcBorders>
            <w:shd w:val="clear" w:color="auto" w:fill="F1F1F1"/>
            <w:noWrap/>
            <w:vAlign w:val="center"/>
          </w:tcPr>
          <w:p w14:paraId="3357AC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799" w:type="pct"/>
            <w:vMerge w:val="continue"/>
            <w:tcBorders>
              <w:top w:val="nil"/>
              <w:left w:val="nil"/>
              <w:bottom w:val="single" w:color="D4D4D4" w:sz="4" w:space="0"/>
              <w:right w:val="single" w:color="D4D4D4" w:sz="4" w:space="0"/>
            </w:tcBorders>
            <w:shd w:val="clear" w:color="auto" w:fill="F1F1F1"/>
            <w:vAlign w:val="center"/>
          </w:tcPr>
          <w:p w14:paraId="7015B34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1" w:type="pct"/>
            <w:vMerge w:val="continue"/>
            <w:tcBorders>
              <w:top w:val="nil"/>
              <w:left w:val="nil"/>
              <w:bottom w:val="single" w:color="D4D4D4" w:sz="4" w:space="0"/>
              <w:right w:val="single" w:color="D4D4D4" w:sz="4" w:space="0"/>
            </w:tcBorders>
            <w:shd w:val="clear" w:color="auto" w:fill="F1F1F1"/>
            <w:vAlign w:val="center"/>
          </w:tcPr>
          <w:p w14:paraId="6C7C219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2" w:type="pct"/>
            <w:vMerge w:val="restart"/>
            <w:tcBorders>
              <w:top w:val="nil"/>
              <w:left w:val="nil"/>
              <w:bottom w:val="single" w:color="D4D4D4" w:sz="4" w:space="0"/>
              <w:right w:val="single" w:color="D4D4D4" w:sz="4" w:space="0"/>
            </w:tcBorders>
            <w:shd w:val="clear" w:color="auto" w:fill="F1F1F1"/>
            <w:vAlign w:val="center"/>
          </w:tcPr>
          <w:p w14:paraId="2F0395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72" w:type="pct"/>
            <w:vMerge w:val="restart"/>
            <w:tcBorders>
              <w:top w:val="nil"/>
              <w:left w:val="nil"/>
              <w:bottom w:val="single" w:color="D4D4D4" w:sz="4" w:space="0"/>
              <w:right w:val="single" w:color="D4D4D4" w:sz="4" w:space="0"/>
            </w:tcBorders>
            <w:shd w:val="clear" w:color="auto" w:fill="F1F1F1"/>
            <w:vAlign w:val="center"/>
          </w:tcPr>
          <w:p w14:paraId="065854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73" w:type="pct"/>
            <w:vMerge w:val="restart"/>
            <w:tcBorders>
              <w:top w:val="nil"/>
              <w:left w:val="nil"/>
              <w:bottom w:val="single" w:color="D4D4D4" w:sz="4" w:space="0"/>
              <w:right w:val="single" w:color="D4D4D4" w:sz="4" w:space="0"/>
            </w:tcBorders>
            <w:shd w:val="clear" w:color="auto" w:fill="F1F1F1"/>
            <w:vAlign w:val="center"/>
          </w:tcPr>
          <w:p w14:paraId="4BF661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517" w:type="pct"/>
            <w:vMerge w:val="continue"/>
            <w:tcBorders>
              <w:top w:val="nil"/>
              <w:left w:val="nil"/>
              <w:bottom w:val="single" w:color="D4D4D4" w:sz="4" w:space="0"/>
              <w:right w:val="single" w:color="D4D4D4" w:sz="4" w:space="0"/>
            </w:tcBorders>
            <w:shd w:val="clear" w:color="auto" w:fill="F1F1F1"/>
            <w:vAlign w:val="center"/>
          </w:tcPr>
          <w:p w14:paraId="567FE2A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5701D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vMerge w:val="continue"/>
            <w:tcBorders>
              <w:top w:val="nil"/>
              <w:left w:val="nil"/>
              <w:bottom w:val="single" w:color="D4D4D4" w:sz="4" w:space="0"/>
              <w:right w:val="single" w:color="D4D4D4" w:sz="4" w:space="0"/>
            </w:tcBorders>
            <w:shd w:val="clear" w:color="auto" w:fill="F1F1F1"/>
            <w:vAlign w:val="center"/>
          </w:tcPr>
          <w:p w14:paraId="17A0020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48" w:type="pct"/>
            <w:vMerge w:val="continue"/>
            <w:tcBorders>
              <w:top w:val="nil"/>
              <w:left w:val="nil"/>
              <w:bottom w:val="single" w:color="D4D4D4" w:sz="4" w:space="0"/>
              <w:right w:val="single" w:color="D4D4D4" w:sz="4" w:space="0"/>
            </w:tcBorders>
            <w:shd w:val="clear" w:color="auto" w:fill="F1F1F1"/>
            <w:noWrap/>
            <w:vAlign w:val="center"/>
          </w:tcPr>
          <w:p w14:paraId="2E6A7D1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799" w:type="pct"/>
            <w:vMerge w:val="continue"/>
            <w:tcBorders>
              <w:top w:val="nil"/>
              <w:left w:val="nil"/>
              <w:bottom w:val="single" w:color="D4D4D4" w:sz="4" w:space="0"/>
              <w:right w:val="single" w:color="D4D4D4" w:sz="4" w:space="0"/>
            </w:tcBorders>
            <w:shd w:val="clear" w:color="auto" w:fill="F1F1F1"/>
            <w:vAlign w:val="center"/>
          </w:tcPr>
          <w:p w14:paraId="636CAC9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1" w:type="pct"/>
            <w:vMerge w:val="continue"/>
            <w:tcBorders>
              <w:top w:val="nil"/>
              <w:left w:val="nil"/>
              <w:bottom w:val="single" w:color="D4D4D4" w:sz="4" w:space="0"/>
              <w:right w:val="single" w:color="D4D4D4" w:sz="4" w:space="0"/>
            </w:tcBorders>
            <w:shd w:val="clear" w:color="auto" w:fill="F1F1F1"/>
            <w:vAlign w:val="center"/>
          </w:tcPr>
          <w:p w14:paraId="7C36DF4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2" w:type="pct"/>
            <w:vMerge w:val="continue"/>
            <w:tcBorders>
              <w:top w:val="nil"/>
              <w:left w:val="nil"/>
              <w:bottom w:val="single" w:color="D4D4D4" w:sz="4" w:space="0"/>
              <w:right w:val="single" w:color="D4D4D4" w:sz="4" w:space="0"/>
            </w:tcBorders>
            <w:shd w:val="clear" w:color="auto" w:fill="F1F1F1"/>
            <w:vAlign w:val="center"/>
          </w:tcPr>
          <w:p w14:paraId="6C53F97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2" w:type="pct"/>
            <w:vMerge w:val="continue"/>
            <w:tcBorders>
              <w:top w:val="nil"/>
              <w:left w:val="nil"/>
              <w:bottom w:val="single" w:color="D4D4D4" w:sz="4" w:space="0"/>
              <w:right w:val="single" w:color="D4D4D4" w:sz="4" w:space="0"/>
            </w:tcBorders>
            <w:shd w:val="clear" w:color="auto" w:fill="F1F1F1"/>
            <w:vAlign w:val="center"/>
          </w:tcPr>
          <w:p w14:paraId="54D6AFC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3" w:type="pct"/>
            <w:vMerge w:val="continue"/>
            <w:tcBorders>
              <w:top w:val="nil"/>
              <w:left w:val="nil"/>
              <w:bottom w:val="single" w:color="D4D4D4" w:sz="4" w:space="0"/>
              <w:right w:val="single" w:color="D4D4D4" w:sz="4" w:space="0"/>
            </w:tcBorders>
            <w:shd w:val="clear" w:color="auto" w:fill="F1F1F1"/>
            <w:vAlign w:val="center"/>
          </w:tcPr>
          <w:p w14:paraId="7606942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17" w:type="pct"/>
            <w:vMerge w:val="continue"/>
            <w:tcBorders>
              <w:top w:val="nil"/>
              <w:left w:val="nil"/>
              <w:bottom w:val="single" w:color="D4D4D4" w:sz="4" w:space="0"/>
              <w:right w:val="single" w:color="D4D4D4" w:sz="4" w:space="0"/>
            </w:tcBorders>
            <w:shd w:val="clear" w:color="auto" w:fill="F1F1F1"/>
            <w:vAlign w:val="center"/>
          </w:tcPr>
          <w:p w14:paraId="784BBFD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38733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vMerge w:val="continue"/>
            <w:tcBorders>
              <w:top w:val="nil"/>
              <w:left w:val="nil"/>
              <w:bottom w:val="single" w:color="D4D4D4" w:sz="4" w:space="0"/>
              <w:right w:val="single" w:color="D4D4D4" w:sz="4" w:space="0"/>
            </w:tcBorders>
            <w:shd w:val="clear" w:color="auto" w:fill="F1F1F1"/>
            <w:vAlign w:val="center"/>
          </w:tcPr>
          <w:p w14:paraId="49606C2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48" w:type="pct"/>
            <w:vMerge w:val="continue"/>
            <w:tcBorders>
              <w:top w:val="nil"/>
              <w:left w:val="nil"/>
              <w:bottom w:val="single" w:color="D4D4D4" w:sz="4" w:space="0"/>
              <w:right w:val="single" w:color="D4D4D4" w:sz="4" w:space="0"/>
            </w:tcBorders>
            <w:shd w:val="clear" w:color="auto" w:fill="F1F1F1"/>
            <w:noWrap/>
            <w:vAlign w:val="center"/>
          </w:tcPr>
          <w:p w14:paraId="621D6DE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799" w:type="pct"/>
            <w:vMerge w:val="continue"/>
            <w:tcBorders>
              <w:top w:val="nil"/>
              <w:left w:val="nil"/>
              <w:bottom w:val="single" w:color="D4D4D4" w:sz="4" w:space="0"/>
              <w:right w:val="single" w:color="D4D4D4" w:sz="4" w:space="0"/>
            </w:tcBorders>
            <w:shd w:val="clear" w:color="auto" w:fill="F1F1F1"/>
            <w:vAlign w:val="center"/>
          </w:tcPr>
          <w:p w14:paraId="07D0883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1" w:type="pct"/>
            <w:vMerge w:val="continue"/>
            <w:tcBorders>
              <w:top w:val="nil"/>
              <w:left w:val="nil"/>
              <w:bottom w:val="single" w:color="D4D4D4" w:sz="4" w:space="0"/>
              <w:right w:val="single" w:color="D4D4D4" w:sz="4" w:space="0"/>
            </w:tcBorders>
            <w:shd w:val="clear" w:color="auto" w:fill="F1F1F1"/>
            <w:vAlign w:val="center"/>
          </w:tcPr>
          <w:p w14:paraId="20A14C5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2" w:type="pct"/>
            <w:vMerge w:val="continue"/>
            <w:tcBorders>
              <w:top w:val="nil"/>
              <w:left w:val="nil"/>
              <w:bottom w:val="single" w:color="D4D4D4" w:sz="4" w:space="0"/>
              <w:right w:val="single" w:color="D4D4D4" w:sz="4" w:space="0"/>
            </w:tcBorders>
            <w:shd w:val="clear" w:color="auto" w:fill="F1F1F1"/>
            <w:vAlign w:val="center"/>
          </w:tcPr>
          <w:p w14:paraId="20BADBC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2" w:type="pct"/>
            <w:vMerge w:val="continue"/>
            <w:tcBorders>
              <w:top w:val="nil"/>
              <w:left w:val="nil"/>
              <w:bottom w:val="single" w:color="D4D4D4" w:sz="4" w:space="0"/>
              <w:right w:val="single" w:color="D4D4D4" w:sz="4" w:space="0"/>
            </w:tcBorders>
            <w:shd w:val="clear" w:color="auto" w:fill="F1F1F1"/>
            <w:vAlign w:val="center"/>
          </w:tcPr>
          <w:p w14:paraId="3EFF782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73" w:type="pct"/>
            <w:vMerge w:val="continue"/>
            <w:tcBorders>
              <w:top w:val="nil"/>
              <w:left w:val="nil"/>
              <w:bottom w:val="single" w:color="D4D4D4" w:sz="4" w:space="0"/>
              <w:right w:val="single" w:color="D4D4D4" w:sz="4" w:space="0"/>
            </w:tcBorders>
            <w:shd w:val="clear" w:color="auto" w:fill="F1F1F1"/>
            <w:vAlign w:val="center"/>
          </w:tcPr>
          <w:p w14:paraId="13EB369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17" w:type="pct"/>
            <w:vMerge w:val="continue"/>
            <w:tcBorders>
              <w:top w:val="nil"/>
              <w:left w:val="nil"/>
              <w:bottom w:val="single" w:color="D4D4D4" w:sz="4" w:space="0"/>
              <w:right w:val="single" w:color="D4D4D4" w:sz="4" w:space="0"/>
            </w:tcBorders>
            <w:shd w:val="clear" w:color="auto" w:fill="F1F1F1"/>
            <w:vAlign w:val="center"/>
          </w:tcPr>
          <w:p w14:paraId="19CD83D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1071A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93" w:type="pct"/>
            <w:gridSpan w:val="4"/>
            <w:tcBorders>
              <w:top w:val="nil"/>
              <w:left w:val="nil"/>
              <w:bottom w:val="single" w:color="D4D4D4" w:sz="4" w:space="0"/>
              <w:right w:val="single" w:color="D4D4D4" w:sz="4" w:space="0"/>
            </w:tcBorders>
            <w:shd w:val="clear" w:color="auto" w:fill="F1F1F1"/>
            <w:noWrap/>
            <w:vAlign w:val="center"/>
          </w:tcPr>
          <w:p w14:paraId="5623219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799" w:type="pct"/>
            <w:tcBorders>
              <w:top w:val="nil"/>
              <w:left w:val="nil"/>
              <w:bottom w:val="single" w:color="D4D4D4" w:sz="4" w:space="0"/>
              <w:right w:val="single" w:color="D4D4D4" w:sz="4" w:space="0"/>
            </w:tcBorders>
            <w:shd w:val="clear" w:color="auto" w:fill="F1F1F1"/>
            <w:noWrap/>
            <w:vAlign w:val="center"/>
          </w:tcPr>
          <w:p w14:paraId="558034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71" w:type="pct"/>
            <w:tcBorders>
              <w:top w:val="nil"/>
              <w:left w:val="nil"/>
              <w:bottom w:val="single" w:color="D4D4D4" w:sz="4" w:space="0"/>
              <w:right w:val="single" w:color="D4D4D4" w:sz="4" w:space="0"/>
            </w:tcBorders>
            <w:shd w:val="clear" w:color="auto" w:fill="F1F1F1"/>
            <w:noWrap/>
            <w:vAlign w:val="center"/>
          </w:tcPr>
          <w:p w14:paraId="4A03684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72" w:type="pct"/>
            <w:tcBorders>
              <w:top w:val="nil"/>
              <w:left w:val="nil"/>
              <w:bottom w:val="single" w:color="D4D4D4" w:sz="4" w:space="0"/>
              <w:right w:val="single" w:color="D4D4D4" w:sz="4" w:space="0"/>
            </w:tcBorders>
            <w:shd w:val="clear" w:color="auto" w:fill="F1F1F1"/>
            <w:noWrap/>
            <w:vAlign w:val="center"/>
          </w:tcPr>
          <w:p w14:paraId="599643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72" w:type="pct"/>
            <w:tcBorders>
              <w:top w:val="nil"/>
              <w:left w:val="nil"/>
              <w:bottom w:val="single" w:color="D4D4D4" w:sz="4" w:space="0"/>
              <w:right w:val="single" w:color="D4D4D4" w:sz="4" w:space="0"/>
            </w:tcBorders>
            <w:shd w:val="clear" w:color="auto" w:fill="F1F1F1"/>
            <w:noWrap/>
            <w:vAlign w:val="center"/>
          </w:tcPr>
          <w:p w14:paraId="1DF3CA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73" w:type="pct"/>
            <w:tcBorders>
              <w:top w:val="nil"/>
              <w:left w:val="nil"/>
              <w:bottom w:val="single" w:color="D4D4D4" w:sz="4" w:space="0"/>
              <w:right w:val="single" w:color="D4D4D4" w:sz="4" w:space="0"/>
            </w:tcBorders>
            <w:shd w:val="clear" w:color="auto" w:fill="F1F1F1"/>
            <w:noWrap/>
            <w:vAlign w:val="center"/>
          </w:tcPr>
          <w:p w14:paraId="246878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17" w:type="pct"/>
            <w:tcBorders>
              <w:top w:val="nil"/>
              <w:left w:val="nil"/>
              <w:bottom w:val="single" w:color="D4D4D4" w:sz="4" w:space="0"/>
              <w:right w:val="single" w:color="D4D4D4" w:sz="4" w:space="0"/>
            </w:tcBorders>
            <w:shd w:val="clear" w:color="auto" w:fill="F1F1F1"/>
            <w:noWrap/>
            <w:vAlign w:val="center"/>
          </w:tcPr>
          <w:p w14:paraId="039C51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15159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593" w:type="pct"/>
            <w:gridSpan w:val="4"/>
            <w:tcBorders>
              <w:top w:val="nil"/>
              <w:left w:val="nil"/>
              <w:bottom w:val="single" w:color="D4D4D4" w:sz="4" w:space="0"/>
              <w:right w:val="single" w:color="D4D4D4" w:sz="4" w:space="0"/>
            </w:tcBorders>
            <w:shd w:val="clear" w:color="auto" w:fill="F1F1F1"/>
            <w:noWrap/>
            <w:vAlign w:val="center"/>
          </w:tcPr>
          <w:p w14:paraId="5B591BC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799" w:type="pct"/>
            <w:tcBorders>
              <w:top w:val="nil"/>
              <w:left w:val="nil"/>
              <w:bottom w:val="single" w:color="D4D4D4" w:sz="4" w:space="0"/>
              <w:right w:val="single" w:color="D4D4D4" w:sz="4" w:space="0"/>
            </w:tcBorders>
            <w:shd w:val="clear" w:color="auto" w:fill="FFFFFF"/>
            <w:noWrap/>
            <w:vAlign w:val="center"/>
          </w:tcPr>
          <w:p w14:paraId="7B928F97">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71" w:type="pct"/>
            <w:tcBorders>
              <w:top w:val="nil"/>
              <w:left w:val="nil"/>
              <w:bottom w:val="single" w:color="D4D4D4" w:sz="4" w:space="0"/>
              <w:right w:val="single" w:color="D4D4D4" w:sz="4" w:space="0"/>
            </w:tcBorders>
            <w:shd w:val="clear" w:color="auto" w:fill="FFFFFF"/>
            <w:noWrap/>
            <w:vAlign w:val="center"/>
          </w:tcPr>
          <w:p w14:paraId="5130979E">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72" w:type="pct"/>
            <w:tcBorders>
              <w:top w:val="nil"/>
              <w:left w:val="nil"/>
              <w:bottom w:val="single" w:color="D4D4D4" w:sz="4" w:space="0"/>
              <w:right w:val="single" w:color="D4D4D4" w:sz="4" w:space="0"/>
            </w:tcBorders>
            <w:shd w:val="clear" w:color="auto" w:fill="FFFFFF"/>
            <w:noWrap/>
            <w:vAlign w:val="center"/>
          </w:tcPr>
          <w:p w14:paraId="33B0C6AE">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72" w:type="pct"/>
            <w:tcBorders>
              <w:top w:val="nil"/>
              <w:left w:val="nil"/>
              <w:bottom w:val="single" w:color="D4D4D4" w:sz="4" w:space="0"/>
              <w:right w:val="single" w:color="D4D4D4" w:sz="4" w:space="0"/>
            </w:tcBorders>
            <w:shd w:val="clear" w:color="auto" w:fill="FFFFFF"/>
            <w:noWrap/>
            <w:vAlign w:val="center"/>
          </w:tcPr>
          <w:p w14:paraId="79E43D86">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273" w:type="pct"/>
            <w:tcBorders>
              <w:top w:val="nil"/>
              <w:left w:val="nil"/>
              <w:bottom w:val="single" w:color="D4D4D4" w:sz="4" w:space="0"/>
              <w:right w:val="single" w:color="D4D4D4" w:sz="4" w:space="0"/>
            </w:tcBorders>
            <w:shd w:val="clear" w:color="auto" w:fill="FFFFFF"/>
            <w:noWrap/>
            <w:vAlign w:val="center"/>
          </w:tcPr>
          <w:p w14:paraId="5A2703A7">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517" w:type="pct"/>
            <w:tcBorders>
              <w:top w:val="nil"/>
              <w:left w:val="nil"/>
              <w:bottom w:val="single" w:color="D4D4D4" w:sz="4" w:space="0"/>
              <w:right w:val="single" w:color="D4D4D4" w:sz="4" w:space="0"/>
            </w:tcBorders>
            <w:shd w:val="clear" w:color="auto" w:fill="FFFFFF"/>
            <w:noWrap/>
            <w:vAlign w:val="center"/>
          </w:tcPr>
          <w:p w14:paraId="5545A7B6">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1A73A9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044" w:type="pct"/>
            <w:gridSpan w:val="3"/>
            <w:tcBorders>
              <w:top w:val="nil"/>
              <w:left w:val="nil"/>
              <w:bottom w:val="single" w:color="D4D4D4" w:sz="4" w:space="0"/>
              <w:right w:val="single" w:color="D4D4D4" w:sz="4" w:space="0"/>
            </w:tcBorders>
            <w:shd w:val="clear" w:color="auto" w:fill="FFFFFF"/>
            <w:noWrap/>
            <w:vAlign w:val="center"/>
          </w:tcPr>
          <w:p w14:paraId="50AA90B4">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548" w:type="pct"/>
            <w:tcBorders>
              <w:top w:val="nil"/>
              <w:left w:val="nil"/>
              <w:bottom w:val="single" w:color="D4D4D4" w:sz="4" w:space="0"/>
              <w:right w:val="single" w:color="D4D4D4" w:sz="4" w:space="0"/>
            </w:tcBorders>
            <w:shd w:val="clear" w:color="auto" w:fill="FFFFFF"/>
            <w:noWrap/>
            <w:vAlign w:val="center"/>
          </w:tcPr>
          <w:p w14:paraId="6249F3BC">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799" w:type="pct"/>
            <w:tcBorders>
              <w:top w:val="nil"/>
              <w:left w:val="nil"/>
              <w:bottom w:val="single" w:color="D4D4D4" w:sz="4" w:space="0"/>
              <w:right w:val="single" w:color="D4D4D4" w:sz="4" w:space="0"/>
            </w:tcBorders>
            <w:shd w:val="clear" w:color="auto" w:fill="FFFFFF"/>
            <w:noWrap/>
            <w:vAlign w:val="center"/>
          </w:tcPr>
          <w:p w14:paraId="2BFD255C">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71" w:type="pct"/>
            <w:tcBorders>
              <w:top w:val="nil"/>
              <w:left w:val="nil"/>
              <w:bottom w:val="single" w:color="D4D4D4" w:sz="4" w:space="0"/>
              <w:right w:val="single" w:color="D4D4D4" w:sz="4" w:space="0"/>
            </w:tcBorders>
            <w:shd w:val="clear" w:color="auto" w:fill="FFFFFF"/>
            <w:noWrap/>
            <w:vAlign w:val="center"/>
          </w:tcPr>
          <w:p w14:paraId="6F366E03">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72" w:type="pct"/>
            <w:tcBorders>
              <w:top w:val="nil"/>
              <w:left w:val="nil"/>
              <w:bottom w:val="single" w:color="D4D4D4" w:sz="4" w:space="0"/>
              <w:right w:val="single" w:color="D4D4D4" w:sz="4" w:space="0"/>
            </w:tcBorders>
            <w:shd w:val="clear" w:color="auto" w:fill="FFFFFF"/>
            <w:noWrap/>
            <w:vAlign w:val="center"/>
          </w:tcPr>
          <w:p w14:paraId="54BABE9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72" w:type="pct"/>
            <w:tcBorders>
              <w:top w:val="nil"/>
              <w:left w:val="nil"/>
              <w:bottom w:val="single" w:color="D4D4D4" w:sz="4" w:space="0"/>
              <w:right w:val="single" w:color="D4D4D4" w:sz="4" w:space="0"/>
            </w:tcBorders>
            <w:shd w:val="clear" w:color="auto" w:fill="FFFFFF"/>
            <w:noWrap/>
            <w:vAlign w:val="center"/>
          </w:tcPr>
          <w:p w14:paraId="38E3385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273" w:type="pct"/>
            <w:tcBorders>
              <w:top w:val="nil"/>
              <w:left w:val="nil"/>
              <w:bottom w:val="single" w:color="D4D4D4" w:sz="4" w:space="0"/>
              <w:right w:val="single" w:color="D4D4D4" w:sz="4" w:space="0"/>
            </w:tcBorders>
            <w:shd w:val="clear" w:color="auto" w:fill="FFFFFF"/>
            <w:noWrap/>
            <w:vAlign w:val="center"/>
          </w:tcPr>
          <w:p w14:paraId="22ADF45B">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517" w:type="pct"/>
            <w:tcBorders>
              <w:top w:val="nil"/>
              <w:left w:val="nil"/>
              <w:bottom w:val="single" w:color="D4D4D4" w:sz="4" w:space="0"/>
              <w:right w:val="single" w:color="D4D4D4" w:sz="4" w:space="0"/>
            </w:tcBorders>
            <w:shd w:val="clear" w:color="auto" w:fill="FFFFFF"/>
            <w:noWrap/>
            <w:vAlign w:val="center"/>
          </w:tcPr>
          <w:p w14:paraId="04E58F61">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1E54C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10"/>
            <w:tcBorders>
              <w:top w:val="nil"/>
              <w:left w:val="nil"/>
              <w:bottom w:val="nil"/>
              <w:right w:val="nil"/>
            </w:tcBorders>
            <w:shd w:val="clear" w:color="auto" w:fill="FFFFFF"/>
            <w:noWrap/>
            <w:vAlign w:val="center"/>
          </w:tcPr>
          <w:p w14:paraId="0107C3BC">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14:paraId="60C18B4F">
      <w:pPr>
        <w:widowControl/>
        <w:jc w:val="left"/>
        <w:rPr>
          <w:rFonts w:ascii="宋体" w:cs="Times New Roman"/>
          <w:kern w:val="0"/>
          <w:sz w:val="24"/>
          <w:szCs w:val="24"/>
        </w:rPr>
      </w:pPr>
      <w:r>
        <w:rPr>
          <w:rFonts w:ascii="宋体" w:cs="Times New Roman"/>
          <w:kern w:val="0"/>
          <w:sz w:val="24"/>
          <w:szCs w:val="24"/>
        </w:rPr>
        <w:br w:type="page"/>
      </w:r>
    </w:p>
    <w:p w14:paraId="16654E5C">
      <w:pPr>
        <w:autoSpaceDE w:val="0"/>
        <w:autoSpaceDN w:val="0"/>
        <w:adjustRightInd w:val="0"/>
        <w:ind w:left="315" w:leftChars="150"/>
        <w:jc w:val="left"/>
        <w:rPr>
          <w:rFonts w:ascii="宋体" w:cs="Times New Roman"/>
          <w:kern w:val="0"/>
          <w:sz w:val="24"/>
          <w:szCs w:val="24"/>
        </w:rPr>
      </w:pPr>
    </w:p>
    <w:tbl>
      <w:tblPr>
        <w:tblStyle w:val="11"/>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465"/>
        <w:gridCol w:w="346"/>
        <w:gridCol w:w="350"/>
        <w:gridCol w:w="5316"/>
        <w:gridCol w:w="2038"/>
        <w:gridCol w:w="2038"/>
        <w:gridCol w:w="2055"/>
      </w:tblGrid>
      <w:tr w14:paraId="15E8E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5000" w:type="pct"/>
            <w:gridSpan w:val="7"/>
            <w:tcBorders>
              <w:top w:val="nil"/>
              <w:left w:val="nil"/>
              <w:bottom w:val="nil"/>
              <w:right w:val="nil"/>
            </w:tcBorders>
            <w:shd w:val="clear" w:color="auto" w:fill="auto"/>
            <w:noWrap/>
            <w:vAlign w:val="center"/>
          </w:tcPr>
          <w:p w14:paraId="0B18B2D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30"/>
                <w:szCs w:val="30"/>
                <w:u w:val="none"/>
                <w:lang w:val="en-US" w:eastAsia="zh-CN" w:bidi="ar"/>
              </w:rPr>
              <w:t>国有资本经营预算财政拨款支出决算表</w:t>
            </w:r>
          </w:p>
        </w:tc>
      </w:tr>
      <w:tr w14:paraId="28D32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10" w:type="pct"/>
            <w:tcBorders>
              <w:top w:val="nil"/>
              <w:left w:val="nil"/>
              <w:bottom w:val="nil"/>
              <w:right w:val="nil"/>
            </w:tcBorders>
            <w:shd w:val="clear" w:color="auto" w:fill="auto"/>
            <w:noWrap/>
            <w:vAlign w:val="center"/>
          </w:tcPr>
          <w:p w14:paraId="4252C6E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11" w:type="pct"/>
            <w:tcBorders>
              <w:top w:val="nil"/>
              <w:left w:val="nil"/>
              <w:bottom w:val="nil"/>
              <w:right w:val="nil"/>
            </w:tcBorders>
            <w:shd w:val="clear" w:color="auto" w:fill="auto"/>
            <w:noWrap/>
            <w:vAlign w:val="center"/>
          </w:tcPr>
          <w:p w14:paraId="409C450A">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11" w:type="pct"/>
            <w:tcBorders>
              <w:top w:val="nil"/>
              <w:left w:val="nil"/>
              <w:bottom w:val="nil"/>
              <w:right w:val="nil"/>
            </w:tcBorders>
            <w:shd w:val="clear" w:color="auto" w:fill="auto"/>
            <w:noWrap/>
            <w:vAlign w:val="center"/>
          </w:tcPr>
          <w:p w14:paraId="0AA1F89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02" w:type="pct"/>
            <w:tcBorders>
              <w:top w:val="nil"/>
              <w:left w:val="nil"/>
              <w:bottom w:val="nil"/>
              <w:right w:val="nil"/>
            </w:tcBorders>
            <w:shd w:val="clear" w:color="auto" w:fill="auto"/>
            <w:noWrap/>
            <w:vAlign w:val="center"/>
          </w:tcPr>
          <w:p w14:paraId="0297D36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53" w:type="pct"/>
            <w:tcBorders>
              <w:top w:val="nil"/>
              <w:left w:val="nil"/>
              <w:bottom w:val="nil"/>
              <w:right w:val="nil"/>
            </w:tcBorders>
            <w:shd w:val="clear" w:color="auto" w:fill="auto"/>
            <w:noWrap/>
            <w:vAlign w:val="center"/>
          </w:tcPr>
          <w:p w14:paraId="47C32F73">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53" w:type="pct"/>
            <w:tcBorders>
              <w:top w:val="nil"/>
              <w:left w:val="nil"/>
              <w:bottom w:val="nil"/>
              <w:right w:val="nil"/>
            </w:tcBorders>
            <w:shd w:val="clear" w:color="auto" w:fill="auto"/>
            <w:noWrap/>
            <w:vAlign w:val="center"/>
          </w:tcPr>
          <w:p w14:paraId="519EF23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56" w:type="pct"/>
            <w:tcBorders>
              <w:top w:val="nil"/>
              <w:left w:val="nil"/>
              <w:bottom w:val="nil"/>
              <w:right w:val="nil"/>
            </w:tcBorders>
            <w:shd w:val="clear" w:color="auto" w:fill="auto"/>
            <w:noWrap/>
            <w:vAlign w:val="bottom"/>
          </w:tcPr>
          <w:p w14:paraId="779D5A26">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14:paraId="74351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10" w:type="pct"/>
            <w:tcBorders>
              <w:top w:val="nil"/>
              <w:left w:val="nil"/>
              <w:bottom w:val="nil"/>
              <w:right w:val="nil"/>
            </w:tcBorders>
            <w:shd w:val="clear" w:color="auto" w:fill="auto"/>
            <w:noWrap/>
            <w:vAlign w:val="bottom"/>
          </w:tcPr>
          <w:p w14:paraId="7A208D1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部门：湘潭县锦石乡人民政府</w:t>
            </w:r>
          </w:p>
        </w:tc>
        <w:tc>
          <w:tcPr>
            <w:tcW w:w="111" w:type="pct"/>
            <w:tcBorders>
              <w:top w:val="nil"/>
              <w:left w:val="nil"/>
              <w:bottom w:val="nil"/>
              <w:right w:val="nil"/>
            </w:tcBorders>
            <w:shd w:val="clear" w:color="auto" w:fill="auto"/>
            <w:noWrap/>
            <w:vAlign w:val="center"/>
          </w:tcPr>
          <w:p w14:paraId="631FAD85">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11" w:type="pct"/>
            <w:tcBorders>
              <w:top w:val="nil"/>
              <w:left w:val="nil"/>
              <w:bottom w:val="nil"/>
              <w:right w:val="nil"/>
            </w:tcBorders>
            <w:shd w:val="clear" w:color="auto" w:fill="auto"/>
            <w:noWrap/>
            <w:vAlign w:val="center"/>
          </w:tcPr>
          <w:p w14:paraId="45FDC4F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1702" w:type="pct"/>
            <w:tcBorders>
              <w:top w:val="nil"/>
              <w:left w:val="nil"/>
              <w:bottom w:val="nil"/>
              <w:right w:val="nil"/>
            </w:tcBorders>
            <w:shd w:val="clear" w:color="auto" w:fill="auto"/>
            <w:noWrap/>
            <w:vAlign w:val="center"/>
          </w:tcPr>
          <w:p w14:paraId="57EDD64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53" w:type="pct"/>
            <w:tcBorders>
              <w:top w:val="nil"/>
              <w:left w:val="nil"/>
              <w:bottom w:val="nil"/>
              <w:right w:val="nil"/>
            </w:tcBorders>
            <w:shd w:val="clear" w:color="auto" w:fill="auto"/>
            <w:noWrap/>
            <w:vAlign w:val="center"/>
          </w:tcPr>
          <w:p w14:paraId="55C300B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53" w:type="pct"/>
            <w:tcBorders>
              <w:top w:val="nil"/>
              <w:left w:val="nil"/>
              <w:bottom w:val="nil"/>
              <w:right w:val="nil"/>
            </w:tcBorders>
            <w:shd w:val="clear" w:color="auto" w:fill="auto"/>
            <w:noWrap/>
            <w:vAlign w:val="center"/>
          </w:tcPr>
          <w:p w14:paraId="24EC169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656" w:type="pct"/>
            <w:tcBorders>
              <w:top w:val="nil"/>
              <w:left w:val="nil"/>
              <w:bottom w:val="nil"/>
              <w:right w:val="nil"/>
            </w:tcBorders>
            <w:shd w:val="clear" w:color="auto" w:fill="auto"/>
            <w:noWrap/>
            <w:vAlign w:val="bottom"/>
          </w:tcPr>
          <w:p w14:paraId="3F767C6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7116D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36" w:type="pct"/>
            <w:gridSpan w:val="4"/>
            <w:tcBorders>
              <w:top w:val="nil"/>
              <w:left w:val="nil"/>
              <w:bottom w:val="single" w:color="D4D4D4" w:sz="4" w:space="0"/>
              <w:right w:val="single" w:color="D4D4D4" w:sz="4" w:space="0"/>
            </w:tcBorders>
            <w:shd w:val="clear" w:color="auto" w:fill="F1F1F1"/>
            <w:noWrap/>
            <w:vAlign w:val="center"/>
          </w:tcPr>
          <w:p w14:paraId="4460DC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963" w:type="pct"/>
            <w:gridSpan w:val="3"/>
            <w:tcBorders>
              <w:top w:val="nil"/>
              <w:left w:val="nil"/>
              <w:bottom w:val="single" w:color="D4D4D4" w:sz="4" w:space="0"/>
              <w:right w:val="single" w:color="D4D4D4" w:sz="4" w:space="0"/>
            </w:tcBorders>
            <w:shd w:val="clear" w:color="auto" w:fill="F1F1F1"/>
            <w:vAlign w:val="center"/>
          </w:tcPr>
          <w:p w14:paraId="269390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175E6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3" w:type="pct"/>
            <w:gridSpan w:val="3"/>
            <w:vMerge w:val="restart"/>
            <w:tcBorders>
              <w:top w:val="nil"/>
              <w:left w:val="nil"/>
              <w:bottom w:val="single" w:color="D4D4D4" w:sz="4" w:space="0"/>
              <w:right w:val="single" w:color="D4D4D4" w:sz="4" w:space="0"/>
            </w:tcBorders>
            <w:shd w:val="clear" w:color="auto" w:fill="F1F1F1"/>
            <w:vAlign w:val="center"/>
          </w:tcPr>
          <w:p w14:paraId="4EFE43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702" w:type="pct"/>
            <w:vMerge w:val="restart"/>
            <w:tcBorders>
              <w:top w:val="nil"/>
              <w:left w:val="nil"/>
              <w:bottom w:val="single" w:color="D4D4D4" w:sz="4" w:space="0"/>
              <w:right w:val="single" w:color="D4D4D4" w:sz="4" w:space="0"/>
            </w:tcBorders>
            <w:shd w:val="clear" w:color="auto" w:fill="F1F1F1"/>
            <w:noWrap/>
            <w:vAlign w:val="center"/>
          </w:tcPr>
          <w:p w14:paraId="1C23B4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653" w:type="pct"/>
            <w:vMerge w:val="restart"/>
            <w:tcBorders>
              <w:top w:val="nil"/>
              <w:left w:val="nil"/>
              <w:bottom w:val="single" w:color="D4D4D4" w:sz="4" w:space="0"/>
              <w:right w:val="single" w:color="D4D4D4" w:sz="4" w:space="0"/>
            </w:tcBorders>
            <w:shd w:val="clear" w:color="auto" w:fill="F1F1F1"/>
            <w:vAlign w:val="center"/>
          </w:tcPr>
          <w:p w14:paraId="24A733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53" w:type="pct"/>
            <w:vMerge w:val="restart"/>
            <w:tcBorders>
              <w:top w:val="nil"/>
              <w:left w:val="nil"/>
              <w:bottom w:val="single" w:color="D4D4D4" w:sz="4" w:space="0"/>
              <w:right w:val="single" w:color="D4D4D4" w:sz="4" w:space="0"/>
            </w:tcBorders>
            <w:shd w:val="clear" w:color="auto" w:fill="F1F1F1"/>
            <w:vAlign w:val="center"/>
          </w:tcPr>
          <w:p w14:paraId="3875DB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656" w:type="pct"/>
            <w:vMerge w:val="restart"/>
            <w:tcBorders>
              <w:top w:val="nil"/>
              <w:left w:val="nil"/>
              <w:bottom w:val="single" w:color="D4D4D4" w:sz="4" w:space="0"/>
              <w:right w:val="single" w:color="D4D4D4" w:sz="4" w:space="0"/>
            </w:tcBorders>
            <w:shd w:val="clear" w:color="auto" w:fill="F1F1F1"/>
            <w:vAlign w:val="center"/>
          </w:tcPr>
          <w:p w14:paraId="012193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7F5ED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3" w:type="pct"/>
            <w:gridSpan w:val="3"/>
            <w:vMerge w:val="continue"/>
            <w:tcBorders>
              <w:top w:val="nil"/>
              <w:left w:val="nil"/>
              <w:bottom w:val="single" w:color="D4D4D4" w:sz="4" w:space="0"/>
              <w:right w:val="single" w:color="D4D4D4" w:sz="4" w:space="0"/>
            </w:tcBorders>
            <w:shd w:val="clear" w:color="auto" w:fill="F1F1F1"/>
            <w:vAlign w:val="center"/>
          </w:tcPr>
          <w:p w14:paraId="77BCE01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702" w:type="pct"/>
            <w:vMerge w:val="continue"/>
            <w:tcBorders>
              <w:top w:val="nil"/>
              <w:left w:val="nil"/>
              <w:bottom w:val="single" w:color="D4D4D4" w:sz="4" w:space="0"/>
              <w:right w:val="single" w:color="D4D4D4" w:sz="4" w:space="0"/>
            </w:tcBorders>
            <w:shd w:val="clear" w:color="auto" w:fill="F1F1F1"/>
            <w:noWrap/>
            <w:vAlign w:val="center"/>
          </w:tcPr>
          <w:p w14:paraId="10CFB6F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53" w:type="pct"/>
            <w:vMerge w:val="continue"/>
            <w:tcBorders>
              <w:top w:val="nil"/>
              <w:left w:val="nil"/>
              <w:bottom w:val="single" w:color="D4D4D4" w:sz="4" w:space="0"/>
              <w:right w:val="single" w:color="D4D4D4" w:sz="4" w:space="0"/>
            </w:tcBorders>
            <w:shd w:val="clear" w:color="auto" w:fill="F1F1F1"/>
            <w:vAlign w:val="center"/>
          </w:tcPr>
          <w:p w14:paraId="2E413BE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53" w:type="pct"/>
            <w:vMerge w:val="continue"/>
            <w:tcBorders>
              <w:top w:val="nil"/>
              <w:left w:val="nil"/>
              <w:bottom w:val="single" w:color="D4D4D4" w:sz="4" w:space="0"/>
              <w:right w:val="single" w:color="D4D4D4" w:sz="4" w:space="0"/>
            </w:tcBorders>
            <w:shd w:val="clear" w:color="auto" w:fill="F1F1F1"/>
            <w:vAlign w:val="center"/>
          </w:tcPr>
          <w:p w14:paraId="7DEC1DE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56" w:type="pct"/>
            <w:vMerge w:val="continue"/>
            <w:tcBorders>
              <w:top w:val="nil"/>
              <w:left w:val="nil"/>
              <w:bottom w:val="single" w:color="D4D4D4" w:sz="4" w:space="0"/>
              <w:right w:val="single" w:color="D4D4D4" w:sz="4" w:space="0"/>
            </w:tcBorders>
            <w:shd w:val="clear" w:color="auto" w:fill="F1F1F1"/>
            <w:vAlign w:val="center"/>
          </w:tcPr>
          <w:p w14:paraId="44ED1B1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692C14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3" w:type="pct"/>
            <w:gridSpan w:val="3"/>
            <w:vMerge w:val="continue"/>
            <w:tcBorders>
              <w:top w:val="nil"/>
              <w:left w:val="nil"/>
              <w:bottom w:val="single" w:color="D4D4D4" w:sz="4" w:space="0"/>
              <w:right w:val="single" w:color="D4D4D4" w:sz="4" w:space="0"/>
            </w:tcBorders>
            <w:shd w:val="clear" w:color="auto" w:fill="F1F1F1"/>
            <w:vAlign w:val="center"/>
          </w:tcPr>
          <w:p w14:paraId="6BD5CA0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1702" w:type="pct"/>
            <w:vMerge w:val="continue"/>
            <w:tcBorders>
              <w:top w:val="nil"/>
              <w:left w:val="nil"/>
              <w:bottom w:val="single" w:color="D4D4D4" w:sz="4" w:space="0"/>
              <w:right w:val="single" w:color="D4D4D4" w:sz="4" w:space="0"/>
            </w:tcBorders>
            <w:shd w:val="clear" w:color="auto" w:fill="F1F1F1"/>
            <w:noWrap/>
            <w:vAlign w:val="center"/>
          </w:tcPr>
          <w:p w14:paraId="3C615BD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53" w:type="pct"/>
            <w:vMerge w:val="continue"/>
            <w:tcBorders>
              <w:top w:val="nil"/>
              <w:left w:val="nil"/>
              <w:bottom w:val="single" w:color="D4D4D4" w:sz="4" w:space="0"/>
              <w:right w:val="single" w:color="D4D4D4" w:sz="4" w:space="0"/>
            </w:tcBorders>
            <w:shd w:val="clear" w:color="auto" w:fill="F1F1F1"/>
            <w:vAlign w:val="center"/>
          </w:tcPr>
          <w:p w14:paraId="6A6F250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53" w:type="pct"/>
            <w:vMerge w:val="continue"/>
            <w:tcBorders>
              <w:top w:val="nil"/>
              <w:left w:val="nil"/>
              <w:bottom w:val="single" w:color="D4D4D4" w:sz="4" w:space="0"/>
              <w:right w:val="single" w:color="D4D4D4" w:sz="4" w:space="0"/>
            </w:tcBorders>
            <w:shd w:val="clear" w:color="auto" w:fill="F1F1F1"/>
            <w:vAlign w:val="center"/>
          </w:tcPr>
          <w:p w14:paraId="6F548B4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656" w:type="pct"/>
            <w:vMerge w:val="continue"/>
            <w:tcBorders>
              <w:top w:val="nil"/>
              <w:left w:val="nil"/>
              <w:bottom w:val="single" w:color="D4D4D4" w:sz="4" w:space="0"/>
              <w:right w:val="single" w:color="D4D4D4" w:sz="4" w:space="0"/>
            </w:tcBorders>
            <w:shd w:val="clear" w:color="auto" w:fill="F1F1F1"/>
            <w:vAlign w:val="center"/>
          </w:tcPr>
          <w:p w14:paraId="6CE7B29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22002A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36" w:type="pct"/>
            <w:gridSpan w:val="4"/>
            <w:tcBorders>
              <w:top w:val="nil"/>
              <w:left w:val="nil"/>
              <w:bottom w:val="single" w:color="D4D4D4" w:sz="4" w:space="0"/>
              <w:right w:val="single" w:color="D4D4D4" w:sz="4" w:space="0"/>
            </w:tcBorders>
            <w:shd w:val="clear" w:color="auto" w:fill="F1F1F1"/>
            <w:noWrap/>
            <w:vAlign w:val="center"/>
          </w:tcPr>
          <w:p w14:paraId="537DCD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653" w:type="pct"/>
            <w:tcBorders>
              <w:top w:val="nil"/>
              <w:left w:val="nil"/>
              <w:bottom w:val="single" w:color="D4D4D4" w:sz="4" w:space="0"/>
              <w:right w:val="single" w:color="D4D4D4" w:sz="4" w:space="0"/>
            </w:tcBorders>
            <w:shd w:val="clear" w:color="auto" w:fill="F1F1F1"/>
            <w:noWrap/>
            <w:vAlign w:val="center"/>
          </w:tcPr>
          <w:p w14:paraId="616BCD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53" w:type="pct"/>
            <w:tcBorders>
              <w:top w:val="nil"/>
              <w:left w:val="nil"/>
              <w:bottom w:val="single" w:color="D4D4D4" w:sz="4" w:space="0"/>
              <w:right w:val="single" w:color="D4D4D4" w:sz="4" w:space="0"/>
            </w:tcBorders>
            <w:shd w:val="clear" w:color="auto" w:fill="F1F1F1"/>
            <w:noWrap/>
            <w:vAlign w:val="center"/>
          </w:tcPr>
          <w:p w14:paraId="5AFE38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56" w:type="pct"/>
            <w:tcBorders>
              <w:top w:val="nil"/>
              <w:left w:val="nil"/>
              <w:bottom w:val="single" w:color="D4D4D4" w:sz="4" w:space="0"/>
              <w:right w:val="single" w:color="D4D4D4" w:sz="4" w:space="0"/>
            </w:tcBorders>
            <w:shd w:val="clear" w:color="auto" w:fill="F1F1F1"/>
            <w:noWrap/>
            <w:vAlign w:val="center"/>
          </w:tcPr>
          <w:p w14:paraId="52A9CA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22DB6F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036" w:type="pct"/>
            <w:gridSpan w:val="4"/>
            <w:tcBorders>
              <w:top w:val="nil"/>
              <w:left w:val="nil"/>
              <w:bottom w:val="single" w:color="D4D4D4" w:sz="4" w:space="0"/>
              <w:right w:val="single" w:color="D4D4D4" w:sz="4" w:space="0"/>
            </w:tcBorders>
            <w:shd w:val="clear" w:color="auto" w:fill="F1F1F1"/>
            <w:noWrap/>
            <w:vAlign w:val="center"/>
          </w:tcPr>
          <w:p w14:paraId="3594037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53" w:type="pct"/>
            <w:tcBorders>
              <w:top w:val="nil"/>
              <w:left w:val="nil"/>
              <w:bottom w:val="single" w:color="D4D4D4" w:sz="4" w:space="0"/>
              <w:right w:val="single" w:color="D4D4D4" w:sz="4" w:space="0"/>
            </w:tcBorders>
            <w:shd w:val="clear" w:color="auto" w:fill="FFFFFF"/>
            <w:noWrap/>
            <w:vAlign w:val="center"/>
          </w:tcPr>
          <w:p w14:paraId="32D4A3E5">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653" w:type="pct"/>
            <w:tcBorders>
              <w:top w:val="nil"/>
              <w:left w:val="nil"/>
              <w:bottom w:val="single" w:color="D4D4D4" w:sz="4" w:space="0"/>
              <w:right w:val="single" w:color="D4D4D4" w:sz="4" w:space="0"/>
            </w:tcBorders>
            <w:shd w:val="clear" w:color="auto" w:fill="FFFFFF"/>
            <w:noWrap/>
            <w:vAlign w:val="center"/>
          </w:tcPr>
          <w:p w14:paraId="6A4BBB0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c>
          <w:tcPr>
            <w:tcW w:w="656" w:type="pct"/>
            <w:tcBorders>
              <w:top w:val="nil"/>
              <w:left w:val="nil"/>
              <w:bottom w:val="single" w:color="D4D4D4" w:sz="4" w:space="0"/>
              <w:right w:val="single" w:color="D4D4D4" w:sz="4" w:space="0"/>
            </w:tcBorders>
            <w:shd w:val="clear" w:color="auto" w:fill="FFFFFF"/>
            <w:noWrap/>
            <w:vAlign w:val="center"/>
          </w:tcPr>
          <w:p w14:paraId="6D00CB5C">
            <w:pPr>
              <w:keepNext w:val="0"/>
              <w:keepLines w:val="0"/>
              <w:suppressLineNumbers w:val="0"/>
              <w:spacing w:before="0" w:beforeAutospacing="0" w:after="0" w:afterAutospacing="0"/>
              <w:ind w:left="0" w:right="0"/>
              <w:jc w:val="right"/>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0.00</w:t>
            </w:r>
          </w:p>
        </w:tc>
      </w:tr>
      <w:tr w14:paraId="3A8D0B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333" w:type="pct"/>
            <w:gridSpan w:val="3"/>
            <w:tcBorders>
              <w:top w:val="nil"/>
              <w:left w:val="nil"/>
              <w:bottom w:val="single" w:color="D4D4D4" w:sz="4" w:space="0"/>
              <w:right w:val="single" w:color="D4D4D4" w:sz="4" w:space="0"/>
            </w:tcBorders>
            <w:shd w:val="clear" w:color="auto" w:fill="FFFFFF"/>
            <w:noWrap/>
            <w:vAlign w:val="center"/>
          </w:tcPr>
          <w:p w14:paraId="26461E56">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1702" w:type="pct"/>
            <w:tcBorders>
              <w:top w:val="nil"/>
              <w:left w:val="nil"/>
              <w:bottom w:val="single" w:color="D4D4D4" w:sz="4" w:space="0"/>
              <w:right w:val="single" w:color="D4D4D4" w:sz="4" w:space="0"/>
            </w:tcBorders>
            <w:shd w:val="clear" w:color="auto" w:fill="FFFFFF"/>
            <w:noWrap/>
            <w:vAlign w:val="center"/>
          </w:tcPr>
          <w:p w14:paraId="58B622E9">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2"/>
                <w:szCs w:val="22"/>
                <w:u w:val="none"/>
              </w:rPr>
            </w:pPr>
          </w:p>
        </w:tc>
        <w:tc>
          <w:tcPr>
            <w:tcW w:w="653" w:type="pct"/>
            <w:tcBorders>
              <w:top w:val="nil"/>
              <w:left w:val="nil"/>
              <w:bottom w:val="single" w:color="D4D4D4" w:sz="4" w:space="0"/>
              <w:right w:val="single" w:color="D4D4D4" w:sz="4" w:space="0"/>
            </w:tcBorders>
            <w:shd w:val="clear" w:color="auto" w:fill="FFFFFF"/>
            <w:noWrap/>
            <w:vAlign w:val="center"/>
          </w:tcPr>
          <w:p w14:paraId="19919618">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653" w:type="pct"/>
            <w:tcBorders>
              <w:top w:val="nil"/>
              <w:left w:val="nil"/>
              <w:bottom w:val="single" w:color="D4D4D4" w:sz="4" w:space="0"/>
              <w:right w:val="single" w:color="D4D4D4" w:sz="4" w:space="0"/>
            </w:tcBorders>
            <w:shd w:val="clear" w:color="auto" w:fill="FFFFFF"/>
            <w:noWrap/>
            <w:vAlign w:val="center"/>
          </w:tcPr>
          <w:p w14:paraId="243FAE95">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c>
          <w:tcPr>
            <w:tcW w:w="656" w:type="pct"/>
            <w:tcBorders>
              <w:top w:val="nil"/>
              <w:left w:val="nil"/>
              <w:bottom w:val="single" w:color="D4D4D4" w:sz="4" w:space="0"/>
              <w:right w:val="single" w:color="D4D4D4" w:sz="4" w:space="0"/>
            </w:tcBorders>
            <w:shd w:val="clear" w:color="auto" w:fill="FFFFFF"/>
            <w:noWrap/>
            <w:vAlign w:val="center"/>
          </w:tcPr>
          <w:p w14:paraId="4E497D9F">
            <w:pPr>
              <w:keepNext w:val="0"/>
              <w:keepLines w:val="0"/>
              <w:suppressLineNumbers w:val="0"/>
              <w:spacing w:before="0" w:beforeAutospacing="0" w:after="0" w:afterAutospacing="0"/>
              <w:ind w:left="0" w:right="0"/>
              <w:jc w:val="right"/>
              <w:rPr>
                <w:rFonts w:hint="eastAsia" w:ascii="宋体" w:hAnsi="宋体" w:eastAsia="宋体" w:cs="宋体"/>
                <w:i w:val="0"/>
                <w:iCs w:val="0"/>
                <w:color w:val="000000"/>
                <w:sz w:val="22"/>
                <w:szCs w:val="22"/>
                <w:u w:val="none"/>
              </w:rPr>
            </w:pPr>
          </w:p>
        </w:tc>
      </w:tr>
      <w:tr w14:paraId="29CD8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7"/>
            <w:tcBorders>
              <w:top w:val="nil"/>
              <w:left w:val="nil"/>
              <w:bottom w:val="nil"/>
              <w:right w:val="nil"/>
            </w:tcBorders>
            <w:shd w:val="clear" w:color="auto" w:fill="FFFFFF"/>
            <w:noWrap/>
            <w:vAlign w:val="center"/>
          </w:tcPr>
          <w:p w14:paraId="2437CA3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bl>
    <w:p w14:paraId="47A60A0B">
      <w:pPr>
        <w:pStyle w:val="2"/>
        <w:rPr>
          <w:rFonts w:ascii="黑体" w:hAnsi="黑体" w:eastAsia="黑体" w:cs="Times New Roman"/>
        </w:rPr>
      </w:pPr>
    </w:p>
    <w:p w14:paraId="4151E034">
      <w:pPr>
        <w:pStyle w:val="3"/>
      </w:pPr>
    </w:p>
    <w:p w14:paraId="26B99FF4"/>
    <w:p w14:paraId="6CBDDE41">
      <w:pPr>
        <w:pStyle w:val="2"/>
      </w:pPr>
    </w:p>
    <w:p w14:paraId="00FC55BF">
      <w:pPr>
        <w:pStyle w:val="3"/>
      </w:pPr>
    </w:p>
    <w:p w14:paraId="0F4D95A6"/>
    <w:p w14:paraId="6706BFA2">
      <w:pPr>
        <w:pStyle w:val="2"/>
      </w:pPr>
    </w:p>
    <w:p w14:paraId="6EAFF1A1">
      <w:pPr>
        <w:pStyle w:val="3"/>
      </w:pPr>
    </w:p>
    <w:p w14:paraId="000AE62B"/>
    <w:p w14:paraId="52EC6455">
      <w:pPr>
        <w:pStyle w:val="2"/>
      </w:pPr>
    </w:p>
    <w:p w14:paraId="2AD7EA4C">
      <w:pPr>
        <w:pStyle w:val="3"/>
      </w:pPr>
    </w:p>
    <w:p w14:paraId="1E4A6586"/>
    <w:p w14:paraId="5736FDC5">
      <w:pPr>
        <w:pStyle w:val="2"/>
      </w:pPr>
    </w:p>
    <w:p w14:paraId="52223F8C"/>
    <w:p w14:paraId="7829D5CB">
      <w:pPr>
        <w:pStyle w:val="2"/>
      </w:pPr>
    </w:p>
    <w:p w14:paraId="4865BE41">
      <w:pPr>
        <w:pStyle w:val="3"/>
      </w:pPr>
    </w:p>
    <w:p w14:paraId="37F6CCAB"/>
    <w:p w14:paraId="145813B6">
      <w:pPr>
        <w:pStyle w:val="2"/>
      </w:pPr>
    </w:p>
    <w:p w14:paraId="2DC13281">
      <w:pPr>
        <w:pStyle w:val="3"/>
      </w:pPr>
    </w:p>
    <w:p w14:paraId="21F511FE"/>
    <w:p w14:paraId="1E44B240">
      <w:pPr>
        <w:pStyle w:val="2"/>
      </w:pP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57"/>
        <w:gridCol w:w="1650"/>
        <w:gridCol w:w="825"/>
        <w:gridCol w:w="885"/>
        <w:gridCol w:w="1238"/>
        <w:gridCol w:w="1717"/>
        <w:gridCol w:w="1515"/>
        <w:gridCol w:w="1860"/>
        <w:gridCol w:w="825"/>
        <w:gridCol w:w="1215"/>
        <w:gridCol w:w="1206"/>
        <w:gridCol w:w="1621"/>
      </w:tblGrid>
      <w:tr w14:paraId="4DB51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noWrap/>
            <w:vAlign w:val="center"/>
          </w:tcPr>
          <w:p w14:paraId="723B762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44"/>
                <w:szCs w:val="44"/>
                <w:u w:val="none"/>
                <w:lang w:val="en-US" w:eastAsia="zh-CN" w:bidi="ar"/>
              </w:rPr>
              <w:t>财政拨款“三公”经费支出决算表</w:t>
            </w:r>
          </w:p>
        </w:tc>
      </w:tr>
      <w:tr w14:paraId="17044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338" w:type="pct"/>
            <w:tcBorders>
              <w:top w:val="nil"/>
              <w:left w:val="nil"/>
              <w:bottom w:val="nil"/>
              <w:right w:val="nil"/>
            </w:tcBorders>
            <w:shd w:val="clear" w:color="auto" w:fill="auto"/>
            <w:noWrap/>
            <w:vAlign w:val="center"/>
          </w:tcPr>
          <w:p w14:paraId="42F26654">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28" w:type="pct"/>
            <w:tcBorders>
              <w:top w:val="nil"/>
              <w:left w:val="nil"/>
              <w:bottom w:val="nil"/>
              <w:right w:val="nil"/>
            </w:tcBorders>
            <w:shd w:val="clear" w:color="auto" w:fill="auto"/>
            <w:noWrap/>
            <w:vAlign w:val="center"/>
          </w:tcPr>
          <w:p w14:paraId="192D082A">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64" w:type="pct"/>
            <w:tcBorders>
              <w:top w:val="nil"/>
              <w:left w:val="nil"/>
              <w:bottom w:val="nil"/>
              <w:right w:val="nil"/>
            </w:tcBorders>
            <w:shd w:val="clear" w:color="auto" w:fill="auto"/>
            <w:noWrap/>
            <w:vAlign w:val="center"/>
          </w:tcPr>
          <w:p w14:paraId="0151EEC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83" w:type="pct"/>
            <w:tcBorders>
              <w:top w:val="nil"/>
              <w:left w:val="nil"/>
              <w:bottom w:val="nil"/>
              <w:right w:val="nil"/>
            </w:tcBorders>
            <w:shd w:val="clear" w:color="auto" w:fill="auto"/>
            <w:noWrap/>
            <w:vAlign w:val="center"/>
          </w:tcPr>
          <w:p w14:paraId="5A9E681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96" w:type="pct"/>
            <w:tcBorders>
              <w:top w:val="nil"/>
              <w:left w:val="nil"/>
              <w:bottom w:val="nil"/>
              <w:right w:val="nil"/>
            </w:tcBorders>
            <w:shd w:val="clear" w:color="auto" w:fill="auto"/>
            <w:noWrap/>
            <w:vAlign w:val="center"/>
          </w:tcPr>
          <w:p w14:paraId="56E6CF85">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49" w:type="pct"/>
            <w:tcBorders>
              <w:top w:val="nil"/>
              <w:left w:val="nil"/>
              <w:bottom w:val="nil"/>
              <w:right w:val="nil"/>
            </w:tcBorders>
            <w:shd w:val="clear" w:color="auto" w:fill="auto"/>
            <w:noWrap/>
            <w:vAlign w:val="center"/>
          </w:tcPr>
          <w:p w14:paraId="4347708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85" w:type="pct"/>
            <w:tcBorders>
              <w:top w:val="nil"/>
              <w:left w:val="nil"/>
              <w:bottom w:val="nil"/>
              <w:right w:val="nil"/>
            </w:tcBorders>
            <w:shd w:val="clear" w:color="auto" w:fill="auto"/>
            <w:noWrap/>
            <w:vAlign w:val="center"/>
          </w:tcPr>
          <w:p w14:paraId="7040C56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95" w:type="pct"/>
            <w:tcBorders>
              <w:top w:val="nil"/>
              <w:left w:val="nil"/>
              <w:bottom w:val="nil"/>
              <w:right w:val="nil"/>
            </w:tcBorders>
            <w:shd w:val="clear" w:color="auto" w:fill="auto"/>
            <w:noWrap/>
            <w:vAlign w:val="center"/>
          </w:tcPr>
          <w:p w14:paraId="377D100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64" w:type="pct"/>
            <w:tcBorders>
              <w:top w:val="nil"/>
              <w:left w:val="nil"/>
              <w:bottom w:val="nil"/>
              <w:right w:val="nil"/>
            </w:tcBorders>
            <w:shd w:val="clear" w:color="auto" w:fill="auto"/>
            <w:noWrap/>
            <w:vAlign w:val="center"/>
          </w:tcPr>
          <w:p w14:paraId="3445B17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89" w:type="pct"/>
            <w:tcBorders>
              <w:top w:val="nil"/>
              <w:left w:val="nil"/>
              <w:bottom w:val="nil"/>
              <w:right w:val="nil"/>
            </w:tcBorders>
            <w:shd w:val="clear" w:color="auto" w:fill="auto"/>
            <w:noWrap/>
            <w:vAlign w:val="center"/>
          </w:tcPr>
          <w:p w14:paraId="6EBDF22D">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86" w:type="pct"/>
            <w:tcBorders>
              <w:top w:val="nil"/>
              <w:left w:val="nil"/>
              <w:bottom w:val="nil"/>
              <w:right w:val="nil"/>
            </w:tcBorders>
            <w:shd w:val="clear" w:color="auto" w:fill="auto"/>
            <w:noWrap/>
            <w:vAlign w:val="center"/>
          </w:tcPr>
          <w:p w14:paraId="012B4CC0">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19" w:type="pct"/>
            <w:tcBorders>
              <w:top w:val="nil"/>
              <w:left w:val="nil"/>
              <w:bottom w:val="nil"/>
              <w:right w:val="nil"/>
            </w:tcBorders>
            <w:shd w:val="clear" w:color="auto" w:fill="auto"/>
            <w:noWrap/>
            <w:vAlign w:val="bottom"/>
          </w:tcPr>
          <w:p w14:paraId="44B13D8E">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14:paraId="1E365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414" w:type="pct"/>
            <w:gridSpan w:val="4"/>
            <w:tcBorders>
              <w:top w:val="nil"/>
              <w:left w:val="nil"/>
              <w:bottom w:val="nil"/>
              <w:right w:val="nil"/>
            </w:tcBorders>
            <w:shd w:val="clear" w:color="auto" w:fill="auto"/>
            <w:noWrap/>
            <w:vAlign w:val="bottom"/>
          </w:tcPr>
          <w:p w14:paraId="26D02E4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部门：湘潭县锦石乡人民政府</w:t>
            </w:r>
          </w:p>
        </w:tc>
        <w:tc>
          <w:tcPr>
            <w:tcW w:w="396" w:type="pct"/>
            <w:tcBorders>
              <w:top w:val="nil"/>
              <w:left w:val="nil"/>
              <w:bottom w:val="nil"/>
              <w:right w:val="nil"/>
            </w:tcBorders>
            <w:shd w:val="clear" w:color="auto" w:fill="auto"/>
            <w:noWrap/>
            <w:vAlign w:val="center"/>
          </w:tcPr>
          <w:p w14:paraId="32273A1E">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49" w:type="pct"/>
            <w:tcBorders>
              <w:top w:val="nil"/>
              <w:left w:val="nil"/>
              <w:bottom w:val="nil"/>
              <w:right w:val="nil"/>
            </w:tcBorders>
            <w:shd w:val="clear" w:color="auto" w:fill="auto"/>
            <w:noWrap/>
            <w:vAlign w:val="center"/>
          </w:tcPr>
          <w:p w14:paraId="77214DFF">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485" w:type="pct"/>
            <w:tcBorders>
              <w:top w:val="nil"/>
              <w:left w:val="nil"/>
              <w:bottom w:val="nil"/>
              <w:right w:val="nil"/>
            </w:tcBorders>
            <w:shd w:val="clear" w:color="auto" w:fill="auto"/>
            <w:noWrap/>
            <w:vAlign w:val="center"/>
          </w:tcPr>
          <w:p w14:paraId="79890F2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95" w:type="pct"/>
            <w:tcBorders>
              <w:top w:val="nil"/>
              <w:left w:val="nil"/>
              <w:bottom w:val="nil"/>
              <w:right w:val="nil"/>
            </w:tcBorders>
            <w:shd w:val="clear" w:color="auto" w:fill="auto"/>
            <w:noWrap/>
            <w:vAlign w:val="center"/>
          </w:tcPr>
          <w:p w14:paraId="6DE5FACB">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264" w:type="pct"/>
            <w:tcBorders>
              <w:top w:val="nil"/>
              <w:left w:val="nil"/>
              <w:bottom w:val="nil"/>
              <w:right w:val="nil"/>
            </w:tcBorders>
            <w:shd w:val="clear" w:color="auto" w:fill="auto"/>
            <w:noWrap/>
            <w:vAlign w:val="center"/>
          </w:tcPr>
          <w:p w14:paraId="23D1C8B6">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89" w:type="pct"/>
            <w:tcBorders>
              <w:top w:val="nil"/>
              <w:left w:val="nil"/>
              <w:bottom w:val="nil"/>
              <w:right w:val="nil"/>
            </w:tcBorders>
            <w:shd w:val="clear" w:color="auto" w:fill="auto"/>
            <w:noWrap/>
            <w:vAlign w:val="center"/>
          </w:tcPr>
          <w:p w14:paraId="2F3E6D77">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386" w:type="pct"/>
            <w:tcBorders>
              <w:top w:val="nil"/>
              <w:left w:val="nil"/>
              <w:bottom w:val="nil"/>
              <w:right w:val="nil"/>
            </w:tcBorders>
            <w:shd w:val="clear" w:color="auto" w:fill="auto"/>
            <w:noWrap/>
            <w:vAlign w:val="center"/>
          </w:tcPr>
          <w:p w14:paraId="6E802762">
            <w:pPr>
              <w:keepNext w:val="0"/>
              <w:keepLines w:val="0"/>
              <w:suppressLineNumbers w:val="0"/>
              <w:spacing w:before="0" w:beforeAutospacing="0" w:after="0" w:afterAutospacing="0"/>
              <w:ind w:left="0" w:right="0"/>
              <w:rPr>
                <w:rFonts w:hint="eastAsia" w:ascii="宋体" w:hAnsi="宋体" w:eastAsia="宋体" w:cs="宋体"/>
                <w:i w:val="0"/>
                <w:iCs w:val="0"/>
                <w:color w:val="000000"/>
                <w:sz w:val="22"/>
                <w:szCs w:val="22"/>
                <w:u w:val="none"/>
              </w:rPr>
            </w:pPr>
          </w:p>
        </w:tc>
        <w:tc>
          <w:tcPr>
            <w:tcW w:w="519" w:type="pct"/>
            <w:tcBorders>
              <w:top w:val="nil"/>
              <w:left w:val="nil"/>
              <w:bottom w:val="nil"/>
              <w:right w:val="nil"/>
            </w:tcBorders>
            <w:shd w:val="clear" w:color="auto" w:fill="auto"/>
            <w:noWrap/>
            <w:vAlign w:val="bottom"/>
          </w:tcPr>
          <w:p w14:paraId="76FD4FCA">
            <w:pPr>
              <w:keepNext w:val="0"/>
              <w:keepLines w:val="0"/>
              <w:widowControl/>
              <w:suppressLineNumbers w:val="0"/>
              <w:spacing w:before="0" w:beforeAutospacing="0" w:after="0" w:afterAutospacing="0"/>
              <w:ind w:left="0" w:right="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2AD98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360" w:type="pct"/>
            <w:gridSpan w:val="6"/>
            <w:tcBorders>
              <w:top w:val="nil"/>
              <w:left w:val="nil"/>
              <w:bottom w:val="single" w:color="D4D4D4" w:sz="4" w:space="0"/>
              <w:right w:val="single" w:color="D4D4D4" w:sz="4" w:space="0"/>
            </w:tcBorders>
            <w:shd w:val="clear" w:color="auto" w:fill="F1F1F1"/>
            <w:vAlign w:val="center"/>
          </w:tcPr>
          <w:p w14:paraId="3FEB009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2639" w:type="pct"/>
            <w:gridSpan w:val="6"/>
            <w:tcBorders>
              <w:top w:val="nil"/>
              <w:left w:val="nil"/>
              <w:bottom w:val="single" w:color="D4D4D4" w:sz="4" w:space="0"/>
              <w:right w:val="single" w:color="D4D4D4" w:sz="4" w:space="0"/>
            </w:tcBorders>
            <w:shd w:val="clear" w:color="auto" w:fill="F1F1F1"/>
            <w:vAlign w:val="center"/>
          </w:tcPr>
          <w:p w14:paraId="2FAA42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5A37E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 w:type="pct"/>
            <w:vMerge w:val="restart"/>
            <w:tcBorders>
              <w:top w:val="nil"/>
              <w:left w:val="nil"/>
              <w:bottom w:val="single" w:color="D4D4D4" w:sz="4" w:space="0"/>
              <w:right w:val="single" w:color="D4D4D4" w:sz="4" w:space="0"/>
            </w:tcBorders>
            <w:shd w:val="clear" w:color="auto" w:fill="F1F1F1"/>
            <w:vAlign w:val="center"/>
          </w:tcPr>
          <w:p w14:paraId="77CEB8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28" w:type="pct"/>
            <w:vMerge w:val="restart"/>
            <w:tcBorders>
              <w:top w:val="nil"/>
              <w:left w:val="nil"/>
              <w:bottom w:val="single" w:color="D4D4D4" w:sz="4" w:space="0"/>
              <w:right w:val="single" w:color="D4D4D4" w:sz="4" w:space="0"/>
            </w:tcBorders>
            <w:shd w:val="clear" w:color="auto" w:fill="F1F1F1"/>
            <w:vAlign w:val="center"/>
          </w:tcPr>
          <w:p w14:paraId="41FF6AC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944" w:type="pct"/>
            <w:gridSpan w:val="3"/>
            <w:tcBorders>
              <w:top w:val="nil"/>
              <w:left w:val="nil"/>
              <w:bottom w:val="single" w:color="D4D4D4" w:sz="4" w:space="0"/>
              <w:right w:val="single" w:color="D4D4D4" w:sz="4" w:space="0"/>
            </w:tcBorders>
            <w:shd w:val="clear" w:color="auto" w:fill="F1F1F1"/>
            <w:vAlign w:val="center"/>
          </w:tcPr>
          <w:p w14:paraId="0557B1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549" w:type="pct"/>
            <w:vMerge w:val="restart"/>
            <w:tcBorders>
              <w:top w:val="nil"/>
              <w:left w:val="nil"/>
              <w:bottom w:val="single" w:color="D4D4D4" w:sz="4" w:space="0"/>
              <w:right w:val="single" w:color="D4D4D4" w:sz="4" w:space="0"/>
            </w:tcBorders>
            <w:shd w:val="clear" w:color="auto" w:fill="F1F1F1"/>
            <w:vAlign w:val="center"/>
          </w:tcPr>
          <w:p w14:paraId="640586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485" w:type="pct"/>
            <w:vMerge w:val="restart"/>
            <w:tcBorders>
              <w:top w:val="nil"/>
              <w:left w:val="nil"/>
              <w:bottom w:val="single" w:color="D4D4D4" w:sz="4" w:space="0"/>
              <w:right w:val="single" w:color="D4D4D4" w:sz="4" w:space="0"/>
            </w:tcBorders>
            <w:shd w:val="clear" w:color="auto" w:fill="F1F1F1"/>
            <w:vAlign w:val="center"/>
          </w:tcPr>
          <w:p w14:paraId="5AE821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95" w:type="pct"/>
            <w:vMerge w:val="restart"/>
            <w:tcBorders>
              <w:top w:val="nil"/>
              <w:left w:val="nil"/>
              <w:bottom w:val="single" w:color="D4D4D4" w:sz="4" w:space="0"/>
              <w:right w:val="single" w:color="D4D4D4" w:sz="4" w:space="0"/>
            </w:tcBorders>
            <w:shd w:val="clear" w:color="auto" w:fill="F1F1F1"/>
            <w:vAlign w:val="center"/>
          </w:tcPr>
          <w:p w14:paraId="3FE17A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1039" w:type="pct"/>
            <w:gridSpan w:val="3"/>
            <w:tcBorders>
              <w:top w:val="nil"/>
              <w:left w:val="nil"/>
              <w:bottom w:val="single" w:color="D4D4D4" w:sz="4" w:space="0"/>
              <w:right w:val="single" w:color="D4D4D4" w:sz="4" w:space="0"/>
            </w:tcBorders>
            <w:shd w:val="clear" w:color="auto" w:fill="F1F1F1"/>
            <w:vAlign w:val="center"/>
          </w:tcPr>
          <w:p w14:paraId="3F5ECE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519" w:type="pct"/>
            <w:vMerge w:val="restart"/>
            <w:tcBorders>
              <w:top w:val="nil"/>
              <w:left w:val="nil"/>
              <w:bottom w:val="single" w:color="D4D4D4" w:sz="4" w:space="0"/>
              <w:right w:val="single" w:color="D4D4D4" w:sz="4" w:space="0"/>
            </w:tcBorders>
            <w:shd w:val="clear" w:color="auto" w:fill="F1F1F1"/>
            <w:vAlign w:val="center"/>
          </w:tcPr>
          <w:p w14:paraId="651514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64C74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338" w:type="pct"/>
            <w:vMerge w:val="continue"/>
            <w:tcBorders>
              <w:top w:val="nil"/>
              <w:left w:val="nil"/>
              <w:bottom w:val="single" w:color="D4D4D4" w:sz="4" w:space="0"/>
              <w:right w:val="single" w:color="D4D4D4" w:sz="4" w:space="0"/>
            </w:tcBorders>
            <w:shd w:val="clear" w:color="auto" w:fill="F1F1F1"/>
            <w:vAlign w:val="center"/>
          </w:tcPr>
          <w:p w14:paraId="5D7A06BF">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28" w:type="pct"/>
            <w:vMerge w:val="continue"/>
            <w:tcBorders>
              <w:top w:val="nil"/>
              <w:left w:val="nil"/>
              <w:bottom w:val="single" w:color="D4D4D4" w:sz="4" w:space="0"/>
              <w:right w:val="single" w:color="D4D4D4" w:sz="4" w:space="0"/>
            </w:tcBorders>
            <w:shd w:val="clear" w:color="auto" w:fill="F1F1F1"/>
            <w:vAlign w:val="center"/>
          </w:tcPr>
          <w:p w14:paraId="2BAFCBD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64" w:type="pct"/>
            <w:tcBorders>
              <w:top w:val="nil"/>
              <w:left w:val="nil"/>
              <w:bottom w:val="single" w:color="D4D4D4" w:sz="4" w:space="0"/>
              <w:right w:val="single" w:color="D4D4D4" w:sz="4" w:space="0"/>
            </w:tcBorders>
            <w:shd w:val="clear" w:color="auto" w:fill="F1F1F1"/>
            <w:vAlign w:val="center"/>
          </w:tcPr>
          <w:p w14:paraId="3546ED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83" w:type="pct"/>
            <w:tcBorders>
              <w:top w:val="nil"/>
              <w:left w:val="nil"/>
              <w:bottom w:val="single" w:color="D4D4D4" w:sz="4" w:space="0"/>
              <w:right w:val="single" w:color="D4D4D4" w:sz="4" w:space="0"/>
            </w:tcBorders>
            <w:shd w:val="clear" w:color="auto" w:fill="F1F1F1"/>
            <w:vAlign w:val="center"/>
          </w:tcPr>
          <w:p w14:paraId="3F53FF4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396" w:type="pct"/>
            <w:tcBorders>
              <w:top w:val="nil"/>
              <w:left w:val="nil"/>
              <w:bottom w:val="single" w:color="D4D4D4" w:sz="4" w:space="0"/>
              <w:right w:val="single" w:color="D4D4D4" w:sz="4" w:space="0"/>
            </w:tcBorders>
            <w:shd w:val="clear" w:color="auto" w:fill="F1F1F1"/>
            <w:vAlign w:val="center"/>
          </w:tcPr>
          <w:p w14:paraId="1BF909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549" w:type="pct"/>
            <w:vMerge w:val="continue"/>
            <w:tcBorders>
              <w:top w:val="nil"/>
              <w:left w:val="nil"/>
              <w:bottom w:val="single" w:color="D4D4D4" w:sz="4" w:space="0"/>
              <w:right w:val="single" w:color="D4D4D4" w:sz="4" w:space="0"/>
            </w:tcBorders>
            <w:shd w:val="clear" w:color="auto" w:fill="F1F1F1"/>
            <w:vAlign w:val="center"/>
          </w:tcPr>
          <w:p w14:paraId="7F1FE95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485" w:type="pct"/>
            <w:vMerge w:val="continue"/>
            <w:tcBorders>
              <w:top w:val="nil"/>
              <w:left w:val="nil"/>
              <w:bottom w:val="single" w:color="D4D4D4" w:sz="4" w:space="0"/>
              <w:right w:val="single" w:color="D4D4D4" w:sz="4" w:space="0"/>
            </w:tcBorders>
            <w:shd w:val="clear" w:color="auto" w:fill="F1F1F1"/>
            <w:vAlign w:val="center"/>
          </w:tcPr>
          <w:p w14:paraId="4F9024D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595" w:type="pct"/>
            <w:vMerge w:val="continue"/>
            <w:tcBorders>
              <w:top w:val="nil"/>
              <w:left w:val="nil"/>
              <w:bottom w:val="single" w:color="D4D4D4" w:sz="4" w:space="0"/>
              <w:right w:val="single" w:color="D4D4D4" w:sz="4" w:space="0"/>
            </w:tcBorders>
            <w:shd w:val="clear" w:color="auto" w:fill="F1F1F1"/>
            <w:vAlign w:val="center"/>
          </w:tcPr>
          <w:p w14:paraId="1C0406F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c>
          <w:tcPr>
            <w:tcW w:w="264" w:type="pct"/>
            <w:tcBorders>
              <w:top w:val="nil"/>
              <w:left w:val="nil"/>
              <w:bottom w:val="single" w:color="D4D4D4" w:sz="4" w:space="0"/>
              <w:right w:val="single" w:color="D4D4D4" w:sz="4" w:space="0"/>
            </w:tcBorders>
            <w:shd w:val="clear" w:color="auto" w:fill="F1F1F1"/>
            <w:vAlign w:val="center"/>
          </w:tcPr>
          <w:p w14:paraId="69AA013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89" w:type="pct"/>
            <w:tcBorders>
              <w:top w:val="nil"/>
              <w:left w:val="nil"/>
              <w:bottom w:val="single" w:color="D4D4D4" w:sz="4" w:space="0"/>
              <w:right w:val="single" w:color="D4D4D4" w:sz="4" w:space="0"/>
            </w:tcBorders>
            <w:shd w:val="clear" w:color="auto" w:fill="F1F1F1"/>
            <w:vAlign w:val="center"/>
          </w:tcPr>
          <w:p w14:paraId="56C81F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386" w:type="pct"/>
            <w:tcBorders>
              <w:top w:val="nil"/>
              <w:left w:val="nil"/>
              <w:bottom w:val="single" w:color="D4D4D4" w:sz="4" w:space="0"/>
              <w:right w:val="single" w:color="D4D4D4" w:sz="4" w:space="0"/>
            </w:tcBorders>
            <w:shd w:val="clear" w:color="auto" w:fill="F1F1F1"/>
            <w:vAlign w:val="center"/>
          </w:tcPr>
          <w:p w14:paraId="0B4D27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519" w:type="pct"/>
            <w:vMerge w:val="continue"/>
            <w:tcBorders>
              <w:top w:val="nil"/>
              <w:left w:val="nil"/>
              <w:bottom w:val="single" w:color="D4D4D4" w:sz="4" w:space="0"/>
              <w:right w:val="single" w:color="D4D4D4" w:sz="4" w:space="0"/>
            </w:tcBorders>
            <w:shd w:val="clear" w:color="auto" w:fill="F1F1F1"/>
            <w:vAlign w:val="center"/>
          </w:tcPr>
          <w:p w14:paraId="69D22CB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2"/>
                <w:szCs w:val="22"/>
                <w:u w:val="none"/>
              </w:rPr>
            </w:pPr>
          </w:p>
        </w:tc>
      </w:tr>
      <w:tr w14:paraId="1C041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 w:type="pct"/>
            <w:tcBorders>
              <w:top w:val="nil"/>
              <w:left w:val="nil"/>
              <w:bottom w:val="single" w:color="D4D4D4" w:sz="4" w:space="0"/>
              <w:right w:val="single" w:color="D4D4D4" w:sz="4" w:space="0"/>
            </w:tcBorders>
            <w:shd w:val="clear" w:color="auto" w:fill="F1F1F1"/>
            <w:vAlign w:val="center"/>
          </w:tcPr>
          <w:p w14:paraId="702BB3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28" w:type="pct"/>
            <w:tcBorders>
              <w:top w:val="nil"/>
              <w:left w:val="nil"/>
              <w:bottom w:val="single" w:color="D4D4D4" w:sz="4" w:space="0"/>
              <w:right w:val="single" w:color="D4D4D4" w:sz="4" w:space="0"/>
            </w:tcBorders>
            <w:shd w:val="clear" w:color="auto" w:fill="F1F1F1"/>
            <w:vAlign w:val="center"/>
          </w:tcPr>
          <w:p w14:paraId="05F0B6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64" w:type="pct"/>
            <w:tcBorders>
              <w:top w:val="nil"/>
              <w:left w:val="nil"/>
              <w:bottom w:val="single" w:color="D4D4D4" w:sz="4" w:space="0"/>
              <w:right w:val="single" w:color="D4D4D4" w:sz="4" w:space="0"/>
            </w:tcBorders>
            <w:shd w:val="clear" w:color="auto" w:fill="F1F1F1"/>
            <w:vAlign w:val="center"/>
          </w:tcPr>
          <w:p w14:paraId="19099C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83" w:type="pct"/>
            <w:tcBorders>
              <w:top w:val="nil"/>
              <w:left w:val="nil"/>
              <w:bottom w:val="single" w:color="D4D4D4" w:sz="4" w:space="0"/>
              <w:right w:val="single" w:color="D4D4D4" w:sz="4" w:space="0"/>
            </w:tcBorders>
            <w:shd w:val="clear" w:color="auto" w:fill="F1F1F1"/>
            <w:vAlign w:val="center"/>
          </w:tcPr>
          <w:p w14:paraId="684975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96" w:type="pct"/>
            <w:tcBorders>
              <w:top w:val="nil"/>
              <w:left w:val="nil"/>
              <w:bottom w:val="single" w:color="D4D4D4" w:sz="4" w:space="0"/>
              <w:right w:val="single" w:color="D4D4D4" w:sz="4" w:space="0"/>
            </w:tcBorders>
            <w:shd w:val="clear" w:color="auto" w:fill="F1F1F1"/>
            <w:vAlign w:val="center"/>
          </w:tcPr>
          <w:p w14:paraId="66343C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49" w:type="pct"/>
            <w:tcBorders>
              <w:top w:val="nil"/>
              <w:left w:val="nil"/>
              <w:bottom w:val="single" w:color="D4D4D4" w:sz="4" w:space="0"/>
              <w:right w:val="single" w:color="D4D4D4" w:sz="4" w:space="0"/>
            </w:tcBorders>
            <w:shd w:val="clear" w:color="auto" w:fill="F1F1F1"/>
            <w:vAlign w:val="center"/>
          </w:tcPr>
          <w:p w14:paraId="573C4B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485" w:type="pct"/>
            <w:tcBorders>
              <w:top w:val="nil"/>
              <w:left w:val="nil"/>
              <w:bottom w:val="single" w:color="D4D4D4" w:sz="4" w:space="0"/>
              <w:right w:val="single" w:color="D4D4D4" w:sz="4" w:space="0"/>
            </w:tcBorders>
            <w:shd w:val="clear" w:color="auto" w:fill="F1F1F1"/>
            <w:vAlign w:val="center"/>
          </w:tcPr>
          <w:p w14:paraId="468590C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595" w:type="pct"/>
            <w:tcBorders>
              <w:top w:val="nil"/>
              <w:left w:val="nil"/>
              <w:bottom w:val="single" w:color="D4D4D4" w:sz="4" w:space="0"/>
              <w:right w:val="single" w:color="D4D4D4" w:sz="4" w:space="0"/>
            </w:tcBorders>
            <w:shd w:val="clear" w:color="auto" w:fill="F1F1F1"/>
            <w:vAlign w:val="center"/>
          </w:tcPr>
          <w:p w14:paraId="317710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64" w:type="pct"/>
            <w:tcBorders>
              <w:top w:val="nil"/>
              <w:left w:val="nil"/>
              <w:bottom w:val="single" w:color="D4D4D4" w:sz="4" w:space="0"/>
              <w:right w:val="single" w:color="D4D4D4" w:sz="4" w:space="0"/>
            </w:tcBorders>
            <w:shd w:val="clear" w:color="auto" w:fill="F1F1F1"/>
            <w:vAlign w:val="center"/>
          </w:tcPr>
          <w:p w14:paraId="3C96F1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89" w:type="pct"/>
            <w:tcBorders>
              <w:top w:val="nil"/>
              <w:left w:val="nil"/>
              <w:bottom w:val="single" w:color="D4D4D4" w:sz="4" w:space="0"/>
              <w:right w:val="single" w:color="D4D4D4" w:sz="4" w:space="0"/>
            </w:tcBorders>
            <w:shd w:val="clear" w:color="auto" w:fill="F1F1F1"/>
            <w:vAlign w:val="center"/>
          </w:tcPr>
          <w:p w14:paraId="79CA73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86" w:type="pct"/>
            <w:tcBorders>
              <w:top w:val="nil"/>
              <w:left w:val="nil"/>
              <w:bottom w:val="single" w:color="D4D4D4" w:sz="4" w:space="0"/>
              <w:right w:val="single" w:color="D4D4D4" w:sz="4" w:space="0"/>
            </w:tcBorders>
            <w:shd w:val="clear" w:color="auto" w:fill="F1F1F1"/>
            <w:vAlign w:val="center"/>
          </w:tcPr>
          <w:p w14:paraId="6B0AC6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519" w:type="pct"/>
            <w:tcBorders>
              <w:top w:val="nil"/>
              <w:left w:val="nil"/>
              <w:bottom w:val="single" w:color="D4D4D4" w:sz="4" w:space="0"/>
              <w:right w:val="single" w:color="D4D4D4" w:sz="4" w:space="0"/>
            </w:tcBorders>
            <w:shd w:val="clear" w:color="auto" w:fill="F1F1F1"/>
            <w:vAlign w:val="center"/>
          </w:tcPr>
          <w:p w14:paraId="5E7ED0C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39BF1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338" w:type="pct"/>
            <w:tcBorders>
              <w:top w:val="nil"/>
              <w:left w:val="nil"/>
              <w:bottom w:val="single" w:color="D4D4D4" w:sz="4" w:space="0"/>
              <w:right w:val="single" w:color="D4D4D4" w:sz="4" w:space="0"/>
            </w:tcBorders>
            <w:shd w:val="clear" w:color="auto" w:fill="D6F6EF"/>
            <w:noWrap/>
            <w:vAlign w:val="center"/>
          </w:tcPr>
          <w:p w14:paraId="24C7247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28" w:type="pct"/>
            <w:tcBorders>
              <w:top w:val="nil"/>
              <w:left w:val="nil"/>
              <w:bottom w:val="single" w:color="D4D4D4" w:sz="4" w:space="0"/>
              <w:right w:val="single" w:color="D4D4D4" w:sz="4" w:space="0"/>
            </w:tcBorders>
            <w:shd w:val="clear" w:color="auto" w:fill="FFFFFF"/>
            <w:noWrap/>
            <w:vAlign w:val="center"/>
          </w:tcPr>
          <w:p w14:paraId="492D8E3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4" w:type="pct"/>
            <w:tcBorders>
              <w:top w:val="nil"/>
              <w:left w:val="nil"/>
              <w:bottom w:val="single" w:color="D4D4D4" w:sz="4" w:space="0"/>
              <w:right w:val="single" w:color="D4D4D4" w:sz="4" w:space="0"/>
            </w:tcBorders>
            <w:shd w:val="clear" w:color="auto" w:fill="D6F6EF"/>
            <w:noWrap/>
            <w:vAlign w:val="center"/>
          </w:tcPr>
          <w:p w14:paraId="4A3016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83" w:type="pct"/>
            <w:tcBorders>
              <w:top w:val="nil"/>
              <w:left w:val="nil"/>
              <w:bottom w:val="single" w:color="D4D4D4" w:sz="4" w:space="0"/>
              <w:right w:val="single" w:color="D4D4D4" w:sz="4" w:space="0"/>
            </w:tcBorders>
            <w:shd w:val="clear" w:color="auto" w:fill="FFFFFF"/>
            <w:noWrap/>
            <w:vAlign w:val="center"/>
          </w:tcPr>
          <w:p w14:paraId="063E4A2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96" w:type="pct"/>
            <w:tcBorders>
              <w:top w:val="nil"/>
              <w:left w:val="nil"/>
              <w:bottom w:val="single" w:color="D4D4D4" w:sz="4" w:space="0"/>
              <w:right w:val="single" w:color="D4D4D4" w:sz="4" w:space="0"/>
            </w:tcBorders>
            <w:shd w:val="clear" w:color="auto" w:fill="FFFFFF"/>
            <w:noWrap/>
            <w:vAlign w:val="center"/>
          </w:tcPr>
          <w:p w14:paraId="64F3311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49" w:type="pct"/>
            <w:tcBorders>
              <w:top w:val="nil"/>
              <w:left w:val="nil"/>
              <w:bottom w:val="single" w:color="D4D4D4" w:sz="4" w:space="0"/>
              <w:right w:val="single" w:color="D4D4D4" w:sz="4" w:space="0"/>
            </w:tcBorders>
            <w:shd w:val="clear" w:color="auto" w:fill="FFFFFF"/>
            <w:noWrap/>
            <w:vAlign w:val="center"/>
          </w:tcPr>
          <w:p w14:paraId="03D27DE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485" w:type="pct"/>
            <w:tcBorders>
              <w:top w:val="nil"/>
              <w:left w:val="nil"/>
              <w:bottom w:val="single" w:color="D4D4D4" w:sz="4" w:space="0"/>
              <w:right w:val="single" w:color="D4D4D4" w:sz="4" w:space="0"/>
            </w:tcBorders>
            <w:shd w:val="clear" w:color="auto" w:fill="FFFFFF"/>
            <w:noWrap/>
            <w:vAlign w:val="center"/>
          </w:tcPr>
          <w:p w14:paraId="71A55D0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95" w:type="pct"/>
            <w:tcBorders>
              <w:top w:val="nil"/>
              <w:left w:val="nil"/>
              <w:bottom w:val="single" w:color="D4D4D4" w:sz="4" w:space="0"/>
              <w:right w:val="single" w:color="D4D4D4" w:sz="4" w:space="0"/>
            </w:tcBorders>
            <w:shd w:val="clear" w:color="auto" w:fill="FFFFFF"/>
            <w:noWrap/>
            <w:vAlign w:val="center"/>
          </w:tcPr>
          <w:p w14:paraId="19ED777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264" w:type="pct"/>
            <w:tcBorders>
              <w:top w:val="nil"/>
              <w:left w:val="nil"/>
              <w:bottom w:val="single" w:color="D4D4D4" w:sz="4" w:space="0"/>
              <w:right w:val="single" w:color="D4D4D4" w:sz="4" w:space="0"/>
            </w:tcBorders>
            <w:shd w:val="clear" w:color="auto" w:fill="FFFFFF"/>
            <w:noWrap/>
            <w:vAlign w:val="center"/>
          </w:tcPr>
          <w:p w14:paraId="348AB6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9" w:type="pct"/>
            <w:tcBorders>
              <w:top w:val="nil"/>
              <w:left w:val="nil"/>
              <w:bottom w:val="single" w:color="D4D4D4" w:sz="4" w:space="0"/>
              <w:right w:val="single" w:color="D4D4D4" w:sz="4" w:space="0"/>
            </w:tcBorders>
            <w:shd w:val="clear" w:color="auto" w:fill="FFFFFF"/>
            <w:noWrap/>
            <w:vAlign w:val="center"/>
          </w:tcPr>
          <w:p w14:paraId="410F4F8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386" w:type="pct"/>
            <w:tcBorders>
              <w:top w:val="nil"/>
              <w:left w:val="nil"/>
              <w:bottom w:val="single" w:color="D4D4D4" w:sz="4" w:space="0"/>
              <w:right w:val="single" w:color="D4D4D4" w:sz="4" w:space="0"/>
            </w:tcBorders>
            <w:shd w:val="clear" w:color="auto" w:fill="FFFFFF"/>
            <w:noWrap/>
            <w:vAlign w:val="center"/>
          </w:tcPr>
          <w:p w14:paraId="2CA73D5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519" w:type="pct"/>
            <w:tcBorders>
              <w:top w:val="nil"/>
              <w:left w:val="nil"/>
              <w:bottom w:val="single" w:color="D4D4D4" w:sz="4" w:space="0"/>
              <w:right w:val="single" w:color="D4D4D4" w:sz="4" w:space="0"/>
            </w:tcBorders>
            <w:shd w:val="clear" w:color="auto" w:fill="FFFFFF"/>
            <w:noWrap/>
            <w:vAlign w:val="center"/>
          </w:tcPr>
          <w:p w14:paraId="29DF78E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r>
      <w:tr w14:paraId="03FDC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000" w:type="pct"/>
            <w:gridSpan w:val="12"/>
            <w:tcBorders>
              <w:top w:val="nil"/>
              <w:left w:val="nil"/>
              <w:bottom w:val="nil"/>
              <w:right w:val="nil"/>
            </w:tcBorders>
            <w:shd w:val="clear" w:color="auto" w:fill="FFFFFF"/>
            <w:vAlign w:val="center"/>
          </w:tcPr>
          <w:p w14:paraId="79B50B7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3626C148">
      <w:pPr>
        <w:pStyle w:val="13"/>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61CD2BDE">
      <w:pPr>
        <w:pStyle w:val="13"/>
        <w:ind w:firstLine="2520" w:firstLineChars="350"/>
        <w:rPr>
          <w:rFonts w:cs="Times New Roman"/>
          <w:sz w:val="72"/>
          <w:szCs w:val="72"/>
        </w:rPr>
      </w:pPr>
    </w:p>
    <w:p w14:paraId="125E6CBE">
      <w:pPr>
        <w:pStyle w:val="13"/>
        <w:ind w:firstLine="2520" w:firstLineChars="350"/>
        <w:rPr>
          <w:rFonts w:cs="Times New Roman"/>
          <w:sz w:val="72"/>
          <w:szCs w:val="72"/>
        </w:rPr>
      </w:pPr>
    </w:p>
    <w:p w14:paraId="56CA5B52">
      <w:pPr>
        <w:pStyle w:val="13"/>
        <w:ind w:firstLine="2520" w:firstLineChars="350"/>
        <w:rPr>
          <w:rFonts w:cs="Times New Roman"/>
          <w:sz w:val="72"/>
          <w:szCs w:val="72"/>
        </w:rPr>
      </w:pPr>
    </w:p>
    <w:p w14:paraId="349405F7">
      <w:pPr>
        <w:pStyle w:val="13"/>
        <w:ind w:firstLine="2520" w:firstLineChars="350"/>
        <w:rPr>
          <w:rFonts w:cs="Times New Roman"/>
          <w:sz w:val="72"/>
          <w:szCs w:val="72"/>
        </w:rPr>
      </w:pPr>
    </w:p>
    <w:p w14:paraId="1AF89A57">
      <w:pPr>
        <w:pStyle w:val="13"/>
        <w:ind w:firstLine="2520" w:firstLineChars="350"/>
        <w:rPr>
          <w:rFonts w:ascii="宋体" w:hAnsi="宋体" w:eastAsia="宋体" w:cs="宋体"/>
          <w:sz w:val="72"/>
          <w:szCs w:val="72"/>
        </w:rPr>
      </w:pPr>
    </w:p>
    <w:p w14:paraId="788B6901">
      <w:pPr>
        <w:pStyle w:val="13"/>
        <w:jc w:val="center"/>
        <w:rPr>
          <w:rFonts w:hint="eastAsia" w:ascii="方正小标宋_GBK" w:hAnsi="方正小标宋_GBK" w:eastAsia="方正小标宋_GBK" w:cs="方正小标宋_GBK"/>
          <w:sz w:val="64"/>
          <w:szCs w:val="64"/>
        </w:rPr>
      </w:pPr>
      <w:r>
        <w:rPr>
          <w:rFonts w:hint="eastAsia" w:ascii="方正小标宋_GBK" w:hAnsi="方正小标宋_GBK" w:eastAsia="方正小标宋_GBK" w:cs="方正小标宋_GBK"/>
          <w:sz w:val="64"/>
          <w:szCs w:val="64"/>
        </w:rPr>
        <w:t>第三部分</w:t>
      </w:r>
    </w:p>
    <w:p w14:paraId="47AD4C41">
      <w:pPr>
        <w:pStyle w:val="13"/>
        <w:jc w:val="both"/>
        <w:rPr>
          <w:rFonts w:hint="eastAsia" w:ascii="方正小标宋_GBK" w:hAnsi="方正小标宋_GBK" w:eastAsia="方正小标宋_GBK" w:cs="方正小标宋_GBK"/>
          <w:sz w:val="70"/>
          <w:szCs w:val="70"/>
        </w:rPr>
      </w:pPr>
    </w:p>
    <w:p w14:paraId="508B267D">
      <w:pPr>
        <w:pStyle w:val="13"/>
        <w:jc w:val="center"/>
        <w:rPr>
          <w:rFonts w:hint="eastAsia" w:ascii="方正小标宋_GBK" w:hAnsi="方正小标宋_GBK" w:eastAsia="方正小标宋_GBK" w:cs="方正小标宋_GBK"/>
          <w:sz w:val="64"/>
          <w:szCs w:val="64"/>
        </w:rPr>
      </w:pPr>
      <w:r>
        <w:rPr>
          <w:rFonts w:hint="eastAsia" w:ascii="方正小标宋_GBK" w:hAnsi="方正小标宋_GBK" w:eastAsia="方正小标宋_GBK" w:cs="方正小标宋_GBK"/>
          <w:sz w:val="64"/>
          <w:szCs w:val="64"/>
        </w:rPr>
        <w:t>202</w:t>
      </w:r>
      <w:r>
        <w:rPr>
          <w:rFonts w:hint="eastAsia" w:ascii="方正小标宋_GBK" w:hAnsi="方正小标宋_GBK" w:eastAsia="方正小标宋_GBK" w:cs="方正小标宋_GBK"/>
          <w:sz w:val="64"/>
          <w:szCs w:val="64"/>
          <w:lang w:val="en-US" w:eastAsia="zh-CN"/>
        </w:rPr>
        <w:t>3</w:t>
      </w:r>
      <w:r>
        <w:rPr>
          <w:rFonts w:hint="eastAsia" w:ascii="方正小标宋_GBK" w:hAnsi="方正小标宋_GBK" w:eastAsia="方正小标宋_GBK" w:cs="方正小标宋_GBK"/>
          <w:sz w:val="64"/>
          <w:szCs w:val="64"/>
        </w:rPr>
        <w:t>年度部门决算情况说明</w:t>
      </w:r>
    </w:p>
    <w:p w14:paraId="02AA5A97">
      <w:pPr>
        <w:pStyle w:val="13"/>
        <w:jc w:val="center"/>
        <w:rPr>
          <w:rFonts w:hint="eastAsia" w:ascii="方正小标宋_GBK" w:hAnsi="方正小标宋_GBK" w:eastAsia="方正小标宋_GBK" w:cs="方正小标宋_GBK"/>
          <w:sz w:val="70"/>
          <w:szCs w:val="70"/>
        </w:rPr>
      </w:pPr>
    </w:p>
    <w:p w14:paraId="5EB54FFE">
      <w:pPr>
        <w:pStyle w:val="13"/>
        <w:jc w:val="center"/>
        <w:rPr>
          <w:rFonts w:hint="eastAsia" w:ascii="方正小标宋_GBK" w:hAnsi="方正小标宋_GBK" w:eastAsia="方正小标宋_GBK" w:cs="方正小标宋_GBK"/>
          <w:sz w:val="70"/>
          <w:szCs w:val="70"/>
        </w:rPr>
      </w:pPr>
    </w:p>
    <w:p w14:paraId="47F08597">
      <w:pPr>
        <w:pStyle w:val="13"/>
        <w:jc w:val="center"/>
        <w:rPr>
          <w:rFonts w:hint="eastAsia" w:ascii="方正小标宋_GBK" w:hAnsi="方正小标宋_GBK" w:eastAsia="方正小标宋_GBK" w:cs="方正小标宋_GBK"/>
          <w:sz w:val="70"/>
          <w:szCs w:val="70"/>
        </w:rPr>
      </w:pPr>
    </w:p>
    <w:p w14:paraId="5E5DCD97">
      <w:pPr>
        <w:pStyle w:val="13"/>
        <w:jc w:val="both"/>
        <w:rPr>
          <w:rFonts w:hint="eastAsia" w:ascii="方正小标宋_GBK" w:hAnsi="方正小标宋_GBK" w:eastAsia="方正小标宋_GBK" w:cs="方正小标宋_GBK"/>
          <w:sz w:val="22"/>
          <w:szCs w:val="22"/>
        </w:rPr>
      </w:pPr>
    </w:p>
    <w:p w14:paraId="15B714DE">
      <w:pPr>
        <w:pStyle w:val="13"/>
        <w:jc w:val="both"/>
        <w:rPr>
          <w:rFonts w:hint="eastAsia" w:ascii="方正小标宋_GBK" w:hAnsi="方正小标宋_GBK" w:eastAsia="方正小标宋_GBK" w:cs="方正小标宋_GBK"/>
          <w:sz w:val="22"/>
          <w:szCs w:val="22"/>
        </w:rPr>
      </w:pPr>
    </w:p>
    <w:p w14:paraId="4F9A6F47">
      <w:pPr>
        <w:pStyle w:val="13"/>
        <w:jc w:val="both"/>
        <w:rPr>
          <w:rFonts w:hint="eastAsia" w:ascii="方正小标宋_GBK" w:hAnsi="方正小标宋_GBK" w:eastAsia="方正小标宋_GBK" w:cs="方正小标宋_GBK"/>
          <w:sz w:val="22"/>
          <w:szCs w:val="22"/>
        </w:rPr>
      </w:pPr>
    </w:p>
    <w:p w14:paraId="700AC637">
      <w:pPr>
        <w:pStyle w:val="13"/>
        <w:rPr>
          <w:rFonts w:hAnsi="黑体" w:cs="Times New Roman"/>
          <w:b/>
          <w:bCs/>
          <w:sz w:val="32"/>
          <w:szCs w:val="32"/>
        </w:rPr>
      </w:pPr>
      <w:r>
        <w:rPr>
          <w:rFonts w:hint="eastAsia" w:hAnsi="黑体"/>
          <w:b/>
          <w:bCs/>
          <w:sz w:val="32"/>
          <w:szCs w:val="32"/>
        </w:rPr>
        <w:t>一、收入支出决算总体情况说明</w:t>
      </w:r>
    </w:p>
    <w:p w14:paraId="7B46ADE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宋体" w:hAnsi="宋体" w:eastAsia="宋体" w:cs="Times New Roman"/>
          <w:sz w:val="32"/>
          <w:szCs w:val="32"/>
        </w:rPr>
      </w:pPr>
      <w:r>
        <w:rPr>
          <w:rFonts w:hint="eastAsia" w:ascii="仿宋_GB2312" w:hAnsi="仿宋" w:eastAsia="仿宋_GB2312" w:cs="Times New Roman"/>
          <w:sz w:val="32"/>
          <w:szCs w:val="32"/>
          <w:lang w:eastAsia="zh-CN"/>
        </w:rPr>
        <w:t>2023年</w:t>
      </w:r>
      <w:r>
        <w:rPr>
          <w:rFonts w:hint="eastAsia" w:ascii="仿宋_GB2312" w:hAnsi="仿宋" w:eastAsia="仿宋_GB2312" w:cs="Times New Roman"/>
          <w:sz w:val="32"/>
          <w:szCs w:val="32"/>
        </w:rPr>
        <w:t>度收、支总计</w:t>
      </w:r>
      <w:r>
        <w:rPr>
          <w:rFonts w:hint="eastAsia" w:ascii="仿宋_GB2312" w:hAnsi="仿宋" w:eastAsia="仿宋_GB2312" w:cs="Times New Roman"/>
          <w:sz w:val="32"/>
          <w:szCs w:val="32"/>
          <w:lang w:val="en-US" w:eastAsia="zh-CN"/>
        </w:rPr>
        <w:t>2952.54</w:t>
      </w:r>
      <w:r>
        <w:rPr>
          <w:rFonts w:hint="eastAsia" w:ascii="仿宋_GB2312" w:hAnsi="仿宋" w:eastAsia="仿宋_GB2312" w:cs="Times New Roman"/>
          <w:sz w:val="32"/>
          <w:szCs w:val="32"/>
        </w:rPr>
        <w:t>万元。与上年相比，</w:t>
      </w:r>
      <w:r>
        <w:rPr>
          <w:rFonts w:hint="eastAsia" w:ascii="仿宋_GB2312" w:hAnsi="仿宋" w:eastAsia="仿宋_GB2312" w:cs="Times New Roman"/>
          <w:sz w:val="32"/>
          <w:szCs w:val="32"/>
          <w:lang w:eastAsia="zh-CN"/>
        </w:rPr>
        <w:t>增加</w:t>
      </w:r>
      <w:r>
        <w:rPr>
          <w:rFonts w:hint="eastAsia" w:ascii="仿宋_GB2312" w:hAnsi="仿宋" w:eastAsia="仿宋_GB2312" w:cs="Times New Roman"/>
          <w:sz w:val="32"/>
          <w:szCs w:val="32"/>
          <w:lang w:val="en-US" w:eastAsia="zh-CN"/>
        </w:rPr>
        <w:t>17.3</w:t>
      </w:r>
      <w:r>
        <w:rPr>
          <w:rFonts w:hint="eastAsia" w:ascii="仿宋_GB2312" w:hAnsi="仿宋" w:eastAsia="仿宋_GB2312" w:cs="Times New Roman"/>
          <w:sz w:val="32"/>
          <w:szCs w:val="32"/>
        </w:rPr>
        <w:t>万元，</w:t>
      </w:r>
      <w:r>
        <w:rPr>
          <w:rFonts w:hint="eastAsia" w:ascii="仿宋_GB2312" w:hAnsi="仿宋" w:eastAsia="仿宋_GB2312" w:cs="Times New Roman"/>
          <w:sz w:val="32"/>
          <w:szCs w:val="32"/>
          <w:lang w:eastAsia="zh-CN"/>
        </w:rPr>
        <w:t>增加</w:t>
      </w:r>
      <w:r>
        <w:rPr>
          <w:rFonts w:hint="eastAsia" w:ascii="仿宋_GB2312" w:hAnsi="仿宋" w:eastAsia="仿宋_GB2312" w:cs="Times New Roman"/>
          <w:sz w:val="32"/>
          <w:szCs w:val="32"/>
          <w:lang w:val="en-US" w:eastAsia="zh-CN"/>
        </w:rPr>
        <w:t>0.59</w:t>
      </w:r>
      <w:r>
        <w:rPr>
          <w:rFonts w:hint="eastAsia" w:ascii="仿宋_GB2312" w:hAnsi="仿宋" w:eastAsia="仿宋_GB2312" w:cs="Times New Roman"/>
          <w:sz w:val="32"/>
          <w:szCs w:val="32"/>
        </w:rPr>
        <w:t>%，主要原因</w:t>
      </w:r>
      <w:r>
        <w:rPr>
          <w:rFonts w:hint="eastAsia" w:ascii="仿宋_GB2312" w:hAnsi="仿宋" w:eastAsia="仿宋_GB2312" w:cs="Times New Roman"/>
          <w:sz w:val="32"/>
          <w:szCs w:val="32"/>
          <w:lang w:eastAsia="zh-CN"/>
        </w:rPr>
        <w:t>是向上级单位争资增加，收入增加</w:t>
      </w:r>
      <w:r>
        <w:rPr>
          <w:rFonts w:hint="eastAsia" w:ascii="仿宋_GB2312" w:hAnsi="仿宋" w:eastAsia="仿宋_GB2312" w:cs="Times New Roman"/>
          <w:sz w:val="32"/>
          <w:szCs w:val="32"/>
        </w:rPr>
        <w:t>。</w:t>
      </w:r>
    </w:p>
    <w:p w14:paraId="0DBEF870">
      <w:pPr>
        <w:pStyle w:val="13"/>
        <w:rPr>
          <w:rFonts w:hAnsi="黑体" w:cs="Times New Roman"/>
          <w:b/>
          <w:bCs/>
          <w:sz w:val="32"/>
          <w:szCs w:val="32"/>
        </w:rPr>
      </w:pPr>
      <w:r>
        <w:rPr>
          <w:rFonts w:hint="eastAsia" w:hAnsi="黑体"/>
          <w:b/>
          <w:bCs/>
          <w:sz w:val="32"/>
          <w:szCs w:val="32"/>
        </w:rPr>
        <w:t>二、收入决算情况说明</w:t>
      </w:r>
    </w:p>
    <w:p w14:paraId="67622ABA">
      <w:pPr>
        <w:pStyle w:val="13"/>
        <w:ind w:firstLine="640" w:firstLineChars="200"/>
        <w:rPr>
          <w:rFonts w:hint="eastAsia" w:ascii="仿宋_GB2312" w:hAnsi="仿宋" w:eastAsia="仿宋_GB2312" w:cs="Times New Roman"/>
          <w:color w:val="auto"/>
          <w:kern w:val="2"/>
          <w:sz w:val="32"/>
          <w:szCs w:val="32"/>
          <w:lang w:val="en-US" w:eastAsia="zh-CN" w:bidi="ar-SA"/>
        </w:rPr>
      </w:pPr>
      <w:r>
        <w:rPr>
          <w:rFonts w:hint="eastAsia" w:ascii="仿宋_GB2312" w:hAnsi="仿宋" w:eastAsia="仿宋_GB2312" w:cs="Times New Roman"/>
          <w:color w:val="auto"/>
          <w:kern w:val="2"/>
          <w:sz w:val="32"/>
          <w:szCs w:val="32"/>
          <w:lang w:val="en-US" w:eastAsia="zh-CN" w:bidi="ar-SA"/>
        </w:rPr>
        <w:t>本年收入合计2952.54万元，其中：财政拨款收入1909.58万元，占64.68%；上级补助收入0万元，占0%；事业收入0万元，占0%；经营收入0万元，占0%；附属单位上缴收入0万元，占0%；其他收入1042.96万元，占35.32%。</w:t>
      </w:r>
    </w:p>
    <w:p w14:paraId="66B0C4FF">
      <w:pPr>
        <w:pStyle w:val="13"/>
        <w:rPr>
          <w:rFonts w:hAnsi="黑体" w:cs="Times New Roman"/>
          <w:b/>
          <w:bCs/>
          <w:sz w:val="32"/>
          <w:szCs w:val="32"/>
        </w:rPr>
      </w:pPr>
      <w:r>
        <w:rPr>
          <w:rFonts w:hint="eastAsia" w:hAnsi="黑体"/>
          <w:b/>
          <w:bCs/>
          <w:sz w:val="32"/>
          <w:szCs w:val="32"/>
        </w:rPr>
        <w:t>三、支出决算情况说明</w:t>
      </w:r>
    </w:p>
    <w:p w14:paraId="60BF033C">
      <w:pPr>
        <w:pStyle w:val="13"/>
        <w:ind w:firstLine="640" w:firstLineChars="200"/>
        <w:rPr>
          <w:rFonts w:hint="eastAsia" w:ascii="仿宋_GB2312" w:hAnsi="仿宋" w:eastAsia="仿宋_GB2312" w:cs="Times New Roman"/>
          <w:color w:val="auto"/>
          <w:kern w:val="2"/>
          <w:sz w:val="32"/>
          <w:szCs w:val="32"/>
          <w:lang w:val="en-US" w:eastAsia="zh-CN" w:bidi="ar-SA"/>
        </w:rPr>
      </w:pPr>
      <w:r>
        <w:rPr>
          <w:rFonts w:hint="eastAsia" w:ascii="仿宋_GB2312" w:hAnsi="仿宋" w:eastAsia="仿宋_GB2312" w:cs="Times New Roman"/>
          <w:color w:val="auto"/>
          <w:kern w:val="2"/>
          <w:sz w:val="32"/>
          <w:szCs w:val="32"/>
          <w:lang w:val="en-US" w:eastAsia="zh-CN" w:bidi="ar-SA"/>
        </w:rPr>
        <w:t>本年支出合计2952.54万元，其中：基本支出2713.71万元，占91.89%；项目支出238.83万元，占0.81%。</w:t>
      </w:r>
    </w:p>
    <w:p w14:paraId="2493F02B">
      <w:pPr>
        <w:pStyle w:val="13"/>
        <w:rPr>
          <w:rFonts w:hAnsi="黑体" w:cs="Times New Roman"/>
          <w:b/>
          <w:bCs/>
          <w:sz w:val="32"/>
          <w:szCs w:val="32"/>
        </w:rPr>
      </w:pPr>
      <w:r>
        <w:rPr>
          <w:rFonts w:hint="eastAsia" w:hAnsi="黑体"/>
          <w:b/>
          <w:bCs/>
          <w:sz w:val="32"/>
          <w:szCs w:val="32"/>
        </w:rPr>
        <w:t>四、财政拨款收入支出决算总体情况说明</w:t>
      </w:r>
    </w:p>
    <w:p w14:paraId="7ED6BF0B">
      <w:pPr>
        <w:pStyle w:val="13"/>
        <w:rPr>
          <w:rFonts w:ascii="宋体" w:hAnsi="宋体" w:eastAsia="宋体" w:cs="Times New Roman"/>
          <w:sz w:val="32"/>
          <w:szCs w:val="32"/>
        </w:rPr>
      </w:pPr>
      <w:r>
        <w:rPr>
          <w:rFonts w:ascii="宋体" w:hAnsi="宋体" w:eastAsia="宋体" w:cs="宋体"/>
          <w:sz w:val="32"/>
          <w:szCs w:val="32"/>
        </w:rPr>
        <w:t xml:space="preserve">  </w:t>
      </w:r>
      <w:r>
        <w:rPr>
          <w:rFonts w:hint="eastAsia" w:ascii="仿宋_GB2312" w:hAnsi="仿宋" w:eastAsia="仿宋_GB2312" w:cs="Times New Roman"/>
          <w:sz w:val="32"/>
          <w:szCs w:val="32"/>
          <w:lang w:val="en-US" w:eastAsia="zh-CN"/>
        </w:rPr>
        <w:t xml:space="preserve">  2023年度财政拨款收、支总计1909.58万元，与上年相比，减少216.26万元,减少10.17%，主要是因为财政紧张，压缩开支。</w:t>
      </w:r>
    </w:p>
    <w:p w14:paraId="4D5BE743">
      <w:pPr>
        <w:pStyle w:val="13"/>
        <w:rPr>
          <w:rFonts w:hAnsi="黑体" w:cs="Times New Roman"/>
          <w:b/>
          <w:bCs/>
          <w:sz w:val="32"/>
          <w:szCs w:val="32"/>
        </w:rPr>
      </w:pPr>
      <w:r>
        <w:rPr>
          <w:rFonts w:hint="eastAsia" w:hAnsi="黑体"/>
          <w:b/>
          <w:bCs/>
          <w:sz w:val="32"/>
          <w:szCs w:val="32"/>
        </w:rPr>
        <w:t>五、一般公共预算财政拨款支出决算情况说明</w:t>
      </w:r>
    </w:p>
    <w:p w14:paraId="4857A46C">
      <w:pPr>
        <w:pStyle w:val="13"/>
        <w:ind w:firstLine="643" w:firstLineChars="200"/>
        <w:rPr>
          <w:rFonts w:ascii="宋体" w:hAnsi="宋体" w:eastAsia="宋体" w:cs="Times New Roman"/>
          <w:b/>
          <w:bCs/>
          <w:color w:val="auto"/>
          <w:sz w:val="32"/>
          <w:szCs w:val="32"/>
        </w:rPr>
      </w:pPr>
      <w:r>
        <w:rPr>
          <w:rFonts w:hint="eastAsia" w:ascii="宋体" w:hAnsi="宋体" w:eastAsia="宋体" w:cs="宋体"/>
          <w:b/>
          <w:bCs/>
          <w:color w:val="auto"/>
          <w:sz w:val="32"/>
          <w:szCs w:val="32"/>
        </w:rPr>
        <w:t>（一）一般公共预算财政拨款支出决算总体情况</w:t>
      </w:r>
    </w:p>
    <w:p w14:paraId="28BB1AB2">
      <w:pPr>
        <w:pStyle w:val="13"/>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ascii="宋体" w:hAnsi="宋体" w:eastAsia="宋体" w:cs="Times New Roman"/>
          <w:sz w:val="32"/>
          <w:szCs w:val="32"/>
        </w:rPr>
      </w:pPr>
      <w:r>
        <w:rPr>
          <w:rFonts w:hint="eastAsia" w:ascii="仿宋_GB2312" w:hAnsi="仿宋" w:eastAsia="仿宋_GB2312" w:cs="Times New Roman"/>
          <w:sz w:val="32"/>
          <w:szCs w:val="32"/>
          <w:lang w:val="en-US" w:eastAsia="zh-CN"/>
        </w:rPr>
        <w:t>2023年度一般公共预算财政拨款支出1909.58万元，占本年支出合计的64.68%，与上年相比，财政拨款支</w:t>
      </w:r>
      <w:r>
        <w:rPr>
          <w:rFonts w:hint="eastAsia" w:ascii="宋体" w:hAnsi="宋体" w:eastAsia="宋体" w:cs="宋体"/>
          <w:color w:val="auto"/>
          <w:sz w:val="32"/>
          <w:szCs w:val="32"/>
          <w:highlight w:val="none"/>
        </w:rPr>
        <w:t>出</w:t>
      </w:r>
      <w:r>
        <w:rPr>
          <w:rFonts w:hint="eastAsia" w:ascii="仿宋_GB2312" w:hAnsi="仿宋" w:eastAsia="仿宋_GB2312" w:cs="Times New Roman"/>
          <w:sz w:val="32"/>
          <w:szCs w:val="32"/>
          <w:lang w:val="en-US" w:eastAsia="zh-CN"/>
        </w:rPr>
        <w:t>减少216.26万元,减少10.17%，主要是因为财政紧张，压缩开支。</w:t>
      </w:r>
    </w:p>
    <w:p w14:paraId="5E46F6D3">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sz w:val="32"/>
          <w:szCs w:val="32"/>
          <w:highlight w:val="none"/>
        </w:rPr>
      </w:pPr>
    </w:p>
    <w:p w14:paraId="57EFAA1F">
      <w:pPr>
        <w:pStyle w:val="13"/>
        <w:ind w:firstLine="803" w:firstLineChars="250"/>
        <w:rPr>
          <w:rFonts w:ascii="宋体" w:hAnsi="宋体" w:eastAsia="宋体" w:cs="Times New Roman"/>
          <w:b/>
          <w:bCs/>
          <w:sz w:val="32"/>
          <w:szCs w:val="32"/>
        </w:rPr>
      </w:pPr>
      <w:r>
        <w:rPr>
          <w:rFonts w:hint="eastAsia" w:ascii="宋体" w:hAnsi="宋体" w:eastAsia="宋体" w:cs="宋体"/>
          <w:b/>
          <w:bCs/>
          <w:sz w:val="32"/>
          <w:szCs w:val="32"/>
        </w:rPr>
        <w:t>（二）一般公共预算财政拨款支出决算结构情况</w:t>
      </w:r>
    </w:p>
    <w:p w14:paraId="11E80016">
      <w:pPr>
        <w:pStyle w:val="13"/>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default"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eastAsia="zh-CN"/>
        </w:rPr>
        <w:t>2023年度一般公共预算财政拨款支出</w:t>
      </w:r>
      <w:r>
        <w:rPr>
          <w:rFonts w:hint="eastAsia" w:ascii="Times New Roman" w:hAnsi="Times New Roman" w:eastAsia="仿宋_GB2312" w:cs="Times New Roman"/>
          <w:color w:val="auto"/>
          <w:kern w:val="2"/>
          <w:sz w:val="32"/>
          <w:szCs w:val="32"/>
          <w:lang w:val="en-US" w:eastAsia="zh-CN"/>
        </w:rPr>
        <w:t>1909.58</w:t>
      </w:r>
      <w:r>
        <w:rPr>
          <w:rFonts w:hint="eastAsia" w:ascii="Times New Roman" w:hAnsi="Times New Roman" w:eastAsia="仿宋_GB2312" w:cs="Times New Roman"/>
          <w:color w:val="auto"/>
          <w:kern w:val="2"/>
          <w:sz w:val="32"/>
          <w:szCs w:val="32"/>
          <w:lang w:eastAsia="zh-CN"/>
        </w:rPr>
        <w:t>万元，主要用于以下方面：一般公共服务（类）支出</w:t>
      </w:r>
      <w:r>
        <w:rPr>
          <w:rFonts w:hint="eastAsia" w:ascii="Times New Roman" w:hAnsi="Times New Roman" w:eastAsia="仿宋_GB2312" w:cs="Times New Roman"/>
          <w:color w:val="auto"/>
          <w:kern w:val="2"/>
          <w:sz w:val="32"/>
          <w:szCs w:val="32"/>
          <w:lang w:val="en-US" w:eastAsia="zh-CN"/>
        </w:rPr>
        <w:t>1164.49</w:t>
      </w:r>
      <w:r>
        <w:rPr>
          <w:rFonts w:hint="eastAsia" w:ascii="Times New Roman" w:hAnsi="Times New Roman" w:eastAsia="仿宋_GB2312" w:cs="Times New Roman"/>
          <w:color w:val="auto"/>
          <w:kern w:val="2"/>
          <w:sz w:val="32"/>
          <w:szCs w:val="32"/>
          <w:lang w:eastAsia="zh-CN"/>
        </w:rPr>
        <w:t>万元，占</w:t>
      </w:r>
      <w:r>
        <w:rPr>
          <w:rFonts w:hint="eastAsia" w:ascii="Times New Roman" w:hAnsi="Times New Roman" w:eastAsia="仿宋_GB2312" w:cs="Times New Roman"/>
          <w:color w:val="auto"/>
          <w:kern w:val="2"/>
          <w:sz w:val="32"/>
          <w:szCs w:val="32"/>
          <w:lang w:val="en-US" w:eastAsia="zh-CN"/>
        </w:rPr>
        <w:t>60.98</w:t>
      </w:r>
      <w:r>
        <w:rPr>
          <w:rFonts w:hint="eastAsia" w:ascii="Times New Roman" w:hAnsi="Times New Roman" w:eastAsia="仿宋_GB2312" w:cs="Times New Roman"/>
          <w:color w:val="auto"/>
          <w:kern w:val="2"/>
          <w:sz w:val="32"/>
          <w:szCs w:val="32"/>
          <w:lang w:eastAsia="zh-CN"/>
        </w:rPr>
        <w:t>%；国防支出（类）支出和科学技术支出（类）合计</w:t>
      </w:r>
      <w:r>
        <w:rPr>
          <w:rFonts w:hint="eastAsia" w:ascii="Times New Roman" w:hAnsi="Times New Roman" w:eastAsia="仿宋_GB2312" w:cs="Times New Roman"/>
          <w:color w:val="auto"/>
          <w:kern w:val="2"/>
          <w:sz w:val="32"/>
          <w:szCs w:val="32"/>
          <w:lang w:val="en-US" w:eastAsia="zh-CN"/>
        </w:rPr>
        <w:t>0.36万元，占0.02%；</w:t>
      </w:r>
      <w:r>
        <w:rPr>
          <w:rFonts w:hint="eastAsia" w:ascii="Times New Roman" w:hAnsi="Times New Roman" w:eastAsia="仿宋_GB2312" w:cs="Times New Roman"/>
          <w:color w:val="auto"/>
          <w:kern w:val="2"/>
          <w:sz w:val="32"/>
          <w:szCs w:val="32"/>
          <w:lang w:eastAsia="zh-CN"/>
        </w:rPr>
        <w:t>社会保障和就业（类）支出</w:t>
      </w:r>
      <w:r>
        <w:rPr>
          <w:rFonts w:hint="eastAsia" w:ascii="Times New Roman" w:hAnsi="Times New Roman" w:eastAsia="仿宋_GB2312" w:cs="Times New Roman"/>
          <w:color w:val="auto"/>
          <w:kern w:val="2"/>
          <w:sz w:val="32"/>
          <w:szCs w:val="32"/>
          <w:lang w:val="en-US" w:eastAsia="zh-CN"/>
        </w:rPr>
        <w:t>116.66</w:t>
      </w:r>
      <w:r>
        <w:rPr>
          <w:rFonts w:hint="eastAsia" w:ascii="Times New Roman" w:hAnsi="Times New Roman" w:eastAsia="仿宋_GB2312" w:cs="Times New Roman"/>
          <w:color w:val="auto"/>
          <w:kern w:val="2"/>
          <w:sz w:val="32"/>
          <w:szCs w:val="32"/>
          <w:lang w:eastAsia="zh-CN"/>
        </w:rPr>
        <w:t>万元，占</w:t>
      </w:r>
      <w:r>
        <w:rPr>
          <w:rFonts w:hint="eastAsia" w:ascii="Times New Roman" w:hAnsi="Times New Roman" w:eastAsia="仿宋_GB2312" w:cs="Times New Roman"/>
          <w:color w:val="auto"/>
          <w:kern w:val="2"/>
          <w:sz w:val="32"/>
          <w:szCs w:val="32"/>
          <w:lang w:val="en-US" w:eastAsia="zh-CN"/>
        </w:rPr>
        <w:t>6.11</w:t>
      </w:r>
      <w:r>
        <w:rPr>
          <w:rFonts w:hint="eastAsia" w:ascii="Times New Roman" w:hAnsi="Times New Roman" w:eastAsia="仿宋_GB2312" w:cs="Times New Roman"/>
          <w:color w:val="auto"/>
          <w:kern w:val="2"/>
          <w:sz w:val="32"/>
          <w:szCs w:val="32"/>
          <w:lang w:eastAsia="zh-CN"/>
        </w:rPr>
        <w:t>%；卫生健康（类）支</w:t>
      </w:r>
      <w:bookmarkStart w:id="1" w:name="_GoBack"/>
      <w:bookmarkEnd w:id="1"/>
      <w:r>
        <w:rPr>
          <w:rFonts w:hint="eastAsia" w:ascii="Times New Roman" w:hAnsi="Times New Roman" w:eastAsia="仿宋_GB2312" w:cs="Times New Roman"/>
          <w:color w:val="auto"/>
          <w:kern w:val="2"/>
          <w:sz w:val="32"/>
          <w:szCs w:val="32"/>
          <w:lang w:eastAsia="zh-CN"/>
        </w:rPr>
        <w:t>出</w:t>
      </w:r>
      <w:r>
        <w:rPr>
          <w:rFonts w:hint="eastAsia" w:ascii="Times New Roman" w:hAnsi="Times New Roman" w:eastAsia="仿宋_GB2312" w:cs="Times New Roman"/>
          <w:color w:val="auto"/>
          <w:kern w:val="2"/>
          <w:sz w:val="32"/>
          <w:szCs w:val="32"/>
          <w:lang w:val="en-US" w:eastAsia="zh-CN"/>
        </w:rPr>
        <w:t>67.13</w:t>
      </w:r>
      <w:r>
        <w:rPr>
          <w:rFonts w:hint="eastAsia" w:ascii="Times New Roman" w:hAnsi="Times New Roman" w:eastAsia="仿宋_GB2312" w:cs="Times New Roman"/>
          <w:color w:val="auto"/>
          <w:kern w:val="2"/>
          <w:sz w:val="32"/>
          <w:szCs w:val="32"/>
          <w:lang w:eastAsia="zh-CN"/>
        </w:rPr>
        <w:t>万元，占</w:t>
      </w:r>
      <w:r>
        <w:rPr>
          <w:rFonts w:hint="eastAsia" w:ascii="Times New Roman" w:hAnsi="Times New Roman" w:eastAsia="仿宋_GB2312" w:cs="Times New Roman"/>
          <w:color w:val="auto"/>
          <w:kern w:val="2"/>
          <w:sz w:val="32"/>
          <w:szCs w:val="32"/>
          <w:lang w:val="en-US" w:eastAsia="zh-CN"/>
        </w:rPr>
        <w:t>3.52</w:t>
      </w:r>
      <w:r>
        <w:rPr>
          <w:rFonts w:hint="eastAsia" w:ascii="Times New Roman" w:hAnsi="Times New Roman" w:eastAsia="仿宋_GB2312" w:cs="Times New Roman"/>
          <w:color w:val="auto"/>
          <w:kern w:val="2"/>
          <w:sz w:val="32"/>
          <w:szCs w:val="32"/>
          <w:lang w:eastAsia="zh-CN"/>
        </w:rPr>
        <w:t>%；城乡社区（类）支出</w:t>
      </w:r>
      <w:r>
        <w:rPr>
          <w:rFonts w:hint="eastAsia" w:ascii="Times New Roman" w:hAnsi="Times New Roman" w:eastAsia="仿宋_GB2312" w:cs="Times New Roman"/>
          <w:color w:val="auto"/>
          <w:kern w:val="2"/>
          <w:sz w:val="32"/>
          <w:szCs w:val="32"/>
          <w:lang w:val="en-US" w:eastAsia="zh-CN"/>
        </w:rPr>
        <w:t>10.17</w:t>
      </w:r>
      <w:r>
        <w:rPr>
          <w:rFonts w:hint="eastAsia" w:ascii="Times New Roman" w:hAnsi="Times New Roman" w:eastAsia="仿宋_GB2312" w:cs="Times New Roman"/>
          <w:color w:val="auto"/>
          <w:kern w:val="2"/>
          <w:sz w:val="32"/>
          <w:szCs w:val="32"/>
          <w:lang w:eastAsia="zh-CN"/>
        </w:rPr>
        <w:t>万元，占</w:t>
      </w:r>
      <w:r>
        <w:rPr>
          <w:rFonts w:hint="eastAsia" w:ascii="Times New Roman" w:hAnsi="Times New Roman" w:eastAsia="仿宋_GB2312" w:cs="Times New Roman"/>
          <w:color w:val="auto"/>
          <w:kern w:val="2"/>
          <w:sz w:val="32"/>
          <w:szCs w:val="32"/>
          <w:lang w:val="en-US" w:eastAsia="zh-CN"/>
        </w:rPr>
        <w:t>0.53</w:t>
      </w:r>
      <w:r>
        <w:rPr>
          <w:rFonts w:hint="eastAsia" w:ascii="Times New Roman" w:hAnsi="Times New Roman" w:eastAsia="仿宋_GB2312" w:cs="Times New Roman"/>
          <w:color w:val="auto"/>
          <w:kern w:val="2"/>
          <w:sz w:val="32"/>
          <w:szCs w:val="32"/>
          <w:lang w:eastAsia="zh-CN"/>
        </w:rPr>
        <w:t>%；农林水（类）支出</w:t>
      </w:r>
      <w:r>
        <w:rPr>
          <w:rFonts w:hint="eastAsia" w:ascii="Times New Roman" w:hAnsi="Times New Roman" w:eastAsia="仿宋_GB2312" w:cs="Times New Roman"/>
          <w:color w:val="auto"/>
          <w:kern w:val="2"/>
          <w:sz w:val="32"/>
          <w:szCs w:val="32"/>
          <w:lang w:val="en-US" w:eastAsia="zh-CN"/>
        </w:rPr>
        <w:t>418.75</w:t>
      </w:r>
      <w:r>
        <w:rPr>
          <w:rFonts w:hint="eastAsia" w:ascii="Times New Roman" w:hAnsi="Times New Roman" w:eastAsia="仿宋_GB2312" w:cs="Times New Roman"/>
          <w:color w:val="auto"/>
          <w:kern w:val="2"/>
          <w:sz w:val="32"/>
          <w:szCs w:val="32"/>
          <w:lang w:eastAsia="zh-CN"/>
        </w:rPr>
        <w:t>万元，占</w:t>
      </w:r>
      <w:r>
        <w:rPr>
          <w:rFonts w:hint="eastAsia" w:ascii="Times New Roman" w:hAnsi="Times New Roman" w:eastAsia="仿宋_GB2312" w:cs="Times New Roman"/>
          <w:color w:val="auto"/>
          <w:kern w:val="2"/>
          <w:sz w:val="32"/>
          <w:szCs w:val="32"/>
          <w:lang w:val="en-US" w:eastAsia="zh-CN"/>
        </w:rPr>
        <w:t>21.93</w:t>
      </w:r>
      <w:r>
        <w:rPr>
          <w:rFonts w:hint="eastAsia" w:ascii="Times New Roman" w:hAnsi="Times New Roman" w:eastAsia="仿宋_GB2312" w:cs="Times New Roman"/>
          <w:color w:val="auto"/>
          <w:kern w:val="2"/>
          <w:sz w:val="32"/>
          <w:szCs w:val="32"/>
          <w:lang w:eastAsia="zh-CN"/>
        </w:rPr>
        <w:t>%；交通运输支出（类）</w:t>
      </w:r>
      <w:r>
        <w:rPr>
          <w:rFonts w:hint="eastAsia" w:ascii="Times New Roman" w:hAnsi="Times New Roman" w:eastAsia="仿宋_GB2312" w:cs="Times New Roman"/>
          <w:color w:val="auto"/>
          <w:kern w:val="2"/>
          <w:sz w:val="32"/>
          <w:szCs w:val="32"/>
          <w:lang w:val="en-US" w:eastAsia="zh-CN"/>
        </w:rPr>
        <w:t>40万元，占2.09%；住房保障支出（类）92.03万元，占4.82% 。</w:t>
      </w:r>
    </w:p>
    <w:p w14:paraId="6193201F">
      <w:pPr>
        <w:pStyle w:val="13"/>
        <w:ind w:firstLine="803" w:firstLineChars="250"/>
        <w:rPr>
          <w:rFonts w:ascii="宋体" w:hAnsi="宋体" w:eastAsia="宋体" w:cs="Times New Roman"/>
          <w:b/>
          <w:bCs/>
          <w:sz w:val="32"/>
          <w:szCs w:val="32"/>
        </w:rPr>
      </w:pPr>
      <w:r>
        <w:rPr>
          <w:rFonts w:hint="eastAsia" w:ascii="宋体" w:hAnsi="宋体" w:eastAsia="宋体" w:cs="宋体"/>
          <w:b/>
          <w:bCs/>
          <w:sz w:val="32"/>
          <w:szCs w:val="32"/>
        </w:rPr>
        <w:t>（三）一般公共预算财政拨款支出决算具体情况</w:t>
      </w:r>
    </w:p>
    <w:p w14:paraId="3FDD3908">
      <w:pPr>
        <w:pStyle w:val="13"/>
        <w:spacing w:line="576" w:lineRule="exact"/>
        <w:ind w:firstLine="8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2023年度一般公共预算财政拨款支出年初预算数为</w:t>
      </w:r>
      <w:r>
        <w:rPr>
          <w:rFonts w:hint="eastAsia" w:ascii="Times New Roman" w:hAnsi="Times New Roman" w:eastAsia="仿宋_GB2312" w:cs="Times New Roman"/>
          <w:color w:val="auto"/>
          <w:kern w:val="2"/>
          <w:sz w:val="32"/>
          <w:szCs w:val="32"/>
          <w:lang w:val="en-US" w:eastAsia="zh-CN"/>
        </w:rPr>
        <w:t>1572.19</w:t>
      </w:r>
      <w:r>
        <w:rPr>
          <w:rFonts w:hint="eastAsia" w:ascii="Times New Roman" w:hAnsi="Times New Roman" w:eastAsia="仿宋_GB2312" w:cs="Times New Roman"/>
          <w:color w:val="auto"/>
          <w:kern w:val="2"/>
          <w:sz w:val="32"/>
          <w:szCs w:val="32"/>
          <w:lang w:eastAsia="zh-CN"/>
        </w:rPr>
        <w:t>万元，支出决算数为</w:t>
      </w:r>
      <w:r>
        <w:rPr>
          <w:rFonts w:hint="eastAsia" w:ascii="Times New Roman" w:hAnsi="Times New Roman" w:eastAsia="仿宋_GB2312" w:cs="Times New Roman"/>
          <w:color w:val="auto"/>
          <w:kern w:val="2"/>
          <w:sz w:val="32"/>
          <w:szCs w:val="32"/>
          <w:lang w:val="en-US" w:eastAsia="zh-CN"/>
        </w:rPr>
        <w:t>1909.58</w:t>
      </w:r>
      <w:r>
        <w:rPr>
          <w:rFonts w:hint="eastAsia" w:ascii="Times New Roman" w:hAnsi="Times New Roman" w:eastAsia="仿宋_GB2312" w:cs="Times New Roman"/>
          <w:color w:val="auto"/>
          <w:kern w:val="2"/>
          <w:sz w:val="32"/>
          <w:szCs w:val="32"/>
          <w:lang w:eastAsia="zh-CN"/>
        </w:rPr>
        <w:t>万元，完成年初预算的</w:t>
      </w:r>
      <w:r>
        <w:rPr>
          <w:rFonts w:hint="eastAsia" w:ascii="Times New Roman" w:hAnsi="Times New Roman" w:eastAsia="仿宋_GB2312" w:cs="Times New Roman"/>
          <w:color w:val="auto"/>
          <w:kern w:val="2"/>
          <w:sz w:val="32"/>
          <w:szCs w:val="32"/>
          <w:lang w:val="en-US" w:eastAsia="zh-CN"/>
        </w:rPr>
        <w:t>121.46</w:t>
      </w:r>
      <w:r>
        <w:rPr>
          <w:rFonts w:hint="eastAsia" w:ascii="Times New Roman" w:hAnsi="Times New Roman" w:eastAsia="仿宋_GB2312" w:cs="Times New Roman"/>
          <w:color w:val="auto"/>
          <w:kern w:val="2"/>
          <w:sz w:val="32"/>
          <w:szCs w:val="32"/>
          <w:lang w:eastAsia="zh-CN"/>
        </w:rPr>
        <w:t>%，其中：</w:t>
      </w:r>
    </w:p>
    <w:p w14:paraId="4C95CA62">
      <w:pPr>
        <w:pStyle w:val="13"/>
        <w:spacing w:line="576" w:lineRule="exact"/>
        <w:ind w:firstLine="8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1、一般公共服务支出（类）人大事务（款）一般行政管理事务（项）。</w:t>
      </w:r>
    </w:p>
    <w:p w14:paraId="1C3A2911">
      <w:pPr>
        <w:pStyle w:val="13"/>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eastAsia="zh-CN"/>
        </w:rPr>
        <w:t>年初预算为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万元，支出决算为</w:t>
      </w:r>
      <w:r>
        <w:rPr>
          <w:rFonts w:hint="eastAsia" w:ascii="Times New Roman" w:hAnsi="Times New Roman" w:eastAsia="仿宋_GB2312" w:cs="Times New Roman"/>
          <w:color w:val="auto"/>
          <w:kern w:val="2"/>
          <w:sz w:val="32"/>
          <w:szCs w:val="32"/>
          <w:lang w:val="en-US" w:eastAsia="zh-CN"/>
        </w:rPr>
        <w:t>15</w:t>
      </w:r>
      <w:r>
        <w:rPr>
          <w:rFonts w:hint="eastAsia" w:ascii="Times New Roman" w:hAnsi="Times New Roman" w:eastAsia="仿宋_GB2312" w:cs="Times New Roman"/>
          <w:color w:val="auto"/>
          <w:kern w:val="2"/>
          <w:sz w:val="32"/>
          <w:szCs w:val="32"/>
          <w:lang w:eastAsia="zh-CN"/>
        </w:rPr>
        <w:t>万元，</w:t>
      </w:r>
      <w:r>
        <w:rPr>
          <w:rFonts w:hint="eastAsia" w:ascii="Times New Roman" w:hAnsi="Times New Roman" w:eastAsia="仿宋_GB2312" w:cs="Times New Roman"/>
          <w:color w:val="auto"/>
          <w:kern w:val="2"/>
          <w:sz w:val="32"/>
          <w:szCs w:val="32"/>
        </w:rPr>
        <w:t>决算数大于年初预算数的主要原因是：决算支出科目和数据按照预算一体化系统中实际支付指标数据确定，与预算科目和数据口径不一致。</w:t>
      </w:r>
    </w:p>
    <w:p w14:paraId="5783B378">
      <w:pPr>
        <w:pStyle w:val="13"/>
        <w:spacing w:line="576" w:lineRule="exact"/>
        <w:ind w:firstLine="800"/>
        <w:rPr>
          <w:rFonts w:ascii="Times New Roman" w:hAnsi="Times New Roman" w:eastAsia="仿宋_GB2312" w:cs="Times New Roman"/>
          <w:color w:val="auto"/>
          <w:kern w:val="2"/>
          <w:sz w:val="32"/>
          <w:szCs w:val="32"/>
        </w:rPr>
      </w:pPr>
      <w:r>
        <w:rPr>
          <w:rFonts w:hint="eastAsia" w:ascii="宋体" w:hAnsi="宋体" w:eastAsia="宋体" w:cs="宋体"/>
          <w:sz w:val="32"/>
          <w:szCs w:val="32"/>
          <w:highlight w:val="none"/>
          <w:shd w:val="clear" w:color="auto" w:fill="auto"/>
          <w:lang w:val="en-US" w:eastAsia="zh-CN"/>
        </w:rPr>
        <w:t>2、</w:t>
      </w:r>
      <w:r>
        <w:rPr>
          <w:rFonts w:hint="eastAsia" w:ascii="Times New Roman" w:hAnsi="Times New Roman" w:eastAsia="仿宋_GB2312" w:cs="Times New Roman"/>
          <w:color w:val="auto"/>
          <w:kern w:val="2"/>
          <w:sz w:val="32"/>
          <w:szCs w:val="32"/>
        </w:rPr>
        <w:t>一般公共服务（类）人大事务（款）机关服务（项）</w:t>
      </w:r>
    </w:p>
    <w:p w14:paraId="41F301C9">
      <w:pPr>
        <w:pStyle w:val="13"/>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年初预算为0万元，支出决算为</w:t>
      </w:r>
      <w:r>
        <w:rPr>
          <w:rFonts w:hint="eastAsia" w:ascii="Times New Roman" w:hAnsi="Times New Roman" w:eastAsia="仿宋_GB2312" w:cs="Times New Roman"/>
          <w:color w:val="auto"/>
          <w:kern w:val="2"/>
          <w:sz w:val="32"/>
          <w:szCs w:val="32"/>
          <w:lang w:val="en-US" w:eastAsia="zh-CN"/>
        </w:rPr>
        <w:t>18.85</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61F5123C">
      <w:pPr>
        <w:pStyle w:val="13"/>
        <w:spacing w:line="576" w:lineRule="exact"/>
        <w:ind w:firstLine="800" w:firstLineChars="25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3、一般公共服务（类）政府办公厅及相关机构事务（款）行政运行（项）。</w:t>
      </w:r>
    </w:p>
    <w:p w14:paraId="65EACC80">
      <w:pPr>
        <w:pStyle w:val="13"/>
        <w:spacing w:line="576" w:lineRule="exact"/>
        <w:ind w:firstLine="800" w:firstLineChars="25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960.11</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930.43</w:t>
      </w:r>
      <w:r>
        <w:rPr>
          <w:rFonts w:hint="eastAsia" w:ascii="Times New Roman" w:hAnsi="Times New Roman" w:eastAsia="仿宋_GB2312" w:cs="Times New Roman"/>
          <w:color w:val="auto"/>
          <w:kern w:val="2"/>
          <w:sz w:val="32"/>
          <w:szCs w:val="32"/>
        </w:rPr>
        <w:t>万元，完成年初预算的</w:t>
      </w:r>
      <w:r>
        <w:rPr>
          <w:rFonts w:hint="eastAsia" w:ascii="Times New Roman" w:hAnsi="Times New Roman" w:eastAsia="仿宋_GB2312" w:cs="Times New Roman"/>
          <w:color w:val="auto"/>
          <w:kern w:val="2"/>
          <w:sz w:val="32"/>
          <w:szCs w:val="32"/>
          <w:lang w:val="en-US" w:eastAsia="zh-CN"/>
        </w:rPr>
        <w:t>96.91</w:t>
      </w:r>
      <w:r>
        <w:rPr>
          <w:rFonts w:hint="eastAsia" w:ascii="Times New Roman" w:hAnsi="Times New Roman" w:eastAsia="仿宋_GB2312" w:cs="Times New Roman"/>
          <w:color w:val="auto"/>
          <w:kern w:val="2"/>
          <w:sz w:val="32"/>
          <w:szCs w:val="32"/>
        </w:rPr>
        <w:t>%，决算数小于年初预算数的主要原因是：</w:t>
      </w:r>
      <w:r>
        <w:rPr>
          <w:rFonts w:hint="eastAsia" w:ascii="Times New Roman" w:hAnsi="Times New Roman" w:eastAsia="仿宋_GB2312" w:cs="Times New Roman"/>
          <w:color w:val="auto"/>
          <w:kern w:val="2"/>
          <w:sz w:val="32"/>
          <w:szCs w:val="32"/>
          <w:lang w:eastAsia="zh-CN"/>
        </w:rPr>
        <w:t>适当减少了行政运行支出</w:t>
      </w:r>
      <w:r>
        <w:rPr>
          <w:rFonts w:hint="eastAsia" w:ascii="Times New Roman" w:hAnsi="Times New Roman" w:eastAsia="仿宋_GB2312" w:cs="Times New Roman"/>
          <w:color w:val="auto"/>
          <w:kern w:val="2"/>
          <w:sz w:val="32"/>
          <w:szCs w:val="32"/>
        </w:rPr>
        <w:t>。</w:t>
      </w:r>
    </w:p>
    <w:p w14:paraId="2EFE8B50">
      <w:pPr>
        <w:pStyle w:val="13"/>
        <w:spacing w:line="576" w:lineRule="exact"/>
        <w:ind w:firstLine="800" w:firstLineChars="250"/>
        <w:rPr>
          <w:rFonts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4</w:t>
      </w:r>
      <w:r>
        <w:rPr>
          <w:rFonts w:hint="eastAsia" w:ascii="Times New Roman" w:hAnsi="Times New Roman" w:eastAsia="仿宋_GB2312" w:cs="Times New Roman"/>
          <w:color w:val="auto"/>
          <w:kern w:val="2"/>
          <w:sz w:val="32"/>
          <w:szCs w:val="32"/>
        </w:rPr>
        <w:t>、一般公共服务（类）政府办公厅及相关机构事务（款）一般行政管理事务（项）。</w:t>
      </w:r>
    </w:p>
    <w:p w14:paraId="7044E7B1">
      <w:pPr>
        <w:pStyle w:val="13"/>
        <w:spacing w:line="576" w:lineRule="exact"/>
        <w:ind w:firstLine="800" w:firstLineChars="25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151.20</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29BAA5E1">
      <w:pPr>
        <w:pStyle w:val="13"/>
        <w:numPr>
          <w:ilvl w:val="0"/>
          <w:numId w:val="2"/>
        </w:numPr>
        <w:spacing w:line="576" w:lineRule="exact"/>
        <w:ind w:firstLine="800" w:firstLineChars="25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一般公共服务（类）政府办公厅及相关机构事务（款）</w:t>
      </w:r>
      <w:r>
        <w:rPr>
          <w:rFonts w:hint="eastAsia" w:ascii="Times New Roman" w:hAnsi="Times New Roman" w:eastAsia="仿宋_GB2312" w:cs="Times New Roman"/>
          <w:color w:val="auto"/>
          <w:kern w:val="2"/>
          <w:sz w:val="32"/>
          <w:szCs w:val="32"/>
          <w:lang w:eastAsia="zh-CN"/>
        </w:rPr>
        <w:t>信访事务（项）。</w:t>
      </w:r>
    </w:p>
    <w:p w14:paraId="01F3F4D5">
      <w:pPr>
        <w:pStyle w:val="13"/>
        <w:spacing w:line="576" w:lineRule="exact"/>
        <w:ind w:firstLine="800" w:firstLineChars="25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46</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67C96AE4">
      <w:pPr>
        <w:pStyle w:val="13"/>
        <w:spacing w:line="576" w:lineRule="exact"/>
        <w:ind w:firstLine="800" w:firstLineChars="25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6</w:t>
      </w:r>
      <w:r>
        <w:rPr>
          <w:rFonts w:hint="eastAsia" w:ascii="Times New Roman" w:hAnsi="Times New Roman" w:eastAsia="仿宋_GB2312" w:cs="Times New Roman"/>
          <w:color w:val="auto"/>
          <w:kern w:val="2"/>
          <w:sz w:val="32"/>
          <w:szCs w:val="32"/>
        </w:rPr>
        <w:t>、一般公共服务（类）政府办公厅及相关机构事务（款）其他政府办公厅及相关机构事务支出（项）。</w:t>
      </w:r>
    </w:p>
    <w:p w14:paraId="7E9FD1D6">
      <w:pPr>
        <w:pStyle w:val="13"/>
        <w:spacing w:line="576" w:lineRule="exact"/>
        <w:ind w:firstLine="800" w:firstLineChars="25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9.92</w:t>
      </w:r>
      <w:r>
        <w:rPr>
          <w:rFonts w:hint="eastAsia" w:ascii="Times New Roman" w:hAnsi="Times New Roman" w:eastAsia="仿宋_GB2312" w:cs="Times New Roman"/>
          <w:color w:val="auto"/>
          <w:kern w:val="2"/>
          <w:sz w:val="32"/>
          <w:szCs w:val="32"/>
        </w:rPr>
        <w:t>万元，支出决算为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rPr>
        <w:t>决算数少于年初预算数的主要原因是：决算支出科目和数据按照预算一体化系统中实际支付指标数据确定，与预算科目和数据口径不一致。</w:t>
      </w:r>
    </w:p>
    <w:p w14:paraId="36822632">
      <w:pPr>
        <w:pStyle w:val="13"/>
        <w:spacing w:line="576" w:lineRule="exact"/>
        <w:ind w:firstLine="800" w:firstLineChars="250"/>
        <w:rPr>
          <w:rFonts w:hint="eastAsia" w:ascii="Times New Roman" w:hAnsi="Times New Roman" w:eastAsia="仿宋_GB2312" w:cs="Times New Roman"/>
          <w:color w:val="auto"/>
          <w:kern w:val="2"/>
          <w:sz w:val="32"/>
          <w:szCs w:val="32"/>
        </w:rPr>
      </w:pPr>
      <w:r>
        <w:rPr>
          <w:rFonts w:ascii="Times New Roman" w:hAnsi="Times New Roman" w:eastAsia="仿宋_GB2312" w:cs="Times New Roman"/>
          <w:color w:val="auto"/>
          <w:kern w:val="2"/>
          <w:sz w:val="32"/>
          <w:szCs w:val="32"/>
        </w:rPr>
        <w:t>7</w:t>
      </w:r>
      <w:r>
        <w:rPr>
          <w:rFonts w:hint="eastAsia" w:ascii="Times New Roman" w:hAnsi="Times New Roman" w:eastAsia="仿宋_GB2312" w:cs="Times New Roman"/>
          <w:color w:val="auto"/>
          <w:kern w:val="2"/>
          <w:sz w:val="32"/>
          <w:szCs w:val="32"/>
        </w:rPr>
        <w:t>、一般公共服务（类）发展与改革事务（款）其他发展与改革事务支出（项）。</w:t>
      </w:r>
    </w:p>
    <w:p w14:paraId="46B4767E">
      <w:pPr>
        <w:pStyle w:val="13"/>
        <w:spacing w:line="576" w:lineRule="exact"/>
        <w:ind w:firstLine="800" w:firstLineChars="25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24.82</w:t>
      </w:r>
      <w:r>
        <w:rPr>
          <w:rFonts w:hint="eastAsia" w:ascii="Times New Roman" w:hAnsi="Times New Roman" w:eastAsia="仿宋_GB2312" w:cs="Times New Roman"/>
          <w:color w:val="auto"/>
          <w:kern w:val="2"/>
          <w:sz w:val="32"/>
          <w:szCs w:val="32"/>
        </w:rPr>
        <w:t>万元，支出决算为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万元，决算数少于年初预算数的主要原因是：决算支出科目和数据按照预算一体化系统中实际支付指标数据确定，与预算科目和数据口径不一致。</w:t>
      </w:r>
    </w:p>
    <w:p w14:paraId="0DF10887">
      <w:pPr>
        <w:pStyle w:val="13"/>
        <w:spacing w:line="576" w:lineRule="exact"/>
        <w:ind w:left="420" w:leftChars="200" w:firstLine="160" w:firstLineChars="5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8</w:t>
      </w:r>
      <w:r>
        <w:rPr>
          <w:rFonts w:hint="eastAsia" w:ascii="Times New Roman" w:hAnsi="Times New Roman" w:eastAsia="仿宋_GB2312" w:cs="Times New Roman"/>
          <w:color w:val="auto"/>
          <w:kern w:val="2"/>
          <w:sz w:val="32"/>
          <w:szCs w:val="32"/>
        </w:rPr>
        <w:t>、一般公共服务（类）财政事务（款）行政运行（项）。</w:t>
      </w:r>
    </w:p>
    <w:p w14:paraId="087C17EB">
      <w:pPr>
        <w:pStyle w:val="13"/>
        <w:spacing w:line="576" w:lineRule="exact"/>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29.77</w:t>
      </w:r>
      <w:r>
        <w:rPr>
          <w:rFonts w:hint="eastAsia" w:ascii="Times New Roman" w:hAnsi="Times New Roman" w:eastAsia="仿宋_GB2312" w:cs="Times New Roman"/>
          <w:color w:val="auto"/>
          <w:kern w:val="2"/>
          <w:sz w:val="32"/>
          <w:szCs w:val="32"/>
        </w:rPr>
        <w:t>万元，支出决算为0万元，决算数小于年初预算数的主要原因是：决算支出科目和数据按照预算一体化系统中实际支付指标数据确定，与预算科目和数据口径不一致。</w:t>
      </w:r>
    </w:p>
    <w:p w14:paraId="071097DF">
      <w:pPr>
        <w:pStyle w:val="13"/>
        <w:numPr>
          <w:ilvl w:val="0"/>
          <w:numId w:val="3"/>
        </w:numPr>
        <w:spacing w:line="576" w:lineRule="exact"/>
        <w:ind w:firstLine="8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一般公共服务（类）</w:t>
      </w:r>
      <w:r>
        <w:rPr>
          <w:rFonts w:hint="eastAsia" w:ascii="Times New Roman" w:hAnsi="Times New Roman" w:eastAsia="仿宋_GB2312" w:cs="Times New Roman"/>
          <w:color w:val="auto"/>
          <w:kern w:val="2"/>
          <w:sz w:val="32"/>
          <w:szCs w:val="32"/>
          <w:lang w:eastAsia="zh-CN"/>
        </w:rPr>
        <w:t>其他共产党事务支出（款）一般行政管理事务（项）。</w:t>
      </w:r>
    </w:p>
    <w:p w14:paraId="7CABDD57">
      <w:pPr>
        <w:pStyle w:val="13"/>
        <w:spacing w:line="576" w:lineRule="exact"/>
        <w:ind w:firstLine="800" w:firstLineChars="25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3</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07FFC3A6">
      <w:pPr>
        <w:pStyle w:val="13"/>
        <w:numPr>
          <w:ilvl w:val="0"/>
          <w:numId w:val="3"/>
        </w:numPr>
        <w:spacing w:line="576" w:lineRule="exact"/>
        <w:ind w:firstLine="8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国防支出（类）国防动员（款）兵役征集（项）。</w:t>
      </w:r>
    </w:p>
    <w:p w14:paraId="07768C27">
      <w:pPr>
        <w:pStyle w:val="13"/>
        <w:spacing w:line="576" w:lineRule="exact"/>
        <w:ind w:firstLine="800" w:firstLineChars="25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0.28</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66DED620">
      <w:pPr>
        <w:pStyle w:val="13"/>
        <w:numPr>
          <w:ilvl w:val="0"/>
          <w:numId w:val="3"/>
        </w:numPr>
        <w:spacing w:line="576" w:lineRule="exact"/>
        <w:ind w:firstLine="8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公共安全支出（类）其他公共安全支出（款）其他公共安全支出（项）。</w:t>
      </w:r>
    </w:p>
    <w:p w14:paraId="48906528">
      <w:pPr>
        <w:pStyle w:val="13"/>
        <w:spacing w:line="576" w:lineRule="exact"/>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69.77</w:t>
      </w:r>
      <w:r>
        <w:rPr>
          <w:rFonts w:hint="eastAsia" w:ascii="Times New Roman" w:hAnsi="Times New Roman" w:eastAsia="仿宋_GB2312" w:cs="Times New Roman"/>
          <w:color w:val="auto"/>
          <w:kern w:val="2"/>
          <w:sz w:val="32"/>
          <w:szCs w:val="32"/>
        </w:rPr>
        <w:t>万元，支出决算为0万元，决算数小于年初预算数的主要原因是：决算支出科目和数据按照预算一体化系统中实际支付指标数据确定，与预算科目和数据口径不一致。</w:t>
      </w:r>
    </w:p>
    <w:p w14:paraId="017C0BFF">
      <w:pPr>
        <w:pStyle w:val="13"/>
        <w:numPr>
          <w:ilvl w:val="0"/>
          <w:numId w:val="3"/>
        </w:numPr>
        <w:spacing w:line="576" w:lineRule="exact"/>
        <w:ind w:firstLine="8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科学技术支出（类）科学技术管理事务（款）一般行政管理事务（项）。</w:t>
      </w:r>
    </w:p>
    <w:p w14:paraId="066F670F">
      <w:pPr>
        <w:pStyle w:val="13"/>
        <w:spacing w:line="576" w:lineRule="exact"/>
        <w:ind w:firstLine="800" w:firstLineChars="25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0.08</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34275205">
      <w:pPr>
        <w:pStyle w:val="13"/>
        <w:numPr>
          <w:ilvl w:val="0"/>
          <w:numId w:val="3"/>
        </w:numPr>
        <w:spacing w:line="576" w:lineRule="exact"/>
        <w:ind w:firstLine="8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社会保障和就业支出（类）</w:t>
      </w:r>
      <w:r>
        <w:rPr>
          <w:rFonts w:hint="eastAsia" w:ascii="Times New Roman" w:hAnsi="Times New Roman" w:eastAsia="仿宋_GB2312" w:cs="Times New Roman"/>
          <w:color w:val="auto"/>
          <w:kern w:val="2"/>
          <w:sz w:val="32"/>
          <w:szCs w:val="32"/>
          <w:lang w:eastAsia="zh-CN"/>
        </w:rPr>
        <w:t>人力资源和社会保障管理事务（款）一般行政管理事务（项）。</w:t>
      </w:r>
    </w:p>
    <w:p w14:paraId="41FCFBD9">
      <w:pPr>
        <w:pStyle w:val="13"/>
        <w:spacing w:line="576" w:lineRule="exact"/>
        <w:ind w:firstLine="800" w:firstLineChars="25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0.5</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3E3C26C9">
      <w:pPr>
        <w:pStyle w:val="13"/>
        <w:numPr>
          <w:ilvl w:val="0"/>
          <w:numId w:val="3"/>
        </w:numPr>
        <w:spacing w:line="576" w:lineRule="exact"/>
        <w:ind w:firstLine="8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社会保障和就业支出（类）</w:t>
      </w:r>
      <w:r>
        <w:rPr>
          <w:rFonts w:hint="eastAsia" w:ascii="Times New Roman" w:hAnsi="Times New Roman" w:eastAsia="仿宋_GB2312" w:cs="Times New Roman"/>
          <w:color w:val="auto"/>
          <w:kern w:val="2"/>
          <w:sz w:val="32"/>
          <w:szCs w:val="32"/>
          <w:lang w:eastAsia="zh-CN"/>
        </w:rPr>
        <w:t>人力资源和社会保障管理事务（款）其他人力资源和社会保障管理事务支出（项）。</w:t>
      </w:r>
    </w:p>
    <w:p w14:paraId="3E6776EF">
      <w:pPr>
        <w:pStyle w:val="13"/>
        <w:spacing w:line="576" w:lineRule="exact"/>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19.86</w:t>
      </w:r>
      <w:r>
        <w:rPr>
          <w:rFonts w:hint="eastAsia" w:ascii="Times New Roman" w:hAnsi="Times New Roman" w:eastAsia="仿宋_GB2312" w:cs="Times New Roman"/>
          <w:color w:val="auto"/>
          <w:kern w:val="2"/>
          <w:sz w:val="32"/>
          <w:szCs w:val="32"/>
        </w:rPr>
        <w:t>万元，支出决算为0万元，决算数小于年初预算数的主要原因是：决算支出科目和数据按照预算一体化系统中实际支付指标数据确定，与预算科目和数据口径不一致。</w:t>
      </w:r>
    </w:p>
    <w:p w14:paraId="012CFBC4">
      <w:pPr>
        <w:pStyle w:val="13"/>
        <w:numPr>
          <w:ilvl w:val="0"/>
          <w:numId w:val="3"/>
        </w:numPr>
        <w:spacing w:line="576" w:lineRule="exact"/>
        <w:ind w:firstLine="8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社会保障和就业支出（类）行政事务单位养老支出（款）机关事业单位基本养老保险缴费支出（项）。</w:t>
      </w:r>
    </w:p>
    <w:p w14:paraId="3BFCE54E">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106.59</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5B7CD4C7">
      <w:pPr>
        <w:pStyle w:val="13"/>
        <w:numPr>
          <w:ilvl w:val="0"/>
          <w:numId w:val="3"/>
        </w:numPr>
        <w:spacing w:line="576" w:lineRule="exact"/>
        <w:ind w:firstLine="8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社会保障和就业支出（类）</w:t>
      </w:r>
      <w:r>
        <w:rPr>
          <w:rFonts w:hint="eastAsia" w:ascii="Times New Roman" w:hAnsi="Times New Roman" w:eastAsia="仿宋_GB2312" w:cs="Times New Roman"/>
          <w:color w:val="auto"/>
          <w:kern w:val="2"/>
          <w:sz w:val="32"/>
          <w:szCs w:val="32"/>
          <w:lang w:eastAsia="zh-CN"/>
        </w:rPr>
        <w:t>抚恤（款）死亡抚恤（项）。</w:t>
      </w:r>
    </w:p>
    <w:p w14:paraId="2125878B">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8.81</w:t>
      </w:r>
      <w:r>
        <w:rPr>
          <w:rFonts w:hint="eastAsia" w:ascii="Times New Roman" w:hAnsi="Times New Roman" w:eastAsia="仿宋_GB2312" w:cs="Times New Roman"/>
          <w:color w:val="auto"/>
          <w:kern w:val="2"/>
          <w:sz w:val="32"/>
          <w:szCs w:val="32"/>
        </w:rPr>
        <w:t>万元，决算数大于年初预算数的主要原因是：</w:t>
      </w:r>
      <w:r>
        <w:rPr>
          <w:rFonts w:hint="eastAsia" w:ascii="Times New Roman" w:hAnsi="Times New Roman" w:eastAsia="仿宋_GB2312" w:cs="Times New Roman"/>
          <w:color w:val="auto"/>
          <w:kern w:val="2"/>
          <w:sz w:val="32"/>
          <w:szCs w:val="32"/>
          <w:lang w:eastAsia="zh-CN"/>
        </w:rPr>
        <w:t>有单位职工意外离世。</w:t>
      </w:r>
    </w:p>
    <w:p w14:paraId="48A073B4">
      <w:pPr>
        <w:pStyle w:val="13"/>
        <w:numPr>
          <w:ilvl w:val="0"/>
          <w:numId w:val="3"/>
        </w:numPr>
        <w:spacing w:line="576" w:lineRule="exact"/>
        <w:ind w:firstLine="8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社会保障和就业支出（类）</w:t>
      </w:r>
      <w:r>
        <w:rPr>
          <w:rFonts w:hint="eastAsia" w:ascii="Times New Roman" w:hAnsi="Times New Roman" w:eastAsia="仿宋_GB2312" w:cs="Times New Roman"/>
          <w:color w:val="auto"/>
          <w:kern w:val="2"/>
          <w:sz w:val="32"/>
          <w:szCs w:val="32"/>
          <w:lang w:eastAsia="zh-CN"/>
        </w:rPr>
        <w:t>社会福利（款）其他社会福利支出（项）。</w:t>
      </w:r>
    </w:p>
    <w:p w14:paraId="022ABF2D">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0.75</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380FDFB7">
      <w:pPr>
        <w:pStyle w:val="13"/>
        <w:numPr>
          <w:ilvl w:val="0"/>
          <w:numId w:val="3"/>
        </w:numPr>
        <w:spacing w:line="576" w:lineRule="exact"/>
        <w:ind w:firstLine="8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社会保障和就业支出（类）</w:t>
      </w:r>
      <w:r>
        <w:rPr>
          <w:rFonts w:hint="eastAsia" w:ascii="Times New Roman" w:hAnsi="Times New Roman" w:eastAsia="仿宋_GB2312" w:cs="Times New Roman"/>
          <w:color w:val="auto"/>
          <w:kern w:val="2"/>
          <w:sz w:val="32"/>
          <w:szCs w:val="32"/>
          <w:lang w:eastAsia="zh-CN"/>
        </w:rPr>
        <w:t>退役军人管理事务（款）其他退役军人事务管理支出（项）。</w:t>
      </w:r>
    </w:p>
    <w:p w14:paraId="69D20C29">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9.92</w:t>
      </w:r>
      <w:r>
        <w:rPr>
          <w:rFonts w:hint="eastAsia" w:ascii="Times New Roman" w:hAnsi="Times New Roman" w:eastAsia="仿宋_GB2312" w:cs="Times New Roman"/>
          <w:color w:val="auto"/>
          <w:kern w:val="2"/>
          <w:sz w:val="32"/>
          <w:szCs w:val="32"/>
        </w:rPr>
        <w:t>万元，支出决算为0万元，决算数小于年初预算数的主要原因是：决算支出科目和数据按照预算一体化系统中实际支付指标数据确定，与预算科目和数据口径不一致。</w:t>
      </w:r>
    </w:p>
    <w:p w14:paraId="64646FB4">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val="en-US" w:eastAsia="zh-CN"/>
        </w:rPr>
        <w:t xml:space="preserve"> </w:t>
      </w:r>
      <w:r>
        <w:rPr>
          <w:rFonts w:hint="eastAsia" w:ascii="Times New Roman" w:hAnsi="Times New Roman" w:eastAsia="仿宋_GB2312" w:cs="Times New Roman"/>
          <w:color w:val="auto"/>
          <w:kern w:val="2"/>
          <w:sz w:val="32"/>
          <w:szCs w:val="32"/>
        </w:rPr>
        <w:t>卫生健康支出（类）卫生健康管理事务（款）其他卫生健康管理事务支出（项）。</w:t>
      </w:r>
    </w:p>
    <w:p w14:paraId="62A513D8">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55.51</w:t>
      </w:r>
      <w:r>
        <w:rPr>
          <w:rFonts w:hint="eastAsia" w:ascii="Times New Roman" w:hAnsi="Times New Roman" w:eastAsia="仿宋_GB2312" w:cs="Times New Roman"/>
          <w:color w:val="auto"/>
          <w:kern w:val="2"/>
          <w:sz w:val="32"/>
          <w:szCs w:val="32"/>
        </w:rPr>
        <w:t>万元，支出决算为0万元，决算数小于年初预算数的主要原因是：决算支出科目和数据按照预算一体化系统中实际支付指标数据确定，与预算科目和数据口径不一致。</w:t>
      </w:r>
    </w:p>
    <w:p w14:paraId="2E939AA6">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卫生健康支出（类）公共卫生（款）重大公共卫生服务（项）。</w:t>
      </w:r>
    </w:p>
    <w:p w14:paraId="221AFD69">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7.26</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7A205DB6">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卫生健康支出（类）行政事业单位医疗（款）行政单位医疗（项）。</w:t>
      </w:r>
    </w:p>
    <w:p w14:paraId="780E918E">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59.87</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156C1866">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城乡社区支出（类）城乡社区管理事务（款）城管执法（项）。</w:t>
      </w:r>
    </w:p>
    <w:p w14:paraId="069E6A59">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34.73</w:t>
      </w:r>
      <w:r>
        <w:rPr>
          <w:rFonts w:hint="eastAsia" w:ascii="Times New Roman" w:hAnsi="Times New Roman" w:eastAsia="仿宋_GB2312" w:cs="Times New Roman"/>
          <w:color w:val="auto"/>
          <w:kern w:val="2"/>
          <w:sz w:val="32"/>
          <w:szCs w:val="32"/>
        </w:rPr>
        <w:t>万元，支出决算为0万元，决算数小于年初预算数的主要原因是：决算支出科目和数据按照预算一体化系统中实际支付指标数据确定，与预算科目和数据口径不一致。</w:t>
      </w:r>
    </w:p>
    <w:p w14:paraId="430EE264">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城乡社区支出（类）城乡社区环境卫生（款）城乡社区环境卫生（项）。</w:t>
      </w:r>
    </w:p>
    <w:p w14:paraId="114A0EC8">
      <w:pPr>
        <w:pStyle w:val="13"/>
        <w:spacing w:line="576" w:lineRule="exact"/>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19.85</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4.8</w:t>
      </w:r>
      <w:r>
        <w:rPr>
          <w:rFonts w:hint="eastAsia" w:ascii="Times New Roman" w:hAnsi="Times New Roman" w:eastAsia="仿宋_GB2312" w:cs="Times New Roman"/>
          <w:color w:val="auto"/>
          <w:kern w:val="2"/>
          <w:sz w:val="32"/>
          <w:szCs w:val="32"/>
        </w:rPr>
        <w:t>万元，完成年初预算的</w:t>
      </w:r>
      <w:r>
        <w:rPr>
          <w:rFonts w:hint="eastAsia" w:ascii="Times New Roman" w:hAnsi="Times New Roman" w:eastAsia="仿宋_GB2312" w:cs="Times New Roman"/>
          <w:color w:val="auto"/>
          <w:kern w:val="2"/>
          <w:sz w:val="32"/>
          <w:szCs w:val="32"/>
          <w:lang w:val="en-US" w:eastAsia="zh-CN"/>
        </w:rPr>
        <w:t>24.18</w:t>
      </w:r>
      <w:r>
        <w:rPr>
          <w:rFonts w:hint="eastAsia" w:ascii="Times New Roman" w:hAnsi="Times New Roman" w:eastAsia="仿宋_GB2312" w:cs="Times New Roman"/>
          <w:color w:val="auto"/>
          <w:kern w:val="2"/>
          <w:sz w:val="32"/>
          <w:szCs w:val="32"/>
        </w:rPr>
        <w:t>%，决算数小于年初预算数的主要原因是：财政紧张，缩减开支。</w:t>
      </w:r>
    </w:p>
    <w:p w14:paraId="6DC60CF8">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城乡社区支出（类）其他城乡社区支出（款）其他城乡社区支出（项）。</w:t>
      </w:r>
    </w:p>
    <w:p w14:paraId="1ED37E29">
      <w:pPr>
        <w:pStyle w:val="13"/>
        <w:spacing w:line="576" w:lineRule="exact"/>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5.37</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189C40F0">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农林水支出（类）</w:t>
      </w:r>
      <w:r>
        <w:rPr>
          <w:rFonts w:hint="eastAsia" w:ascii="Times New Roman" w:hAnsi="Times New Roman" w:eastAsia="仿宋_GB2312" w:cs="Times New Roman"/>
          <w:color w:val="auto"/>
          <w:kern w:val="2"/>
          <w:sz w:val="32"/>
          <w:szCs w:val="32"/>
          <w:lang w:eastAsia="zh-CN"/>
        </w:rPr>
        <w:t>农业农村（款）农村社会事业（项）。</w:t>
      </w:r>
    </w:p>
    <w:p w14:paraId="5DB93D45">
      <w:pPr>
        <w:pStyle w:val="13"/>
        <w:spacing w:line="576" w:lineRule="exact"/>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11.94</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28AB6664">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农林水支出（类）</w:t>
      </w:r>
      <w:r>
        <w:rPr>
          <w:rFonts w:hint="eastAsia" w:ascii="Times New Roman" w:hAnsi="Times New Roman" w:eastAsia="仿宋_GB2312" w:cs="Times New Roman"/>
          <w:color w:val="auto"/>
          <w:kern w:val="2"/>
          <w:sz w:val="32"/>
          <w:szCs w:val="32"/>
          <w:lang w:eastAsia="zh-CN"/>
        </w:rPr>
        <w:t>农业农村（款）其他农业农村支出（项）。</w:t>
      </w:r>
    </w:p>
    <w:p w14:paraId="138117DA">
      <w:pPr>
        <w:pStyle w:val="13"/>
        <w:spacing w:line="576" w:lineRule="exact"/>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40.23</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413BEE0C">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农林水支出（类）</w:t>
      </w:r>
      <w:r>
        <w:rPr>
          <w:rFonts w:hint="eastAsia" w:ascii="Times New Roman" w:hAnsi="Times New Roman" w:eastAsia="仿宋_GB2312" w:cs="Times New Roman"/>
          <w:color w:val="auto"/>
          <w:kern w:val="2"/>
          <w:sz w:val="32"/>
          <w:szCs w:val="32"/>
          <w:lang w:eastAsia="zh-CN"/>
        </w:rPr>
        <w:t>林业和草原（款）林业草原防灾减灾（项）。</w:t>
      </w:r>
    </w:p>
    <w:p w14:paraId="0527B862">
      <w:pPr>
        <w:pStyle w:val="13"/>
        <w:spacing w:line="576" w:lineRule="exact"/>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10</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47AB8501">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农林水支出（类）水利（款）</w:t>
      </w:r>
      <w:r>
        <w:rPr>
          <w:rFonts w:hint="eastAsia" w:ascii="Times New Roman" w:hAnsi="Times New Roman" w:eastAsia="仿宋_GB2312" w:cs="Times New Roman"/>
          <w:color w:val="auto"/>
          <w:kern w:val="2"/>
          <w:sz w:val="32"/>
          <w:szCs w:val="32"/>
          <w:lang w:eastAsia="zh-CN"/>
        </w:rPr>
        <w:t>抗旱（项）。</w:t>
      </w:r>
    </w:p>
    <w:p w14:paraId="056B1CF6">
      <w:pPr>
        <w:pStyle w:val="13"/>
        <w:spacing w:line="576" w:lineRule="exact"/>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20</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4F084C37">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农林水支出（类）水利（款）</w:t>
      </w:r>
      <w:r>
        <w:rPr>
          <w:rFonts w:hint="eastAsia" w:ascii="Times New Roman" w:hAnsi="Times New Roman" w:eastAsia="仿宋_GB2312" w:cs="Times New Roman"/>
          <w:color w:val="auto"/>
          <w:kern w:val="2"/>
          <w:sz w:val="32"/>
          <w:szCs w:val="32"/>
          <w:lang w:eastAsia="zh-CN"/>
        </w:rPr>
        <w:t>农村水利（项）。</w:t>
      </w:r>
    </w:p>
    <w:p w14:paraId="334542AA">
      <w:pPr>
        <w:pStyle w:val="13"/>
        <w:spacing w:line="576" w:lineRule="exact"/>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14.33</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101FC4DA">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农林水支出（类）水利（款）</w:t>
      </w:r>
      <w:r>
        <w:rPr>
          <w:rFonts w:hint="eastAsia" w:ascii="Times New Roman" w:hAnsi="Times New Roman" w:eastAsia="仿宋_GB2312" w:cs="Times New Roman"/>
          <w:color w:val="auto"/>
          <w:kern w:val="2"/>
          <w:sz w:val="32"/>
          <w:szCs w:val="32"/>
          <w:lang w:eastAsia="zh-CN"/>
        </w:rPr>
        <w:t>水利技术推广（项）。</w:t>
      </w:r>
    </w:p>
    <w:p w14:paraId="4BA341BE">
      <w:pPr>
        <w:pStyle w:val="13"/>
        <w:spacing w:line="576" w:lineRule="exact"/>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3</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3F24CCE3">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农林水支出（类）</w:t>
      </w:r>
      <w:r>
        <w:rPr>
          <w:rFonts w:hint="eastAsia" w:ascii="Times New Roman" w:hAnsi="Times New Roman" w:eastAsia="仿宋_GB2312" w:cs="Times New Roman"/>
          <w:color w:val="auto"/>
          <w:kern w:val="2"/>
          <w:sz w:val="32"/>
          <w:szCs w:val="32"/>
          <w:lang w:eastAsia="zh-CN"/>
        </w:rPr>
        <w:t>农村综合改革（款）对村级公益事业建设的补助（项）。</w:t>
      </w:r>
    </w:p>
    <w:p w14:paraId="0EF3ADB0">
      <w:pPr>
        <w:pStyle w:val="13"/>
        <w:spacing w:line="576" w:lineRule="exact"/>
        <w:ind w:firstLine="640" w:firstLineChars="200"/>
        <w:rPr>
          <w:rFonts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14</w:t>
      </w:r>
      <w:r>
        <w:rPr>
          <w:rFonts w:hint="eastAsia" w:ascii="Times New Roman" w:hAnsi="Times New Roman" w:eastAsia="仿宋_GB2312" w:cs="Times New Roman"/>
          <w:color w:val="auto"/>
          <w:kern w:val="2"/>
          <w:sz w:val="32"/>
          <w:szCs w:val="32"/>
        </w:rPr>
        <w:t>万元，决算数大于年初预算数的主要原因是：完成了对村级公益事业建设的补助支出。</w:t>
      </w:r>
    </w:p>
    <w:p w14:paraId="559BFC15">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农林水支出（类）</w:t>
      </w:r>
      <w:r>
        <w:rPr>
          <w:rFonts w:hint="eastAsia" w:ascii="Times New Roman" w:hAnsi="Times New Roman" w:eastAsia="仿宋_GB2312" w:cs="Times New Roman"/>
          <w:color w:val="auto"/>
          <w:kern w:val="2"/>
          <w:sz w:val="32"/>
          <w:szCs w:val="32"/>
          <w:lang w:eastAsia="zh-CN"/>
        </w:rPr>
        <w:t>农村综合改革（款）对村民委员会和村党支部的补助（项）。</w:t>
      </w:r>
    </w:p>
    <w:p w14:paraId="67B7CB9D">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267.82</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305.24</w:t>
      </w:r>
      <w:r>
        <w:rPr>
          <w:rFonts w:hint="eastAsia" w:ascii="Times New Roman" w:hAnsi="Times New Roman" w:eastAsia="仿宋_GB2312" w:cs="Times New Roman"/>
          <w:color w:val="auto"/>
          <w:kern w:val="2"/>
          <w:sz w:val="32"/>
          <w:szCs w:val="32"/>
        </w:rPr>
        <w:t>万元，完成年初预算的</w:t>
      </w:r>
      <w:r>
        <w:rPr>
          <w:rFonts w:hint="eastAsia" w:ascii="Times New Roman" w:hAnsi="Times New Roman" w:eastAsia="仿宋_GB2312" w:cs="Times New Roman"/>
          <w:color w:val="auto"/>
          <w:kern w:val="2"/>
          <w:sz w:val="32"/>
          <w:szCs w:val="32"/>
          <w:lang w:val="en-US" w:eastAsia="zh-CN"/>
        </w:rPr>
        <w:t>113.97</w:t>
      </w:r>
      <w:r>
        <w:rPr>
          <w:rFonts w:hint="eastAsia" w:ascii="Times New Roman" w:hAnsi="Times New Roman" w:eastAsia="仿宋_GB2312" w:cs="Times New Roman"/>
          <w:color w:val="auto"/>
          <w:kern w:val="2"/>
          <w:sz w:val="32"/>
          <w:szCs w:val="32"/>
        </w:rPr>
        <w:t>%，决算数大于年初预算数的主要原因是：提高了村干部待遇。</w:t>
      </w:r>
    </w:p>
    <w:p w14:paraId="1F2E336B">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农林水支出（类）</w:t>
      </w:r>
      <w:r>
        <w:rPr>
          <w:rFonts w:hint="eastAsia" w:ascii="Times New Roman" w:hAnsi="Times New Roman" w:eastAsia="仿宋_GB2312" w:cs="Times New Roman"/>
          <w:color w:val="auto"/>
          <w:kern w:val="2"/>
          <w:sz w:val="32"/>
          <w:szCs w:val="32"/>
          <w:lang w:eastAsia="zh-CN"/>
        </w:rPr>
        <w:t>其他</w:t>
      </w:r>
      <w:r>
        <w:rPr>
          <w:rFonts w:hint="eastAsia" w:ascii="Times New Roman" w:hAnsi="Times New Roman" w:eastAsia="仿宋_GB2312" w:cs="Times New Roman"/>
          <w:color w:val="auto"/>
          <w:kern w:val="2"/>
          <w:sz w:val="32"/>
          <w:szCs w:val="32"/>
        </w:rPr>
        <w:t>农林水支出</w:t>
      </w:r>
      <w:r>
        <w:rPr>
          <w:rFonts w:hint="eastAsia" w:ascii="Times New Roman" w:hAnsi="Times New Roman" w:eastAsia="仿宋_GB2312" w:cs="Times New Roman"/>
          <w:color w:val="auto"/>
          <w:kern w:val="2"/>
          <w:sz w:val="32"/>
          <w:szCs w:val="32"/>
          <w:lang w:eastAsia="zh-CN"/>
        </w:rPr>
        <w:t>（款）其他</w:t>
      </w:r>
      <w:r>
        <w:rPr>
          <w:rFonts w:hint="eastAsia" w:ascii="Times New Roman" w:hAnsi="Times New Roman" w:eastAsia="仿宋_GB2312" w:cs="Times New Roman"/>
          <w:color w:val="auto"/>
          <w:kern w:val="2"/>
          <w:sz w:val="32"/>
          <w:szCs w:val="32"/>
        </w:rPr>
        <w:t>农林水支出</w:t>
      </w:r>
      <w:r>
        <w:rPr>
          <w:rFonts w:hint="eastAsia" w:ascii="Times New Roman" w:hAnsi="Times New Roman" w:eastAsia="仿宋_GB2312" w:cs="Times New Roman"/>
          <w:color w:val="auto"/>
          <w:kern w:val="2"/>
          <w:sz w:val="32"/>
          <w:szCs w:val="32"/>
          <w:lang w:eastAsia="zh-CN"/>
        </w:rPr>
        <w:t>（项）。</w:t>
      </w:r>
    </w:p>
    <w:p w14:paraId="7AA11F0E">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hint="eastAsia" w:ascii="Times New Roman" w:hAnsi="Times New Roman" w:eastAsia="仿宋_GB2312" w:cs="Times New Roman"/>
          <w:color w:val="auto"/>
          <w:kern w:val="2"/>
          <w:sz w:val="32"/>
          <w:szCs w:val="32"/>
          <w:lang w:val="en-US" w:eastAsia="zh-CN"/>
        </w:rPr>
        <w:t>70.11</w:t>
      </w:r>
      <w:r>
        <w:rPr>
          <w:rFonts w:hint="eastAsia" w:ascii="Times New Roman" w:hAnsi="Times New Roman" w:eastAsia="仿宋_GB2312" w:cs="Times New Roman"/>
          <w:color w:val="auto"/>
          <w:kern w:val="2"/>
          <w:sz w:val="32"/>
          <w:szCs w:val="32"/>
        </w:rPr>
        <w:t>万元，支出决算为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万元，决算数小于年初预算数的主要原因是：决算支出科目和数据按照预算一体化系统中实际支付指标数据确定，与预算科目和数据口径不一致。</w:t>
      </w:r>
    </w:p>
    <w:p w14:paraId="36B5ED86">
      <w:pPr>
        <w:pStyle w:val="13"/>
        <w:numPr>
          <w:ilvl w:val="0"/>
          <w:numId w:val="3"/>
        </w:numPr>
        <w:spacing w:line="576" w:lineRule="exact"/>
        <w:ind w:firstLine="8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eastAsia="zh-CN"/>
        </w:rPr>
        <w:t>交通运输支出</w:t>
      </w:r>
      <w:r>
        <w:rPr>
          <w:rFonts w:hint="eastAsia" w:ascii="Times New Roman" w:hAnsi="Times New Roman" w:eastAsia="仿宋_GB2312" w:cs="Times New Roman"/>
          <w:color w:val="auto"/>
          <w:kern w:val="2"/>
          <w:sz w:val="32"/>
          <w:szCs w:val="32"/>
          <w:lang w:val="en-US" w:eastAsia="zh-CN"/>
        </w:rPr>
        <w:t xml:space="preserve"> （类）车辆购置税支出（款）车辆购置税其他支出（项）。</w:t>
      </w:r>
    </w:p>
    <w:p w14:paraId="101AC9E2">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40</w:t>
      </w:r>
      <w:r>
        <w:rPr>
          <w:rFonts w:hint="eastAsia" w:ascii="Times New Roman" w:hAnsi="Times New Roman" w:eastAsia="仿宋_GB2312" w:cs="Times New Roman"/>
          <w:color w:val="auto"/>
          <w:kern w:val="2"/>
          <w:sz w:val="32"/>
          <w:szCs w:val="32"/>
        </w:rPr>
        <w:t>万元，决算数大于年初预算数的主要原因是：</w:t>
      </w:r>
      <w:r>
        <w:rPr>
          <w:rFonts w:hint="eastAsia" w:ascii="Times New Roman" w:hAnsi="Times New Roman" w:eastAsia="仿宋_GB2312" w:cs="Times New Roman"/>
          <w:color w:val="auto"/>
          <w:kern w:val="2"/>
          <w:sz w:val="32"/>
          <w:szCs w:val="32"/>
          <w:lang w:eastAsia="zh-CN"/>
        </w:rPr>
        <w:t>完成了东风水库防汛公路工程。</w:t>
      </w:r>
    </w:p>
    <w:p w14:paraId="643BB0DB">
      <w:pPr>
        <w:pStyle w:val="13"/>
        <w:numPr>
          <w:ilvl w:val="0"/>
          <w:numId w:val="3"/>
        </w:numPr>
        <w:spacing w:line="576" w:lineRule="exact"/>
        <w:ind w:firstLine="800"/>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rPr>
        <w:t>住房保障支出（类）住房改革支出（款）住房公积金（项）。</w:t>
      </w:r>
    </w:p>
    <w:p w14:paraId="4F5FF449">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rPr>
        <w:t>年初预算为</w:t>
      </w:r>
      <w:r>
        <w:rPr>
          <w:rFonts w:ascii="Times New Roman" w:hAnsi="Times New Roman" w:eastAsia="仿宋_GB2312" w:cs="Times New Roman"/>
          <w:color w:val="auto"/>
          <w:kern w:val="2"/>
          <w:sz w:val="32"/>
          <w:szCs w:val="32"/>
        </w:rPr>
        <w:t>0</w:t>
      </w:r>
      <w:r>
        <w:rPr>
          <w:rFonts w:hint="eastAsia" w:ascii="Times New Roman" w:hAnsi="Times New Roman" w:eastAsia="仿宋_GB2312" w:cs="Times New Roman"/>
          <w:color w:val="auto"/>
          <w:kern w:val="2"/>
          <w:sz w:val="32"/>
          <w:szCs w:val="32"/>
        </w:rPr>
        <w:t>万元，支出决算为</w:t>
      </w:r>
      <w:r>
        <w:rPr>
          <w:rFonts w:hint="eastAsia" w:ascii="Times New Roman" w:hAnsi="Times New Roman" w:eastAsia="仿宋_GB2312" w:cs="Times New Roman"/>
          <w:color w:val="auto"/>
          <w:kern w:val="2"/>
          <w:sz w:val="32"/>
          <w:szCs w:val="32"/>
          <w:lang w:val="en-US" w:eastAsia="zh-CN"/>
        </w:rPr>
        <w:t>92.03</w:t>
      </w:r>
      <w:r>
        <w:rPr>
          <w:rFonts w:hint="eastAsia" w:ascii="Times New Roman" w:hAnsi="Times New Roman" w:eastAsia="仿宋_GB2312" w:cs="Times New Roman"/>
          <w:color w:val="auto"/>
          <w:kern w:val="2"/>
          <w:sz w:val="32"/>
          <w:szCs w:val="32"/>
        </w:rPr>
        <w:t>万元，决算数大于年初预算数的主要原因是：决算支出科目和数据按照预算一体化系统中实际支付指标数据确定，与预算科目和数据口径不一致。</w:t>
      </w:r>
    </w:p>
    <w:p w14:paraId="5089E601">
      <w:pPr>
        <w:pStyle w:val="13"/>
        <w:rPr>
          <w:rFonts w:hAnsi="黑体" w:cs="Times New Roman"/>
          <w:b/>
          <w:bCs/>
          <w:sz w:val="32"/>
          <w:szCs w:val="32"/>
          <w:highlight w:val="none"/>
        </w:rPr>
      </w:pPr>
      <w:r>
        <w:rPr>
          <w:rFonts w:hint="eastAsia" w:hAnsi="黑体"/>
          <w:b/>
          <w:bCs/>
          <w:sz w:val="32"/>
          <w:szCs w:val="32"/>
          <w:highlight w:val="none"/>
        </w:rPr>
        <w:t>六、一般公共预算财政拨款基本支出决算情况说明</w:t>
      </w:r>
    </w:p>
    <w:p w14:paraId="06639292">
      <w:pPr>
        <w:pStyle w:val="13"/>
        <w:spacing w:line="576" w:lineRule="exact"/>
        <w:ind w:firstLine="640" w:firstLineChars="200"/>
        <w:rPr>
          <w:rFonts w:hint="eastAsia" w:ascii="Times New Roman" w:hAnsi="Times New Roman" w:eastAsia="仿宋_GB2312" w:cs="Times New Roman"/>
          <w:color w:val="auto"/>
          <w:kern w:val="2"/>
          <w:sz w:val="32"/>
          <w:szCs w:val="32"/>
        </w:rPr>
      </w:pPr>
      <w:r>
        <w:rPr>
          <w:rFonts w:hint="eastAsia" w:ascii="Times New Roman" w:hAnsi="Times New Roman" w:eastAsia="仿宋_GB2312" w:cs="Times New Roman"/>
          <w:color w:val="auto"/>
          <w:kern w:val="2"/>
          <w:sz w:val="32"/>
          <w:szCs w:val="32"/>
          <w:lang w:eastAsia="zh-CN"/>
        </w:rPr>
        <w:t>2023年</w:t>
      </w:r>
      <w:r>
        <w:rPr>
          <w:rFonts w:hint="eastAsia" w:ascii="Times New Roman" w:hAnsi="Times New Roman" w:eastAsia="仿宋_GB2312" w:cs="Times New Roman"/>
          <w:color w:val="auto"/>
          <w:kern w:val="2"/>
          <w:sz w:val="32"/>
          <w:szCs w:val="32"/>
        </w:rPr>
        <w:t>度一般公共预算财政拨款基本支出</w:t>
      </w:r>
      <w:r>
        <w:rPr>
          <w:rFonts w:hint="eastAsia" w:ascii="Times New Roman" w:hAnsi="Times New Roman" w:eastAsia="仿宋_GB2312" w:cs="Times New Roman"/>
          <w:color w:val="auto"/>
          <w:kern w:val="2"/>
          <w:sz w:val="32"/>
          <w:szCs w:val="32"/>
          <w:lang w:val="en-US" w:eastAsia="zh-CN"/>
        </w:rPr>
        <w:t>1670.74</w:t>
      </w:r>
      <w:r>
        <w:rPr>
          <w:rFonts w:hint="eastAsia" w:ascii="Times New Roman" w:hAnsi="Times New Roman" w:eastAsia="仿宋_GB2312" w:cs="Times New Roman"/>
          <w:color w:val="auto"/>
          <w:kern w:val="2"/>
          <w:sz w:val="32"/>
          <w:szCs w:val="32"/>
        </w:rPr>
        <w:t>万元，其中：人员经费</w:t>
      </w:r>
      <w:r>
        <w:rPr>
          <w:rFonts w:hint="eastAsia" w:ascii="Times New Roman" w:hAnsi="Times New Roman" w:eastAsia="仿宋_GB2312" w:cs="Times New Roman"/>
          <w:color w:val="auto"/>
          <w:kern w:val="2"/>
          <w:sz w:val="32"/>
          <w:szCs w:val="32"/>
          <w:lang w:val="en-US" w:eastAsia="zh-CN"/>
        </w:rPr>
        <w:t>1353.39</w:t>
      </w:r>
      <w:r>
        <w:rPr>
          <w:rFonts w:hint="eastAsia" w:ascii="Times New Roman" w:hAnsi="Times New Roman" w:eastAsia="仿宋_GB2312" w:cs="Times New Roman"/>
          <w:color w:val="auto"/>
          <w:kern w:val="2"/>
          <w:sz w:val="32"/>
          <w:szCs w:val="32"/>
        </w:rPr>
        <w:t>万元，占基本支出的</w:t>
      </w:r>
      <w:r>
        <w:rPr>
          <w:rFonts w:hint="eastAsia" w:ascii="Times New Roman" w:hAnsi="Times New Roman" w:eastAsia="仿宋_GB2312" w:cs="Times New Roman"/>
          <w:color w:val="auto"/>
          <w:kern w:val="2"/>
          <w:sz w:val="32"/>
          <w:szCs w:val="32"/>
          <w:lang w:val="en-US" w:eastAsia="zh-CN"/>
        </w:rPr>
        <w:t>70.87</w:t>
      </w:r>
      <w:r>
        <w:rPr>
          <w:rFonts w:hint="eastAsia" w:ascii="Times New Roman" w:hAnsi="Times New Roman" w:eastAsia="仿宋_GB2312" w:cs="Times New Roman"/>
          <w:color w:val="auto"/>
          <w:kern w:val="2"/>
          <w:sz w:val="32"/>
          <w:szCs w:val="32"/>
        </w:rPr>
        <w:t>%,主要包括基本工资、津贴补贴、奖金、伙食补助费、绩效工资、机关事业单位基本养老保险缴费、职业年金缴费、职工基本医疗保险缴费、住房公积金、生活补助、救济费、奖励金、其他对个人和家庭的补助等；公用经费</w:t>
      </w:r>
      <w:r>
        <w:rPr>
          <w:rFonts w:hint="eastAsia" w:ascii="Times New Roman" w:hAnsi="Times New Roman" w:eastAsia="仿宋_GB2312" w:cs="Times New Roman"/>
          <w:color w:val="auto"/>
          <w:kern w:val="2"/>
          <w:sz w:val="32"/>
          <w:szCs w:val="32"/>
          <w:lang w:val="en-US" w:eastAsia="zh-CN"/>
        </w:rPr>
        <w:t>317.35</w:t>
      </w:r>
      <w:r>
        <w:rPr>
          <w:rFonts w:hint="eastAsia" w:ascii="Times New Roman" w:hAnsi="Times New Roman" w:eastAsia="仿宋_GB2312" w:cs="Times New Roman"/>
          <w:color w:val="auto"/>
          <w:kern w:val="2"/>
          <w:sz w:val="32"/>
          <w:szCs w:val="32"/>
        </w:rPr>
        <w:t>万元，占基本支出的</w:t>
      </w:r>
      <w:r>
        <w:rPr>
          <w:rFonts w:hint="eastAsia" w:ascii="Times New Roman" w:hAnsi="Times New Roman" w:eastAsia="仿宋_GB2312" w:cs="Times New Roman"/>
          <w:color w:val="auto"/>
          <w:kern w:val="2"/>
          <w:sz w:val="32"/>
          <w:szCs w:val="32"/>
          <w:lang w:val="en-US" w:eastAsia="zh-CN"/>
        </w:rPr>
        <w:t>29.13</w:t>
      </w:r>
      <w:r>
        <w:rPr>
          <w:rFonts w:hint="eastAsia" w:ascii="Times New Roman" w:hAnsi="Times New Roman" w:eastAsia="仿宋_GB2312" w:cs="Times New Roman"/>
          <w:color w:val="auto"/>
          <w:kern w:val="2"/>
          <w:sz w:val="32"/>
          <w:szCs w:val="32"/>
        </w:rPr>
        <w:t>%，主要包括办公费、印刷费、咨询费、电费、邮电费、差旅费、维修（护）费、租赁费、会议费、培训费、公务接待费、专用材料费、福利费、其他交通费用、其他商品和服务支出等。</w:t>
      </w:r>
    </w:p>
    <w:p w14:paraId="1403CD7C">
      <w:pPr>
        <w:pStyle w:val="13"/>
        <w:rPr>
          <w:rFonts w:hAnsi="黑体" w:cs="Times New Roman"/>
          <w:b/>
          <w:bCs/>
          <w:sz w:val="32"/>
          <w:szCs w:val="32"/>
          <w:highlight w:val="none"/>
        </w:rPr>
      </w:pPr>
      <w:r>
        <w:rPr>
          <w:rFonts w:hint="eastAsia" w:hAnsi="黑体"/>
          <w:b/>
          <w:bCs/>
          <w:sz w:val="32"/>
          <w:szCs w:val="32"/>
          <w:highlight w:val="none"/>
        </w:rPr>
        <w:t>七、一般公共预算财政拨款三公经费支出决算情况说明</w:t>
      </w:r>
    </w:p>
    <w:p w14:paraId="77AA011E">
      <w:pPr>
        <w:pStyle w:val="13"/>
        <w:rPr>
          <w:rFonts w:ascii="宋体" w:hAnsi="宋体" w:eastAsia="宋体" w:cs="Times New Roman"/>
          <w:b/>
          <w:bCs/>
          <w:sz w:val="32"/>
          <w:szCs w:val="32"/>
          <w:highlight w:val="none"/>
        </w:rPr>
      </w:pPr>
      <w:r>
        <w:rPr>
          <w:rFonts w:hint="eastAsia" w:ascii="宋体" w:hAnsi="宋体" w:eastAsia="宋体" w:cs="宋体"/>
          <w:b/>
          <w:bCs/>
          <w:sz w:val="32"/>
          <w:szCs w:val="32"/>
          <w:highlight w:val="none"/>
        </w:rPr>
        <w:t>（一）“三公”经费财政拨款支出决算总体情况说明</w:t>
      </w:r>
    </w:p>
    <w:p w14:paraId="3A8C2279">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“三公”经费财政拨款支出预算为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万元，支出决算为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万元，其中：</w:t>
      </w:r>
    </w:p>
    <w:p w14:paraId="7C92339F">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因公出国（境）费支出预算为0万元，支出决算为0万元，与上年相比保持不变。</w:t>
      </w:r>
    </w:p>
    <w:p w14:paraId="0889920D">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公务接待费支出预算为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万元，支出决算为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万元，与上年相比保持不变。</w:t>
      </w:r>
    </w:p>
    <w:p w14:paraId="5204EBDE">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公务用车购置费及运行维护费支出预算为0万元，支出决算为0万元，与上年相比保持不变。</w:t>
      </w:r>
    </w:p>
    <w:p w14:paraId="7E50A869">
      <w:pPr>
        <w:pStyle w:val="13"/>
        <w:rPr>
          <w:rFonts w:ascii="宋体" w:hAnsi="宋体" w:eastAsia="宋体" w:cs="Times New Roman"/>
          <w:b/>
          <w:bCs/>
          <w:sz w:val="32"/>
          <w:szCs w:val="32"/>
          <w:highlight w:val="none"/>
        </w:rPr>
      </w:pPr>
      <w:r>
        <w:rPr>
          <w:rFonts w:hint="eastAsia" w:ascii="宋体" w:hAnsi="宋体" w:eastAsia="宋体" w:cs="宋体"/>
          <w:b/>
          <w:bCs/>
          <w:sz w:val="32"/>
          <w:szCs w:val="32"/>
          <w:highlight w:val="none"/>
        </w:rPr>
        <w:t>（二）“三公”经费财政拨款支出决算具体情况说明</w:t>
      </w:r>
    </w:p>
    <w:p w14:paraId="073AB49C">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2023年度“三公”经费财政拨款支出决算中，公务接待费支出决算</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万元，因公出国（境）费支出决算0万元，公务用车购置费及运行维护费支出决算0万元。其中：</w:t>
      </w:r>
    </w:p>
    <w:p w14:paraId="4E710A30">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1、因公出国（境）费支出决算为0万元，全年安排因公出国（境）团组0个，累计0人次。</w:t>
      </w:r>
    </w:p>
    <w:p w14:paraId="082FDEF8">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2、公务接待费支出决算为</w:t>
      </w:r>
      <w:r>
        <w:rPr>
          <w:rFonts w:hint="eastAsia" w:ascii="Times New Roman" w:hAnsi="Times New Roman" w:eastAsia="仿宋_GB2312" w:cs="Times New Roman"/>
          <w:color w:val="auto"/>
          <w:kern w:val="2"/>
          <w:sz w:val="32"/>
          <w:szCs w:val="32"/>
          <w:lang w:val="en-US" w:eastAsia="zh-CN"/>
        </w:rPr>
        <w:t>0</w:t>
      </w:r>
      <w:r>
        <w:rPr>
          <w:rFonts w:hint="eastAsia" w:ascii="Times New Roman" w:hAnsi="Times New Roman" w:eastAsia="仿宋_GB2312" w:cs="Times New Roman"/>
          <w:color w:val="auto"/>
          <w:kern w:val="2"/>
          <w:sz w:val="32"/>
          <w:szCs w:val="32"/>
          <w:lang w:eastAsia="zh-CN"/>
        </w:rPr>
        <w:t>万元，全年共接待来访团组</w:t>
      </w:r>
      <w:r>
        <w:rPr>
          <w:rFonts w:hint="eastAsia" w:ascii="Times New Roman" w:hAnsi="Times New Roman" w:eastAsia="仿宋_GB2312" w:cs="Times New Roman"/>
          <w:color w:val="auto"/>
          <w:kern w:val="2"/>
          <w:sz w:val="32"/>
          <w:szCs w:val="32"/>
          <w:lang w:val="en-US" w:eastAsia="zh-CN"/>
        </w:rPr>
        <w:t>0人，来宾0人次</w:t>
      </w:r>
      <w:r>
        <w:rPr>
          <w:rFonts w:hint="eastAsia" w:ascii="Times New Roman" w:hAnsi="Times New Roman" w:eastAsia="仿宋_GB2312" w:cs="Times New Roman"/>
          <w:color w:val="auto"/>
          <w:kern w:val="2"/>
          <w:sz w:val="32"/>
          <w:szCs w:val="32"/>
          <w:lang w:eastAsia="zh-CN"/>
        </w:rPr>
        <w:t>。</w:t>
      </w:r>
    </w:p>
    <w:p w14:paraId="35B2437B">
      <w:pPr>
        <w:pStyle w:val="13"/>
        <w:spacing w:line="576" w:lineRule="exact"/>
        <w:ind w:firstLine="640" w:firstLineChars="200"/>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3、公务用车购置费及运行维护费支出决算为0万元，其中：公务用车购置费0万元。截止2023年12月31日，我单位开支财政拨款的公务用车保有量为0辆。</w:t>
      </w:r>
    </w:p>
    <w:p w14:paraId="0783B63D">
      <w:pPr>
        <w:pStyle w:val="13"/>
        <w:rPr>
          <w:rFonts w:hAnsi="黑体" w:cs="Times New Roman"/>
          <w:b/>
          <w:bCs/>
          <w:sz w:val="32"/>
          <w:szCs w:val="32"/>
          <w:highlight w:val="none"/>
        </w:rPr>
      </w:pPr>
      <w:r>
        <w:rPr>
          <w:rFonts w:hint="eastAsia" w:hAnsi="黑体"/>
          <w:b/>
          <w:bCs/>
          <w:sz w:val="32"/>
          <w:szCs w:val="32"/>
          <w:highlight w:val="none"/>
        </w:rPr>
        <w:t>八、政府性基金预算收入支出决算情况</w:t>
      </w:r>
    </w:p>
    <w:p w14:paraId="29768D85">
      <w:pPr>
        <w:pStyle w:val="13"/>
        <w:rPr>
          <w:rFonts w:ascii="宋体" w:hAnsi="宋体" w:eastAsia="宋体" w:cs="Times New Roman"/>
          <w:i/>
          <w:iCs/>
          <w:color w:val="FF0000"/>
          <w:sz w:val="32"/>
          <w:szCs w:val="32"/>
          <w:highlight w:val="cyan"/>
        </w:rPr>
      </w:pPr>
      <w:r>
        <w:rPr>
          <w:rFonts w:ascii="宋体" w:hAnsi="宋体" w:eastAsia="宋体" w:cs="宋体"/>
          <w:sz w:val="32"/>
          <w:szCs w:val="32"/>
          <w:highlight w:val="none"/>
        </w:rPr>
        <w:t xml:space="preserve">    </w:t>
      </w:r>
      <w:r>
        <w:rPr>
          <w:rFonts w:hint="eastAsia" w:ascii="Times New Roman" w:hAnsi="Times New Roman" w:eastAsia="仿宋_GB2312" w:cs="Times New Roman"/>
          <w:color w:val="auto"/>
          <w:kern w:val="2"/>
          <w:sz w:val="32"/>
          <w:szCs w:val="32"/>
          <w:lang w:eastAsia="zh-CN"/>
        </w:rPr>
        <w:t xml:space="preserve"> 2023年度政府性基金预算财政拨款收入</w:t>
      </w:r>
      <w:r>
        <w:rPr>
          <w:rFonts w:hint="eastAsia" w:ascii="Times New Roman" w:hAnsi="Times New Roman" w:eastAsia="仿宋_GB2312" w:cs="Times New Roman"/>
          <w:color w:val="auto"/>
          <w:kern w:val="2"/>
          <w:sz w:val="32"/>
          <w:szCs w:val="32"/>
          <w:lang w:val="en-US" w:eastAsia="zh-CN"/>
        </w:rPr>
        <w:t>0.00</w:t>
      </w:r>
      <w:r>
        <w:rPr>
          <w:rFonts w:hint="eastAsia" w:ascii="Times New Roman" w:hAnsi="Times New Roman" w:eastAsia="仿宋_GB2312" w:cs="Times New Roman"/>
          <w:color w:val="auto"/>
          <w:kern w:val="2"/>
          <w:sz w:val="32"/>
          <w:szCs w:val="32"/>
          <w:lang w:eastAsia="zh-CN"/>
        </w:rPr>
        <w:t>万元；年初结转和结余</w:t>
      </w:r>
      <w:r>
        <w:rPr>
          <w:rFonts w:hint="eastAsia" w:ascii="Times New Roman" w:hAnsi="Times New Roman" w:eastAsia="仿宋_GB2312" w:cs="Times New Roman"/>
          <w:color w:val="auto"/>
          <w:kern w:val="2"/>
          <w:sz w:val="32"/>
          <w:szCs w:val="32"/>
          <w:lang w:val="en-US" w:eastAsia="zh-CN"/>
        </w:rPr>
        <w:t>0.00</w:t>
      </w:r>
      <w:r>
        <w:rPr>
          <w:rFonts w:hint="eastAsia" w:ascii="Times New Roman" w:hAnsi="Times New Roman" w:eastAsia="仿宋_GB2312" w:cs="Times New Roman"/>
          <w:color w:val="auto"/>
          <w:kern w:val="2"/>
          <w:sz w:val="32"/>
          <w:szCs w:val="32"/>
          <w:lang w:eastAsia="zh-CN"/>
        </w:rPr>
        <w:t>万元；支出</w:t>
      </w:r>
      <w:r>
        <w:rPr>
          <w:rFonts w:hint="eastAsia" w:ascii="Times New Roman" w:hAnsi="Times New Roman" w:eastAsia="仿宋_GB2312" w:cs="Times New Roman"/>
          <w:color w:val="auto"/>
          <w:kern w:val="2"/>
          <w:sz w:val="32"/>
          <w:szCs w:val="32"/>
          <w:lang w:val="en-US" w:eastAsia="zh-CN"/>
        </w:rPr>
        <w:t>0.00</w:t>
      </w:r>
      <w:r>
        <w:rPr>
          <w:rFonts w:hint="eastAsia" w:ascii="Times New Roman" w:hAnsi="Times New Roman" w:eastAsia="仿宋_GB2312" w:cs="Times New Roman"/>
          <w:color w:val="auto"/>
          <w:kern w:val="2"/>
          <w:sz w:val="32"/>
          <w:szCs w:val="32"/>
          <w:lang w:eastAsia="zh-CN"/>
        </w:rPr>
        <w:t>万元，其中基本支出</w:t>
      </w:r>
      <w:r>
        <w:rPr>
          <w:rFonts w:hint="eastAsia" w:ascii="Times New Roman" w:hAnsi="Times New Roman" w:eastAsia="仿宋_GB2312" w:cs="Times New Roman"/>
          <w:color w:val="auto"/>
          <w:kern w:val="2"/>
          <w:sz w:val="32"/>
          <w:szCs w:val="32"/>
          <w:lang w:val="en-US" w:eastAsia="zh-CN"/>
        </w:rPr>
        <w:t>0.00</w:t>
      </w:r>
      <w:r>
        <w:rPr>
          <w:rFonts w:hint="eastAsia" w:ascii="Times New Roman" w:hAnsi="Times New Roman" w:eastAsia="仿宋_GB2312" w:cs="Times New Roman"/>
          <w:color w:val="auto"/>
          <w:kern w:val="2"/>
          <w:sz w:val="32"/>
          <w:szCs w:val="32"/>
          <w:lang w:eastAsia="zh-CN"/>
        </w:rPr>
        <w:t>万元，项目支出</w:t>
      </w:r>
      <w:r>
        <w:rPr>
          <w:rFonts w:hint="eastAsia" w:ascii="Times New Roman" w:hAnsi="Times New Roman" w:eastAsia="仿宋_GB2312" w:cs="Times New Roman"/>
          <w:color w:val="auto"/>
          <w:kern w:val="2"/>
          <w:sz w:val="32"/>
          <w:szCs w:val="32"/>
          <w:lang w:val="en-US" w:eastAsia="zh-CN"/>
        </w:rPr>
        <w:t>0.00</w:t>
      </w:r>
      <w:r>
        <w:rPr>
          <w:rFonts w:hint="eastAsia" w:ascii="Times New Roman" w:hAnsi="Times New Roman" w:eastAsia="仿宋_GB2312" w:cs="Times New Roman"/>
          <w:color w:val="auto"/>
          <w:kern w:val="2"/>
          <w:sz w:val="32"/>
          <w:szCs w:val="32"/>
          <w:lang w:eastAsia="zh-CN"/>
        </w:rPr>
        <w:t>万元；年末结转和结余</w:t>
      </w:r>
      <w:r>
        <w:rPr>
          <w:rFonts w:hint="eastAsia" w:ascii="Times New Roman" w:hAnsi="Times New Roman" w:eastAsia="仿宋_GB2312" w:cs="Times New Roman"/>
          <w:color w:val="auto"/>
          <w:kern w:val="2"/>
          <w:sz w:val="32"/>
          <w:szCs w:val="32"/>
          <w:lang w:val="en-US" w:eastAsia="zh-CN"/>
        </w:rPr>
        <w:t>0.00</w:t>
      </w:r>
      <w:r>
        <w:rPr>
          <w:rFonts w:hint="eastAsia" w:ascii="Times New Roman" w:hAnsi="Times New Roman" w:eastAsia="仿宋_GB2312" w:cs="Times New Roman"/>
          <w:color w:val="auto"/>
          <w:kern w:val="2"/>
          <w:sz w:val="32"/>
          <w:szCs w:val="32"/>
          <w:lang w:eastAsia="zh-CN"/>
        </w:rPr>
        <w:t>万元。</w:t>
      </w:r>
    </w:p>
    <w:p w14:paraId="735F55E7">
      <w:pPr>
        <w:pStyle w:val="13"/>
        <w:rPr>
          <w:rFonts w:hAnsi="黑体" w:cs="Times New Roman"/>
          <w:b/>
          <w:bCs/>
          <w:sz w:val="32"/>
          <w:szCs w:val="32"/>
          <w:highlight w:val="none"/>
        </w:rPr>
      </w:pPr>
      <w:r>
        <w:rPr>
          <w:rFonts w:hint="eastAsia" w:hAnsi="黑体"/>
          <w:b/>
          <w:bCs/>
          <w:sz w:val="32"/>
          <w:szCs w:val="32"/>
          <w:highlight w:val="none"/>
        </w:rPr>
        <w:t>九、关于机关运行经费支出说明</w:t>
      </w:r>
    </w:p>
    <w:p w14:paraId="3E548F7D">
      <w:pPr>
        <w:pStyle w:val="13"/>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本部门2023年度机关运行经费支出</w:t>
      </w:r>
      <w:r>
        <w:rPr>
          <w:rFonts w:hint="eastAsia" w:ascii="Times New Roman" w:hAnsi="Times New Roman" w:eastAsia="仿宋_GB2312" w:cs="Times New Roman"/>
          <w:color w:val="auto"/>
          <w:kern w:val="2"/>
          <w:sz w:val="32"/>
          <w:szCs w:val="32"/>
          <w:lang w:val="en-US" w:eastAsia="zh-CN"/>
        </w:rPr>
        <w:t>317.35</w:t>
      </w:r>
      <w:r>
        <w:rPr>
          <w:rFonts w:hint="eastAsia" w:ascii="Times New Roman" w:hAnsi="Times New Roman" w:eastAsia="仿宋_GB2312" w:cs="Times New Roman"/>
          <w:color w:val="auto"/>
          <w:kern w:val="2"/>
          <w:sz w:val="32"/>
          <w:szCs w:val="32"/>
          <w:lang w:eastAsia="zh-CN"/>
        </w:rPr>
        <w:t>万元，比上年决算数减少</w:t>
      </w:r>
      <w:r>
        <w:rPr>
          <w:rFonts w:hint="eastAsia" w:ascii="Times New Roman" w:hAnsi="Times New Roman" w:eastAsia="仿宋_GB2312" w:cs="Times New Roman"/>
          <w:color w:val="auto"/>
          <w:kern w:val="2"/>
          <w:sz w:val="32"/>
          <w:szCs w:val="32"/>
          <w:lang w:val="en-US" w:eastAsia="zh-CN"/>
        </w:rPr>
        <w:t>105.21</w:t>
      </w:r>
      <w:r>
        <w:rPr>
          <w:rFonts w:hint="eastAsia" w:ascii="Times New Roman" w:hAnsi="Times New Roman" w:eastAsia="仿宋_GB2312" w:cs="Times New Roman"/>
          <w:color w:val="auto"/>
          <w:kern w:val="2"/>
          <w:sz w:val="32"/>
          <w:szCs w:val="32"/>
          <w:lang w:eastAsia="zh-CN"/>
        </w:rPr>
        <w:t>万元，降低</w:t>
      </w:r>
      <w:r>
        <w:rPr>
          <w:rFonts w:hint="eastAsia" w:ascii="Times New Roman" w:hAnsi="Times New Roman" w:eastAsia="仿宋_GB2312" w:cs="Times New Roman"/>
          <w:color w:val="auto"/>
          <w:kern w:val="2"/>
          <w:sz w:val="32"/>
          <w:szCs w:val="32"/>
          <w:lang w:val="en-US" w:eastAsia="zh-CN"/>
        </w:rPr>
        <w:t>24.90</w:t>
      </w:r>
      <w:r>
        <w:rPr>
          <w:rFonts w:hint="eastAsia" w:ascii="Times New Roman" w:hAnsi="Times New Roman" w:eastAsia="仿宋_GB2312" w:cs="Times New Roman"/>
          <w:color w:val="auto"/>
          <w:kern w:val="2"/>
          <w:sz w:val="32"/>
          <w:szCs w:val="32"/>
          <w:lang w:eastAsia="zh-CN"/>
        </w:rPr>
        <w:t>%。主要原因是：缩减开支，减少不必要的支出。</w:t>
      </w:r>
    </w:p>
    <w:p w14:paraId="7B886D47">
      <w:pPr>
        <w:pStyle w:val="13"/>
        <w:rPr>
          <w:rFonts w:hAnsi="黑体" w:cs="Times New Roman"/>
          <w:b/>
          <w:bCs/>
          <w:sz w:val="32"/>
          <w:szCs w:val="32"/>
          <w:highlight w:val="none"/>
        </w:rPr>
      </w:pPr>
      <w:r>
        <w:rPr>
          <w:rFonts w:hint="eastAsia" w:hAnsi="黑体"/>
          <w:b/>
          <w:bCs/>
          <w:sz w:val="32"/>
          <w:szCs w:val="32"/>
          <w:highlight w:val="none"/>
        </w:rPr>
        <w:t>十、一般性支出情况</w:t>
      </w:r>
    </w:p>
    <w:p w14:paraId="3B776EAD">
      <w:pPr>
        <w:pStyle w:val="13"/>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eastAsia="zh-CN"/>
        </w:rPr>
        <w:t>2023年本部门开支会议费</w:t>
      </w:r>
      <w:r>
        <w:rPr>
          <w:rFonts w:hint="eastAsia" w:ascii="Times New Roman" w:hAnsi="Times New Roman" w:eastAsia="仿宋_GB2312" w:cs="Times New Roman"/>
          <w:color w:val="auto"/>
          <w:kern w:val="2"/>
          <w:sz w:val="32"/>
          <w:szCs w:val="32"/>
          <w:lang w:val="en-US" w:eastAsia="zh-CN"/>
        </w:rPr>
        <w:t>4.35</w:t>
      </w:r>
      <w:r>
        <w:rPr>
          <w:rFonts w:hint="eastAsia" w:ascii="Times New Roman" w:hAnsi="Times New Roman" w:eastAsia="仿宋_GB2312" w:cs="Times New Roman"/>
          <w:color w:val="auto"/>
          <w:kern w:val="2"/>
          <w:sz w:val="32"/>
          <w:szCs w:val="32"/>
          <w:lang w:eastAsia="zh-CN"/>
        </w:rPr>
        <w:t>万元，用于召开村干部会议，人大会等。开支培训费</w:t>
      </w:r>
      <w:r>
        <w:rPr>
          <w:rFonts w:hint="eastAsia" w:ascii="Times New Roman" w:hAnsi="Times New Roman" w:eastAsia="仿宋_GB2312" w:cs="Times New Roman"/>
          <w:color w:val="auto"/>
          <w:kern w:val="2"/>
          <w:sz w:val="32"/>
          <w:szCs w:val="32"/>
          <w:lang w:val="en-US" w:eastAsia="zh-CN"/>
        </w:rPr>
        <w:t>4.45</w:t>
      </w:r>
      <w:r>
        <w:rPr>
          <w:rFonts w:hint="eastAsia" w:ascii="Times New Roman" w:hAnsi="Times New Roman" w:eastAsia="仿宋_GB2312" w:cs="Times New Roman"/>
          <w:color w:val="auto"/>
          <w:kern w:val="2"/>
          <w:sz w:val="32"/>
          <w:szCs w:val="32"/>
          <w:lang w:eastAsia="zh-CN"/>
        </w:rPr>
        <w:t>万元，用于开展单位各类业务培训。</w:t>
      </w:r>
    </w:p>
    <w:p w14:paraId="08BF883E">
      <w:pPr>
        <w:pStyle w:val="13"/>
        <w:rPr>
          <w:rFonts w:hAnsi="黑体" w:cs="Times New Roman"/>
          <w:b/>
          <w:bCs/>
          <w:sz w:val="32"/>
          <w:szCs w:val="32"/>
          <w:highlight w:val="none"/>
        </w:rPr>
      </w:pPr>
      <w:r>
        <w:rPr>
          <w:rFonts w:hint="eastAsia" w:hAnsi="黑体"/>
          <w:b/>
          <w:bCs/>
          <w:sz w:val="32"/>
          <w:szCs w:val="32"/>
          <w:highlight w:val="none"/>
        </w:rPr>
        <w:t>十一、关于政府采购支出说明</w:t>
      </w:r>
    </w:p>
    <w:p w14:paraId="0B2DEF12">
      <w:pPr>
        <w:pStyle w:val="13"/>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eastAsia" w:ascii="Times New Roman" w:hAnsi="Times New Roman" w:eastAsia="仿宋_GB2312" w:cs="Times New Roman"/>
          <w:color w:val="auto"/>
          <w:kern w:val="2"/>
          <w:sz w:val="32"/>
          <w:szCs w:val="32"/>
          <w:lang w:eastAsia="zh-CN"/>
        </w:rPr>
      </w:pPr>
      <w:r>
        <w:rPr>
          <w:rFonts w:hint="eastAsia" w:ascii="Times New Roman" w:hAnsi="Times New Roman" w:eastAsia="仿宋_GB2312" w:cs="Times New Roman"/>
          <w:color w:val="auto"/>
          <w:kern w:val="2"/>
          <w:sz w:val="32"/>
          <w:szCs w:val="32"/>
          <w:lang w:val="en-US" w:eastAsia="zh-CN"/>
        </w:rPr>
        <w:t>本部门2023年度政府采购支出总额366.62万元，其中：政府采购货物支出56.76万元、政府采购工程支出82.97万元、政府采购服务支出226.89万元。授予中小企业合同金额150万元，占政府采购支出总额的40.91%；</w:t>
      </w:r>
      <w:r>
        <w:rPr>
          <w:rFonts w:hint="eastAsia" w:ascii="Times New Roman" w:hAnsi="Times New Roman" w:eastAsia="仿宋_GB2312" w:cs="Times New Roman"/>
          <w:color w:val="auto"/>
          <w:kern w:val="2"/>
          <w:sz w:val="32"/>
          <w:szCs w:val="32"/>
          <w:lang w:eastAsia="zh-CN"/>
        </w:rPr>
        <w:t>其中：授予小微企业合同金额</w:t>
      </w:r>
      <w:r>
        <w:rPr>
          <w:rFonts w:hint="eastAsia" w:ascii="Times New Roman" w:hAnsi="Times New Roman" w:eastAsia="仿宋_GB2312" w:cs="Times New Roman"/>
          <w:color w:val="auto"/>
          <w:kern w:val="2"/>
          <w:sz w:val="32"/>
          <w:szCs w:val="32"/>
          <w:lang w:val="en-US" w:eastAsia="zh-CN"/>
        </w:rPr>
        <w:t>150</w:t>
      </w:r>
      <w:r>
        <w:rPr>
          <w:rFonts w:hint="eastAsia" w:ascii="Times New Roman" w:hAnsi="Times New Roman" w:eastAsia="仿宋_GB2312" w:cs="Times New Roman"/>
          <w:color w:val="auto"/>
          <w:kern w:val="2"/>
          <w:sz w:val="32"/>
          <w:szCs w:val="32"/>
          <w:lang w:eastAsia="zh-CN"/>
        </w:rPr>
        <w:t>万元，占授予中小企业合同金额的</w:t>
      </w:r>
      <w:r>
        <w:rPr>
          <w:rFonts w:hint="eastAsia" w:ascii="Times New Roman" w:hAnsi="Times New Roman" w:eastAsia="仿宋_GB2312" w:cs="Times New Roman"/>
          <w:color w:val="auto"/>
          <w:kern w:val="2"/>
          <w:sz w:val="32"/>
          <w:szCs w:val="32"/>
          <w:lang w:val="en-US" w:eastAsia="zh-CN"/>
        </w:rPr>
        <w:t>100</w:t>
      </w:r>
      <w:r>
        <w:rPr>
          <w:rFonts w:hint="eastAsia" w:ascii="Times New Roman" w:hAnsi="Times New Roman" w:eastAsia="仿宋_GB2312" w:cs="Times New Roman"/>
          <w:color w:val="auto"/>
          <w:kern w:val="2"/>
          <w:sz w:val="32"/>
          <w:szCs w:val="32"/>
          <w:lang w:eastAsia="zh-CN"/>
        </w:rPr>
        <w:t>%。</w:t>
      </w:r>
      <w:r>
        <w:rPr>
          <w:rFonts w:hint="eastAsia" w:ascii="Times New Roman" w:hAnsi="Times New Roman" w:eastAsia="仿宋_GB2312" w:cs="Times New Roman"/>
          <w:color w:val="auto"/>
          <w:kern w:val="2"/>
          <w:sz w:val="32"/>
          <w:szCs w:val="32"/>
          <w:lang w:val="en-US" w:eastAsia="zh-CN"/>
        </w:rPr>
        <w:t>（政府采购金额的计算口径为：本部门纳入2023年度部门预算范围的各项政府采购支出金额之和，不包括涉密采购项目的支出金额）</w:t>
      </w:r>
    </w:p>
    <w:p w14:paraId="10596180">
      <w:pPr>
        <w:pStyle w:val="13"/>
        <w:rPr>
          <w:rFonts w:hAnsi="黑体" w:cs="Times New Roman"/>
          <w:b/>
          <w:bCs/>
          <w:sz w:val="32"/>
          <w:szCs w:val="32"/>
          <w:highlight w:val="none"/>
        </w:rPr>
      </w:pPr>
      <w:r>
        <w:rPr>
          <w:rFonts w:hint="eastAsia" w:hAnsi="黑体"/>
          <w:b/>
          <w:bCs/>
          <w:sz w:val="32"/>
          <w:szCs w:val="32"/>
          <w:highlight w:val="none"/>
        </w:rPr>
        <w:t>十二、关于国有资产占用情况说明</w:t>
      </w:r>
    </w:p>
    <w:p w14:paraId="578AC63A">
      <w:pPr>
        <w:pStyle w:val="13"/>
        <w:keepNext w:val="0"/>
        <w:keepLines w:val="0"/>
        <w:pageBreakBefore w:val="0"/>
        <w:widowControl w:val="0"/>
        <w:kinsoku/>
        <w:wordWrap/>
        <w:overflowPunct/>
        <w:topLinePunct w:val="0"/>
        <w:autoSpaceDE w:val="0"/>
        <w:autoSpaceDN w:val="0"/>
        <w:bidi w:val="0"/>
        <w:adjustRightInd w:val="0"/>
        <w:snapToGrid/>
        <w:ind w:firstLine="640" w:firstLineChars="200"/>
        <w:textAlignment w:val="auto"/>
        <w:rPr>
          <w:rFonts w:hint="eastAsia" w:ascii="Times New Roman" w:hAnsi="Times New Roman" w:eastAsia="仿宋_GB2312" w:cs="Times New Roman"/>
          <w:color w:val="auto"/>
          <w:kern w:val="2"/>
          <w:sz w:val="32"/>
          <w:szCs w:val="32"/>
          <w:lang w:val="en-US" w:eastAsia="zh-CN"/>
        </w:rPr>
      </w:pPr>
      <w:r>
        <w:rPr>
          <w:rFonts w:hint="eastAsia" w:ascii="Times New Roman" w:hAnsi="Times New Roman" w:eastAsia="仿宋_GB2312" w:cs="Times New Roman"/>
          <w:color w:val="auto"/>
          <w:kern w:val="2"/>
          <w:sz w:val="32"/>
          <w:szCs w:val="32"/>
          <w:lang w:val="en-US" w:eastAsia="zh-CN"/>
        </w:rPr>
        <w:t>截至2023年12月31日，本单位共有车辆0辆，其中，执法执勤用车0辆。单位价值50万元以上通用设备0台（套）；单位价值100万元以上专用设备0台（套）。</w:t>
      </w:r>
    </w:p>
    <w:p w14:paraId="65985D0E">
      <w:pPr>
        <w:pStyle w:val="13"/>
        <w:rPr>
          <w:rFonts w:hAnsi="黑体" w:cs="Times New Roman"/>
          <w:b/>
          <w:bCs/>
          <w:sz w:val="32"/>
          <w:szCs w:val="32"/>
          <w:highlight w:val="none"/>
        </w:rPr>
      </w:pPr>
      <w:r>
        <w:rPr>
          <w:rFonts w:hint="eastAsia" w:hAnsi="黑体"/>
          <w:b/>
          <w:bCs/>
          <w:sz w:val="32"/>
          <w:szCs w:val="32"/>
          <w:highlight w:val="none"/>
        </w:rPr>
        <w:t>十三、关于</w:t>
      </w:r>
      <w:r>
        <w:rPr>
          <w:rFonts w:hint="eastAsia" w:hAnsi="黑体"/>
          <w:b/>
          <w:bCs/>
          <w:sz w:val="32"/>
          <w:szCs w:val="32"/>
          <w:highlight w:val="none"/>
          <w:lang w:eastAsia="zh-CN"/>
        </w:rPr>
        <w:t>2023年</w:t>
      </w:r>
      <w:r>
        <w:rPr>
          <w:rFonts w:hint="eastAsia" w:hAnsi="黑体"/>
          <w:b/>
          <w:bCs/>
          <w:sz w:val="32"/>
          <w:szCs w:val="32"/>
          <w:highlight w:val="none"/>
        </w:rPr>
        <w:t>度预算绩效情况的说明</w:t>
      </w:r>
    </w:p>
    <w:p w14:paraId="1D0E2B11">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本部门预算绩效管理开展情况于2023年5月份开展，其中绩效目标和绩效评价报告等严格按照上级业务部门要求进行相关业务处理，本部门预算绩效管理开展情况、绩效目标和绩效评价报告等按照财政绩效部门要求已公开。</w:t>
      </w:r>
    </w:p>
    <w:p w14:paraId="4FD429AE">
      <w:pPr>
        <w:pStyle w:val="13"/>
        <w:ind w:right="-57" w:rightChars="-27"/>
        <w:rPr>
          <w:rFonts w:hint="eastAsia" w:ascii="宋体" w:hAnsi="宋体" w:eastAsia="宋体" w:cs="宋体"/>
          <w:sz w:val="32"/>
          <w:szCs w:val="32"/>
          <w:lang w:eastAsia="zh-CN"/>
        </w:rPr>
      </w:pPr>
    </w:p>
    <w:p w14:paraId="26F068F6">
      <w:pPr>
        <w:pStyle w:val="13"/>
        <w:jc w:val="center"/>
        <w:rPr>
          <w:rFonts w:cs="Times New Roman"/>
          <w:sz w:val="72"/>
          <w:szCs w:val="72"/>
        </w:rPr>
      </w:pPr>
    </w:p>
    <w:p w14:paraId="241EAFF1">
      <w:pPr>
        <w:pStyle w:val="13"/>
        <w:jc w:val="center"/>
        <w:rPr>
          <w:rFonts w:cs="Times New Roman"/>
          <w:sz w:val="72"/>
          <w:szCs w:val="72"/>
        </w:rPr>
      </w:pPr>
    </w:p>
    <w:p w14:paraId="4FFA8328">
      <w:pPr>
        <w:pStyle w:val="13"/>
        <w:jc w:val="center"/>
        <w:rPr>
          <w:rFonts w:cs="Times New Roman"/>
          <w:sz w:val="72"/>
          <w:szCs w:val="72"/>
        </w:rPr>
      </w:pPr>
    </w:p>
    <w:p w14:paraId="74038F23">
      <w:pPr>
        <w:pStyle w:val="13"/>
        <w:jc w:val="center"/>
        <w:rPr>
          <w:rFonts w:cs="Times New Roman"/>
          <w:sz w:val="72"/>
          <w:szCs w:val="72"/>
        </w:rPr>
      </w:pPr>
    </w:p>
    <w:p w14:paraId="39CC7DC4">
      <w:pPr>
        <w:pStyle w:val="13"/>
        <w:jc w:val="center"/>
        <w:rPr>
          <w:rFonts w:cs="Times New Roman"/>
          <w:sz w:val="72"/>
          <w:szCs w:val="72"/>
        </w:rPr>
      </w:pPr>
    </w:p>
    <w:p w14:paraId="003F81DE">
      <w:pPr>
        <w:pStyle w:val="13"/>
        <w:jc w:val="center"/>
        <w:rPr>
          <w:rFonts w:cs="Times New Roman"/>
          <w:sz w:val="72"/>
          <w:szCs w:val="72"/>
        </w:rPr>
      </w:pPr>
    </w:p>
    <w:p w14:paraId="25ED6A2A">
      <w:pPr>
        <w:pStyle w:val="13"/>
        <w:jc w:val="center"/>
        <w:rPr>
          <w:rFonts w:cs="Times New Roman"/>
          <w:sz w:val="72"/>
          <w:szCs w:val="72"/>
        </w:rPr>
      </w:pPr>
    </w:p>
    <w:p w14:paraId="1556F492">
      <w:pPr>
        <w:pStyle w:val="13"/>
        <w:jc w:val="both"/>
        <w:rPr>
          <w:rFonts w:cs="Times New Roman"/>
          <w:sz w:val="72"/>
          <w:szCs w:val="72"/>
        </w:rPr>
      </w:pPr>
    </w:p>
    <w:p w14:paraId="276CC6A9">
      <w:pPr>
        <w:pStyle w:val="13"/>
        <w:jc w:val="both"/>
        <w:rPr>
          <w:rFonts w:hint="eastAsia" w:ascii="宋体" w:hAnsi="宋体" w:eastAsia="宋体" w:cs="宋体"/>
          <w:sz w:val="72"/>
          <w:szCs w:val="72"/>
        </w:rPr>
      </w:pPr>
    </w:p>
    <w:p w14:paraId="3978976B">
      <w:pPr>
        <w:pStyle w:val="13"/>
        <w:jc w:val="both"/>
        <w:rPr>
          <w:rFonts w:hint="eastAsia" w:ascii="宋体" w:hAnsi="宋体" w:eastAsia="宋体" w:cs="宋体"/>
          <w:sz w:val="72"/>
          <w:szCs w:val="72"/>
        </w:rPr>
      </w:pPr>
    </w:p>
    <w:p w14:paraId="52E792D7">
      <w:pPr>
        <w:pStyle w:val="13"/>
        <w:jc w:val="center"/>
        <w:rPr>
          <w:rFonts w:hint="eastAsia" w:ascii="宋体" w:hAnsi="宋体" w:eastAsia="宋体" w:cs="宋体"/>
          <w:sz w:val="72"/>
          <w:szCs w:val="72"/>
        </w:rPr>
      </w:pPr>
    </w:p>
    <w:p w14:paraId="7FECEB83">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48FB204D">
      <w:pPr>
        <w:jc w:val="center"/>
        <w:rPr>
          <w:rFonts w:hint="eastAsia" w:ascii="方正小标宋_GBK" w:hAnsi="方正小标宋_GBK" w:eastAsia="方正小标宋_GBK" w:cs="方正小标宋_GBK"/>
          <w:color w:val="000000"/>
          <w:kern w:val="0"/>
          <w:sz w:val="70"/>
          <w:szCs w:val="70"/>
        </w:rPr>
      </w:pPr>
    </w:p>
    <w:p w14:paraId="7CBE966E">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6A12D155">
      <w:pPr>
        <w:jc w:val="center"/>
        <w:rPr>
          <w:rFonts w:ascii="宋体" w:hAnsi="宋体" w:cs="宋体"/>
          <w:color w:val="000000"/>
          <w:kern w:val="0"/>
          <w:sz w:val="72"/>
          <w:szCs w:val="72"/>
        </w:rPr>
      </w:pPr>
    </w:p>
    <w:p w14:paraId="1213F983">
      <w:pPr>
        <w:jc w:val="center"/>
        <w:rPr>
          <w:rFonts w:ascii="宋体" w:hAnsi="宋体" w:cs="宋体"/>
          <w:color w:val="000000"/>
          <w:kern w:val="0"/>
          <w:sz w:val="72"/>
          <w:szCs w:val="72"/>
        </w:rPr>
      </w:pPr>
    </w:p>
    <w:p w14:paraId="5451A386">
      <w:pPr>
        <w:jc w:val="center"/>
        <w:rPr>
          <w:rFonts w:hint="eastAsia" w:ascii="宋体" w:hAnsi="宋体" w:cs="宋体"/>
          <w:color w:val="000000"/>
          <w:kern w:val="0"/>
          <w:sz w:val="72"/>
          <w:szCs w:val="72"/>
        </w:rPr>
      </w:pPr>
    </w:p>
    <w:p w14:paraId="0F7A5B93">
      <w:pPr>
        <w:jc w:val="both"/>
        <w:rPr>
          <w:rFonts w:ascii="宋体" w:hAnsi="宋体" w:cs="宋体"/>
          <w:color w:val="000000"/>
          <w:kern w:val="0"/>
          <w:sz w:val="72"/>
          <w:szCs w:val="72"/>
        </w:rPr>
      </w:pPr>
    </w:p>
    <w:p w14:paraId="574415AB">
      <w:pPr>
        <w:pStyle w:val="2"/>
        <w:rPr>
          <w:rFonts w:ascii="宋体" w:hAnsi="宋体" w:cs="宋体"/>
          <w:color w:val="000000"/>
          <w:kern w:val="0"/>
          <w:sz w:val="72"/>
          <w:szCs w:val="72"/>
        </w:rPr>
      </w:pPr>
    </w:p>
    <w:p w14:paraId="117BB050">
      <w:pPr>
        <w:pStyle w:val="3"/>
      </w:pPr>
    </w:p>
    <w:p w14:paraId="4D78F67F">
      <w:pPr>
        <w:widowControl/>
        <w:ind w:firstLine="960" w:firstLineChars="300"/>
        <w:jc w:val="left"/>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一、基本支出：指单位为保障机构正常运转、完成日常工作任务而发生的各项支出（包括基本工资、津贴补贴等）和公用支出（包括办公费、邮电费、差旅费及印刷费）。</w:t>
      </w:r>
    </w:p>
    <w:p w14:paraId="73310C38">
      <w:pPr>
        <w:widowControl/>
        <w:ind w:firstLine="960" w:firstLineChars="300"/>
        <w:jc w:val="left"/>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二、项目支出：指单位为完成特定的行政工作任务或事业发展目标，在基本支出之外发生的各项支出。</w:t>
      </w:r>
    </w:p>
    <w:p w14:paraId="7CA7DBC6">
      <w:pPr>
        <w:widowControl/>
        <w:ind w:firstLine="960" w:firstLineChars="300"/>
        <w:jc w:val="left"/>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三、“三公”经费：指因公出国（境）经费、公务用车购置及运行维护费、公务接待费。其中：因公出国（境）经费指公务出国（境）的住宿费、旅费、伙食补助费、杂费、培训费等支出；公务用车购置及运行费反映单位公务用车车辆购置支出（含车辆购置税）及租用费、燃料费、维修费、过桥过路费、保险费等支出；公务接待费反映单位按规定开支的各类公务接待支出。</w:t>
      </w:r>
    </w:p>
    <w:p w14:paraId="2D182418">
      <w:pPr>
        <w:widowControl/>
        <w:ind w:firstLine="960" w:firstLineChars="300"/>
        <w:jc w:val="left"/>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四、机关运行经费：行政单位（包括参照公务员法管理的事业单位）一般公共预算财政拨款基本支出中的公用支出，包 括办公费、邮电费、差旅费及印刷费等。</w:t>
      </w:r>
    </w:p>
    <w:p w14:paraId="63DD5C23">
      <w:pPr>
        <w:pStyle w:val="13"/>
        <w:jc w:val="center"/>
        <w:rPr>
          <w:rFonts w:cs="Times New Roman"/>
          <w:sz w:val="72"/>
          <w:szCs w:val="72"/>
        </w:rPr>
      </w:pPr>
    </w:p>
    <w:p w14:paraId="4DF4D6D3">
      <w:pPr>
        <w:pStyle w:val="13"/>
        <w:jc w:val="center"/>
        <w:rPr>
          <w:rFonts w:cs="Times New Roman"/>
          <w:sz w:val="72"/>
          <w:szCs w:val="72"/>
        </w:rPr>
      </w:pPr>
    </w:p>
    <w:p w14:paraId="07AC2D04">
      <w:pPr>
        <w:pStyle w:val="13"/>
        <w:jc w:val="center"/>
        <w:rPr>
          <w:rFonts w:cs="Times New Roman"/>
          <w:sz w:val="72"/>
          <w:szCs w:val="72"/>
        </w:rPr>
      </w:pPr>
    </w:p>
    <w:p w14:paraId="3687357C">
      <w:pPr>
        <w:pStyle w:val="13"/>
        <w:jc w:val="center"/>
        <w:rPr>
          <w:rFonts w:cs="Times New Roman"/>
          <w:sz w:val="72"/>
          <w:szCs w:val="72"/>
        </w:rPr>
      </w:pPr>
    </w:p>
    <w:p w14:paraId="6BA3C99E">
      <w:pPr>
        <w:pStyle w:val="13"/>
        <w:ind w:firstLine="2880" w:firstLineChars="400"/>
        <w:rPr>
          <w:rFonts w:hint="eastAsia" w:ascii="宋体" w:hAnsi="宋体" w:eastAsia="宋体" w:cs="宋体"/>
          <w:sz w:val="72"/>
          <w:szCs w:val="72"/>
        </w:rPr>
      </w:pPr>
    </w:p>
    <w:p w14:paraId="5D3619F8">
      <w:pPr>
        <w:pStyle w:val="13"/>
        <w:ind w:firstLine="2880" w:firstLineChars="400"/>
        <w:rPr>
          <w:rFonts w:hint="eastAsia" w:ascii="宋体" w:hAnsi="宋体" w:eastAsia="宋体" w:cs="宋体"/>
          <w:sz w:val="72"/>
          <w:szCs w:val="72"/>
        </w:rPr>
      </w:pPr>
    </w:p>
    <w:p w14:paraId="690448B9">
      <w:pPr>
        <w:pStyle w:val="13"/>
        <w:ind w:firstLine="2880" w:firstLineChars="400"/>
        <w:rPr>
          <w:rFonts w:hint="eastAsia" w:ascii="宋体" w:hAnsi="宋体" w:eastAsia="宋体" w:cs="宋体"/>
          <w:sz w:val="72"/>
          <w:szCs w:val="72"/>
        </w:rPr>
      </w:pPr>
    </w:p>
    <w:p w14:paraId="6BE9A3D0">
      <w:pPr>
        <w:pStyle w:val="13"/>
        <w:ind w:firstLine="2880" w:firstLineChars="400"/>
        <w:rPr>
          <w:rFonts w:hint="eastAsia" w:ascii="宋体" w:hAnsi="宋体" w:eastAsia="宋体" w:cs="宋体"/>
          <w:sz w:val="72"/>
          <w:szCs w:val="72"/>
        </w:rPr>
      </w:pPr>
    </w:p>
    <w:p w14:paraId="042DE0DF">
      <w:pPr>
        <w:pStyle w:val="13"/>
        <w:ind w:firstLine="2880" w:firstLineChars="400"/>
        <w:rPr>
          <w:rFonts w:hint="eastAsia" w:ascii="宋体" w:hAnsi="宋体" w:eastAsia="宋体" w:cs="宋体"/>
          <w:sz w:val="72"/>
          <w:szCs w:val="72"/>
        </w:rPr>
      </w:pPr>
    </w:p>
    <w:p w14:paraId="318F523B">
      <w:pPr>
        <w:pStyle w:val="13"/>
        <w:ind w:firstLine="2880" w:firstLineChars="400"/>
        <w:rPr>
          <w:rFonts w:hint="eastAsia" w:ascii="宋体" w:hAnsi="宋体" w:eastAsia="宋体" w:cs="宋体"/>
          <w:sz w:val="72"/>
          <w:szCs w:val="72"/>
        </w:rPr>
      </w:pPr>
    </w:p>
    <w:p w14:paraId="48661DFD">
      <w:pPr>
        <w:pStyle w:val="13"/>
        <w:ind w:firstLine="2880" w:firstLineChars="400"/>
        <w:rPr>
          <w:rFonts w:hint="eastAsia" w:ascii="宋体" w:hAnsi="宋体" w:eastAsia="宋体" w:cs="宋体"/>
          <w:sz w:val="72"/>
          <w:szCs w:val="72"/>
        </w:rPr>
      </w:pPr>
    </w:p>
    <w:p w14:paraId="559CE28D">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w:t>
      </w:r>
      <w:r>
        <w:rPr>
          <w:rFonts w:hint="eastAsia" w:ascii="方正小标宋_GBK" w:hAnsi="方正小标宋_GBK" w:eastAsia="方正小标宋_GBK" w:cs="方正小标宋_GBK"/>
          <w:sz w:val="72"/>
          <w:szCs w:val="72"/>
          <w:lang w:eastAsia="zh-CN"/>
        </w:rPr>
        <w:t>五</w:t>
      </w:r>
      <w:r>
        <w:rPr>
          <w:rFonts w:hint="eastAsia" w:ascii="方正小标宋_GBK" w:hAnsi="方正小标宋_GBK" w:eastAsia="方正小标宋_GBK" w:cs="方正小标宋_GBK"/>
          <w:sz w:val="72"/>
          <w:szCs w:val="72"/>
        </w:rPr>
        <w:t>部分</w:t>
      </w:r>
    </w:p>
    <w:p w14:paraId="170E8A44">
      <w:pPr>
        <w:pStyle w:val="13"/>
        <w:jc w:val="center"/>
        <w:rPr>
          <w:rFonts w:hint="eastAsia" w:ascii="方正小标宋_GBK" w:hAnsi="方正小标宋_GBK" w:eastAsia="方正小标宋_GBK" w:cs="方正小标宋_GBK"/>
          <w:sz w:val="70"/>
          <w:szCs w:val="70"/>
        </w:rPr>
      </w:pPr>
    </w:p>
    <w:p w14:paraId="4DE1D977">
      <w:pPr>
        <w:pStyle w:val="13"/>
        <w:jc w:val="center"/>
        <w:rPr>
          <w:rFonts w:hint="eastAsia" w:eastAsia="黑体"/>
          <w:sz w:val="72"/>
          <w:szCs w:val="72"/>
          <w:lang w:eastAsia="zh-CN"/>
        </w:rPr>
      </w:pPr>
      <w:r>
        <w:rPr>
          <w:rFonts w:hint="eastAsia" w:ascii="方正小标宋_GBK" w:hAnsi="方正小标宋_GBK" w:eastAsia="方正小标宋_GBK" w:cs="方正小标宋_GBK"/>
          <w:sz w:val="70"/>
          <w:szCs w:val="70"/>
          <w:lang w:eastAsia="zh-CN"/>
        </w:rPr>
        <w:t>附</w:t>
      </w:r>
      <w:r>
        <w:rPr>
          <w:rFonts w:hint="eastAsia" w:ascii="方正小标宋_GBK" w:hAnsi="方正小标宋_GBK" w:eastAsia="方正小标宋_GBK" w:cs="方正小标宋_GBK"/>
          <w:sz w:val="70"/>
          <w:szCs w:val="70"/>
          <w:lang w:val="en-US" w:eastAsia="zh-CN"/>
        </w:rPr>
        <w:t xml:space="preserve"> </w:t>
      </w:r>
      <w:r>
        <w:rPr>
          <w:rFonts w:hint="eastAsia" w:ascii="方正小标宋_GBK" w:hAnsi="方正小标宋_GBK" w:eastAsia="方正小标宋_GBK" w:cs="方正小标宋_GBK"/>
          <w:sz w:val="70"/>
          <w:szCs w:val="70"/>
          <w:lang w:eastAsia="zh-CN"/>
        </w:rPr>
        <w:t>件</w:t>
      </w:r>
    </w:p>
    <w:p w14:paraId="11787C98">
      <w:pPr>
        <w:jc w:val="center"/>
        <w:rPr>
          <w:rFonts w:ascii="宋体" w:hAnsi="宋体" w:cs="宋体"/>
          <w:color w:val="000000"/>
          <w:kern w:val="0"/>
          <w:sz w:val="72"/>
          <w:szCs w:val="72"/>
        </w:rPr>
      </w:pPr>
    </w:p>
    <w:p w14:paraId="34B94D86">
      <w:pPr>
        <w:jc w:val="center"/>
        <w:rPr>
          <w:rFonts w:ascii="宋体" w:hAnsi="宋体" w:cs="宋体"/>
          <w:color w:val="000000"/>
          <w:kern w:val="0"/>
          <w:sz w:val="72"/>
          <w:szCs w:val="72"/>
        </w:rPr>
      </w:pPr>
    </w:p>
    <w:p w14:paraId="537295B4">
      <w:pPr>
        <w:jc w:val="center"/>
        <w:rPr>
          <w:rFonts w:ascii="宋体" w:hAnsi="宋体" w:cs="宋体"/>
          <w:color w:val="000000"/>
          <w:kern w:val="0"/>
          <w:sz w:val="72"/>
          <w:szCs w:val="72"/>
        </w:rPr>
      </w:pPr>
    </w:p>
    <w:p w14:paraId="706DD7EF">
      <w:pPr>
        <w:ind w:firstLine="643" w:firstLineChars="200"/>
        <w:rPr>
          <w:rFonts w:ascii="宋体" w:hAnsi="宋体" w:cs="宋体"/>
          <w:b/>
          <w:color w:val="000000"/>
          <w:kern w:val="0"/>
          <w:sz w:val="32"/>
          <w:szCs w:val="32"/>
        </w:rPr>
      </w:pPr>
    </w:p>
    <w:p w14:paraId="315D6741">
      <w:pPr>
        <w:rPr>
          <w:rFonts w:ascii="宋体" w:hAnsi="宋体" w:cs="宋体"/>
          <w:b/>
          <w:color w:val="000000"/>
          <w:kern w:val="0"/>
          <w:sz w:val="32"/>
          <w:szCs w:val="32"/>
        </w:rPr>
      </w:pPr>
    </w:p>
    <w:p w14:paraId="2E6AA27B">
      <w:pPr>
        <w:ind w:firstLine="723" w:firstLineChars="200"/>
        <w:jc w:val="center"/>
        <w:rPr>
          <w:rFonts w:hint="eastAsia" w:ascii="宋体" w:hAnsi="宋体" w:eastAsia="方正仿宋_GBK" w:cs="Times New Roman"/>
          <w:b/>
          <w:bCs/>
          <w:sz w:val="36"/>
          <w:szCs w:val="36"/>
        </w:rPr>
      </w:pPr>
      <w:r>
        <w:rPr>
          <w:rFonts w:hint="eastAsia" w:ascii="宋体" w:hAnsi="宋体" w:eastAsia="方正仿宋_GBK" w:cs="Times New Roman"/>
          <w:b/>
          <w:bCs/>
          <w:sz w:val="36"/>
          <w:szCs w:val="36"/>
          <w:lang w:eastAsia="zh-CN"/>
        </w:rPr>
        <w:t>湘潭县锦石</w:t>
      </w:r>
      <w:r>
        <w:rPr>
          <w:rFonts w:hint="eastAsia" w:ascii="宋体" w:hAnsi="宋体" w:eastAsia="方正仿宋_GBK" w:cs="Times New Roman"/>
          <w:b/>
          <w:bCs/>
          <w:sz w:val="36"/>
          <w:szCs w:val="36"/>
          <w:lang w:val="en-US" w:eastAsia="zh-CN"/>
        </w:rPr>
        <w:t>乡</w:t>
      </w:r>
      <w:r>
        <w:rPr>
          <w:rFonts w:hint="eastAsia" w:ascii="宋体" w:hAnsi="宋体" w:eastAsia="方正仿宋_GBK" w:cs="Times New Roman"/>
          <w:b/>
          <w:bCs/>
          <w:sz w:val="36"/>
          <w:szCs w:val="36"/>
          <w:lang w:eastAsia="zh-CN"/>
        </w:rPr>
        <w:t>人民政府</w:t>
      </w:r>
      <w:r>
        <w:rPr>
          <w:rFonts w:hint="eastAsia" w:ascii="宋体" w:hAnsi="宋体" w:eastAsia="方正仿宋_GBK" w:cs="Times New Roman"/>
          <w:b/>
          <w:bCs/>
          <w:sz w:val="36"/>
          <w:szCs w:val="36"/>
          <w:lang w:val="en-US" w:eastAsia="zh-CN"/>
        </w:rPr>
        <w:t>2023年度</w:t>
      </w:r>
      <w:r>
        <w:rPr>
          <w:rFonts w:hint="eastAsia" w:ascii="宋体" w:hAnsi="宋体" w:eastAsia="方正仿宋_GBK" w:cs="Times New Roman"/>
          <w:b/>
          <w:bCs/>
          <w:sz w:val="36"/>
          <w:szCs w:val="36"/>
        </w:rPr>
        <w:t>部门整体支出绩效评价报告</w:t>
      </w:r>
    </w:p>
    <w:tbl>
      <w:tblPr>
        <w:tblStyle w:val="11"/>
        <w:tblW w:w="97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5"/>
        <w:gridCol w:w="2108"/>
        <w:gridCol w:w="6001"/>
      </w:tblGrid>
      <w:tr w14:paraId="5073C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restart"/>
            <w:noWrap w:val="0"/>
            <w:vAlign w:val="center"/>
          </w:tcPr>
          <w:p w14:paraId="7F35519E">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部门概况</w:t>
            </w:r>
          </w:p>
        </w:tc>
        <w:tc>
          <w:tcPr>
            <w:tcW w:w="2108" w:type="dxa"/>
            <w:noWrap w:val="0"/>
            <w:vAlign w:val="center"/>
          </w:tcPr>
          <w:p w14:paraId="0E01DC8B">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单位名称</w:t>
            </w:r>
          </w:p>
        </w:tc>
        <w:tc>
          <w:tcPr>
            <w:tcW w:w="6001" w:type="dxa"/>
            <w:noWrap w:val="0"/>
            <w:vAlign w:val="center"/>
          </w:tcPr>
          <w:p w14:paraId="20674269">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湘潭县锦石乡人民政府</w:t>
            </w:r>
          </w:p>
        </w:tc>
      </w:tr>
      <w:tr w14:paraId="7A7C0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continue"/>
            <w:noWrap w:val="0"/>
            <w:vAlign w:val="top"/>
          </w:tcPr>
          <w:p w14:paraId="1F647BC9">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14:paraId="6CF7BA89">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年度预算金额</w:t>
            </w:r>
          </w:p>
        </w:tc>
        <w:tc>
          <w:tcPr>
            <w:tcW w:w="6001" w:type="dxa"/>
            <w:noWrap w:val="0"/>
            <w:vAlign w:val="center"/>
          </w:tcPr>
          <w:p w14:paraId="1CED1D03">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2952.54万元</w:t>
            </w:r>
          </w:p>
        </w:tc>
      </w:tr>
      <w:tr w14:paraId="6CEA6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continue"/>
            <w:noWrap w:val="0"/>
            <w:vAlign w:val="top"/>
          </w:tcPr>
          <w:p w14:paraId="03796A66">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14:paraId="55C3287C">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主管部门</w:t>
            </w:r>
          </w:p>
        </w:tc>
        <w:tc>
          <w:tcPr>
            <w:tcW w:w="6001" w:type="dxa"/>
            <w:noWrap w:val="0"/>
            <w:vAlign w:val="center"/>
          </w:tcPr>
          <w:p w14:paraId="7278E78F">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湘潭县人民政府</w:t>
            </w:r>
          </w:p>
        </w:tc>
      </w:tr>
      <w:tr w14:paraId="3C128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685" w:type="dxa"/>
            <w:vMerge w:val="continue"/>
            <w:noWrap w:val="0"/>
            <w:vAlign w:val="top"/>
          </w:tcPr>
          <w:p w14:paraId="299CB553">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14:paraId="2602F128">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单位基本职能</w:t>
            </w:r>
          </w:p>
        </w:tc>
        <w:tc>
          <w:tcPr>
            <w:tcW w:w="6001" w:type="dxa"/>
            <w:noWrap w:val="0"/>
            <w:vAlign w:val="center"/>
          </w:tcPr>
          <w:p w14:paraId="204C6C5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firstLine="560" w:firstLineChars="200"/>
              <w:jc w:val="both"/>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1、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p>
          <w:p w14:paraId="2FF8419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firstLine="560" w:firstLineChars="200"/>
              <w:jc w:val="both"/>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2、制定并组织实施村镇建设规划，部署重点工程建设，地方道路建设及公共设施，水利设施的管理，负责土地、林木、水等自然资源和生态环境的保护，做好护林防火工作。</w:t>
            </w:r>
          </w:p>
          <w:p w14:paraId="53DBCCA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firstLine="560" w:firstLineChars="200"/>
              <w:jc w:val="both"/>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3、负责本行政区域内的民政、计划生育、文化教育、卫生、体育等社会公益事业的综合性工作，维护一切经济单位和个人的正当经济权益，取缔非法经济活动，调解和处理民事纠纷，打击刑事犯罪维护社会稳定。</w:t>
            </w:r>
          </w:p>
          <w:p w14:paraId="089D7D68">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firstLine="560" w:firstLineChars="200"/>
              <w:jc w:val="both"/>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4、按计划组织本级财政收入和地方税的征收，完成国家财政计划，不断培植税源，管好财政资金，增强财政实力。</w:t>
            </w:r>
          </w:p>
          <w:p w14:paraId="7C979A9A">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firstLine="560" w:firstLineChars="200"/>
              <w:jc w:val="both"/>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5、抓好精神文明建设，丰富群众文化生活，提倡移风易俗，反对封建迷信，破除陈规陋习，树立社会主义新风尚。</w:t>
            </w:r>
          </w:p>
          <w:p w14:paraId="6B37895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560" w:firstLineChars="200"/>
              <w:jc w:val="both"/>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6、会同有关部门做好辖区内的企业服务、在地统计工作。</w:t>
            </w:r>
          </w:p>
          <w:p w14:paraId="652E87B4">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firstLine="560" w:firstLineChars="200"/>
              <w:jc w:val="both"/>
              <w:rPr>
                <w:rFonts w:hint="eastAsia" w:eastAsia="方正仿宋_GBK" w:cs="Times New Roman"/>
                <w:b w:val="0"/>
                <w:bCs w:val="0"/>
                <w:kern w:val="2"/>
                <w:sz w:val="28"/>
                <w:szCs w:val="28"/>
                <w:lang w:val="en-US" w:eastAsia="zh-CN" w:bidi="ar-SA"/>
              </w:rPr>
            </w:pPr>
            <w:r>
              <w:rPr>
                <w:rFonts w:hint="eastAsia" w:eastAsia="方正仿宋_GBK" w:cs="Times New Roman"/>
                <w:b w:val="0"/>
                <w:bCs w:val="0"/>
                <w:kern w:val="2"/>
                <w:sz w:val="28"/>
                <w:szCs w:val="28"/>
                <w:lang w:val="en-US" w:eastAsia="zh-CN" w:bidi="ar-SA"/>
              </w:rPr>
              <w:t>7、承办上级部门交办的其他事项。</w:t>
            </w:r>
          </w:p>
          <w:p w14:paraId="1A940FAE">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left"/>
              <w:textAlignment w:val="auto"/>
              <w:rPr>
                <w:rFonts w:hint="eastAsia" w:ascii="仿宋_GB2312" w:hAnsi="仿宋_GB2312" w:eastAsia="仿宋_GB2312" w:cs="仿宋_GB2312"/>
                <w:sz w:val="28"/>
                <w:szCs w:val="28"/>
                <w:lang w:val="en-US" w:eastAsia="zh-CN"/>
              </w:rPr>
            </w:pPr>
          </w:p>
        </w:tc>
      </w:tr>
      <w:tr w14:paraId="37B06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4" w:hRule="atLeast"/>
          <w:jc w:val="center"/>
        </w:trPr>
        <w:tc>
          <w:tcPr>
            <w:tcW w:w="1685" w:type="dxa"/>
            <w:vMerge w:val="restart"/>
            <w:noWrap w:val="0"/>
            <w:vAlign w:val="center"/>
          </w:tcPr>
          <w:p w14:paraId="33113C8D">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绩效完成情况</w:t>
            </w:r>
          </w:p>
        </w:tc>
        <w:tc>
          <w:tcPr>
            <w:tcW w:w="2108" w:type="dxa"/>
            <w:noWrap w:val="0"/>
            <w:vAlign w:val="center"/>
          </w:tcPr>
          <w:p w14:paraId="3E1B1EAC">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部门整体支出管理和使用基本情况</w:t>
            </w:r>
          </w:p>
        </w:tc>
        <w:tc>
          <w:tcPr>
            <w:tcW w:w="6001" w:type="dxa"/>
            <w:noWrap w:val="0"/>
            <w:vAlign w:val="center"/>
          </w:tcPr>
          <w:p w14:paraId="35807AC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ascii="宋体" w:hAnsi="宋体" w:eastAsia="方正仿宋_GBK" w:cs="Times New Roman"/>
                <w:b w:val="0"/>
                <w:bCs w:val="0"/>
                <w:kern w:val="2"/>
                <w:sz w:val="28"/>
                <w:szCs w:val="28"/>
                <w:lang w:val="en-US" w:eastAsia="zh-CN" w:bidi="ar-SA"/>
              </w:rPr>
            </w:pPr>
            <w:r>
              <w:rPr>
                <w:rFonts w:hint="eastAsia" w:ascii="宋体" w:hAnsi="宋体" w:eastAsia="方正仿宋_GBK" w:cs="Times New Roman"/>
                <w:b w:val="0"/>
                <w:bCs w:val="0"/>
                <w:kern w:val="2"/>
                <w:sz w:val="28"/>
                <w:szCs w:val="28"/>
                <w:lang w:val="en-US" w:eastAsia="zh-CN" w:bidi="ar-SA"/>
              </w:rPr>
              <w:t>认真贯彻执行《《预算法》、会计法》等法律法规，各项经费支出严格按照政府采购、国库集中支付等有关规定执行。先后制定了预算资金管理办法，内部财务管理制度、会计核算制度、资产管理制度等相关制度，明确了经费审批权限及程序，规范了公务接待的审批管理，较好的控制了行政运行成本。</w:t>
            </w:r>
          </w:p>
          <w:p w14:paraId="730D6182">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leftChars="0" w:right="0" w:rightChars="0" w:firstLine="560" w:firstLineChars="200"/>
              <w:jc w:val="both"/>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2023年部门整体支出 2952.54万元，其中：工资福利支出1001.84万元、商品和服务支出1048.38万元、对个人和家庭的补助657.93万元、资本性支出244.39元。该支出中其中：基本支出 2713.71万元，项目支出 238.83万元，当年无结余。“三公”经费支出0万元。</w:t>
            </w:r>
          </w:p>
        </w:tc>
      </w:tr>
      <w:tr w14:paraId="15E3A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685" w:type="dxa"/>
            <w:vMerge w:val="continue"/>
            <w:noWrap w:val="0"/>
            <w:vAlign w:val="top"/>
          </w:tcPr>
          <w:p w14:paraId="673347E3">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14:paraId="5E0550D1">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绩效目标完成情况</w:t>
            </w:r>
          </w:p>
        </w:tc>
        <w:tc>
          <w:tcPr>
            <w:tcW w:w="6001" w:type="dxa"/>
            <w:noWrap w:val="0"/>
            <w:vAlign w:val="center"/>
          </w:tcPr>
          <w:p w14:paraId="33582EDB">
            <w:pPr>
              <w:keepNext w:val="0"/>
              <w:keepLines w:val="0"/>
              <w:pageBreakBefore w:val="0"/>
              <w:suppressLineNumbers w:val="0"/>
              <w:kinsoku/>
              <w:wordWrap/>
              <w:overflowPunct/>
              <w:topLinePunct w:val="0"/>
              <w:autoSpaceDE/>
              <w:autoSpaceDN/>
              <w:bidi w:val="0"/>
              <w:spacing w:before="0" w:beforeAutospacing="0" w:after="0" w:afterAutospacing="0" w:line="600" w:lineRule="exact"/>
              <w:ind w:left="0" w:leftChars="0" w:right="0" w:firstLine="562" w:firstLineChars="200"/>
              <w:jc w:val="both"/>
              <w:rPr>
                <w:rFonts w:hint="default" w:ascii="宋体" w:hAnsi="宋体" w:eastAsia="方正仿宋_GBK"/>
                <w:sz w:val="28"/>
                <w:szCs w:val="28"/>
                <w:lang w:val="en-US" w:eastAsia="zh-CN"/>
              </w:rPr>
            </w:pPr>
            <w:r>
              <w:rPr>
                <w:rFonts w:hint="eastAsia" w:ascii="宋体" w:hAnsi="宋体" w:eastAsia="方正仿宋_GBK"/>
                <w:b/>
                <w:bCs/>
                <w:sz w:val="28"/>
                <w:szCs w:val="28"/>
                <w:lang w:val="en-US" w:eastAsia="zh-CN"/>
              </w:rPr>
              <w:t>1、</w:t>
            </w:r>
            <w:r>
              <w:rPr>
                <w:rFonts w:hint="default" w:ascii="宋体" w:hAnsi="宋体" w:eastAsia="方正仿宋_GBK"/>
                <w:b/>
                <w:bCs/>
                <w:sz w:val="28"/>
                <w:szCs w:val="28"/>
                <w:lang w:val="en-US" w:eastAsia="zh-CN"/>
              </w:rPr>
              <w:t>促进经济高质量发展。</w:t>
            </w:r>
            <w:r>
              <w:rPr>
                <w:rFonts w:hint="default" w:ascii="宋体" w:hAnsi="宋体" w:eastAsia="方正仿宋_GBK"/>
                <w:sz w:val="28"/>
                <w:szCs w:val="28"/>
                <w:lang w:val="en-US" w:eastAsia="zh-CN"/>
              </w:rPr>
              <w:t>实现固定资产投资2.3亿元，入统2.7亿元，工业固投1.3亿元，规上工业总产值超5000万元，招商引资4100万元，内资申报8400万元，实现税收169万元，争取省市级资金268万元</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新增企业市场主体8家，个体户44家，上报个体户1915家，单位226家</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碧泉潭生态资源开发有限公司投资300万元</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新增小瓶装水生产线</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华绿生态农业有限公司投资300万元</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建设碧泉潭特色养殖项目</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胜利村果园基地黄桃、冰糖柚、西瓜、小籽花生等农产品喜获丰收</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碧泉村争创国省级“民主法治示范村”</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通过盘活闲置资产，释放农村闲置资产潜在能量</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承接自然资源部主办的“节地中国”学术研讨会现场观摩活动，碧泉片区自然资源节约集约利用经验作为典型案例被重点推荐，为探索“节地中国”开创新路径。</w:t>
            </w:r>
          </w:p>
          <w:p w14:paraId="10DBD41D">
            <w:pPr>
              <w:keepNext w:val="0"/>
              <w:keepLines w:val="0"/>
              <w:pageBreakBefore w:val="0"/>
              <w:suppressLineNumbers w:val="0"/>
              <w:kinsoku/>
              <w:wordWrap/>
              <w:overflowPunct/>
              <w:topLinePunct w:val="0"/>
              <w:autoSpaceDE/>
              <w:autoSpaceDN/>
              <w:bidi w:val="0"/>
              <w:spacing w:before="0" w:beforeAutospacing="0" w:after="0" w:afterAutospacing="0" w:line="600" w:lineRule="exact"/>
              <w:ind w:left="0" w:leftChars="0" w:right="0" w:firstLine="562" w:firstLineChars="200"/>
              <w:jc w:val="both"/>
              <w:rPr>
                <w:rFonts w:hint="default" w:ascii="宋体" w:hAnsi="宋体" w:eastAsia="方正仿宋_GBK"/>
                <w:sz w:val="28"/>
                <w:szCs w:val="28"/>
                <w:lang w:val="en-US" w:eastAsia="zh-CN"/>
              </w:rPr>
            </w:pPr>
            <w:r>
              <w:rPr>
                <w:rFonts w:hint="eastAsia" w:ascii="宋体" w:hAnsi="宋体" w:eastAsia="方正仿宋_GBK"/>
                <w:b/>
                <w:bCs/>
                <w:sz w:val="28"/>
                <w:szCs w:val="28"/>
                <w:lang w:val="en-US" w:eastAsia="zh-CN"/>
              </w:rPr>
              <w:t>2、</w:t>
            </w:r>
            <w:r>
              <w:rPr>
                <w:rFonts w:hint="default" w:ascii="宋体" w:hAnsi="宋体" w:eastAsia="方正仿宋_GBK"/>
                <w:b/>
                <w:bCs/>
                <w:sz w:val="28"/>
                <w:szCs w:val="28"/>
                <w:lang w:val="en-US" w:eastAsia="zh-CN"/>
              </w:rPr>
              <w:t>实现农业提质增效。</w:t>
            </w:r>
            <w:r>
              <w:rPr>
                <w:rFonts w:hint="default" w:ascii="宋体" w:hAnsi="宋体" w:eastAsia="方正仿宋_GBK"/>
                <w:sz w:val="28"/>
                <w:szCs w:val="28"/>
                <w:lang w:val="en-US" w:eastAsia="zh-CN"/>
              </w:rPr>
              <w:t>全年完成粮食播种面积4.9万亩，总产量2.4万吨</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耕地恢复225亩，耕地抛荒治理 79亩，严守粮食安全和耕地保护两条红线</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出栏生猪1.9万余头、出笼家禽18.5万余羽、水产品850余吨</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现生猪存栏1.5万头，母猪800头</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完成高致病性禽流感疫苗注射23.5万羽、牲畜口蹄疫2.1万头份、小反刍兽疫苗0.53万头份，确保了养殖户的财产安全</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特色养殖业呈快速增长趋势</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新增造林绿化面积1100余亩，新造油茶林380余亩，油茶林抚育改造1000余亩</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因地制宜发展林下养鸡、茯苓种植等，助村民拓宽增收渠道，走出了一条“山地增绿、林农增收、林业增效”的绿色发展之路。</w:t>
            </w:r>
          </w:p>
          <w:p w14:paraId="4F4A5393">
            <w:pPr>
              <w:keepNext w:val="0"/>
              <w:keepLines w:val="0"/>
              <w:pageBreakBefore w:val="0"/>
              <w:suppressLineNumbers w:val="0"/>
              <w:kinsoku/>
              <w:wordWrap/>
              <w:overflowPunct/>
              <w:topLinePunct w:val="0"/>
              <w:autoSpaceDE/>
              <w:autoSpaceDN/>
              <w:bidi w:val="0"/>
              <w:spacing w:before="0" w:beforeAutospacing="0" w:after="0" w:afterAutospacing="0" w:line="600" w:lineRule="exact"/>
              <w:ind w:left="0" w:leftChars="0" w:right="0" w:firstLine="562" w:firstLineChars="200"/>
              <w:jc w:val="both"/>
              <w:rPr>
                <w:rFonts w:hint="default" w:ascii="宋体" w:hAnsi="宋体" w:eastAsia="方正仿宋_GBK"/>
                <w:sz w:val="28"/>
                <w:szCs w:val="28"/>
                <w:lang w:val="en-US" w:eastAsia="zh-CN"/>
              </w:rPr>
            </w:pPr>
            <w:r>
              <w:rPr>
                <w:rFonts w:hint="eastAsia" w:ascii="宋体" w:hAnsi="宋体" w:eastAsia="方正仿宋_GBK"/>
                <w:b/>
                <w:bCs/>
                <w:sz w:val="28"/>
                <w:szCs w:val="28"/>
                <w:lang w:val="en-US" w:eastAsia="zh-CN"/>
              </w:rPr>
              <w:t>3、</w:t>
            </w:r>
            <w:r>
              <w:rPr>
                <w:rFonts w:hint="default" w:ascii="宋体" w:hAnsi="宋体" w:eastAsia="方正仿宋_GBK"/>
                <w:b/>
                <w:bCs/>
                <w:sz w:val="28"/>
                <w:szCs w:val="28"/>
                <w:lang w:val="en-US" w:eastAsia="zh-CN"/>
              </w:rPr>
              <w:t>推动社会事业进步</w:t>
            </w:r>
            <w:r>
              <w:rPr>
                <w:rFonts w:hint="eastAsia" w:ascii="宋体" w:hAnsi="宋体" w:eastAsia="方正仿宋_GBK"/>
                <w:b/>
                <w:bCs/>
                <w:sz w:val="28"/>
                <w:szCs w:val="28"/>
                <w:lang w:val="en-US" w:eastAsia="zh-CN"/>
              </w:rPr>
              <w:t xml:space="preserve">。 </w:t>
            </w:r>
            <w:r>
              <w:rPr>
                <w:rFonts w:hint="default" w:ascii="宋体" w:hAnsi="宋体" w:eastAsia="方正仿宋_GBK"/>
                <w:sz w:val="28"/>
                <w:szCs w:val="28"/>
                <w:lang w:val="en-US" w:eastAsia="zh-CN"/>
              </w:rPr>
              <w:t>申报4个高标准农田建设项目254万元，移民后扶水利、道路等基础设施项目16个154万元；新增农村低保10户21人，城镇低保2户2人。给困难群众发放临时救助100人次</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对退役军人进行优抚、医疗救助70余次，对全乡30余名重点人员、重点优抚对象进行走访慰问，发放各类优抚、救助资金24.6万元</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新增农村劳动力转移就业140人，新增城镇就业97人，失业人员再就业40人，就业困难对象再就业8人，技能培训97人，新增城乡居民养老保险30人</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为辖区失业人员办理就业失业登记30人次</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通过开展“六乱”整治、村庄清洁行动及美丽乡村创建工作，文佳村成功创建省级和美湘村，东剑村成功创建省级美丽乡村。</w:t>
            </w:r>
          </w:p>
          <w:p w14:paraId="75B7DD0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default" w:ascii="宋体" w:hAnsi="宋体" w:eastAsia="方正仿宋_GBK"/>
                <w:sz w:val="28"/>
                <w:szCs w:val="28"/>
                <w:lang w:val="en-US" w:eastAsia="zh-CN"/>
              </w:rPr>
            </w:pPr>
            <w:r>
              <w:rPr>
                <w:rFonts w:hint="eastAsia" w:ascii="Times New Roman" w:hAnsi="Times New Roman" w:eastAsia="楷体_GB2312" w:cs="Times New Roman"/>
                <w:b/>
                <w:color w:val="auto"/>
                <w:sz w:val="32"/>
                <w:szCs w:val="32"/>
                <w:lang w:val="en-US" w:eastAsia="zh-CN"/>
              </w:rPr>
              <w:t>4、</w:t>
            </w:r>
            <w:r>
              <w:rPr>
                <w:rFonts w:hint="default" w:ascii="Times New Roman" w:hAnsi="Times New Roman" w:eastAsia="楷体_GB2312" w:cs="Times New Roman"/>
                <w:b/>
                <w:color w:val="auto"/>
                <w:sz w:val="28"/>
                <w:szCs w:val="28"/>
              </w:rPr>
              <w:t>构建安全和谐乡村。</w:t>
            </w:r>
            <w:r>
              <w:rPr>
                <w:rFonts w:hint="default" w:ascii="宋体" w:hAnsi="宋体" w:eastAsia="方正仿宋_GBK"/>
                <w:sz w:val="28"/>
                <w:szCs w:val="28"/>
                <w:lang w:val="en-US" w:eastAsia="zh-CN"/>
              </w:rPr>
              <w:t>发放宣传手册等10万余份</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组织敲门行动，走访群众2万余人次</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排查不稳定因素和矛盾纠纷71起，化解69起，缓解（稳控）2起</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完成危房改造10户</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认真开展“利剑行动”</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确保排放达标，助力“洞庭清波”</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组织全乡29户工商户参加燃气使用安全培训，确保燃气使用安全</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积极参加市县乡镇应急能力培训，获得湖南省首届乡镇应急能力比武大赛湘潭市选拔赛全能二等奖</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出动执法人员172人次，纠正占道经营53起、流动摊贩47起、违章停车160余辆</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检查食品药品零售店约32家，查处无证经营场所3处、过期伪劣农药600余袋、肉类无检疫证明5处，收缴各类非法烟花鞭炮60箱，查处非法储存运输燃气案件3起，打击电捕鱼8次，没收电捕鱼设备22台</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2023年获得“湘潭县乡村治理示范乡镇”荣誉</w:t>
            </w:r>
            <w:r>
              <w:rPr>
                <w:rFonts w:hint="eastAsia" w:ascii="宋体" w:hAnsi="宋体" w:eastAsia="方正仿宋_GBK"/>
                <w:sz w:val="28"/>
                <w:szCs w:val="28"/>
                <w:lang w:val="en-US" w:eastAsia="zh-CN"/>
              </w:rPr>
              <w:t>。</w:t>
            </w:r>
          </w:p>
          <w:p w14:paraId="0676838A">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leftChars="0" w:right="0" w:rightChars="0" w:firstLine="562" w:firstLineChars="200"/>
              <w:jc w:val="both"/>
              <w:textAlignment w:val="auto"/>
              <w:rPr>
                <w:rFonts w:hint="eastAsia" w:ascii="仿宋_GB2312" w:hAnsi="仿宋_GB2312" w:eastAsia="仿宋_GB2312" w:cs="仿宋_GB2312"/>
                <w:sz w:val="28"/>
                <w:szCs w:val="28"/>
              </w:rPr>
            </w:pPr>
            <w:r>
              <w:rPr>
                <w:rFonts w:hint="eastAsia" w:ascii="宋体" w:hAnsi="宋体" w:eastAsia="方正仿宋_GBK"/>
                <w:b/>
                <w:bCs/>
                <w:sz w:val="28"/>
                <w:szCs w:val="28"/>
                <w:lang w:val="en-US" w:eastAsia="zh-CN"/>
              </w:rPr>
              <w:t>5、</w:t>
            </w:r>
            <w:r>
              <w:rPr>
                <w:rFonts w:hint="default" w:ascii="宋体" w:hAnsi="宋体" w:eastAsia="方正仿宋_GBK"/>
                <w:b/>
                <w:bCs/>
                <w:sz w:val="28"/>
                <w:szCs w:val="28"/>
                <w:lang w:val="en-US" w:eastAsia="zh-CN"/>
              </w:rPr>
              <w:fldChar w:fldCharType="begin"/>
            </w:r>
            <w:r>
              <w:rPr>
                <w:rFonts w:hint="default" w:ascii="宋体" w:hAnsi="宋体" w:eastAsia="方正仿宋_GBK"/>
                <w:b/>
                <w:bCs/>
                <w:sz w:val="28"/>
                <w:szCs w:val="28"/>
                <w:lang w:val="en-US" w:eastAsia="zh-CN"/>
              </w:rPr>
              <w:instrText xml:space="preserve"> HYPERLINK "https://www.jiangxi.gov.cn/art/2019/5/13/art_5158_691037.html" \t "/home/kylin/文档\\x/_blank" </w:instrText>
            </w:r>
            <w:r>
              <w:rPr>
                <w:rFonts w:hint="default" w:ascii="宋体" w:hAnsi="宋体" w:eastAsia="方正仿宋_GBK"/>
                <w:b/>
                <w:bCs/>
                <w:sz w:val="28"/>
                <w:szCs w:val="28"/>
                <w:lang w:val="en-US" w:eastAsia="zh-CN"/>
              </w:rPr>
              <w:fldChar w:fldCharType="separate"/>
            </w:r>
            <w:r>
              <w:rPr>
                <w:rFonts w:hint="default" w:ascii="宋体" w:hAnsi="宋体" w:eastAsia="方正仿宋_GBK"/>
                <w:b/>
                <w:bCs/>
                <w:sz w:val="28"/>
                <w:szCs w:val="28"/>
                <w:lang w:val="en-US" w:eastAsia="zh-CN"/>
              </w:rPr>
              <w:t>营造良好</w:t>
            </w:r>
            <w:r>
              <w:rPr>
                <w:rFonts w:hint="eastAsia" w:ascii="宋体" w:hAnsi="宋体" w:eastAsia="方正仿宋_GBK"/>
                <w:b/>
                <w:bCs/>
                <w:sz w:val="28"/>
                <w:szCs w:val="28"/>
                <w:lang w:val="en-US" w:eastAsia="zh-CN"/>
              </w:rPr>
              <w:t>工作氛围</w:t>
            </w:r>
            <w:r>
              <w:rPr>
                <w:rFonts w:hint="default" w:ascii="宋体" w:hAnsi="宋体" w:eastAsia="方正仿宋_GBK"/>
                <w:b/>
                <w:bCs/>
                <w:sz w:val="28"/>
                <w:szCs w:val="28"/>
                <w:lang w:val="en-US" w:eastAsia="zh-CN"/>
              </w:rPr>
              <w:fldChar w:fldCharType="end"/>
            </w:r>
            <w:r>
              <w:rPr>
                <w:rFonts w:hint="eastAsia" w:ascii="宋体" w:hAnsi="宋体" w:eastAsia="方正仿宋_GBK"/>
                <w:b/>
                <w:bCs/>
                <w:sz w:val="28"/>
                <w:szCs w:val="28"/>
                <w:lang w:val="en-US" w:eastAsia="zh-CN"/>
              </w:rPr>
              <w:t>。</w:t>
            </w:r>
            <w:r>
              <w:rPr>
                <w:rFonts w:hint="default" w:ascii="宋体" w:hAnsi="宋体" w:eastAsia="方正仿宋_GBK"/>
                <w:sz w:val="28"/>
                <w:szCs w:val="28"/>
                <w:lang w:val="en-US" w:eastAsia="zh-CN"/>
              </w:rPr>
              <w:t>以党的建设为引领，不断推进政府班子和干部队伍建设</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结合“一活动”“一行动”内容，将“三湘护农”、“两带头五整治”等专项工作有机结合起来，狠抓干部作风</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以“微笑在脸，服务在心”的理念，打造政务服务招牌</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全年受理行政审批项目 84件，行政审批项目118 次，办结率和满意率均为100%</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受理12345县长热线投诉件110件，办理110件，办结率100%</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成功解决企业诉求11件</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办事效率持续提升</w:t>
            </w:r>
            <w:r>
              <w:rPr>
                <w:rFonts w:hint="eastAsia" w:ascii="宋体" w:hAnsi="宋体" w:eastAsia="方正仿宋_GBK"/>
                <w:sz w:val="28"/>
                <w:szCs w:val="28"/>
                <w:lang w:val="en-US" w:eastAsia="zh-CN"/>
              </w:rPr>
              <w:t>。</w:t>
            </w:r>
          </w:p>
        </w:tc>
      </w:tr>
      <w:tr w14:paraId="036D0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4" w:hRule="atLeast"/>
          <w:jc w:val="center"/>
        </w:trPr>
        <w:tc>
          <w:tcPr>
            <w:tcW w:w="1685" w:type="dxa"/>
            <w:vMerge w:val="restart"/>
            <w:noWrap w:val="0"/>
            <w:vAlign w:val="center"/>
          </w:tcPr>
          <w:p w14:paraId="2418E1E4">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存在的问题分析及改进措施</w:t>
            </w:r>
          </w:p>
        </w:tc>
        <w:tc>
          <w:tcPr>
            <w:tcW w:w="2108" w:type="dxa"/>
            <w:noWrap w:val="0"/>
            <w:vAlign w:val="center"/>
          </w:tcPr>
          <w:p w14:paraId="6F133B91">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b w:val="0"/>
                <w:bCs w:val="0"/>
                <w:kern w:val="2"/>
                <w:sz w:val="28"/>
                <w:szCs w:val="28"/>
                <w:lang w:val="en-US" w:eastAsia="zh-CN" w:bidi="ar-SA"/>
              </w:rPr>
              <w:t>存在的问题</w:t>
            </w:r>
          </w:p>
        </w:tc>
        <w:tc>
          <w:tcPr>
            <w:tcW w:w="6001" w:type="dxa"/>
            <w:noWrap w:val="0"/>
            <w:vAlign w:val="center"/>
          </w:tcPr>
          <w:p w14:paraId="48492F8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562" w:firstLineChars="200"/>
              <w:jc w:val="both"/>
              <w:textAlignment w:val="auto"/>
              <w:rPr>
                <w:rFonts w:hint="default" w:ascii="宋体" w:hAnsi="宋体" w:eastAsia="方正仿宋_GBK"/>
                <w:sz w:val="28"/>
                <w:szCs w:val="28"/>
                <w:lang w:val="en-US" w:eastAsia="zh-CN"/>
              </w:rPr>
            </w:pPr>
            <w:r>
              <w:rPr>
                <w:rFonts w:hint="eastAsia" w:ascii="宋体" w:hAnsi="宋体" w:eastAsia="方正仿宋_GBK"/>
                <w:b/>
                <w:bCs/>
                <w:sz w:val="28"/>
                <w:szCs w:val="28"/>
                <w:lang w:val="en-US" w:eastAsia="zh-CN"/>
              </w:rPr>
              <w:t>1、</w:t>
            </w:r>
            <w:r>
              <w:rPr>
                <w:rFonts w:hint="default" w:ascii="宋体" w:hAnsi="宋体" w:eastAsia="方正仿宋_GBK"/>
                <w:b/>
                <w:bCs/>
                <w:sz w:val="28"/>
                <w:szCs w:val="28"/>
                <w:lang w:val="en-US" w:eastAsia="zh-CN"/>
              </w:rPr>
              <w:t>招商引资遭遇瓶颈。</w:t>
            </w:r>
            <w:r>
              <w:rPr>
                <w:rFonts w:hint="default" w:ascii="宋体" w:hAnsi="宋体" w:eastAsia="方正仿宋_GBK"/>
                <w:sz w:val="28"/>
                <w:szCs w:val="28"/>
                <w:lang w:val="en-US" w:eastAsia="zh-CN"/>
              </w:rPr>
              <w:t>受疫情持续影响，经济增长动能减弱，经济下行压力巨大，企业投资信心不足，投资欲望减弱。</w:t>
            </w:r>
          </w:p>
          <w:p w14:paraId="7BE24F4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562" w:firstLineChars="200"/>
              <w:jc w:val="both"/>
              <w:textAlignment w:val="auto"/>
              <w:rPr>
                <w:rFonts w:hint="default" w:ascii="宋体" w:hAnsi="宋体" w:eastAsia="方正仿宋_GBK"/>
                <w:sz w:val="28"/>
                <w:szCs w:val="28"/>
                <w:lang w:val="en-US" w:eastAsia="zh-CN"/>
              </w:rPr>
            </w:pPr>
            <w:r>
              <w:rPr>
                <w:rFonts w:hint="eastAsia" w:ascii="宋体" w:hAnsi="宋体" w:eastAsia="方正仿宋_GBK"/>
                <w:b/>
                <w:bCs/>
                <w:sz w:val="28"/>
                <w:szCs w:val="28"/>
                <w:lang w:val="en-US" w:eastAsia="zh-CN"/>
              </w:rPr>
              <w:t>2、</w:t>
            </w:r>
            <w:r>
              <w:rPr>
                <w:rFonts w:hint="default" w:ascii="宋体" w:hAnsi="宋体" w:eastAsia="方正仿宋_GBK"/>
                <w:b/>
                <w:bCs/>
                <w:sz w:val="28"/>
                <w:szCs w:val="28"/>
                <w:lang w:val="en-US" w:eastAsia="zh-CN"/>
              </w:rPr>
              <w:t>集体经济发展不均。</w:t>
            </w:r>
            <w:r>
              <w:rPr>
                <w:rFonts w:hint="default" w:ascii="宋体" w:hAnsi="宋体" w:eastAsia="方正仿宋_GBK"/>
                <w:sz w:val="28"/>
                <w:szCs w:val="28"/>
                <w:lang w:val="en-US" w:eastAsia="zh-CN"/>
              </w:rPr>
              <w:t>由于自然条件差异和历史原因，各村经济发展不平衡</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个别村受地域和资源的限制，集体经济收入达标困难</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集体经济可持续模式有待探索。</w:t>
            </w:r>
          </w:p>
          <w:p w14:paraId="5DEC9E7D">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562" w:firstLineChars="200"/>
              <w:jc w:val="both"/>
              <w:textAlignment w:val="auto"/>
              <w:rPr>
                <w:rFonts w:hint="default" w:ascii="宋体" w:hAnsi="宋体" w:eastAsia="方正仿宋_GBK"/>
                <w:sz w:val="28"/>
                <w:szCs w:val="28"/>
                <w:lang w:val="en-US" w:eastAsia="zh-CN"/>
              </w:rPr>
            </w:pPr>
            <w:r>
              <w:rPr>
                <w:rFonts w:hint="eastAsia" w:ascii="宋体" w:hAnsi="宋体" w:eastAsia="方正仿宋_GBK"/>
                <w:b/>
                <w:bCs/>
                <w:sz w:val="28"/>
                <w:szCs w:val="28"/>
                <w:lang w:val="en-US" w:eastAsia="zh-CN"/>
              </w:rPr>
              <w:t>3、</w:t>
            </w:r>
            <w:r>
              <w:rPr>
                <w:rFonts w:hint="default" w:ascii="宋体" w:hAnsi="宋体" w:eastAsia="方正仿宋_GBK"/>
                <w:b/>
                <w:bCs/>
                <w:sz w:val="28"/>
                <w:szCs w:val="28"/>
                <w:lang w:val="en-US" w:eastAsia="zh-CN"/>
              </w:rPr>
              <w:t>基础设施欠账很多。</w:t>
            </w:r>
            <w:r>
              <w:rPr>
                <w:rFonts w:hint="default" w:ascii="宋体" w:hAnsi="宋体" w:eastAsia="方正仿宋_GBK"/>
                <w:sz w:val="28"/>
                <w:szCs w:val="28"/>
                <w:lang w:val="en-US" w:eastAsia="zh-CN"/>
              </w:rPr>
              <w:t>随着乡域经济的发展，水利、道路交通等基础设施需求同步提升</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已建设施难以适应当前发展趋势</w:t>
            </w:r>
            <w:r>
              <w:rPr>
                <w:rFonts w:hint="eastAsia" w:ascii="宋体" w:hAnsi="宋体" w:eastAsia="方正仿宋_GBK"/>
                <w:sz w:val="28"/>
                <w:szCs w:val="28"/>
                <w:lang w:val="en-US" w:eastAsia="zh-CN"/>
              </w:rPr>
              <w:t>，但</w:t>
            </w:r>
            <w:r>
              <w:rPr>
                <w:rFonts w:hint="default" w:ascii="宋体" w:hAnsi="宋体" w:eastAsia="方正仿宋_GBK"/>
                <w:sz w:val="28"/>
                <w:szCs w:val="28"/>
                <w:lang w:val="en-US" w:eastAsia="zh-CN"/>
              </w:rPr>
              <w:t>税收来源有限，财政资金</w:t>
            </w:r>
            <w:r>
              <w:rPr>
                <w:rFonts w:hint="eastAsia" w:ascii="宋体" w:hAnsi="宋体" w:eastAsia="方正仿宋_GBK"/>
                <w:sz w:val="28"/>
                <w:szCs w:val="28"/>
                <w:lang w:val="en-US" w:eastAsia="zh-CN"/>
              </w:rPr>
              <w:t>困难</w:t>
            </w:r>
            <w:r>
              <w:rPr>
                <w:rFonts w:hint="default" w:ascii="宋体" w:hAnsi="宋体" w:eastAsia="方正仿宋_GBK"/>
                <w:sz w:val="28"/>
                <w:szCs w:val="28"/>
                <w:lang w:val="en-US" w:eastAsia="zh-CN"/>
              </w:rPr>
              <w:t>，提升基础设施建设举步维艰。</w:t>
            </w:r>
          </w:p>
          <w:p w14:paraId="3B1321C7">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leftChars="0" w:right="0" w:rightChars="0" w:firstLine="562" w:firstLineChars="200"/>
              <w:jc w:val="both"/>
              <w:textAlignment w:val="auto"/>
              <w:rPr>
                <w:rFonts w:hint="eastAsia" w:ascii="仿宋_GB2312" w:hAnsi="仿宋_GB2312" w:eastAsia="仿宋_GB2312" w:cs="仿宋_GB2312"/>
                <w:kern w:val="2"/>
                <w:sz w:val="28"/>
                <w:szCs w:val="28"/>
                <w:lang w:val="en-US" w:eastAsia="zh-CN" w:bidi="ar-SA"/>
              </w:rPr>
            </w:pPr>
            <w:r>
              <w:rPr>
                <w:rFonts w:hint="eastAsia" w:ascii="宋体" w:hAnsi="宋体" w:eastAsia="方正仿宋_GBK"/>
                <w:b/>
                <w:bCs/>
                <w:sz w:val="28"/>
                <w:szCs w:val="28"/>
                <w:lang w:val="en-US" w:eastAsia="zh-CN"/>
              </w:rPr>
              <w:t>4、</w:t>
            </w:r>
            <w:r>
              <w:rPr>
                <w:rFonts w:hint="default" w:ascii="宋体" w:hAnsi="宋体" w:eastAsia="方正仿宋_GBK"/>
                <w:b/>
                <w:bCs/>
                <w:sz w:val="28"/>
                <w:szCs w:val="28"/>
                <w:lang w:val="en-US" w:eastAsia="zh-CN"/>
              </w:rPr>
              <w:t>地方特色亮点不显</w:t>
            </w:r>
            <w:r>
              <w:rPr>
                <w:rFonts w:hint="default" w:ascii="宋体" w:hAnsi="宋体" w:eastAsia="方正仿宋_GBK"/>
                <w:sz w:val="28"/>
                <w:szCs w:val="28"/>
                <w:lang w:val="en-US" w:eastAsia="zh-CN"/>
              </w:rPr>
              <w:t>。</w:t>
            </w:r>
            <w:r>
              <w:rPr>
                <w:rFonts w:hint="eastAsia" w:ascii="宋体" w:hAnsi="宋体" w:eastAsia="方正仿宋_GBK"/>
                <w:sz w:val="28"/>
                <w:szCs w:val="28"/>
                <w:lang w:val="en-US" w:eastAsia="zh-CN"/>
              </w:rPr>
              <w:t>虽然</w:t>
            </w:r>
            <w:r>
              <w:rPr>
                <w:rFonts w:hint="default" w:ascii="宋体" w:hAnsi="宋体" w:eastAsia="方正仿宋_GBK"/>
                <w:sz w:val="28"/>
                <w:szCs w:val="28"/>
                <w:lang w:val="en-US" w:eastAsia="zh-CN"/>
              </w:rPr>
              <w:t>碧泉贡米、清塘咸菜、金湖荸荠、大荷塘石灰泥鳅、太阳洄水湾白菜、胜利果园等虽小有名气，但仅有碧泉贡米申报地理标志产品，其他“品牌”尚未走出乡县，</w:t>
            </w:r>
            <w:r>
              <w:rPr>
                <w:rFonts w:hint="eastAsia" w:ascii="宋体" w:hAnsi="宋体" w:eastAsia="方正仿宋_GBK"/>
                <w:sz w:val="28"/>
                <w:szCs w:val="28"/>
                <w:lang w:val="en-US" w:eastAsia="zh-CN"/>
              </w:rPr>
              <w:t>未</w:t>
            </w:r>
            <w:r>
              <w:rPr>
                <w:rFonts w:hint="default" w:ascii="宋体" w:hAnsi="宋体" w:eastAsia="方正仿宋_GBK"/>
                <w:sz w:val="28"/>
                <w:szCs w:val="28"/>
                <w:lang w:val="en-US" w:eastAsia="zh-CN"/>
              </w:rPr>
              <w:t>形成品牌效应。在充分挖掘历史文化资源，提高农产品知名度上，我们还</w:t>
            </w:r>
            <w:r>
              <w:rPr>
                <w:rFonts w:hint="eastAsia" w:ascii="宋体" w:hAnsi="宋体" w:eastAsia="方正仿宋_GBK"/>
                <w:sz w:val="28"/>
                <w:szCs w:val="28"/>
                <w:lang w:val="en-US" w:eastAsia="zh-CN"/>
              </w:rPr>
              <w:t>需继续努力</w:t>
            </w:r>
            <w:r>
              <w:rPr>
                <w:rFonts w:hint="default" w:ascii="宋体" w:hAnsi="宋体" w:eastAsia="方正仿宋_GBK"/>
                <w:sz w:val="28"/>
                <w:szCs w:val="28"/>
                <w:lang w:val="en-US" w:eastAsia="zh-CN"/>
              </w:rPr>
              <w:t>。</w:t>
            </w:r>
          </w:p>
        </w:tc>
      </w:tr>
      <w:tr w14:paraId="64148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1685" w:type="dxa"/>
            <w:vMerge w:val="continue"/>
            <w:noWrap w:val="0"/>
            <w:vAlign w:val="top"/>
          </w:tcPr>
          <w:p w14:paraId="11182F5B">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14:paraId="67357164">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r>
              <w:rPr>
                <w:rFonts w:hint="eastAsia" w:ascii="宋体" w:hAnsi="宋体" w:eastAsia="方正仿宋_GBK" w:cs="Times New Roman"/>
                <w:kern w:val="2"/>
                <w:sz w:val="28"/>
                <w:szCs w:val="28"/>
                <w:lang w:val="en-US" w:eastAsia="zh-CN" w:bidi="ar-SA"/>
              </w:rPr>
              <w:t>改进措施</w:t>
            </w:r>
          </w:p>
        </w:tc>
        <w:tc>
          <w:tcPr>
            <w:tcW w:w="6001" w:type="dxa"/>
            <w:noWrap w:val="0"/>
            <w:vAlign w:val="center"/>
          </w:tcPr>
          <w:p w14:paraId="3B7AEE28">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562" w:firstLineChars="200"/>
              <w:jc w:val="both"/>
              <w:textAlignment w:val="auto"/>
              <w:rPr>
                <w:rFonts w:hint="default" w:ascii="宋体" w:hAnsi="宋体" w:eastAsia="方正仿宋_GBK"/>
                <w:sz w:val="28"/>
                <w:szCs w:val="28"/>
                <w:lang w:val="en-US" w:eastAsia="zh-CN"/>
              </w:rPr>
            </w:pPr>
            <w:r>
              <w:rPr>
                <w:rFonts w:hint="eastAsia" w:ascii="宋体" w:hAnsi="宋体" w:eastAsia="方正仿宋_GBK"/>
                <w:b/>
                <w:bCs/>
                <w:sz w:val="28"/>
                <w:szCs w:val="28"/>
                <w:lang w:val="en-US" w:eastAsia="zh-CN"/>
              </w:rPr>
              <w:t>1、</w:t>
            </w:r>
            <w:r>
              <w:rPr>
                <w:rFonts w:hint="default" w:ascii="宋体" w:hAnsi="宋体" w:eastAsia="方正仿宋_GBK"/>
                <w:b/>
                <w:bCs/>
                <w:sz w:val="28"/>
                <w:szCs w:val="28"/>
                <w:lang w:val="en-US" w:eastAsia="zh-CN"/>
              </w:rPr>
              <w:t>推动经济发展</w:t>
            </w:r>
            <w:r>
              <w:rPr>
                <w:rFonts w:hint="eastAsia" w:ascii="宋体" w:hAnsi="宋体" w:eastAsia="方正仿宋_GBK"/>
                <w:b/>
                <w:bCs/>
                <w:sz w:val="28"/>
                <w:szCs w:val="28"/>
                <w:lang w:val="en-US" w:eastAsia="zh-CN"/>
              </w:rPr>
              <w:t xml:space="preserve"> </w:t>
            </w:r>
            <w:r>
              <w:rPr>
                <w:rFonts w:hint="default" w:ascii="宋体" w:hAnsi="宋体" w:eastAsia="方正仿宋_GBK"/>
                <w:sz w:val="28"/>
                <w:szCs w:val="28"/>
                <w:lang w:val="en-US" w:eastAsia="zh-CN"/>
              </w:rPr>
              <w:t>坚持以碧泉片区示范建设为核心，持续推进唐家湖湿地建设工作，通过“引老乡、回故乡、建家乡”活动，促进湘商回归</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开展产业链招商，推动以商招商工作</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优化营商环境“一号工程”，推动农产品产业链延伸和品牌化发展，唱响“锦字号”农业品牌，不断提升品牌影响力和竞争力</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不断发展壮大特色产业</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深化“放管服”和“一件事一次办”改革，创碧泉经验，锦石效应</w:t>
            </w:r>
            <w:r>
              <w:rPr>
                <w:rFonts w:hint="eastAsia" w:ascii="宋体" w:hAnsi="宋体" w:eastAsia="方正仿宋_GBK"/>
                <w:sz w:val="28"/>
                <w:szCs w:val="28"/>
                <w:lang w:val="en-US" w:eastAsia="zh-CN"/>
              </w:rPr>
              <w:t>，促进</w:t>
            </w:r>
            <w:r>
              <w:rPr>
                <w:rFonts w:hint="default" w:ascii="宋体" w:hAnsi="宋体" w:eastAsia="方正仿宋_GBK"/>
                <w:sz w:val="28"/>
                <w:szCs w:val="28"/>
                <w:lang w:val="en-US" w:eastAsia="zh-CN"/>
              </w:rPr>
              <w:t>社会发展。</w:t>
            </w:r>
          </w:p>
          <w:p w14:paraId="10CBF21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firstLine="562" w:firstLineChars="200"/>
              <w:jc w:val="both"/>
              <w:textAlignment w:val="auto"/>
              <w:rPr>
                <w:rFonts w:hint="default" w:ascii="宋体" w:hAnsi="宋体" w:eastAsia="方正仿宋_GBK"/>
                <w:sz w:val="28"/>
                <w:szCs w:val="28"/>
                <w:lang w:val="en-US" w:eastAsia="zh-CN"/>
              </w:rPr>
            </w:pPr>
            <w:r>
              <w:rPr>
                <w:rFonts w:hint="eastAsia" w:ascii="宋体" w:hAnsi="宋体" w:eastAsia="方正仿宋_GBK"/>
                <w:b/>
                <w:bCs/>
                <w:sz w:val="28"/>
                <w:szCs w:val="28"/>
                <w:lang w:val="en-US" w:eastAsia="zh-CN"/>
              </w:rPr>
              <w:t>2、</w:t>
            </w:r>
            <w:r>
              <w:rPr>
                <w:rFonts w:hint="default" w:ascii="宋体" w:hAnsi="宋体" w:eastAsia="方正仿宋_GBK"/>
                <w:b/>
                <w:bCs/>
                <w:sz w:val="28"/>
                <w:szCs w:val="28"/>
                <w:lang w:val="en-US" w:eastAsia="zh-CN"/>
              </w:rPr>
              <w:t>发展高效农业</w:t>
            </w:r>
            <w:r>
              <w:rPr>
                <w:rFonts w:hint="eastAsia" w:ascii="宋体" w:hAnsi="宋体" w:eastAsia="方正仿宋_GBK"/>
                <w:b/>
                <w:bCs/>
                <w:sz w:val="28"/>
                <w:szCs w:val="28"/>
                <w:lang w:val="en-US" w:eastAsia="zh-CN"/>
              </w:rPr>
              <w:t xml:space="preserve"> </w:t>
            </w:r>
            <w:r>
              <w:rPr>
                <w:rFonts w:hint="eastAsia" w:ascii="宋体" w:hAnsi="宋体" w:eastAsia="方正仿宋_GBK"/>
                <w:sz w:val="28"/>
                <w:szCs w:val="28"/>
                <w:lang w:val="en-US" w:eastAsia="zh-CN"/>
              </w:rPr>
              <w:t xml:space="preserve"> </w:t>
            </w:r>
            <w:r>
              <w:rPr>
                <w:rFonts w:hint="default" w:ascii="宋体" w:hAnsi="宋体" w:eastAsia="方正仿宋_GBK"/>
                <w:sz w:val="28"/>
                <w:szCs w:val="28"/>
                <w:lang w:val="en-US" w:eastAsia="zh-CN"/>
              </w:rPr>
              <w:t>抓好粮食增产增收，提高群众种粮积极性，压实粮食安全党政同责</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加强耕地动态管理，全力保护耕地</w:t>
            </w:r>
            <w:r>
              <w:rPr>
                <w:rFonts w:hint="eastAsia" w:ascii="宋体" w:hAnsi="宋体" w:eastAsia="方正仿宋_GBK"/>
                <w:sz w:val="28"/>
                <w:szCs w:val="28"/>
                <w:lang w:val="en-US" w:eastAsia="zh-CN"/>
              </w:rPr>
              <w:t xml:space="preserve">， </w:t>
            </w:r>
            <w:r>
              <w:rPr>
                <w:rFonts w:hint="default" w:ascii="宋体" w:hAnsi="宋体" w:eastAsia="方正仿宋_GBK"/>
                <w:sz w:val="28"/>
                <w:szCs w:val="28"/>
                <w:lang w:val="en-US" w:eastAsia="zh-CN"/>
              </w:rPr>
              <w:t>落实耕地保护制度，推动“田长制”、遏制耕地“非农化”“非粮化”</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加强农田水利建设，全面推动群英渠山洪沟治理项目和东风水库东支渠贯通项目实施，提高灌溉服务能力</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引导农民加快特色农业发展步伐。</w:t>
            </w:r>
          </w:p>
          <w:p w14:paraId="117A594B">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leftChars="0" w:right="0" w:rightChars="0" w:firstLine="562" w:firstLineChars="200"/>
              <w:jc w:val="both"/>
              <w:textAlignment w:val="auto"/>
              <w:rPr>
                <w:rFonts w:hint="eastAsia" w:ascii="仿宋_GB2312" w:hAnsi="仿宋_GB2312" w:eastAsia="仿宋_GB2312" w:cs="仿宋_GB2312"/>
                <w:sz w:val="28"/>
                <w:szCs w:val="28"/>
              </w:rPr>
            </w:pPr>
            <w:r>
              <w:rPr>
                <w:rFonts w:hint="eastAsia" w:ascii="宋体" w:hAnsi="宋体" w:eastAsia="方正仿宋_GBK"/>
                <w:b/>
                <w:bCs/>
                <w:sz w:val="28"/>
                <w:szCs w:val="28"/>
                <w:lang w:val="en-US" w:eastAsia="zh-CN"/>
              </w:rPr>
              <w:t>3、</w:t>
            </w:r>
            <w:r>
              <w:rPr>
                <w:rFonts w:hint="default" w:ascii="宋体" w:hAnsi="宋体" w:eastAsia="方正仿宋_GBK"/>
                <w:b/>
                <w:bCs/>
                <w:sz w:val="28"/>
                <w:szCs w:val="28"/>
                <w:lang w:val="en-US" w:eastAsia="zh-CN"/>
              </w:rPr>
              <w:t>保障民生福祉</w:t>
            </w:r>
            <w:r>
              <w:rPr>
                <w:rFonts w:hint="eastAsia" w:ascii="宋体" w:hAnsi="宋体" w:eastAsia="方正仿宋_GBK"/>
                <w:sz w:val="28"/>
                <w:szCs w:val="28"/>
                <w:lang w:val="en-US" w:eastAsia="zh-CN"/>
              </w:rPr>
              <w:t xml:space="preserve"> </w:t>
            </w:r>
            <w:r>
              <w:rPr>
                <w:rFonts w:hint="default" w:ascii="宋体" w:hAnsi="宋体" w:eastAsia="方正仿宋_GBK"/>
                <w:sz w:val="28"/>
                <w:szCs w:val="28"/>
                <w:lang w:val="en-US" w:eastAsia="zh-CN"/>
              </w:rPr>
              <w:t>坚持人民至上理念，在发展中保障和改善民生</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大力扶持创业就业，持续开展技能培训，对就业困难人员、脱贫劳动力等重点人群开展“一对一”精准就业服务</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提高养老保险参保率，落实全民医保参保计划，提高医疗保障水平</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完善邻里互助点、“守望之家”等公共养老服务设施，优化养老服务供给</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加快自来水管网改造，提升乡域饮水保障水平</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持续完善农田、水利、道路等基础设施建设</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充分发挥“文、武、孝、贤”文化传承园的宣传引导作用，持续塑造文明乡风、良好家风、淳朴民风，实现农村社会文明和谐稳定</w:t>
            </w:r>
            <w:r>
              <w:rPr>
                <w:rFonts w:hint="eastAsia" w:ascii="宋体" w:hAnsi="宋体" w:eastAsia="方正仿宋_GBK"/>
                <w:sz w:val="28"/>
                <w:szCs w:val="28"/>
                <w:lang w:val="en-US" w:eastAsia="zh-CN"/>
              </w:rPr>
              <w:t>，</w:t>
            </w:r>
            <w:r>
              <w:rPr>
                <w:rFonts w:hint="default" w:ascii="宋体" w:hAnsi="宋体" w:eastAsia="方正仿宋_GBK"/>
                <w:sz w:val="28"/>
                <w:szCs w:val="28"/>
                <w:lang w:val="en-US" w:eastAsia="zh-CN"/>
              </w:rPr>
              <w:t>不断增强群众幸福感</w:t>
            </w:r>
            <w:r>
              <w:rPr>
                <w:rFonts w:hint="eastAsia" w:ascii="宋体" w:hAnsi="宋体" w:eastAsia="方正仿宋_GBK"/>
                <w:sz w:val="28"/>
                <w:szCs w:val="28"/>
                <w:lang w:val="en-US" w:eastAsia="zh-CN"/>
              </w:rPr>
              <w:t>。</w:t>
            </w:r>
          </w:p>
        </w:tc>
      </w:tr>
      <w:tr w14:paraId="1FF4F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8" w:hRule="atLeast"/>
          <w:jc w:val="center"/>
        </w:trPr>
        <w:tc>
          <w:tcPr>
            <w:tcW w:w="1685" w:type="dxa"/>
            <w:vMerge w:val="continue"/>
            <w:noWrap w:val="0"/>
            <w:vAlign w:val="top"/>
          </w:tcPr>
          <w:p w14:paraId="713F1CF5">
            <w:pPr>
              <w:keepNext w:val="0"/>
              <w:keepLines w:val="0"/>
              <w:pageBreakBefore w:val="0"/>
              <w:suppressLineNumbers w:val="0"/>
              <w:kinsoku/>
              <w:wordWrap/>
              <w:overflowPunct/>
              <w:topLinePunct w:val="0"/>
              <w:autoSpaceDE/>
              <w:autoSpaceDN/>
              <w:bidi w:val="0"/>
              <w:spacing w:before="0" w:beforeAutospacing="0" w:after="0" w:afterAutospacing="0" w:line="480" w:lineRule="auto"/>
              <w:ind w:left="0" w:right="0" w:rightChars="0"/>
              <w:jc w:val="center"/>
              <w:textAlignment w:val="auto"/>
              <w:rPr>
                <w:rFonts w:hint="eastAsia" w:ascii="仿宋_GB2312" w:hAnsi="仿宋_GB2312" w:eastAsia="仿宋_GB2312" w:cs="仿宋_GB2312"/>
                <w:sz w:val="28"/>
                <w:szCs w:val="28"/>
              </w:rPr>
            </w:pPr>
          </w:p>
        </w:tc>
        <w:tc>
          <w:tcPr>
            <w:tcW w:w="2108" w:type="dxa"/>
            <w:noWrap w:val="0"/>
            <w:vAlign w:val="center"/>
          </w:tcPr>
          <w:p w14:paraId="3B2B7053">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right="0" w:rightChars="0"/>
              <w:jc w:val="center"/>
              <w:textAlignment w:val="auto"/>
              <w:rPr>
                <w:rFonts w:hint="eastAsia" w:ascii="宋体" w:hAnsi="宋体" w:eastAsia="方正仿宋_GBK" w:cs="Times New Roman"/>
                <w:kern w:val="2"/>
                <w:sz w:val="28"/>
                <w:szCs w:val="28"/>
                <w:lang w:val="en-US" w:eastAsia="zh-CN" w:bidi="ar-SA"/>
              </w:rPr>
            </w:pPr>
          </w:p>
          <w:p w14:paraId="29032FFE">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right="0" w:rightChars="0"/>
              <w:jc w:val="center"/>
              <w:textAlignment w:val="auto"/>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其他需要    说明问题</w:t>
            </w:r>
          </w:p>
        </w:tc>
        <w:tc>
          <w:tcPr>
            <w:tcW w:w="6001" w:type="dxa"/>
            <w:noWrap w:val="0"/>
            <w:vAlign w:val="bottom"/>
          </w:tcPr>
          <w:p w14:paraId="198A9311">
            <w:pPr>
              <w:keepNext w:val="0"/>
              <w:keepLines w:val="0"/>
              <w:pageBreakBefore w:val="0"/>
              <w:widowControl w:val="0"/>
              <w:numPr>
                <w:ilvl w:val="0"/>
                <w:numId w:val="0"/>
              </w:numPr>
              <w:suppressLineNumbers w:val="0"/>
              <w:pBdr>
                <w:bottom w:val="single" w:color="FFFFFF" w:sz="4" w:space="30"/>
              </w:pBdr>
              <w:tabs>
                <w:tab w:val="left" w:pos="1440"/>
              </w:tabs>
              <w:kinsoku/>
              <w:wordWrap/>
              <w:overflowPunct/>
              <w:topLinePunct w:val="0"/>
              <w:autoSpaceDE/>
              <w:autoSpaceDN/>
              <w:bidi w:val="0"/>
              <w:adjustRightInd w:val="0"/>
              <w:snapToGrid w:val="0"/>
              <w:spacing w:before="0" w:beforeAutospacing="0" w:after="0" w:afterAutospacing="0" w:line="480" w:lineRule="auto"/>
              <w:ind w:left="0" w:leftChars="0" w:right="0" w:rightChars="0" w:firstLine="1960" w:firstLineChars="700"/>
              <w:jc w:val="both"/>
              <w:textAlignment w:val="auto"/>
              <w:rPr>
                <w:rFonts w:hint="eastAsia" w:ascii="宋体" w:hAnsi="宋体" w:eastAsia="方正仿宋_GBK" w:cs="Times New Roman"/>
                <w:kern w:val="2"/>
                <w:sz w:val="28"/>
                <w:szCs w:val="28"/>
                <w:lang w:val="en-US" w:eastAsia="zh-CN" w:bidi="ar-SA"/>
              </w:rPr>
            </w:pPr>
            <w:r>
              <w:rPr>
                <w:rFonts w:hint="eastAsia" w:ascii="宋体" w:hAnsi="宋体" w:eastAsia="方正仿宋_GBK" w:cs="Times New Roman"/>
                <w:kern w:val="2"/>
                <w:sz w:val="28"/>
                <w:szCs w:val="28"/>
                <w:lang w:val="en-US" w:eastAsia="zh-CN" w:bidi="ar-SA"/>
              </w:rPr>
              <w:t>无</w:t>
            </w:r>
          </w:p>
        </w:tc>
      </w:tr>
    </w:tbl>
    <w:p w14:paraId="564F99A7">
      <w:pPr>
        <w:spacing w:line="440" w:lineRule="exact"/>
        <w:ind w:right="640"/>
        <w:rPr>
          <w:rFonts w:hint="eastAsia" w:ascii="仿宋_GB2312" w:hAnsi="宋体" w:eastAsia="仿宋_GB2312"/>
          <w:sz w:val="32"/>
          <w:szCs w:val="32"/>
        </w:rPr>
      </w:pPr>
    </w:p>
    <w:p w14:paraId="40949AB2">
      <w:pPr>
        <w:ind w:firstLine="643" w:firstLineChars="200"/>
        <w:rPr>
          <w:rFonts w:ascii="宋体" w:hAnsi="宋体" w:cs="宋体"/>
          <w:b/>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4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826AC168-20B9-48CA-A4E1-EE13F3077483}"/>
  </w:font>
  <w:font w:name="黑体">
    <w:panose1 w:val="02010609060101010101"/>
    <w:charset w:val="86"/>
    <w:family w:val="auto"/>
    <w:pitch w:val="default"/>
    <w:sig w:usb0="800002BF" w:usb1="38CF7CFA" w:usb2="00000016" w:usb3="00000000" w:csb0="00040001" w:csb1="00000000"/>
    <w:embedRegular r:id="rId2" w:fontKey="{628BD4CE-2819-44FD-AA84-0A7A305F3C6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2000000000000000000"/>
    <w:charset w:val="86"/>
    <w:family w:val="script"/>
    <w:pitch w:val="default"/>
    <w:sig w:usb0="00000000" w:usb1="00000000" w:usb2="00082016" w:usb3="00000000" w:csb0="00040001" w:csb1="00000000"/>
    <w:embedRegular r:id="rId3" w:fontKey="{96A2A876-2912-4D10-AE19-23D36C18E50C}"/>
  </w:font>
  <w:font w:name="仿宋_GB2312">
    <w:panose1 w:val="02010609030101010101"/>
    <w:charset w:val="86"/>
    <w:family w:val="modern"/>
    <w:pitch w:val="default"/>
    <w:sig w:usb0="00000001" w:usb1="080E0000" w:usb2="00000000" w:usb3="00000000" w:csb0="00040000" w:csb1="00000000"/>
    <w:embedRegular r:id="rId4" w:fontKey="{03C34177-7A4F-46DF-9D9D-D10A375EB9E4}"/>
  </w:font>
  <w:font w:name="方正仿宋_GB2312">
    <w:panose1 w:val="02000000000000000000"/>
    <w:charset w:val="86"/>
    <w:family w:val="auto"/>
    <w:pitch w:val="default"/>
    <w:sig w:usb0="A00002BF" w:usb1="184F6CFA" w:usb2="00000012" w:usb3="00000000" w:csb0="00040001" w:csb1="00000000"/>
    <w:embedRegular r:id="rId5" w:fontKey="{89BE3148-86AA-4DD6-B222-86489E8F332E}"/>
  </w:font>
  <w:font w:name="华文中宋">
    <w:altName w:val="宋体"/>
    <w:panose1 w:val="02010600040101010101"/>
    <w:charset w:val="86"/>
    <w:family w:val="auto"/>
    <w:pitch w:val="default"/>
    <w:sig w:usb0="00000000" w:usb1="00000000" w:usb2="00000000" w:usb3="00000000" w:csb0="0004009F" w:csb1="DFD70000"/>
    <w:embedRegular r:id="rId6" w:fontKey="{0EA69C6C-A0C0-42A7-BC52-6D926F8B0A08}"/>
  </w:font>
  <w:font w:name="仿宋">
    <w:panose1 w:val="02010609060101010101"/>
    <w:charset w:val="86"/>
    <w:family w:val="auto"/>
    <w:pitch w:val="default"/>
    <w:sig w:usb0="800002BF" w:usb1="38CF7CFA" w:usb2="00000016" w:usb3="00000000" w:csb0="00040001" w:csb1="00000000"/>
    <w:embedRegular r:id="rId7" w:fontKey="{7DDA972A-3CBB-4745-8A82-7D09058F6D9D}"/>
  </w:font>
  <w:font w:name="方正仿宋_GBK">
    <w:altName w:val="宋体"/>
    <w:panose1 w:val="03000509000000000000"/>
    <w:charset w:val="86"/>
    <w:family w:val="script"/>
    <w:pitch w:val="default"/>
    <w:sig w:usb0="00000000" w:usb1="00000000" w:usb2="00000010" w:usb3="00000000" w:csb0="00040000" w:csb1="00000000"/>
    <w:embedRegular r:id="rId8" w:fontKey="{BBE2585E-F061-4C82-803D-960E923AA38E}"/>
  </w:font>
  <w:font w:name="楷体_GB2312">
    <w:panose1 w:val="02010609030101010101"/>
    <w:charset w:val="86"/>
    <w:family w:val="modern"/>
    <w:pitch w:val="default"/>
    <w:sig w:usb0="00000001" w:usb1="080E0000" w:usb2="00000000" w:usb3="00000000" w:csb0="00040000" w:csb1="00000000"/>
    <w:embedRegular r:id="rId9" w:fontKey="{72945B5C-FB75-432D-8B59-4CF6D245B7E8}"/>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DBC2BC"/>
    <w:multiLevelType w:val="singleLevel"/>
    <w:tmpl w:val="8FDBC2BC"/>
    <w:lvl w:ilvl="0" w:tentative="0">
      <w:start w:val="9"/>
      <w:numFmt w:val="decimal"/>
      <w:suff w:val="nothing"/>
      <w:lvlText w:val="%1、"/>
      <w:lvlJc w:val="left"/>
    </w:lvl>
  </w:abstractNum>
  <w:abstractNum w:abstractNumId="1">
    <w:nsid w:val="B24450F6"/>
    <w:multiLevelType w:val="singleLevel"/>
    <w:tmpl w:val="B24450F6"/>
    <w:lvl w:ilvl="0" w:tentative="0">
      <w:start w:val="5"/>
      <w:numFmt w:val="decimal"/>
      <w:suff w:val="nothing"/>
      <w:lvlText w:val="%1、"/>
      <w:lvlJc w:val="left"/>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xMjliNjg2OWU3ZjMwNzZlMjYzMGE3MGJhYjQyOTIifQ=="/>
  </w:docVars>
  <w:rsids>
    <w:rsidRoot w:val="009C476E"/>
    <w:rsid w:val="000C71B8"/>
    <w:rsid w:val="00142816"/>
    <w:rsid w:val="001B2170"/>
    <w:rsid w:val="002C111D"/>
    <w:rsid w:val="002D726C"/>
    <w:rsid w:val="003E0245"/>
    <w:rsid w:val="003F56AE"/>
    <w:rsid w:val="00451386"/>
    <w:rsid w:val="005B14B1"/>
    <w:rsid w:val="006B4EEA"/>
    <w:rsid w:val="00726F3C"/>
    <w:rsid w:val="007733F1"/>
    <w:rsid w:val="00872F8C"/>
    <w:rsid w:val="00912799"/>
    <w:rsid w:val="00927DAB"/>
    <w:rsid w:val="009502E9"/>
    <w:rsid w:val="009C476E"/>
    <w:rsid w:val="00A573A9"/>
    <w:rsid w:val="00AA06EF"/>
    <w:rsid w:val="00AC3821"/>
    <w:rsid w:val="00C96B21"/>
    <w:rsid w:val="00CC1FEF"/>
    <w:rsid w:val="00E42AC0"/>
    <w:rsid w:val="00EB372A"/>
    <w:rsid w:val="00F6394E"/>
    <w:rsid w:val="00FC206D"/>
    <w:rsid w:val="028B18FB"/>
    <w:rsid w:val="02F456F2"/>
    <w:rsid w:val="03424BB5"/>
    <w:rsid w:val="050F2FB0"/>
    <w:rsid w:val="067067B4"/>
    <w:rsid w:val="085E53BC"/>
    <w:rsid w:val="0A717D1B"/>
    <w:rsid w:val="0A9A6DD0"/>
    <w:rsid w:val="0B270934"/>
    <w:rsid w:val="0D040A16"/>
    <w:rsid w:val="0DF02F5A"/>
    <w:rsid w:val="103A5C8E"/>
    <w:rsid w:val="105C2B7D"/>
    <w:rsid w:val="10EA1EE2"/>
    <w:rsid w:val="144C5AD6"/>
    <w:rsid w:val="15F2529F"/>
    <w:rsid w:val="174A7237"/>
    <w:rsid w:val="197E56D7"/>
    <w:rsid w:val="198804EA"/>
    <w:rsid w:val="1AE9448A"/>
    <w:rsid w:val="201231AA"/>
    <w:rsid w:val="21D54BE8"/>
    <w:rsid w:val="249917FE"/>
    <w:rsid w:val="275D2FB6"/>
    <w:rsid w:val="27AE0B7D"/>
    <w:rsid w:val="2A111E36"/>
    <w:rsid w:val="2B2833C7"/>
    <w:rsid w:val="2BCC5A1E"/>
    <w:rsid w:val="2C892A42"/>
    <w:rsid w:val="2D9F1EB3"/>
    <w:rsid w:val="2E3D31FA"/>
    <w:rsid w:val="2F9C3CE4"/>
    <w:rsid w:val="30003814"/>
    <w:rsid w:val="30A12166"/>
    <w:rsid w:val="30B42245"/>
    <w:rsid w:val="3106021B"/>
    <w:rsid w:val="314D6326"/>
    <w:rsid w:val="328533C1"/>
    <w:rsid w:val="33C10429"/>
    <w:rsid w:val="346516FC"/>
    <w:rsid w:val="366B53FB"/>
    <w:rsid w:val="36D44917"/>
    <w:rsid w:val="38230B70"/>
    <w:rsid w:val="3CFC3412"/>
    <w:rsid w:val="3D8B50D4"/>
    <w:rsid w:val="3F6A4B8E"/>
    <w:rsid w:val="40477F08"/>
    <w:rsid w:val="412B51AA"/>
    <w:rsid w:val="423746D8"/>
    <w:rsid w:val="42734FE4"/>
    <w:rsid w:val="42C64B41"/>
    <w:rsid w:val="45F72580"/>
    <w:rsid w:val="461B183E"/>
    <w:rsid w:val="478163F5"/>
    <w:rsid w:val="495729FB"/>
    <w:rsid w:val="49EA4E40"/>
    <w:rsid w:val="4BB74ACE"/>
    <w:rsid w:val="4BF03B4A"/>
    <w:rsid w:val="4C794365"/>
    <w:rsid w:val="4DD5087C"/>
    <w:rsid w:val="508825A3"/>
    <w:rsid w:val="5095669C"/>
    <w:rsid w:val="51AE7DE7"/>
    <w:rsid w:val="54FC065D"/>
    <w:rsid w:val="55200E06"/>
    <w:rsid w:val="57696EE6"/>
    <w:rsid w:val="58E419FA"/>
    <w:rsid w:val="59E477BD"/>
    <w:rsid w:val="5C7A1C50"/>
    <w:rsid w:val="5D445AA3"/>
    <w:rsid w:val="5DA327CA"/>
    <w:rsid w:val="5F1540E6"/>
    <w:rsid w:val="602C5A37"/>
    <w:rsid w:val="61B74A96"/>
    <w:rsid w:val="62581DB0"/>
    <w:rsid w:val="64D83F46"/>
    <w:rsid w:val="660E5B28"/>
    <w:rsid w:val="6B76684E"/>
    <w:rsid w:val="6F484F7F"/>
    <w:rsid w:val="71376921"/>
    <w:rsid w:val="713C7430"/>
    <w:rsid w:val="713D5101"/>
    <w:rsid w:val="730B2E93"/>
    <w:rsid w:val="77777D44"/>
    <w:rsid w:val="7A5F76DB"/>
    <w:rsid w:val="7BBA5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Calibri"/>
      <w:kern w:val="2"/>
      <w:sz w:val="21"/>
      <w:szCs w:val="21"/>
      <w:lang w:val="en-US" w:eastAsia="zh-CN" w:bidi="ar-SA"/>
    </w:rPr>
  </w:style>
  <w:style w:type="character" w:default="1" w:styleId="12">
    <w:name w:val="Default Paragraph Font"/>
    <w:autoRedefine/>
    <w:semiHidden/>
    <w:unhideWhenUsed/>
    <w:qFormat/>
    <w:uiPriority w:val="1"/>
  </w:style>
  <w:style w:type="table" w:default="1" w:styleId="11">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Normal Indent"/>
    <w:basedOn w:val="1"/>
    <w:autoRedefine/>
    <w:qFormat/>
    <w:uiPriority w:val="0"/>
    <w:pPr>
      <w:ind w:firstLine="420" w:firstLineChars="200"/>
    </w:pPr>
  </w:style>
  <w:style w:type="paragraph" w:styleId="6">
    <w:name w:val="Balloon Text"/>
    <w:basedOn w:val="1"/>
    <w:link w:val="14"/>
    <w:semiHidden/>
    <w:qFormat/>
    <w:uiPriority w:val="99"/>
    <w:rPr>
      <w:sz w:val="18"/>
      <w:szCs w:val="18"/>
    </w:rPr>
  </w:style>
  <w:style w:type="paragraph" w:styleId="7">
    <w:name w:val="footer"/>
    <w:basedOn w:val="1"/>
    <w:next w:val="8"/>
    <w:link w:val="15"/>
    <w:qFormat/>
    <w:uiPriority w:val="99"/>
    <w:pPr>
      <w:tabs>
        <w:tab w:val="center" w:pos="4153"/>
        <w:tab w:val="right" w:pos="8306"/>
      </w:tabs>
      <w:snapToGrid w:val="0"/>
      <w:jc w:val="left"/>
    </w:pPr>
    <w:rPr>
      <w:sz w:val="18"/>
      <w:szCs w:val="18"/>
    </w:rPr>
  </w:style>
  <w:style w:type="paragraph" w:customStyle="1" w:styleId="8">
    <w:name w:val="UserStyle_2"/>
    <w:basedOn w:val="1"/>
    <w:next w:val="1"/>
    <w:qFormat/>
    <w:uiPriority w:val="0"/>
    <w:pPr>
      <w:spacing w:line="240" w:lineRule="auto"/>
      <w:ind w:left="1680"/>
      <w:jc w:val="both"/>
    </w:pPr>
    <w:rPr>
      <w:rFonts w:ascii="Calibri" w:hAnsi="Calibri" w:eastAsia="宋体"/>
      <w:kern w:val="2"/>
      <w:sz w:val="21"/>
      <w:szCs w:val="21"/>
      <w:lang w:val="en-US" w:eastAsia="zh-CN" w:bidi="ar-SA"/>
    </w:rPr>
  </w:style>
  <w:style w:type="paragraph" w:styleId="9">
    <w:name w:val="header"/>
    <w:basedOn w:val="1"/>
    <w:link w:val="16"/>
    <w:autoRedefine/>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99"/>
    <w:pPr>
      <w:widowControl/>
      <w:spacing w:before="100" w:beforeAutospacing="1" w:after="100" w:afterAutospacing="1"/>
      <w:jc w:val="left"/>
    </w:pPr>
    <w:rPr>
      <w:rFonts w:ascii="宋体" w:hAnsi="宋体" w:cs="宋体"/>
      <w:kern w:val="0"/>
      <w:sz w:val="24"/>
      <w:szCs w:val="24"/>
    </w:rPr>
  </w:style>
  <w:style w:type="paragraph" w:customStyle="1" w:styleId="13">
    <w:name w:val="Default"/>
    <w:autoRedefine/>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character" w:customStyle="1" w:styleId="14">
    <w:name w:val="批注框文本 Char"/>
    <w:basedOn w:val="12"/>
    <w:link w:val="6"/>
    <w:semiHidden/>
    <w:qFormat/>
    <w:uiPriority w:val="99"/>
    <w:rPr>
      <w:rFonts w:ascii="Calibri" w:hAnsi="Calibri" w:eastAsia="宋体" w:cs="Calibri"/>
      <w:sz w:val="18"/>
      <w:szCs w:val="18"/>
    </w:rPr>
  </w:style>
  <w:style w:type="character" w:customStyle="1" w:styleId="15">
    <w:name w:val="页脚 Char"/>
    <w:basedOn w:val="12"/>
    <w:link w:val="7"/>
    <w:qFormat/>
    <w:uiPriority w:val="99"/>
    <w:rPr>
      <w:rFonts w:ascii="Calibri" w:hAnsi="Calibri" w:eastAsia="宋体" w:cs="Calibri"/>
      <w:sz w:val="18"/>
      <w:szCs w:val="18"/>
    </w:rPr>
  </w:style>
  <w:style w:type="character" w:customStyle="1" w:styleId="16">
    <w:name w:val="页眉 Char"/>
    <w:basedOn w:val="12"/>
    <w:link w:val="9"/>
    <w:autoRedefine/>
    <w:qFormat/>
    <w:uiPriority w:val="99"/>
    <w:rPr>
      <w:rFonts w:ascii="Calibri" w:hAnsi="Calibri" w:eastAsia="宋体" w:cs="Calibri"/>
      <w:sz w:val="18"/>
      <w:szCs w:val="18"/>
    </w:rPr>
  </w:style>
  <w:style w:type="paragraph" w:styleId="17">
    <w:name w:val="List Paragraph"/>
    <w:basedOn w:val="1"/>
    <w:qFormat/>
    <w:uiPriority w:val="99"/>
    <w:pPr>
      <w:ind w:firstLine="420" w:firstLineChars="200"/>
    </w:pPr>
  </w:style>
  <w:style w:type="paragraph" w:customStyle="1" w:styleId="18">
    <w:name w:val="List Paragraph1"/>
    <w:basedOn w:val="1"/>
    <w:qFormat/>
    <w:uiPriority w:val="99"/>
    <w:pPr>
      <w:ind w:firstLine="420" w:firstLineChars="200"/>
    </w:pPr>
  </w:style>
  <w:style w:type="paragraph" w:styleId="19">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20">
    <w:name w:val="无间隔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49</Pages>
  <Words>15844</Words>
  <Characters>22534</Characters>
  <Lines>144</Lines>
  <Paragraphs>40</Paragraphs>
  <TotalTime>2</TotalTime>
  <ScaleCrop>false</ScaleCrop>
  <LinksUpToDate>false</LinksUpToDate>
  <CharactersWithSpaces>22778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2021-08-06T07:09:00Z</dcterms:created>
  <dc:creator>Administrator</dc:creator>
  <cp:lastModifiedBy>微信用户</cp:lastModifiedBy>
  <cp:lastPrinted>2023-08-01T01:24:00Z</cp:lastPrinted>
  <dcterms:modified xsi:type="dcterms:W3CDTF">2024-09-18T08:57:26Z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D65C245EC2C546AC813C688BBA6CB785_13</vt:lpwstr>
  </property>
</Properties>
</file>