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87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湘潭县2024年第3季度企业职工第二批</w:t>
      </w:r>
    </w:p>
    <w:p w14:paraId="3ADD9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提前退休人员基本情况公示</w:t>
      </w:r>
    </w:p>
    <w:tbl>
      <w:tblPr>
        <w:tblStyle w:val="5"/>
        <w:tblW w:w="9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850"/>
        <w:gridCol w:w="567"/>
        <w:gridCol w:w="851"/>
        <w:gridCol w:w="1417"/>
        <w:gridCol w:w="650"/>
        <w:gridCol w:w="829"/>
        <w:gridCol w:w="737"/>
        <w:gridCol w:w="1275"/>
        <w:gridCol w:w="1560"/>
      </w:tblGrid>
      <w:tr w14:paraId="2F40A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restart"/>
            <w:vAlign w:val="center"/>
          </w:tcPr>
          <w:p w14:paraId="7911043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850" w:type="dxa"/>
            <w:vMerge w:val="restart"/>
            <w:vAlign w:val="center"/>
          </w:tcPr>
          <w:p w14:paraId="7177A94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14:paraId="3CEED1E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851" w:type="dxa"/>
            <w:vMerge w:val="restart"/>
            <w:vAlign w:val="center"/>
          </w:tcPr>
          <w:p w14:paraId="4E401320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417" w:type="dxa"/>
            <w:vMerge w:val="restart"/>
            <w:vAlign w:val="center"/>
          </w:tcPr>
          <w:p w14:paraId="03A6279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650" w:type="dxa"/>
            <w:vMerge w:val="restart"/>
            <w:vAlign w:val="center"/>
          </w:tcPr>
          <w:p w14:paraId="675293A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841" w:type="dxa"/>
            <w:gridSpan w:val="3"/>
            <w:vAlign w:val="center"/>
          </w:tcPr>
          <w:p w14:paraId="5A6B55B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  <w:tc>
          <w:tcPr>
            <w:tcW w:w="1560" w:type="dxa"/>
            <w:vAlign w:val="center"/>
          </w:tcPr>
          <w:p w14:paraId="6A9DAB3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完全丧失劳动能力提前退休</w:t>
            </w:r>
          </w:p>
        </w:tc>
      </w:tr>
      <w:tr w14:paraId="5680E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continue"/>
            <w:vAlign w:val="center"/>
          </w:tcPr>
          <w:p w14:paraId="3CB7F6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1E6C39F0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3761747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 w14:paraId="4366627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07ACD21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50" w:type="dxa"/>
            <w:vMerge w:val="continue"/>
            <w:vAlign w:val="center"/>
          </w:tcPr>
          <w:p w14:paraId="6C9203D8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9" w:type="dxa"/>
            <w:vAlign w:val="center"/>
          </w:tcPr>
          <w:p w14:paraId="06D5882D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737" w:type="dxa"/>
            <w:vAlign w:val="center"/>
          </w:tcPr>
          <w:p w14:paraId="32628FFA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75" w:type="dxa"/>
            <w:vAlign w:val="center"/>
          </w:tcPr>
          <w:p w14:paraId="6AB439FE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  <w:tc>
          <w:tcPr>
            <w:tcW w:w="1560" w:type="dxa"/>
            <w:vAlign w:val="center"/>
          </w:tcPr>
          <w:p w14:paraId="4BA065DF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丧失劳动能力的原因</w:t>
            </w:r>
          </w:p>
        </w:tc>
      </w:tr>
      <w:tr w14:paraId="40098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1912597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5DAAFD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闵国其</w:t>
            </w:r>
          </w:p>
        </w:tc>
        <w:tc>
          <w:tcPr>
            <w:tcW w:w="567" w:type="dxa"/>
            <w:vAlign w:val="center"/>
          </w:tcPr>
          <w:p w14:paraId="31CC3B6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0DC8B9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1969.8</w:t>
            </w:r>
          </w:p>
        </w:tc>
        <w:tc>
          <w:tcPr>
            <w:tcW w:w="1417" w:type="dxa"/>
            <w:vAlign w:val="center"/>
          </w:tcPr>
          <w:p w14:paraId="638DC70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湘潭县长岭煤矿</w:t>
            </w:r>
          </w:p>
        </w:tc>
        <w:tc>
          <w:tcPr>
            <w:tcW w:w="650" w:type="dxa"/>
            <w:vAlign w:val="center"/>
          </w:tcPr>
          <w:p w14:paraId="6C00C46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33.0 </w:t>
            </w:r>
          </w:p>
        </w:tc>
        <w:tc>
          <w:tcPr>
            <w:tcW w:w="829" w:type="dxa"/>
            <w:vAlign w:val="center"/>
          </w:tcPr>
          <w:p w14:paraId="706ED36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737" w:type="dxa"/>
            <w:vAlign w:val="center"/>
          </w:tcPr>
          <w:p w14:paraId="2C50F50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5" w:type="dxa"/>
            <w:vAlign w:val="center"/>
          </w:tcPr>
          <w:p w14:paraId="3D24CCA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vAlign w:val="center"/>
          </w:tcPr>
          <w:p w14:paraId="5FEE59D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856B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42A39AA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59B0BC4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李建雄</w:t>
            </w:r>
          </w:p>
        </w:tc>
        <w:tc>
          <w:tcPr>
            <w:tcW w:w="567" w:type="dxa"/>
            <w:vAlign w:val="center"/>
          </w:tcPr>
          <w:p w14:paraId="13FD47F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3DA530B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14:paraId="157A66A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湘潭县造锅厂</w:t>
            </w:r>
          </w:p>
        </w:tc>
        <w:tc>
          <w:tcPr>
            <w:tcW w:w="650" w:type="dxa"/>
            <w:vAlign w:val="center"/>
          </w:tcPr>
          <w:p w14:paraId="47B855E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25.1 </w:t>
            </w:r>
          </w:p>
        </w:tc>
        <w:tc>
          <w:tcPr>
            <w:tcW w:w="829" w:type="dxa"/>
            <w:vAlign w:val="center"/>
          </w:tcPr>
          <w:p w14:paraId="5BC68AB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造锅、铸钢</w:t>
            </w:r>
          </w:p>
        </w:tc>
        <w:tc>
          <w:tcPr>
            <w:tcW w:w="737" w:type="dxa"/>
            <w:vAlign w:val="center"/>
          </w:tcPr>
          <w:p w14:paraId="11AB80B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5" w:type="dxa"/>
            <w:vAlign w:val="center"/>
          </w:tcPr>
          <w:p w14:paraId="0907C7C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5093B33C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7BF1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13CE77B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5307DDE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文铁军</w:t>
            </w:r>
          </w:p>
        </w:tc>
        <w:tc>
          <w:tcPr>
            <w:tcW w:w="567" w:type="dxa"/>
            <w:vAlign w:val="center"/>
          </w:tcPr>
          <w:p w14:paraId="07E2E5A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7EE8B9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1969.8</w:t>
            </w:r>
          </w:p>
        </w:tc>
        <w:tc>
          <w:tcPr>
            <w:tcW w:w="1417" w:type="dxa"/>
            <w:vAlign w:val="center"/>
          </w:tcPr>
          <w:p w14:paraId="6C03867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湘潭市王家山煤矿</w:t>
            </w:r>
          </w:p>
        </w:tc>
        <w:tc>
          <w:tcPr>
            <w:tcW w:w="650" w:type="dxa"/>
            <w:vAlign w:val="center"/>
          </w:tcPr>
          <w:p w14:paraId="750D1FC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25.4 </w:t>
            </w:r>
          </w:p>
        </w:tc>
        <w:tc>
          <w:tcPr>
            <w:tcW w:w="829" w:type="dxa"/>
            <w:vAlign w:val="center"/>
          </w:tcPr>
          <w:p w14:paraId="113B900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737" w:type="dxa"/>
            <w:vAlign w:val="center"/>
          </w:tcPr>
          <w:p w14:paraId="3498F5F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5" w:type="dxa"/>
            <w:vAlign w:val="center"/>
          </w:tcPr>
          <w:p w14:paraId="1C3D58E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74F1B88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49EA0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4A44247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2609FC8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尹学文</w:t>
            </w:r>
          </w:p>
        </w:tc>
        <w:tc>
          <w:tcPr>
            <w:tcW w:w="567" w:type="dxa"/>
            <w:vAlign w:val="center"/>
          </w:tcPr>
          <w:p w14:paraId="0BAF40E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15AB81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1969.6</w:t>
            </w:r>
          </w:p>
        </w:tc>
        <w:tc>
          <w:tcPr>
            <w:tcW w:w="1417" w:type="dxa"/>
            <w:vAlign w:val="center"/>
          </w:tcPr>
          <w:p w14:paraId="30E5374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湘潭县韶山氮肥厂</w:t>
            </w:r>
          </w:p>
        </w:tc>
        <w:tc>
          <w:tcPr>
            <w:tcW w:w="650" w:type="dxa"/>
            <w:vAlign w:val="center"/>
          </w:tcPr>
          <w:p w14:paraId="7919F64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28.0 </w:t>
            </w:r>
          </w:p>
        </w:tc>
        <w:tc>
          <w:tcPr>
            <w:tcW w:w="829" w:type="dxa"/>
            <w:vAlign w:val="center"/>
          </w:tcPr>
          <w:p w14:paraId="1750120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操作工</w:t>
            </w:r>
          </w:p>
        </w:tc>
        <w:tc>
          <w:tcPr>
            <w:tcW w:w="737" w:type="dxa"/>
            <w:vAlign w:val="center"/>
          </w:tcPr>
          <w:p w14:paraId="334CEFB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有毒有害</w:t>
            </w:r>
          </w:p>
        </w:tc>
        <w:tc>
          <w:tcPr>
            <w:tcW w:w="1275" w:type="dxa"/>
            <w:vAlign w:val="center"/>
          </w:tcPr>
          <w:p w14:paraId="6BE89FD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vAlign w:val="center"/>
          </w:tcPr>
          <w:p w14:paraId="1EB081C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B5A4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5982A92C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2D0B4D6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肖彪</w:t>
            </w:r>
          </w:p>
        </w:tc>
        <w:tc>
          <w:tcPr>
            <w:tcW w:w="567" w:type="dxa"/>
            <w:vAlign w:val="center"/>
          </w:tcPr>
          <w:p w14:paraId="340E5B0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53ACDF2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1969.8</w:t>
            </w:r>
          </w:p>
        </w:tc>
        <w:tc>
          <w:tcPr>
            <w:tcW w:w="1417" w:type="dxa"/>
            <w:vAlign w:val="center"/>
          </w:tcPr>
          <w:p w14:paraId="0EA2180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湘潭矿业</w:t>
            </w:r>
          </w:p>
        </w:tc>
        <w:tc>
          <w:tcPr>
            <w:tcW w:w="650" w:type="dxa"/>
            <w:vAlign w:val="center"/>
          </w:tcPr>
          <w:p w14:paraId="6E3FAB7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36.7 </w:t>
            </w:r>
          </w:p>
        </w:tc>
        <w:tc>
          <w:tcPr>
            <w:tcW w:w="829" w:type="dxa"/>
            <w:vAlign w:val="center"/>
          </w:tcPr>
          <w:p w14:paraId="7F71363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井下运输</w:t>
            </w:r>
          </w:p>
        </w:tc>
        <w:tc>
          <w:tcPr>
            <w:tcW w:w="737" w:type="dxa"/>
            <w:vAlign w:val="center"/>
          </w:tcPr>
          <w:p w14:paraId="1A16F83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5" w:type="dxa"/>
            <w:vAlign w:val="center"/>
          </w:tcPr>
          <w:p w14:paraId="2D87387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vAlign w:val="center"/>
          </w:tcPr>
          <w:p w14:paraId="3EB83AD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4DDD0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0E8FA6C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45E5556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曹冬华</w:t>
            </w:r>
          </w:p>
        </w:tc>
        <w:tc>
          <w:tcPr>
            <w:tcW w:w="567" w:type="dxa"/>
            <w:vAlign w:val="center"/>
          </w:tcPr>
          <w:p w14:paraId="6C4BC2E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401189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14:paraId="66244E0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14:paraId="6919067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25.1 </w:t>
            </w:r>
          </w:p>
        </w:tc>
        <w:tc>
          <w:tcPr>
            <w:tcW w:w="829" w:type="dxa"/>
            <w:vAlign w:val="center"/>
          </w:tcPr>
          <w:p w14:paraId="08482C7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水手</w:t>
            </w:r>
          </w:p>
        </w:tc>
        <w:tc>
          <w:tcPr>
            <w:tcW w:w="737" w:type="dxa"/>
            <w:vAlign w:val="center"/>
          </w:tcPr>
          <w:p w14:paraId="68D7F39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253F6A6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vAlign w:val="center"/>
          </w:tcPr>
          <w:p w14:paraId="25C0E9AA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742F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4D8B164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72BB473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李建文</w:t>
            </w:r>
          </w:p>
        </w:tc>
        <w:tc>
          <w:tcPr>
            <w:tcW w:w="567" w:type="dxa"/>
            <w:vAlign w:val="center"/>
          </w:tcPr>
          <w:p w14:paraId="4D8A9D9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7178D2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14:paraId="2606C47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湘潭县矽砂矿</w:t>
            </w:r>
          </w:p>
        </w:tc>
        <w:tc>
          <w:tcPr>
            <w:tcW w:w="650" w:type="dxa"/>
            <w:vAlign w:val="center"/>
          </w:tcPr>
          <w:p w14:paraId="7704202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27.1 </w:t>
            </w:r>
          </w:p>
        </w:tc>
        <w:tc>
          <w:tcPr>
            <w:tcW w:w="829" w:type="dxa"/>
            <w:vAlign w:val="center"/>
          </w:tcPr>
          <w:p w14:paraId="0D6D005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装卸、洗砂</w:t>
            </w:r>
          </w:p>
        </w:tc>
        <w:tc>
          <w:tcPr>
            <w:tcW w:w="737" w:type="dxa"/>
            <w:vAlign w:val="center"/>
          </w:tcPr>
          <w:p w14:paraId="7075A2D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166BF1D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3E9A931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36BE9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19F00C0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196DFF5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胡正根</w:t>
            </w:r>
          </w:p>
        </w:tc>
        <w:tc>
          <w:tcPr>
            <w:tcW w:w="567" w:type="dxa"/>
            <w:vAlign w:val="center"/>
          </w:tcPr>
          <w:p w14:paraId="75ABD90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5E2484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1969.6</w:t>
            </w:r>
          </w:p>
        </w:tc>
        <w:tc>
          <w:tcPr>
            <w:tcW w:w="1417" w:type="dxa"/>
            <w:vAlign w:val="center"/>
          </w:tcPr>
          <w:p w14:paraId="5AFACAB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1F864DE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20.6 </w:t>
            </w:r>
          </w:p>
        </w:tc>
        <w:tc>
          <w:tcPr>
            <w:tcW w:w="829" w:type="dxa"/>
            <w:vAlign w:val="center"/>
          </w:tcPr>
          <w:p w14:paraId="61FAEBA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737" w:type="dxa"/>
            <w:vAlign w:val="center"/>
          </w:tcPr>
          <w:p w14:paraId="29BB8C6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5" w:type="dxa"/>
            <w:vAlign w:val="center"/>
          </w:tcPr>
          <w:p w14:paraId="7B352FA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0E82AE5A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2CEF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29C2418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dxa"/>
            <w:vAlign w:val="center"/>
          </w:tcPr>
          <w:p w14:paraId="2837E1D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张志荣</w:t>
            </w:r>
          </w:p>
        </w:tc>
        <w:tc>
          <w:tcPr>
            <w:tcW w:w="567" w:type="dxa"/>
            <w:vAlign w:val="center"/>
          </w:tcPr>
          <w:p w14:paraId="65F8F3B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819E96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1969.4</w:t>
            </w:r>
          </w:p>
        </w:tc>
        <w:tc>
          <w:tcPr>
            <w:tcW w:w="1417" w:type="dxa"/>
            <w:vAlign w:val="center"/>
          </w:tcPr>
          <w:p w14:paraId="7F0D041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3B35D57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26.0 </w:t>
            </w:r>
          </w:p>
        </w:tc>
        <w:tc>
          <w:tcPr>
            <w:tcW w:w="829" w:type="dxa"/>
            <w:vAlign w:val="center"/>
          </w:tcPr>
          <w:p w14:paraId="0EEDF52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737" w:type="dxa"/>
            <w:vAlign w:val="center"/>
          </w:tcPr>
          <w:p w14:paraId="7114F12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7F704DC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1B61F6D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7C42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7805EAA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14:paraId="3FF65FA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肖焕新</w:t>
            </w:r>
          </w:p>
        </w:tc>
        <w:tc>
          <w:tcPr>
            <w:tcW w:w="567" w:type="dxa"/>
            <w:vAlign w:val="center"/>
          </w:tcPr>
          <w:p w14:paraId="7880666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385227E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1968.6</w:t>
            </w:r>
          </w:p>
        </w:tc>
        <w:tc>
          <w:tcPr>
            <w:tcW w:w="1417" w:type="dxa"/>
            <w:vAlign w:val="center"/>
          </w:tcPr>
          <w:p w14:paraId="3C4E01E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06FB3A0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21.8 </w:t>
            </w:r>
          </w:p>
        </w:tc>
        <w:tc>
          <w:tcPr>
            <w:tcW w:w="829" w:type="dxa"/>
            <w:vAlign w:val="center"/>
          </w:tcPr>
          <w:p w14:paraId="4724753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737" w:type="dxa"/>
            <w:vAlign w:val="center"/>
          </w:tcPr>
          <w:p w14:paraId="3F4EB33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65A7A2B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72EEDA32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2D7CC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3A785AC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14:paraId="608BDC7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成杰</w:t>
            </w:r>
          </w:p>
        </w:tc>
        <w:tc>
          <w:tcPr>
            <w:tcW w:w="567" w:type="dxa"/>
            <w:vAlign w:val="center"/>
          </w:tcPr>
          <w:p w14:paraId="7E1B8D9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6444EB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1969.4</w:t>
            </w:r>
          </w:p>
        </w:tc>
        <w:tc>
          <w:tcPr>
            <w:tcW w:w="1417" w:type="dxa"/>
            <w:vAlign w:val="center"/>
          </w:tcPr>
          <w:p w14:paraId="7B5DC03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4949EF5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29.4 </w:t>
            </w:r>
          </w:p>
        </w:tc>
        <w:tc>
          <w:tcPr>
            <w:tcW w:w="829" w:type="dxa"/>
            <w:vAlign w:val="center"/>
          </w:tcPr>
          <w:p w14:paraId="4D7061C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压制、装坯</w:t>
            </w:r>
          </w:p>
        </w:tc>
        <w:tc>
          <w:tcPr>
            <w:tcW w:w="737" w:type="dxa"/>
            <w:vAlign w:val="center"/>
          </w:tcPr>
          <w:p w14:paraId="5207D43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高温、特繁</w:t>
            </w:r>
          </w:p>
        </w:tc>
        <w:tc>
          <w:tcPr>
            <w:tcW w:w="1275" w:type="dxa"/>
            <w:vAlign w:val="center"/>
          </w:tcPr>
          <w:p w14:paraId="2A9164E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1354A6CD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159AB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29C43E5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vAlign w:val="center"/>
          </w:tcPr>
          <w:p w14:paraId="1C7EEF1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冯先文</w:t>
            </w:r>
          </w:p>
        </w:tc>
        <w:tc>
          <w:tcPr>
            <w:tcW w:w="567" w:type="dxa"/>
            <w:vAlign w:val="center"/>
          </w:tcPr>
          <w:p w14:paraId="782BC7A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0FD1D5C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1969.3</w:t>
            </w:r>
          </w:p>
        </w:tc>
        <w:tc>
          <w:tcPr>
            <w:tcW w:w="1417" w:type="dxa"/>
            <w:vAlign w:val="center"/>
          </w:tcPr>
          <w:p w14:paraId="2057B2E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7E37C82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20.6 </w:t>
            </w:r>
          </w:p>
        </w:tc>
        <w:tc>
          <w:tcPr>
            <w:tcW w:w="829" w:type="dxa"/>
            <w:vAlign w:val="center"/>
          </w:tcPr>
          <w:p w14:paraId="3FAE486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737" w:type="dxa"/>
            <w:vAlign w:val="center"/>
          </w:tcPr>
          <w:p w14:paraId="3ACE9D4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5" w:type="dxa"/>
            <w:vAlign w:val="center"/>
          </w:tcPr>
          <w:p w14:paraId="1069FB4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0410A67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75CBC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02B1CA0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vAlign w:val="center"/>
          </w:tcPr>
          <w:p w14:paraId="37E8816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戈炼忠</w:t>
            </w:r>
          </w:p>
        </w:tc>
        <w:tc>
          <w:tcPr>
            <w:tcW w:w="567" w:type="dxa"/>
            <w:vAlign w:val="center"/>
          </w:tcPr>
          <w:p w14:paraId="2E7A8FA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C59435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1969.2</w:t>
            </w:r>
          </w:p>
        </w:tc>
        <w:tc>
          <w:tcPr>
            <w:tcW w:w="1417" w:type="dxa"/>
            <w:vAlign w:val="center"/>
          </w:tcPr>
          <w:p w14:paraId="477F3AD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3C3EAF0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28.1 </w:t>
            </w:r>
          </w:p>
        </w:tc>
        <w:tc>
          <w:tcPr>
            <w:tcW w:w="829" w:type="dxa"/>
            <w:vAlign w:val="center"/>
          </w:tcPr>
          <w:p w14:paraId="41423B0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737" w:type="dxa"/>
            <w:vAlign w:val="center"/>
          </w:tcPr>
          <w:p w14:paraId="519074D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5" w:type="dxa"/>
            <w:vAlign w:val="center"/>
          </w:tcPr>
          <w:p w14:paraId="3FDD841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vAlign w:val="center"/>
          </w:tcPr>
          <w:p w14:paraId="26CA360C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30D1F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0571ECF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vAlign w:val="center"/>
          </w:tcPr>
          <w:p w14:paraId="7773782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饶劲松</w:t>
            </w:r>
          </w:p>
        </w:tc>
        <w:tc>
          <w:tcPr>
            <w:tcW w:w="567" w:type="dxa"/>
            <w:vAlign w:val="center"/>
          </w:tcPr>
          <w:p w14:paraId="09F4677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01279C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1969.6</w:t>
            </w:r>
          </w:p>
        </w:tc>
        <w:tc>
          <w:tcPr>
            <w:tcW w:w="1417" w:type="dxa"/>
            <w:vAlign w:val="center"/>
          </w:tcPr>
          <w:p w14:paraId="377130F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780270B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25.0 </w:t>
            </w:r>
          </w:p>
        </w:tc>
        <w:tc>
          <w:tcPr>
            <w:tcW w:w="829" w:type="dxa"/>
            <w:vAlign w:val="center"/>
          </w:tcPr>
          <w:p w14:paraId="2BD8F79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737" w:type="dxa"/>
            <w:vAlign w:val="center"/>
          </w:tcPr>
          <w:p w14:paraId="1837864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1B15510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268B1E86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4DB43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4E27448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0" w:type="dxa"/>
            <w:vAlign w:val="center"/>
          </w:tcPr>
          <w:p w14:paraId="48825AE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赵水泉</w:t>
            </w:r>
          </w:p>
        </w:tc>
        <w:tc>
          <w:tcPr>
            <w:tcW w:w="567" w:type="dxa"/>
            <w:vAlign w:val="center"/>
          </w:tcPr>
          <w:p w14:paraId="5872DA7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87604D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1967.3</w:t>
            </w:r>
          </w:p>
        </w:tc>
        <w:tc>
          <w:tcPr>
            <w:tcW w:w="1417" w:type="dxa"/>
            <w:vAlign w:val="center"/>
          </w:tcPr>
          <w:p w14:paraId="3D75366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48AA4AB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26.8 </w:t>
            </w:r>
          </w:p>
        </w:tc>
        <w:tc>
          <w:tcPr>
            <w:tcW w:w="829" w:type="dxa"/>
            <w:vAlign w:val="center"/>
          </w:tcPr>
          <w:p w14:paraId="1B04DE0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737" w:type="dxa"/>
            <w:vAlign w:val="center"/>
          </w:tcPr>
          <w:p w14:paraId="1B40A0E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22645A6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2A20ECA8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01A94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34447CA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0" w:type="dxa"/>
            <w:vAlign w:val="center"/>
          </w:tcPr>
          <w:p w14:paraId="50BD29A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彭建新</w:t>
            </w:r>
          </w:p>
        </w:tc>
        <w:tc>
          <w:tcPr>
            <w:tcW w:w="567" w:type="dxa"/>
            <w:vAlign w:val="center"/>
          </w:tcPr>
          <w:p w14:paraId="32D50FA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52B3DC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1966.1</w:t>
            </w:r>
          </w:p>
        </w:tc>
        <w:tc>
          <w:tcPr>
            <w:tcW w:w="1417" w:type="dxa"/>
            <w:vAlign w:val="center"/>
          </w:tcPr>
          <w:p w14:paraId="07574E4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3C74528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19.7 </w:t>
            </w:r>
          </w:p>
        </w:tc>
        <w:tc>
          <w:tcPr>
            <w:tcW w:w="829" w:type="dxa"/>
            <w:vAlign w:val="center"/>
          </w:tcPr>
          <w:p w14:paraId="466E885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737" w:type="dxa"/>
            <w:vAlign w:val="center"/>
          </w:tcPr>
          <w:p w14:paraId="68A6552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5" w:type="dxa"/>
            <w:vAlign w:val="center"/>
          </w:tcPr>
          <w:p w14:paraId="2CE3763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21A5A70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2D1D4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3F5E302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0" w:type="dxa"/>
            <w:vAlign w:val="center"/>
          </w:tcPr>
          <w:p w14:paraId="43F294F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石三其</w:t>
            </w:r>
          </w:p>
        </w:tc>
        <w:tc>
          <w:tcPr>
            <w:tcW w:w="567" w:type="dxa"/>
            <w:vAlign w:val="center"/>
          </w:tcPr>
          <w:p w14:paraId="45AD2EC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CC07B2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14:paraId="4541C43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66A157D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24.8 </w:t>
            </w:r>
          </w:p>
        </w:tc>
        <w:tc>
          <w:tcPr>
            <w:tcW w:w="829" w:type="dxa"/>
            <w:vAlign w:val="center"/>
          </w:tcPr>
          <w:p w14:paraId="1ADEAE9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737" w:type="dxa"/>
            <w:vAlign w:val="center"/>
          </w:tcPr>
          <w:p w14:paraId="670B867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5" w:type="dxa"/>
            <w:vAlign w:val="center"/>
          </w:tcPr>
          <w:p w14:paraId="5B4E754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vAlign w:val="center"/>
          </w:tcPr>
          <w:p w14:paraId="5AA7DFAD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40C1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Align w:val="center"/>
          </w:tcPr>
          <w:p w14:paraId="0EC730D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0" w:type="dxa"/>
            <w:vAlign w:val="center"/>
          </w:tcPr>
          <w:p w14:paraId="36ECE411"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张升秋</w:t>
            </w:r>
          </w:p>
        </w:tc>
        <w:tc>
          <w:tcPr>
            <w:tcW w:w="567" w:type="dxa"/>
            <w:vAlign w:val="center"/>
          </w:tcPr>
          <w:p w14:paraId="6190CDE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7471D46"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1968.7</w:t>
            </w:r>
          </w:p>
        </w:tc>
        <w:tc>
          <w:tcPr>
            <w:tcW w:w="1417" w:type="dxa"/>
            <w:vAlign w:val="center"/>
          </w:tcPr>
          <w:p w14:paraId="154BC436"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湘潭县石潭粮站</w:t>
            </w:r>
          </w:p>
        </w:tc>
        <w:tc>
          <w:tcPr>
            <w:tcW w:w="650" w:type="dxa"/>
            <w:vAlign w:val="center"/>
          </w:tcPr>
          <w:p w14:paraId="3A99B00F"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829" w:type="dxa"/>
            <w:vAlign w:val="center"/>
          </w:tcPr>
          <w:p w14:paraId="0F6F1C6A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737" w:type="dxa"/>
            <w:vAlign w:val="center"/>
          </w:tcPr>
          <w:p w14:paraId="0E20F32E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5" w:type="dxa"/>
            <w:vAlign w:val="center"/>
          </w:tcPr>
          <w:p w14:paraId="0A6B4E3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D60D45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</w:tbl>
    <w:p w14:paraId="3A2A236D">
      <w:pPr>
        <w:wordWrap w:val="0"/>
        <w:ind w:right="0" w:rightChars="0"/>
        <w:jc w:val="both"/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486" w:bottom="1134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1033BD"/>
    <w:rsid w:val="000428D0"/>
    <w:rsid w:val="000440E1"/>
    <w:rsid w:val="000916B6"/>
    <w:rsid w:val="000941FA"/>
    <w:rsid w:val="000D0508"/>
    <w:rsid w:val="001033BD"/>
    <w:rsid w:val="00121871"/>
    <w:rsid w:val="001850E5"/>
    <w:rsid w:val="001B353B"/>
    <w:rsid w:val="001E0F23"/>
    <w:rsid w:val="001E7591"/>
    <w:rsid w:val="00224EE6"/>
    <w:rsid w:val="00252802"/>
    <w:rsid w:val="002631B2"/>
    <w:rsid w:val="00265805"/>
    <w:rsid w:val="00294918"/>
    <w:rsid w:val="002A4659"/>
    <w:rsid w:val="003266A7"/>
    <w:rsid w:val="0038228D"/>
    <w:rsid w:val="004245C9"/>
    <w:rsid w:val="00445BB3"/>
    <w:rsid w:val="004924CB"/>
    <w:rsid w:val="0050143D"/>
    <w:rsid w:val="00536D91"/>
    <w:rsid w:val="005442E6"/>
    <w:rsid w:val="00554359"/>
    <w:rsid w:val="005B50FB"/>
    <w:rsid w:val="005C36C4"/>
    <w:rsid w:val="0067279F"/>
    <w:rsid w:val="0068714D"/>
    <w:rsid w:val="00695C7C"/>
    <w:rsid w:val="006C5806"/>
    <w:rsid w:val="006C584E"/>
    <w:rsid w:val="006D60B7"/>
    <w:rsid w:val="007A3C0C"/>
    <w:rsid w:val="007D41FC"/>
    <w:rsid w:val="007F1D11"/>
    <w:rsid w:val="008B3D5B"/>
    <w:rsid w:val="008C413B"/>
    <w:rsid w:val="008D74C2"/>
    <w:rsid w:val="00A809AF"/>
    <w:rsid w:val="00A82881"/>
    <w:rsid w:val="00AC1D34"/>
    <w:rsid w:val="00B11CAD"/>
    <w:rsid w:val="00B17EFF"/>
    <w:rsid w:val="00B36966"/>
    <w:rsid w:val="00B80EEE"/>
    <w:rsid w:val="00C11752"/>
    <w:rsid w:val="00C277DC"/>
    <w:rsid w:val="00C5522B"/>
    <w:rsid w:val="00CC09F0"/>
    <w:rsid w:val="00D04AC0"/>
    <w:rsid w:val="00D63A2A"/>
    <w:rsid w:val="00DC21E9"/>
    <w:rsid w:val="00E0101F"/>
    <w:rsid w:val="00EB5253"/>
    <w:rsid w:val="00EF3A2A"/>
    <w:rsid w:val="00F70AB9"/>
    <w:rsid w:val="066D2FFD"/>
    <w:rsid w:val="07F641D1"/>
    <w:rsid w:val="36C23C03"/>
    <w:rsid w:val="57CA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571</Words>
  <Characters>768</Characters>
  <Lines>7</Lines>
  <Paragraphs>2</Paragraphs>
  <TotalTime>137</TotalTime>
  <ScaleCrop>false</ScaleCrop>
  <LinksUpToDate>false</LinksUpToDate>
  <CharactersWithSpaces>789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dcterms:modified xsi:type="dcterms:W3CDTF">2024-09-09T00:48:39Z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18574157CDDC484DA7360A00070269D1_13</vt:lpwstr>
  </property>
</Properties>
</file>