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6285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(2024年第6批）</w:t>
      </w:r>
    </w:p>
    <w:p w14:paraId="01B81EF5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78E1D1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6D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CB56E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25C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0C511E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1EA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70FFD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CC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68DC6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BC2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422F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BA242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9278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7924B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5F5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C762A0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7E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53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0169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76F54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50B1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CF9CD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3B1D96">
            <w:pPr>
              <w:spacing w:line="400" w:lineRule="exact"/>
              <w:jc w:val="righ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潭县农（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种子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〔2024〕</w:t>
            </w:r>
            <w:r>
              <w:rPr>
                <w:rFonts w:hint="eastAsia" w:ascii="仿宋_GB2312" w:eastAsia="仿宋_GB2312"/>
                <w:sz w:val="21"/>
                <w:szCs w:val="21"/>
              </w:rPr>
              <w:t>1号</w:t>
            </w:r>
          </w:p>
          <w:p w14:paraId="36DDCF6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F11BEF"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湘潭县梅林桥镇诚信农资店（经营者：郭辉）经营标签内容不符合规定的“昌盛优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1880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”水稻种子案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EA078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郭辉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8E62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8C685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郭辉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F6938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违反了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《中华人民共和国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法》第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四十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条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7BD0F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_GB2312" w:hAnsi="仿宋_GB2312" w:eastAsia="仿宋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根据《中华人民共和国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法》第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七十九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条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，参照《湖南省农业行政处罚自由裁量权基准（种子、食用菌）》序号21。</w:t>
            </w:r>
            <w:bookmarkStart w:id="0" w:name="_GoBack"/>
            <w:bookmarkEnd w:id="0"/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C9092E">
            <w:pPr>
              <w:autoSpaceDE w:val="0"/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131752">
            <w:pP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湘潭县农业农村局</w:t>
            </w:r>
          </w:p>
          <w:p w14:paraId="4D2BB09D">
            <w:pPr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DFEB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</w:pPr>
          </w:p>
        </w:tc>
      </w:tr>
    </w:tbl>
    <w:p w14:paraId="04A6A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CA36C16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42D343E"/>
    <w:rsid w:val="44794C12"/>
    <w:rsid w:val="45DD6122"/>
    <w:rsid w:val="461C79D2"/>
    <w:rsid w:val="462135E2"/>
    <w:rsid w:val="48AF6898"/>
    <w:rsid w:val="4AC30458"/>
    <w:rsid w:val="4C5A3B78"/>
    <w:rsid w:val="4E4637D6"/>
    <w:rsid w:val="4EDD5240"/>
    <w:rsid w:val="574155F4"/>
    <w:rsid w:val="58074C4E"/>
    <w:rsid w:val="5BAE7BEA"/>
    <w:rsid w:val="5D88794B"/>
    <w:rsid w:val="65C975C8"/>
    <w:rsid w:val="6BFA0636"/>
    <w:rsid w:val="6EEC4C0E"/>
    <w:rsid w:val="71270A36"/>
    <w:rsid w:val="7321489C"/>
    <w:rsid w:val="7406564C"/>
    <w:rsid w:val="74E33059"/>
    <w:rsid w:val="75233CBF"/>
    <w:rsid w:val="760C2229"/>
    <w:rsid w:val="7AC0651C"/>
    <w:rsid w:val="7CF7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268</Words>
  <Characters>281</Characters>
  <Lines>14</Lines>
  <Paragraphs>4</Paragraphs>
  <TotalTime>0</TotalTime>
  <ScaleCrop>false</ScaleCrop>
  <LinksUpToDate>false</LinksUpToDate>
  <CharactersWithSpaces>283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郭辉</cp:lastModifiedBy>
  <cp:lastPrinted>2024-05-21T01:53:00Z</cp:lastPrinted>
  <dcterms:modified xsi:type="dcterms:W3CDTF">2024-06-27T01:09:02Z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0669F044C58F4066845029431EB4F9FA</vt:lpwstr>
  </property>
</Properties>
</file>