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511F" w:rsidRDefault="0026338D">
      <w:pPr>
        <w:spacing w:line="576" w:lineRule="exact"/>
        <w:jc w:val="center"/>
        <w:rPr>
          <w:rFonts w:ascii="黑体" w:eastAsia="黑体" w:hAnsi="黑体" w:cs="方正小标宋简体"/>
          <w:sz w:val="44"/>
          <w:szCs w:val="44"/>
        </w:rPr>
      </w:pPr>
      <w:r>
        <w:rPr>
          <w:rFonts w:ascii="黑体" w:eastAsia="黑体" w:hAnsi="黑体" w:cs="方正小标宋简体" w:hint="eastAsia"/>
          <w:sz w:val="44"/>
          <w:szCs w:val="44"/>
        </w:rPr>
        <w:t>202</w:t>
      </w:r>
      <w:r>
        <w:rPr>
          <w:rFonts w:ascii="黑体" w:eastAsia="黑体" w:hAnsi="黑体" w:cs="方正小标宋简体"/>
          <w:sz w:val="44"/>
          <w:szCs w:val="44"/>
        </w:rPr>
        <w:t>3</w:t>
      </w:r>
      <w:r>
        <w:rPr>
          <w:rFonts w:ascii="黑体" w:eastAsia="黑体" w:hAnsi="黑体" w:cs="方正小标宋简体" w:hint="eastAsia"/>
          <w:sz w:val="44"/>
          <w:szCs w:val="44"/>
        </w:rPr>
        <w:t>年度</w:t>
      </w:r>
      <w:r>
        <w:rPr>
          <w:rFonts w:ascii="黑体" w:eastAsia="黑体" w:hAnsi="黑体" w:cs="方正小标宋简体" w:hint="eastAsia"/>
          <w:sz w:val="44"/>
          <w:szCs w:val="44"/>
        </w:rPr>
        <w:t>湘潭县</w:t>
      </w:r>
      <w:bookmarkStart w:id="0" w:name="_GoBack"/>
      <w:bookmarkEnd w:id="0"/>
      <w:r>
        <w:rPr>
          <w:rFonts w:ascii="黑体" w:eastAsia="黑体" w:hAnsi="黑体" w:cs="方正小标宋简体" w:hint="eastAsia"/>
          <w:sz w:val="44"/>
          <w:szCs w:val="44"/>
        </w:rPr>
        <w:t>施工图审查服务费</w:t>
      </w:r>
    </w:p>
    <w:p w:rsidR="006C511F" w:rsidRDefault="0026338D">
      <w:pPr>
        <w:spacing w:line="576" w:lineRule="exact"/>
        <w:jc w:val="center"/>
        <w:rPr>
          <w:rFonts w:ascii="黑体" w:eastAsia="黑体" w:hAnsi="黑体" w:cs="方正小标宋简体"/>
          <w:szCs w:val="32"/>
        </w:rPr>
      </w:pPr>
      <w:r>
        <w:rPr>
          <w:rFonts w:ascii="黑体" w:eastAsia="黑体" w:hAnsi="黑体" w:cs="方正小标宋简体" w:hint="eastAsia"/>
          <w:bCs/>
          <w:sz w:val="44"/>
          <w:szCs w:val="44"/>
        </w:rPr>
        <w:t>项目支出绩效评价报告</w:t>
      </w:r>
    </w:p>
    <w:tbl>
      <w:tblPr>
        <w:tblW w:w="871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242"/>
        <w:gridCol w:w="1677"/>
        <w:gridCol w:w="5795"/>
      </w:tblGrid>
      <w:tr w:rsidR="006C511F">
        <w:trPr>
          <w:trHeight w:val="675"/>
          <w:jc w:val="center"/>
        </w:trPr>
        <w:tc>
          <w:tcPr>
            <w:tcW w:w="1242" w:type="dxa"/>
            <w:vMerge w:val="restart"/>
            <w:tcBorders>
              <w:top w:val="single" w:sz="12" w:space="0" w:color="auto"/>
            </w:tcBorders>
            <w:vAlign w:val="center"/>
          </w:tcPr>
          <w:p w:rsidR="006C511F" w:rsidRDefault="0026338D">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部门概况</w:t>
            </w:r>
          </w:p>
        </w:tc>
        <w:tc>
          <w:tcPr>
            <w:tcW w:w="1677" w:type="dxa"/>
            <w:tcBorders>
              <w:top w:val="single" w:sz="12" w:space="0" w:color="auto"/>
            </w:tcBorders>
            <w:vAlign w:val="center"/>
          </w:tcPr>
          <w:p w:rsidR="006C511F" w:rsidRDefault="0026338D">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项目名称</w:t>
            </w:r>
          </w:p>
        </w:tc>
        <w:tc>
          <w:tcPr>
            <w:tcW w:w="5795" w:type="dxa"/>
            <w:tcBorders>
              <w:top w:val="single" w:sz="12" w:space="0" w:color="auto"/>
            </w:tcBorders>
            <w:vAlign w:val="center"/>
          </w:tcPr>
          <w:p w:rsidR="006C511F" w:rsidRPr="0026338D" w:rsidRDefault="0026338D">
            <w:pPr>
              <w:spacing w:line="576" w:lineRule="exact"/>
              <w:jc w:val="center"/>
              <w:rPr>
                <w:rFonts w:ascii="仿宋_GB2312" w:eastAsia="仿宋_GB2312" w:hAnsi="仿宋" w:cs="方正小标宋简体"/>
                <w:sz w:val="24"/>
              </w:rPr>
            </w:pPr>
            <w:r w:rsidRPr="0026338D">
              <w:rPr>
                <w:rFonts w:ascii="仿宋_GB2312" w:eastAsia="仿宋_GB2312" w:hAnsi="仿宋" w:cs="方正小标宋简体" w:hint="eastAsia"/>
                <w:sz w:val="24"/>
              </w:rPr>
              <w:t>202</w:t>
            </w:r>
            <w:r w:rsidRPr="0026338D">
              <w:rPr>
                <w:rFonts w:ascii="仿宋_GB2312" w:eastAsia="仿宋_GB2312" w:hAnsi="仿宋" w:cs="方正小标宋简体"/>
                <w:sz w:val="24"/>
              </w:rPr>
              <w:t>3</w:t>
            </w:r>
            <w:r w:rsidRPr="0026338D">
              <w:rPr>
                <w:rFonts w:ascii="仿宋_GB2312" w:eastAsia="仿宋_GB2312" w:hAnsi="仿宋" w:cs="方正小标宋简体" w:hint="eastAsia"/>
                <w:sz w:val="24"/>
              </w:rPr>
              <w:t>年度湘潭县施工图审查服务费</w:t>
            </w:r>
          </w:p>
        </w:tc>
      </w:tr>
      <w:tr w:rsidR="006C511F">
        <w:trPr>
          <w:trHeight w:val="675"/>
          <w:jc w:val="center"/>
        </w:trPr>
        <w:tc>
          <w:tcPr>
            <w:tcW w:w="1242" w:type="dxa"/>
            <w:vMerge/>
          </w:tcPr>
          <w:p w:rsidR="006C511F" w:rsidRDefault="006C511F">
            <w:pPr>
              <w:spacing w:line="576" w:lineRule="exact"/>
              <w:jc w:val="center"/>
              <w:rPr>
                <w:rFonts w:ascii="仿宋_GB2312" w:eastAsia="仿宋_GB2312" w:hAnsi="仿宋" w:cs="方正小标宋简体"/>
                <w:sz w:val="24"/>
              </w:rPr>
            </w:pPr>
          </w:p>
        </w:tc>
        <w:tc>
          <w:tcPr>
            <w:tcW w:w="1677" w:type="dxa"/>
            <w:vAlign w:val="center"/>
          </w:tcPr>
          <w:p w:rsidR="006C511F" w:rsidRDefault="0026338D">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年度预算金额</w:t>
            </w:r>
          </w:p>
        </w:tc>
        <w:tc>
          <w:tcPr>
            <w:tcW w:w="5795" w:type="dxa"/>
            <w:vAlign w:val="center"/>
          </w:tcPr>
          <w:p w:rsidR="006C511F" w:rsidRDefault="0026338D">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100</w:t>
            </w:r>
            <w:r>
              <w:rPr>
                <w:rFonts w:ascii="仿宋_GB2312" w:eastAsia="仿宋_GB2312" w:hAnsi="仿宋" w:cs="方正小标宋简体" w:hint="eastAsia"/>
                <w:sz w:val="24"/>
              </w:rPr>
              <w:t>万元</w:t>
            </w:r>
          </w:p>
        </w:tc>
      </w:tr>
      <w:tr w:rsidR="006C511F">
        <w:trPr>
          <w:trHeight w:val="675"/>
          <w:jc w:val="center"/>
        </w:trPr>
        <w:tc>
          <w:tcPr>
            <w:tcW w:w="1242" w:type="dxa"/>
            <w:vMerge/>
          </w:tcPr>
          <w:p w:rsidR="006C511F" w:rsidRDefault="006C511F">
            <w:pPr>
              <w:spacing w:line="576" w:lineRule="exact"/>
              <w:jc w:val="center"/>
              <w:rPr>
                <w:rFonts w:ascii="仿宋_GB2312" w:eastAsia="仿宋_GB2312" w:hAnsi="仿宋" w:cs="方正小标宋简体"/>
                <w:sz w:val="24"/>
              </w:rPr>
            </w:pPr>
          </w:p>
        </w:tc>
        <w:tc>
          <w:tcPr>
            <w:tcW w:w="1677" w:type="dxa"/>
            <w:vAlign w:val="center"/>
          </w:tcPr>
          <w:p w:rsidR="006C511F" w:rsidRDefault="0026338D">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项目主管部门</w:t>
            </w:r>
          </w:p>
        </w:tc>
        <w:tc>
          <w:tcPr>
            <w:tcW w:w="5795" w:type="dxa"/>
            <w:vAlign w:val="center"/>
          </w:tcPr>
          <w:p w:rsidR="006C511F" w:rsidRDefault="0026338D">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湘潭县住房和城乡建设局</w:t>
            </w:r>
          </w:p>
        </w:tc>
      </w:tr>
      <w:tr w:rsidR="006C511F">
        <w:trPr>
          <w:trHeight w:val="675"/>
          <w:jc w:val="center"/>
        </w:trPr>
        <w:tc>
          <w:tcPr>
            <w:tcW w:w="1242" w:type="dxa"/>
            <w:vMerge/>
          </w:tcPr>
          <w:p w:rsidR="006C511F" w:rsidRDefault="006C511F">
            <w:pPr>
              <w:spacing w:line="576" w:lineRule="exact"/>
              <w:jc w:val="center"/>
              <w:rPr>
                <w:rFonts w:ascii="仿宋_GB2312" w:eastAsia="仿宋_GB2312" w:hAnsi="仿宋" w:cs="方正小标宋简体"/>
                <w:sz w:val="24"/>
              </w:rPr>
            </w:pPr>
          </w:p>
        </w:tc>
        <w:tc>
          <w:tcPr>
            <w:tcW w:w="1677" w:type="dxa"/>
            <w:vAlign w:val="center"/>
          </w:tcPr>
          <w:p w:rsidR="006C511F" w:rsidRDefault="0026338D">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项目立项目的</w:t>
            </w:r>
          </w:p>
        </w:tc>
        <w:tc>
          <w:tcPr>
            <w:tcW w:w="5795" w:type="dxa"/>
          </w:tcPr>
          <w:p w:rsidR="006C511F" w:rsidRDefault="0026338D">
            <w:pPr>
              <w:spacing w:line="576" w:lineRule="exact"/>
              <w:ind w:firstLineChars="200" w:firstLine="480"/>
              <w:rPr>
                <w:rFonts w:ascii="仿宋_GB2312" w:eastAsia="仿宋_GB2312" w:hAnsi="仿宋" w:cs="方正小标宋简体"/>
                <w:sz w:val="24"/>
              </w:rPr>
            </w:pPr>
            <w:r>
              <w:rPr>
                <w:rFonts w:ascii="仿宋_GB2312" w:eastAsia="仿宋_GB2312" w:hAnsi="仿宋" w:cs="方正小标宋简体" w:hint="eastAsia"/>
                <w:sz w:val="24"/>
              </w:rPr>
              <w:t>根据《湖南省人民政府关于清理规范</w:t>
            </w:r>
            <w:r>
              <w:rPr>
                <w:rFonts w:ascii="仿宋_GB2312" w:eastAsia="仿宋_GB2312" w:hAnsi="仿宋" w:cs="方正小标宋简体" w:hint="eastAsia"/>
                <w:sz w:val="24"/>
              </w:rPr>
              <w:t>59</w:t>
            </w:r>
            <w:r>
              <w:rPr>
                <w:rFonts w:ascii="仿宋_GB2312" w:eastAsia="仿宋_GB2312" w:hAnsi="仿宋" w:cs="方正小标宋简体" w:hint="eastAsia"/>
                <w:sz w:val="24"/>
              </w:rPr>
              <w:t>项省政府部门行政审批中介服务事项的决定》（湘政发〔</w:t>
            </w:r>
            <w:r>
              <w:rPr>
                <w:rFonts w:ascii="仿宋_GB2312" w:eastAsia="仿宋_GB2312" w:hAnsi="仿宋" w:cs="方正小标宋简体" w:hint="eastAsia"/>
                <w:sz w:val="24"/>
              </w:rPr>
              <w:t>2016</w:t>
            </w:r>
            <w:r>
              <w:rPr>
                <w:rFonts w:ascii="仿宋_GB2312" w:eastAsia="仿宋_GB2312" w:hAnsi="仿宋" w:cs="方正小标宋简体" w:hint="eastAsia"/>
                <w:sz w:val="24"/>
              </w:rPr>
              <w:t>〕</w:t>
            </w:r>
            <w:r>
              <w:rPr>
                <w:rFonts w:ascii="仿宋_GB2312" w:eastAsia="仿宋_GB2312" w:hAnsi="仿宋" w:cs="方正小标宋简体" w:hint="eastAsia"/>
                <w:sz w:val="24"/>
              </w:rPr>
              <w:t>3</w:t>
            </w:r>
            <w:r>
              <w:rPr>
                <w:rFonts w:ascii="仿宋_GB2312" w:eastAsia="仿宋_GB2312" w:hAnsi="仿宋" w:cs="方正小标宋简体" w:hint="eastAsia"/>
                <w:sz w:val="24"/>
              </w:rPr>
              <w:t>号）和《湖南省人民政府办公厅关于推进房屋建筑和市政基础设施工程施工图审查制度改革的意见》（湘政办发〔</w:t>
            </w:r>
            <w:r>
              <w:rPr>
                <w:rFonts w:ascii="仿宋_GB2312" w:eastAsia="仿宋_GB2312" w:hAnsi="仿宋" w:cs="方正小标宋简体" w:hint="eastAsia"/>
                <w:sz w:val="24"/>
              </w:rPr>
              <w:t>2017</w:t>
            </w:r>
            <w:r>
              <w:rPr>
                <w:rFonts w:ascii="仿宋_GB2312" w:eastAsia="仿宋_GB2312" w:hAnsi="仿宋" w:cs="方正小标宋简体" w:hint="eastAsia"/>
                <w:sz w:val="24"/>
              </w:rPr>
              <w:t>〕</w:t>
            </w:r>
            <w:r>
              <w:rPr>
                <w:rFonts w:ascii="仿宋_GB2312" w:eastAsia="仿宋_GB2312" w:hAnsi="仿宋" w:cs="方正小标宋简体" w:hint="eastAsia"/>
                <w:sz w:val="24"/>
              </w:rPr>
              <w:t>67</w:t>
            </w:r>
            <w:r>
              <w:rPr>
                <w:rFonts w:ascii="仿宋_GB2312" w:eastAsia="仿宋_GB2312" w:hAnsi="仿宋" w:cs="方正小标宋简体" w:hint="eastAsia"/>
                <w:sz w:val="24"/>
              </w:rPr>
              <w:t>号）的相关规定，为切实做好全县建设项目施工图审查工作，同时做到为企业减负，结合我县实际，经研究决定从</w:t>
            </w:r>
            <w:r>
              <w:rPr>
                <w:rFonts w:ascii="仿宋_GB2312" w:eastAsia="仿宋_GB2312" w:hAnsi="仿宋" w:cs="方正小标宋简体" w:hint="eastAsia"/>
                <w:sz w:val="24"/>
              </w:rPr>
              <w:t>2018</w:t>
            </w:r>
            <w:r>
              <w:rPr>
                <w:rFonts w:ascii="仿宋_GB2312" w:eastAsia="仿宋_GB2312" w:hAnsi="仿宋" w:cs="方正小标宋简体" w:hint="eastAsia"/>
                <w:sz w:val="24"/>
              </w:rPr>
              <w:t>年</w:t>
            </w:r>
            <w:r>
              <w:rPr>
                <w:rFonts w:ascii="仿宋_GB2312" w:eastAsia="仿宋_GB2312" w:hAnsi="仿宋" w:cs="方正小标宋简体" w:hint="eastAsia"/>
                <w:sz w:val="24"/>
              </w:rPr>
              <w:t>1</w:t>
            </w:r>
            <w:r>
              <w:rPr>
                <w:rFonts w:ascii="仿宋_GB2312" w:eastAsia="仿宋_GB2312" w:hAnsi="仿宋" w:cs="方正小标宋简体" w:hint="eastAsia"/>
                <w:sz w:val="24"/>
              </w:rPr>
              <w:t>月</w:t>
            </w:r>
            <w:r>
              <w:rPr>
                <w:rFonts w:ascii="仿宋_GB2312" w:eastAsia="仿宋_GB2312" w:hAnsi="仿宋" w:cs="方正小标宋简体" w:hint="eastAsia"/>
                <w:sz w:val="24"/>
              </w:rPr>
              <w:t>1</w:t>
            </w:r>
            <w:r>
              <w:rPr>
                <w:rFonts w:ascii="仿宋_GB2312" w:eastAsia="仿宋_GB2312" w:hAnsi="仿宋" w:cs="方正小标宋简体" w:hint="eastAsia"/>
                <w:sz w:val="24"/>
              </w:rPr>
              <w:t>日起正式实施政府购买施工图审查服务。</w:t>
            </w:r>
          </w:p>
        </w:tc>
      </w:tr>
      <w:tr w:rsidR="006C511F">
        <w:trPr>
          <w:trHeight w:val="4710"/>
          <w:jc w:val="center"/>
        </w:trPr>
        <w:tc>
          <w:tcPr>
            <w:tcW w:w="1242" w:type="dxa"/>
            <w:vMerge w:val="restart"/>
            <w:vAlign w:val="center"/>
          </w:tcPr>
          <w:p w:rsidR="006C511F" w:rsidRDefault="0026338D">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绩效情况</w:t>
            </w:r>
          </w:p>
        </w:tc>
        <w:tc>
          <w:tcPr>
            <w:tcW w:w="1677" w:type="dxa"/>
            <w:vAlign w:val="center"/>
          </w:tcPr>
          <w:p w:rsidR="006C511F" w:rsidRDefault="0026338D">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项目支出管理和使用基本情况</w:t>
            </w:r>
          </w:p>
        </w:tc>
        <w:tc>
          <w:tcPr>
            <w:tcW w:w="5795" w:type="dxa"/>
          </w:tcPr>
          <w:p w:rsidR="006C511F" w:rsidRDefault="0026338D">
            <w:pPr>
              <w:spacing w:line="576" w:lineRule="exact"/>
              <w:ind w:firstLineChars="200" w:firstLine="480"/>
              <w:rPr>
                <w:rFonts w:ascii="仿宋_GB2312" w:eastAsia="仿宋_GB2312" w:hAnsi="仿宋" w:cs="方正小标宋简体"/>
                <w:sz w:val="24"/>
              </w:rPr>
            </w:pPr>
            <w:r>
              <w:rPr>
                <w:rFonts w:ascii="仿宋_GB2312" w:eastAsia="仿宋_GB2312" w:hAnsi="仿宋" w:cs="方正小标宋简体" w:hint="eastAsia"/>
                <w:sz w:val="24"/>
              </w:rPr>
              <w:t>本项目主管及实施单位为湘潭县住房和城乡建设局。单位住址位于湘潭县易俗河镇杏丹二路，属行政单位；项目负责人唐丽。项目于</w:t>
            </w:r>
            <w:r>
              <w:rPr>
                <w:rFonts w:ascii="仿宋_GB2312" w:eastAsia="仿宋_GB2312" w:hAnsi="仿宋" w:cs="方正小标宋简体" w:hint="eastAsia"/>
                <w:sz w:val="24"/>
              </w:rPr>
              <w:t>2018</w:t>
            </w:r>
            <w:r>
              <w:rPr>
                <w:rFonts w:ascii="仿宋_GB2312" w:eastAsia="仿宋_GB2312" w:hAnsi="仿宋" w:cs="方正小标宋简体" w:hint="eastAsia"/>
                <w:sz w:val="24"/>
              </w:rPr>
              <w:t>年公开招标，分别与长沙市城规工程建设施工图审查咨询有限公司、湘潭市施工图审查服务有限公司、中机国际（湖南）工程咨询有限责任公司签订政府购买施工图审查服务合同。</w:t>
            </w:r>
            <w:r>
              <w:rPr>
                <w:rFonts w:ascii="仿宋_GB2312" w:eastAsia="仿宋_GB2312" w:hAnsi="仿宋" w:cs="方正小标宋简体" w:hint="eastAsia"/>
                <w:sz w:val="24"/>
              </w:rPr>
              <w:t>2021</w:t>
            </w:r>
            <w:r>
              <w:rPr>
                <w:rFonts w:ascii="仿宋_GB2312" w:eastAsia="仿宋_GB2312" w:hAnsi="仿宋" w:cs="方正小标宋简体" w:hint="eastAsia"/>
                <w:sz w:val="24"/>
              </w:rPr>
              <w:t>年</w:t>
            </w:r>
            <w:r>
              <w:rPr>
                <w:rFonts w:ascii="仿宋_GB2312" w:eastAsia="仿宋_GB2312" w:hAnsi="仿宋" w:cs="方正小标宋简体" w:hint="eastAsia"/>
                <w:sz w:val="24"/>
              </w:rPr>
              <w:t>6</w:t>
            </w:r>
            <w:r>
              <w:rPr>
                <w:rFonts w:ascii="仿宋_GB2312" w:eastAsia="仿宋_GB2312" w:hAnsi="仿宋" w:cs="方正小标宋简体" w:hint="eastAsia"/>
                <w:sz w:val="24"/>
              </w:rPr>
              <w:t>月</w:t>
            </w:r>
            <w:r>
              <w:rPr>
                <w:rFonts w:ascii="仿宋_GB2312" w:eastAsia="仿宋_GB2312" w:hAnsi="仿宋" w:cs="方正小标宋简体"/>
                <w:sz w:val="24"/>
              </w:rPr>
              <w:t>份本服务并入省网，</w:t>
            </w:r>
            <w:r>
              <w:rPr>
                <w:rFonts w:ascii="仿宋_GB2312" w:eastAsia="仿宋_GB2312" w:hAnsi="仿宋" w:cs="方正小标宋简体" w:hint="eastAsia"/>
                <w:sz w:val="24"/>
              </w:rPr>
              <w:t>送审单位可选目标由原来的三个增加到二十几个。</w:t>
            </w:r>
          </w:p>
          <w:p w:rsidR="006C511F" w:rsidRDefault="0026338D">
            <w:pPr>
              <w:spacing w:line="576" w:lineRule="exact"/>
              <w:ind w:firstLineChars="100" w:firstLine="240"/>
              <w:rPr>
                <w:rFonts w:ascii="仿宋_GB2312" w:eastAsia="仿宋_GB2312" w:hAnsi="仿宋" w:cs="方正小标宋简体"/>
                <w:sz w:val="24"/>
              </w:rPr>
            </w:pPr>
            <w:r>
              <w:rPr>
                <w:rFonts w:ascii="仿宋_GB2312" w:eastAsia="仿宋_GB2312" w:hAnsi="仿宋" w:cs="方正小标宋简体" w:hint="eastAsia"/>
                <w:sz w:val="24"/>
              </w:rPr>
              <w:t>本项目是上年的延续项目，项目范围为我县施工图审查政府购买服务。</w:t>
            </w:r>
          </w:p>
          <w:p w:rsidR="006C511F" w:rsidRDefault="0026338D">
            <w:pPr>
              <w:spacing w:line="576" w:lineRule="exact"/>
              <w:ind w:firstLineChars="200" w:firstLine="480"/>
              <w:rPr>
                <w:rFonts w:ascii="仿宋_GB2312" w:eastAsia="仿宋_GB2312" w:hAnsi="仿宋" w:cs="方正小标宋简体"/>
                <w:sz w:val="24"/>
              </w:rPr>
            </w:pPr>
            <w:r>
              <w:rPr>
                <w:rFonts w:ascii="仿宋_GB2312" w:eastAsia="仿宋_GB2312" w:hAnsi="仿宋" w:cs="方正小标宋简体" w:hint="eastAsia"/>
                <w:sz w:val="24"/>
              </w:rPr>
              <w:lastRenderedPageBreak/>
              <w:t>我县施工图审查政府购买服务的有关要求和具体操作实施细则参照湘潭市住建局、财政局下发的《关</w:t>
            </w:r>
            <w:r>
              <w:rPr>
                <w:rFonts w:ascii="仿宋_GB2312" w:eastAsia="仿宋_GB2312" w:hAnsi="仿宋" w:cs="方正小标宋简体" w:hint="eastAsia"/>
                <w:sz w:val="24"/>
              </w:rPr>
              <w:t>于全市建设项目施工图审查工作有关事项的通知》文件执行。县财政局《关于</w:t>
            </w:r>
            <w:r>
              <w:rPr>
                <w:rFonts w:ascii="仿宋_GB2312" w:eastAsia="仿宋_GB2312" w:hAnsi="仿宋" w:cs="方正小标宋简体" w:hint="eastAsia"/>
                <w:sz w:val="24"/>
              </w:rPr>
              <w:t>202</w:t>
            </w:r>
            <w:r>
              <w:rPr>
                <w:rFonts w:ascii="仿宋_GB2312" w:eastAsia="仿宋_GB2312" w:hAnsi="仿宋" w:cs="方正小标宋简体"/>
                <w:sz w:val="24"/>
              </w:rPr>
              <w:t>3</w:t>
            </w:r>
            <w:r>
              <w:rPr>
                <w:rFonts w:ascii="仿宋_GB2312" w:eastAsia="仿宋_GB2312" w:hAnsi="仿宋" w:cs="方正小标宋简体" w:hint="eastAsia"/>
                <w:sz w:val="24"/>
              </w:rPr>
              <w:t>年度县直部门预算的批复》已将施工图审查费（政府购买服务）列入</w:t>
            </w:r>
            <w:r>
              <w:rPr>
                <w:rFonts w:ascii="仿宋_GB2312" w:eastAsia="仿宋_GB2312" w:hAnsi="仿宋" w:cs="方正小标宋简体" w:hint="eastAsia"/>
                <w:sz w:val="24"/>
              </w:rPr>
              <w:t>2023</w:t>
            </w:r>
            <w:r>
              <w:rPr>
                <w:rFonts w:ascii="仿宋_GB2312" w:eastAsia="仿宋_GB2312" w:hAnsi="仿宋" w:cs="方正小标宋简体" w:hint="eastAsia"/>
                <w:sz w:val="24"/>
              </w:rPr>
              <w:t>年部门项目支出预算，金额为</w:t>
            </w:r>
            <w:r>
              <w:rPr>
                <w:rFonts w:ascii="仿宋_GB2312" w:eastAsia="仿宋_GB2312" w:hAnsi="仿宋" w:cs="方正小标宋简体" w:hint="eastAsia"/>
                <w:sz w:val="24"/>
              </w:rPr>
              <w:t>100</w:t>
            </w:r>
            <w:r>
              <w:rPr>
                <w:rFonts w:ascii="仿宋_GB2312" w:eastAsia="仿宋_GB2312" w:hAnsi="仿宋" w:cs="方正小标宋简体" w:hint="eastAsia"/>
                <w:sz w:val="24"/>
              </w:rPr>
              <w:t>万元。</w:t>
            </w:r>
          </w:p>
          <w:p w:rsidR="006C511F" w:rsidRDefault="000F097C">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 xml:space="preserve">    </w:t>
            </w:r>
            <w:r w:rsidR="0026338D">
              <w:rPr>
                <w:rFonts w:ascii="仿宋_GB2312" w:eastAsia="仿宋_GB2312" w:hAnsi="仿宋" w:cs="方正小标宋简体" w:hint="eastAsia"/>
                <w:sz w:val="24"/>
              </w:rPr>
              <w:t>截至</w:t>
            </w:r>
            <w:r w:rsidR="0026338D">
              <w:rPr>
                <w:rFonts w:ascii="仿宋_GB2312" w:eastAsia="仿宋_GB2312" w:hAnsi="仿宋" w:cs="方正小标宋简体" w:hint="eastAsia"/>
                <w:sz w:val="24"/>
              </w:rPr>
              <w:t>2023</w:t>
            </w:r>
            <w:r w:rsidR="0026338D">
              <w:rPr>
                <w:rFonts w:ascii="仿宋_GB2312" w:eastAsia="仿宋_GB2312" w:hAnsi="仿宋" w:cs="方正小标宋简体" w:hint="eastAsia"/>
                <w:sz w:val="24"/>
              </w:rPr>
              <w:t>年</w:t>
            </w:r>
            <w:r w:rsidR="0026338D">
              <w:rPr>
                <w:rFonts w:ascii="仿宋_GB2312" w:eastAsia="仿宋_GB2312" w:hAnsi="仿宋" w:cs="方正小标宋简体" w:hint="eastAsia"/>
                <w:sz w:val="24"/>
              </w:rPr>
              <w:t>12</w:t>
            </w:r>
            <w:r w:rsidR="0026338D">
              <w:rPr>
                <w:rFonts w:ascii="仿宋_GB2312" w:eastAsia="仿宋_GB2312" w:hAnsi="仿宋" w:cs="方正小标宋简体" w:hint="eastAsia"/>
                <w:sz w:val="24"/>
              </w:rPr>
              <w:t>月</w:t>
            </w:r>
            <w:r w:rsidR="0026338D">
              <w:rPr>
                <w:rFonts w:ascii="仿宋_GB2312" w:eastAsia="仿宋_GB2312" w:hAnsi="仿宋" w:cs="方正小标宋简体" w:hint="eastAsia"/>
                <w:sz w:val="24"/>
              </w:rPr>
              <w:t>31</w:t>
            </w:r>
            <w:r w:rsidR="0026338D">
              <w:rPr>
                <w:rFonts w:ascii="仿宋_GB2312" w:eastAsia="仿宋_GB2312" w:hAnsi="仿宋" w:cs="方正小标宋简体" w:hint="eastAsia"/>
                <w:sz w:val="24"/>
              </w:rPr>
              <w:t>日，本年实际收到施工图审查服务费专项资金共计</w:t>
            </w:r>
            <w:r w:rsidR="0026338D">
              <w:rPr>
                <w:rFonts w:ascii="仿宋_GB2312" w:eastAsia="仿宋_GB2312" w:hAnsi="仿宋" w:cs="方正小标宋简体" w:hint="eastAsia"/>
                <w:sz w:val="24"/>
              </w:rPr>
              <w:t>100</w:t>
            </w:r>
            <w:r w:rsidR="0026338D">
              <w:rPr>
                <w:rFonts w:ascii="仿宋_GB2312" w:eastAsia="仿宋_GB2312" w:hAnsi="仿宋" w:cs="方正小标宋简体" w:hint="eastAsia"/>
                <w:sz w:val="24"/>
              </w:rPr>
              <w:t>万元，共计支出</w:t>
            </w:r>
            <w:r w:rsidR="0026338D">
              <w:rPr>
                <w:rFonts w:ascii="仿宋_GB2312" w:eastAsia="仿宋_GB2312" w:hAnsi="仿宋" w:cs="方正小标宋简体" w:hint="eastAsia"/>
                <w:sz w:val="24"/>
              </w:rPr>
              <w:t>166.83</w:t>
            </w:r>
            <w:r w:rsidR="0026338D">
              <w:rPr>
                <w:rFonts w:ascii="仿宋_GB2312" w:eastAsia="仿宋_GB2312" w:hAnsi="仿宋" w:cs="方正小标宋简体" w:hint="eastAsia"/>
                <w:sz w:val="24"/>
              </w:rPr>
              <w:t>万元，其项目资金使用情况如下：</w:t>
            </w:r>
          </w:p>
          <w:tbl>
            <w:tblPr>
              <w:tblW w:w="5859" w:type="dxa"/>
              <w:jc w:val="center"/>
              <w:tblBorders>
                <w:top w:val="single" w:sz="18" w:space="0" w:color="auto"/>
                <w:bottom w:val="single" w:sz="18" w:space="0" w:color="auto"/>
                <w:insideH w:val="single" w:sz="4" w:space="0" w:color="auto"/>
                <w:insideV w:val="single" w:sz="4" w:space="0" w:color="auto"/>
              </w:tblBorders>
              <w:tblLayout w:type="fixed"/>
              <w:tblLook w:val="04A0"/>
            </w:tblPr>
            <w:tblGrid>
              <w:gridCol w:w="4365"/>
              <w:gridCol w:w="1494"/>
            </w:tblGrid>
            <w:tr w:rsidR="006C511F">
              <w:trPr>
                <w:trHeight w:hRule="exact" w:val="499"/>
                <w:jc w:val="center"/>
              </w:trPr>
              <w:tc>
                <w:tcPr>
                  <w:tcW w:w="3724" w:type="pct"/>
                  <w:tcBorders>
                    <w:top w:val="single" w:sz="18" w:space="0" w:color="auto"/>
                    <w:bottom w:val="single" w:sz="4" w:space="0" w:color="auto"/>
                    <w:right w:val="single" w:sz="4" w:space="0" w:color="auto"/>
                  </w:tcBorders>
                  <w:vAlign w:val="bottom"/>
                </w:tcPr>
                <w:p w:rsidR="006C511F" w:rsidRDefault="0026338D">
                  <w:pPr>
                    <w:jc w:val="center"/>
                    <w:rPr>
                      <w:rFonts w:ascii="仿宋_GB2312" w:eastAsia="仿宋_GB2312" w:hAnsi="宋体"/>
                      <w:b/>
                      <w:sz w:val="24"/>
                    </w:rPr>
                  </w:pPr>
                  <w:r>
                    <w:rPr>
                      <w:rFonts w:ascii="仿宋_GB2312" w:eastAsia="仿宋_GB2312" w:hAnsi="宋体" w:hint="eastAsia"/>
                      <w:b/>
                      <w:sz w:val="24"/>
                    </w:rPr>
                    <w:t>图审单位</w:t>
                  </w:r>
                </w:p>
              </w:tc>
              <w:tc>
                <w:tcPr>
                  <w:tcW w:w="1275" w:type="pct"/>
                  <w:tcBorders>
                    <w:top w:val="single" w:sz="18" w:space="0" w:color="auto"/>
                    <w:left w:val="single" w:sz="4" w:space="0" w:color="auto"/>
                    <w:bottom w:val="single" w:sz="4" w:space="0" w:color="auto"/>
                  </w:tcBorders>
                  <w:vAlign w:val="bottom"/>
                </w:tcPr>
                <w:p w:rsidR="006C511F" w:rsidRDefault="0026338D">
                  <w:pPr>
                    <w:ind w:rightChars="-207" w:right="-435"/>
                    <w:rPr>
                      <w:rFonts w:ascii="仿宋_GB2312" w:eastAsia="仿宋_GB2312" w:hAnsi="宋体"/>
                      <w:b/>
                      <w:sz w:val="24"/>
                    </w:rPr>
                  </w:pPr>
                  <w:r>
                    <w:rPr>
                      <w:rFonts w:ascii="仿宋_GB2312" w:eastAsia="仿宋_GB2312" w:hAnsi="宋体" w:hint="eastAsia"/>
                      <w:b/>
                      <w:szCs w:val="21"/>
                    </w:rPr>
                    <w:t>金额（</w:t>
                  </w:r>
                  <w:r>
                    <w:rPr>
                      <w:rFonts w:ascii="仿宋_GB2312" w:eastAsia="仿宋_GB2312" w:hAnsi="宋体" w:hint="eastAsia"/>
                      <w:b/>
                      <w:szCs w:val="21"/>
                    </w:rPr>
                    <w:t>万</w:t>
                  </w:r>
                  <w:r>
                    <w:rPr>
                      <w:rFonts w:ascii="仿宋_GB2312" w:eastAsia="仿宋_GB2312" w:hAnsi="宋体" w:hint="eastAsia"/>
                      <w:b/>
                      <w:szCs w:val="21"/>
                    </w:rPr>
                    <w:t>元）</w:t>
                  </w:r>
                </w:p>
              </w:tc>
            </w:tr>
            <w:tr w:rsidR="006C511F">
              <w:trPr>
                <w:trHeight w:hRule="exact" w:val="525"/>
                <w:jc w:val="center"/>
              </w:trPr>
              <w:tc>
                <w:tcPr>
                  <w:tcW w:w="3724" w:type="pct"/>
                  <w:tcBorders>
                    <w:top w:val="single" w:sz="4" w:space="0" w:color="auto"/>
                    <w:bottom w:val="single" w:sz="4" w:space="0" w:color="auto"/>
                    <w:right w:val="single" w:sz="4" w:space="0" w:color="auto"/>
                  </w:tcBorders>
                  <w:vAlign w:val="center"/>
                </w:tcPr>
                <w:p w:rsidR="006C511F" w:rsidRDefault="0026338D">
                  <w:pPr>
                    <w:rPr>
                      <w:rFonts w:ascii="仿宋" w:eastAsia="仿宋" w:hAnsi="仿宋"/>
                    </w:rPr>
                  </w:pPr>
                  <w:r>
                    <w:rPr>
                      <w:rFonts w:ascii="仿宋" w:eastAsia="仿宋" w:hAnsi="仿宋" w:hint="eastAsia"/>
                    </w:rPr>
                    <w:t>常德市联合施工图审查有限责任公司</w:t>
                  </w:r>
                  <w:r>
                    <w:rPr>
                      <w:rFonts w:ascii="仿宋" w:eastAsia="仿宋" w:hAnsi="仿宋" w:hint="eastAsia"/>
                    </w:rPr>
                    <w:t>4</w:t>
                  </w:r>
                  <w:r>
                    <w:rPr>
                      <w:rFonts w:ascii="仿宋" w:eastAsia="仿宋" w:hAnsi="仿宋" w:hint="eastAsia"/>
                    </w:rPr>
                    <w:t>个</w:t>
                  </w:r>
                  <w:r>
                    <w:rPr>
                      <w:rFonts w:ascii="仿宋" w:eastAsia="仿宋" w:hAnsi="仿宋" w:hint="eastAsia"/>
                    </w:rPr>
                    <w:t>图审费</w:t>
                  </w:r>
                </w:p>
              </w:tc>
              <w:tc>
                <w:tcPr>
                  <w:tcW w:w="1275" w:type="pct"/>
                  <w:vAlign w:val="center"/>
                </w:tcPr>
                <w:p w:rsidR="006C511F" w:rsidRDefault="0026338D">
                  <w:pPr>
                    <w:rPr>
                      <w:rFonts w:ascii="仿宋" w:eastAsia="仿宋" w:hAnsi="仿宋"/>
                    </w:rPr>
                  </w:pPr>
                  <w:r>
                    <w:rPr>
                      <w:rFonts w:ascii="仿宋" w:eastAsia="仿宋" w:hAnsi="仿宋" w:hint="eastAsia"/>
                    </w:rPr>
                    <w:t>21.44</w:t>
                  </w:r>
                </w:p>
              </w:tc>
            </w:tr>
            <w:tr w:rsidR="006C511F">
              <w:trPr>
                <w:trHeight w:hRule="exact" w:val="602"/>
                <w:jc w:val="center"/>
              </w:trPr>
              <w:tc>
                <w:tcPr>
                  <w:tcW w:w="3724" w:type="pct"/>
                  <w:tcBorders>
                    <w:top w:val="single" w:sz="4" w:space="0" w:color="auto"/>
                    <w:bottom w:val="single" w:sz="4" w:space="0" w:color="auto"/>
                    <w:right w:val="single" w:sz="4" w:space="0" w:color="auto"/>
                  </w:tcBorders>
                  <w:vAlign w:val="center"/>
                </w:tcPr>
                <w:p w:rsidR="006C511F" w:rsidRDefault="0026338D">
                  <w:pPr>
                    <w:rPr>
                      <w:rFonts w:ascii="仿宋" w:eastAsia="仿宋" w:hAnsi="仿宋"/>
                    </w:rPr>
                  </w:pPr>
                  <w:r>
                    <w:rPr>
                      <w:rFonts w:ascii="仿宋" w:eastAsia="仿宋" w:hAnsi="仿宋" w:hint="eastAsia"/>
                    </w:rPr>
                    <w:t>湖地建管建设工程咨询有限公司图审费</w:t>
                  </w:r>
                  <w:r>
                    <w:rPr>
                      <w:rFonts w:ascii="仿宋" w:eastAsia="仿宋" w:hAnsi="仿宋" w:hint="eastAsia"/>
                    </w:rPr>
                    <w:t>1</w:t>
                  </w:r>
                  <w:r>
                    <w:rPr>
                      <w:rFonts w:ascii="仿宋" w:eastAsia="仿宋" w:hAnsi="仿宋" w:hint="eastAsia"/>
                    </w:rPr>
                    <w:t>个</w:t>
                  </w:r>
                  <w:r>
                    <w:rPr>
                      <w:rFonts w:ascii="仿宋" w:eastAsia="仿宋" w:hAnsi="仿宋" w:hint="eastAsia"/>
                    </w:rPr>
                    <w:t>（五洲新城）</w:t>
                  </w:r>
                </w:p>
              </w:tc>
              <w:tc>
                <w:tcPr>
                  <w:tcW w:w="1275" w:type="pct"/>
                  <w:vAlign w:val="center"/>
                </w:tcPr>
                <w:p w:rsidR="006C511F" w:rsidRDefault="0026338D">
                  <w:pPr>
                    <w:rPr>
                      <w:rFonts w:ascii="仿宋" w:eastAsia="仿宋" w:hAnsi="仿宋"/>
                    </w:rPr>
                  </w:pPr>
                  <w:r>
                    <w:rPr>
                      <w:rFonts w:ascii="仿宋" w:eastAsia="仿宋" w:hAnsi="仿宋" w:hint="eastAsia"/>
                    </w:rPr>
                    <w:t>2.42</w:t>
                  </w:r>
                </w:p>
              </w:tc>
            </w:tr>
            <w:tr w:rsidR="006C511F">
              <w:trPr>
                <w:trHeight w:hRule="exact" w:val="454"/>
                <w:jc w:val="center"/>
              </w:trPr>
              <w:tc>
                <w:tcPr>
                  <w:tcW w:w="3724" w:type="pct"/>
                  <w:tcBorders>
                    <w:top w:val="single" w:sz="4" w:space="0" w:color="auto"/>
                    <w:bottom w:val="single" w:sz="4" w:space="0" w:color="auto"/>
                    <w:right w:val="single" w:sz="4" w:space="0" w:color="auto"/>
                  </w:tcBorders>
                  <w:vAlign w:val="center"/>
                </w:tcPr>
                <w:p w:rsidR="006C511F" w:rsidRDefault="0026338D">
                  <w:pPr>
                    <w:rPr>
                      <w:rFonts w:ascii="仿宋" w:eastAsia="仿宋" w:hAnsi="仿宋"/>
                    </w:rPr>
                  </w:pPr>
                  <w:r>
                    <w:rPr>
                      <w:rFonts w:ascii="仿宋" w:eastAsia="仿宋" w:hAnsi="仿宋" w:hint="eastAsia"/>
                    </w:rPr>
                    <w:t>湖南宏艺施工图审查咨询有限公司</w:t>
                  </w:r>
                  <w:r>
                    <w:rPr>
                      <w:rFonts w:ascii="仿宋" w:eastAsia="仿宋" w:hAnsi="仿宋" w:hint="eastAsia"/>
                    </w:rPr>
                    <w:t>2</w:t>
                  </w:r>
                  <w:r>
                    <w:rPr>
                      <w:rFonts w:ascii="仿宋" w:eastAsia="仿宋" w:hAnsi="仿宋" w:hint="eastAsia"/>
                    </w:rPr>
                    <w:t>个</w:t>
                  </w:r>
                  <w:r>
                    <w:rPr>
                      <w:rFonts w:ascii="仿宋" w:eastAsia="仿宋" w:hAnsi="仿宋" w:hint="eastAsia"/>
                    </w:rPr>
                    <w:t>图审费</w:t>
                  </w:r>
                </w:p>
              </w:tc>
              <w:tc>
                <w:tcPr>
                  <w:tcW w:w="1275" w:type="pct"/>
                  <w:vAlign w:val="center"/>
                </w:tcPr>
                <w:p w:rsidR="006C511F" w:rsidRDefault="0026338D">
                  <w:pPr>
                    <w:rPr>
                      <w:rFonts w:ascii="仿宋" w:eastAsia="仿宋" w:hAnsi="仿宋"/>
                    </w:rPr>
                  </w:pPr>
                  <w:r>
                    <w:rPr>
                      <w:rFonts w:ascii="仿宋" w:eastAsia="仿宋" w:hAnsi="仿宋" w:hint="eastAsia"/>
                    </w:rPr>
                    <w:t>3.7</w:t>
                  </w:r>
                </w:p>
              </w:tc>
            </w:tr>
            <w:tr w:rsidR="006C511F">
              <w:trPr>
                <w:trHeight w:hRule="exact" w:val="454"/>
                <w:jc w:val="center"/>
              </w:trPr>
              <w:tc>
                <w:tcPr>
                  <w:tcW w:w="3724" w:type="pct"/>
                  <w:tcBorders>
                    <w:top w:val="single" w:sz="4" w:space="0" w:color="auto"/>
                    <w:bottom w:val="single" w:sz="4" w:space="0" w:color="auto"/>
                    <w:right w:val="single" w:sz="4" w:space="0" w:color="auto"/>
                  </w:tcBorders>
                  <w:vAlign w:val="center"/>
                </w:tcPr>
                <w:p w:rsidR="006C511F" w:rsidRDefault="0026338D">
                  <w:pPr>
                    <w:rPr>
                      <w:rFonts w:ascii="仿宋" w:eastAsia="仿宋" w:hAnsi="仿宋"/>
                    </w:rPr>
                  </w:pPr>
                  <w:r>
                    <w:rPr>
                      <w:rFonts w:ascii="仿宋" w:eastAsia="仿宋" w:hAnsi="仿宋" w:hint="eastAsia"/>
                    </w:rPr>
                    <w:t>湖南湖大工程咨询有限责任公司</w:t>
                  </w:r>
                  <w:r>
                    <w:rPr>
                      <w:rFonts w:ascii="仿宋" w:eastAsia="仿宋" w:hAnsi="仿宋" w:hint="eastAsia"/>
                    </w:rPr>
                    <w:t>3</w:t>
                  </w:r>
                  <w:r>
                    <w:rPr>
                      <w:rFonts w:ascii="仿宋" w:eastAsia="仿宋" w:hAnsi="仿宋" w:hint="eastAsia"/>
                    </w:rPr>
                    <w:t>个</w:t>
                  </w:r>
                  <w:r>
                    <w:rPr>
                      <w:rFonts w:ascii="仿宋" w:eastAsia="仿宋" w:hAnsi="仿宋" w:hint="eastAsia"/>
                    </w:rPr>
                    <w:t>图审费</w:t>
                  </w:r>
                </w:p>
              </w:tc>
              <w:tc>
                <w:tcPr>
                  <w:tcW w:w="1275" w:type="pct"/>
                  <w:vAlign w:val="center"/>
                </w:tcPr>
                <w:p w:rsidR="006C511F" w:rsidRDefault="0026338D">
                  <w:pPr>
                    <w:rPr>
                      <w:rFonts w:ascii="仿宋" w:eastAsia="仿宋" w:hAnsi="仿宋"/>
                    </w:rPr>
                  </w:pPr>
                  <w:r>
                    <w:rPr>
                      <w:rFonts w:ascii="仿宋" w:eastAsia="仿宋" w:hAnsi="仿宋" w:hint="eastAsia"/>
                    </w:rPr>
                    <w:t>3.6</w:t>
                  </w:r>
                </w:p>
              </w:tc>
            </w:tr>
            <w:tr w:rsidR="006C511F">
              <w:trPr>
                <w:trHeight w:hRule="exact" w:val="584"/>
                <w:jc w:val="center"/>
              </w:trPr>
              <w:tc>
                <w:tcPr>
                  <w:tcW w:w="3724" w:type="pct"/>
                  <w:tcBorders>
                    <w:top w:val="single" w:sz="4" w:space="0" w:color="auto"/>
                    <w:bottom w:val="single" w:sz="4" w:space="0" w:color="auto"/>
                    <w:right w:val="single" w:sz="4" w:space="0" w:color="auto"/>
                  </w:tcBorders>
                  <w:vAlign w:val="center"/>
                </w:tcPr>
                <w:p w:rsidR="006C511F" w:rsidRDefault="0026338D">
                  <w:pPr>
                    <w:rPr>
                      <w:rFonts w:ascii="仿宋" w:eastAsia="仿宋" w:hAnsi="仿宋"/>
                    </w:rPr>
                  </w:pPr>
                  <w:r>
                    <w:rPr>
                      <w:rFonts w:ascii="仿宋" w:eastAsia="仿宋" w:hAnsi="仿宋" w:hint="eastAsia"/>
                    </w:rPr>
                    <w:t>湖南建管建设工程咨询有限公司图审费</w:t>
                  </w:r>
                  <w:r>
                    <w:rPr>
                      <w:rFonts w:ascii="仿宋" w:eastAsia="仿宋" w:hAnsi="仿宋" w:hint="eastAsia"/>
                    </w:rPr>
                    <w:t>3</w:t>
                  </w:r>
                  <w:r>
                    <w:rPr>
                      <w:rFonts w:ascii="仿宋" w:eastAsia="仿宋" w:hAnsi="仿宋" w:hint="eastAsia"/>
                    </w:rPr>
                    <w:t>个</w:t>
                  </w:r>
                </w:p>
              </w:tc>
              <w:tc>
                <w:tcPr>
                  <w:tcW w:w="1275" w:type="pct"/>
                  <w:vAlign w:val="center"/>
                </w:tcPr>
                <w:p w:rsidR="006C511F" w:rsidRDefault="0026338D">
                  <w:pPr>
                    <w:rPr>
                      <w:rFonts w:ascii="仿宋" w:eastAsia="仿宋" w:hAnsi="仿宋"/>
                    </w:rPr>
                  </w:pPr>
                  <w:r>
                    <w:rPr>
                      <w:rFonts w:ascii="仿宋" w:eastAsia="仿宋" w:hAnsi="仿宋" w:hint="eastAsia"/>
                    </w:rPr>
                    <w:t>10.66</w:t>
                  </w:r>
                </w:p>
              </w:tc>
            </w:tr>
            <w:tr w:rsidR="006C511F">
              <w:trPr>
                <w:trHeight w:hRule="exact" w:val="572"/>
                <w:jc w:val="center"/>
              </w:trPr>
              <w:tc>
                <w:tcPr>
                  <w:tcW w:w="3724" w:type="pct"/>
                  <w:tcBorders>
                    <w:top w:val="single" w:sz="4" w:space="0" w:color="auto"/>
                    <w:bottom w:val="single" w:sz="4" w:space="0" w:color="auto"/>
                    <w:right w:val="single" w:sz="4" w:space="0" w:color="auto"/>
                  </w:tcBorders>
                  <w:vAlign w:val="center"/>
                </w:tcPr>
                <w:p w:rsidR="006C511F" w:rsidRDefault="0026338D">
                  <w:pPr>
                    <w:rPr>
                      <w:rFonts w:ascii="仿宋" w:eastAsia="仿宋" w:hAnsi="仿宋"/>
                    </w:rPr>
                  </w:pPr>
                  <w:r>
                    <w:rPr>
                      <w:rFonts w:ascii="仿宋" w:eastAsia="仿宋" w:hAnsi="仿宋" w:hint="eastAsia"/>
                    </w:rPr>
                    <w:t>湖南三嘉建设工程设计咨询有限公司</w:t>
                  </w:r>
                  <w:r>
                    <w:rPr>
                      <w:rFonts w:ascii="仿宋" w:eastAsia="仿宋" w:hAnsi="仿宋" w:hint="eastAsia"/>
                    </w:rPr>
                    <w:t>2022</w:t>
                  </w:r>
                  <w:r>
                    <w:rPr>
                      <w:rFonts w:ascii="仿宋" w:eastAsia="仿宋" w:hAnsi="仿宋" w:hint="eastAsia"/>
                    </w:rPr>
                    <w:t>年</w:t>
                  </w:r>
                  <w:r>
                    <w:rPr>
                      <w:rFonts w:ascii="仿宋" w:eastAsia="仿宋" w:hAnsi="仿宋" w:hint="eastAsia"/>
                    </w:rPr>
                    <w:t>5</w:t>
                  </w:r>
                  <w:r>
                    <w:rPr>
                      <w:rFonts w:ascii="仿宋" w:eastAsia="仿宋" w:hAnsi="仿宋" w:hint="eastAsia"/>
                    </w:rPr>
                    <w:t>个</w:t>
                  </w:r>
                  <w:r>
                    <w:rPr>
                      <w:rFonts w:ascii="仿宋" w:eastAsia="仿宋" w:hAnsi="仿宋" w:hint="eastAsia"/>
                    </w:rPr>
                    <w:t>图审费</w:t>
                  </w:r>
                </w:p>
              </w:tc>
              <w:tc>
                <w:tcPr>
                  <w:tcW w:w="1275" w:type="pct"/>
                  <w:vAlign w:val="center"/>
                </w:tcPr>
                <w:p w:rsidR="006C511F" w:rsidRDefault="0026338D">
                  <w:pPr>
                    <w:rPr>
                      <w:rFonts w:ascii="仿宋" w:eastAsia="仿宋" w:hAnsi="仿宋"/>
                    </w:rPr>
                  </w:pPr>
                  <w:r>
                    <w:rPr>
                      <w:rFonts w:ascii="仿宋" w:eastAsia="仿宋" w:hAnsi="仿宋" w:hint="eastAsia"/>
                    </w:rPr>
                    <w:t>4.56</w:t>
                  </w:r>
                </w:p>
              </w:tc>
            </w:tr>
            <w:tr w:rsidR="006C511F">
              <w:trPr>
                <w:trHeight w:hRule="exact" w:val="696"/>
                <w:jc w:val="center"/>
              </w:trPr>
              <w:tc>
                <w:tcPr>
                  <w:tcW w:w="3724" w:type="pct"/>
                  <w:tcBorders>
                    <w:top w:val="single" w:sz="4" w:space="0" w:color="auto"/>
                    <w:bottom w:val="single" w:sz="4" w:space="0" w:color="auto"/>
                    <w:right w:val="single" w:sz="4" w:space="0" w:color="auto"/>
                  </w:tcBorders>
                  <w:vAlign w:val="center"/>
                </w:tcPr>
                <w:p w:rsidR="006C511F" w:rsidRDefault="0026338D">
                  <w:pPr>
                    <w:rPr>
                      <w:rFonts w:ascii="仿宋" w:eastAsia="仿宋" w:hAnsi="仿宋"/>
                    </w:rPr>
                  </w:pPr>
                  <w:r>
                    <w:rPr>
                      <w:rFonts w:ascii="仿宋" w:eastAsia="仿宋" w:hAnsi="仿宋" w:hint="eastAsia"/>
                    </w:rPr>
                    <w:t>湖南省佳捷审图有限公司图审费</w:t>
                  </w:r>
                  <w:r>
                    <w:rPr>
                      <w:rFonts w:ascii="仿宋" w:eastAsia="仿宋" w:hAnsi="仿宋" w:hint="eastAsia"/>
                    </w:rPr>
                    <w:t>4</w:t>
                  </w:r>
                  <w:r>
                    <w:rPr>
                      <w:rFonts w:ascii="仿宋" w:eastAsia="仿宋" w:hAnsi="仿宋" w:hint="eastAsia"/>
                    </w:rPr>
                    <w:t>个</w:t>
                  </w:r>
                  <w:r>
                    <w:rPr>
                      <w:rFonts w:ascii="仿宋" w:eastAsia="仿宋" w:hAnsi="仿宋" w:hint="eastAsia"/>
                    </w:rPr>
                    <w:t>（锴鑫森林雅园）</w:t>
                  </w:r>
                </w:p>
              </w:tc>
              <w:tc>
                <w:tcPr>
                  <w:tcW w:w="1275" w:type="pct"/>
                  <w:vAlign w:val="center"/>
                </w:tcPr>
                <w:p w:rsidR="006C511F" w:rsidRDefault="0026338D">
                  <w:pPr>
                    <w:rPr>
                      <w:rFonts w:ascii="仿宋" w:eastAsia="仿宋" w:hAnsi="仿宋"/>
                    </w:rPr>
                  </w:pPr>
                  <w:r>
                    <w:rPr>
                      <w:rFonts w:ascii="仿宋" w:eastAsia="仿宋" w:hAnsi="仿宋" w:hint="eastAsia"/>
                    </w:rPr>
                    <w:t>23.6</w:t>
                  </w:r>
                </w:p>
              </w:tc>
            </w:tr>
            <w:tr w:rsidR="006C511F">
              <w:trPr>
                <w:trHeight w:hRule="exact" w:val="675"/>
                <w:jc w:val="center"/>
              </w:trPr>
              <w:tc>
                <w:tcPr>
                  <w:tcW w:w="3724" w:type="pct"/>
                  <w:tcBorders>
                    <w:top w:val="single" w:sz="4" w:space="0" w:color="auto"/>
                    <w:bottom w:val="single" w:sz="4" w:space="0" w:color="auto"/>
                    <w:right w:val="single" w:sz="4" w:space="0" w:color="auto"/>
                  </w:tcBorders>
                  <w:vAlign w:val="center"/>
                </w:tcPr>
                <w:p w:rsidR="006C511F" w:rsidRDefault="0026338D">
                  <w:pPr>
                    <w:rPr>
                      <w:rFonts w:ascii="仿宋" w:eastAsia="仿宋" w:hAnsi="仿宋"/>
                    </w:rPr>
                  </w:pPr>
                  <w:r>
                    <w:rPr>
                      <w:rFonts w:ascii="仿宋" w:eastAsia="仿宋" w:hAnsi="仿宋" w:hint="eastAsia"/>
                    </w:rPr>
                    <w:t>湖南艺施工图审查咨询有限公司图审费（年产</w:t>
                  </w:r>
                  <w:r>
                    <w:rPr>
                      <w:rFonts w:ascii="仿宋" w:eastAsia="仿宋" w:hAnsi="仿宋" w:hint="eastAsia"/>
                    </w:rPr>
                    <w:t>18</w:t>
                  </w:r>
                  <w:r>
                    <w:rPr>
                      <w:rFonts w:ascii="仿宋" w:eastAsia="仿宋" w:hAnsi="仿宋" w:hint="eastAsia"/>
                    </w:rPr>
                    <w:t>万吨饲料）</w:t>
                  </w:r>
                </w:p>
              </w:tc>
              <w:tc>
                <w:tcPr>
                  <w:tcW w:w="1275" w:type="pct"/>
                  <w:vAlign w:val="center"/>
                </w:tcPr>
                <w:p w:rsidR="006C511F" w:rsidRDefault="0026338D">
                  <w:pPr>
                    <w:rPr>
                      <w:rFonts w:ascii="仿宋" w:eastAsia="仿宋" w:hAnsi="仿宋"/>
                    </w:rPr>
                  </w:pPr>
                  <w:r>
                    <w:rPr>
                      <w:rFonts w:ascii="仿宋" w:eastAsia="仿宋" w:hAnsi="仿宋" w:hint="eastAsia"/>
                    </w:rPr>
                    <w:t>3.68</w:t>
                  </w:r>
                </w:p>
              </w:tc>
            </w:tr>
            <w:tr w:rsidR="006C511F">
              <w:trPr>
                <w:trHeight w:hRule="exact" w:val="494"/>
                <w:jc w:val="center"/>
              </w:trPr>
              <w:tc>
                <w:tcPr>
                  <w:tcW w:w="3724" w:type="pct"/>
                  <w:tcBorders>
                    <w:top w:val="single" w:sz="4" w:space="0" w:color="auto"/>
                    <w:bottom w:val="single" w:sz="4" w:space="0" w:color="auto"/>
                    <w:right w:val="single" w:sz="4" w:space="0" w:color="auto"/>
                  </w:tcBorders>
                  <w:vAlign w:val="center"/>
                </w:tcPr>
                <w:p w:rsidR="006C511F" w:rsidRDefault="0026338D">
                  <w:pPr>
                    <w:rPr>
                      <w:rFonts w:ascii="仿宋" w:eastAsia="仿宋" w:hAnsi="仿宋"/>
                    </w:rPr>
                  </w:pPr>
                  <w:r>
                    <w:rPr>
                      <w:rFonts w:ascii="仿宋" w:eastAsia="仿宋" w:hAnsi="仿宋" w:hint="eastAsia"/>
                    </w:rPr>
                    <w:t>湖南永衡施工图审查有限公司</w:t>
                  </w:r>
                  <w:r>
                    <w:rPr>
                      <w:rFonts w:ascii="仿宋" w:eastAsia="仿宋" w:hAnsi="仿宋" w:hint="eastAsia"/>
                    </w:rPr>
                    <w:t>2</w:t>
                  </w:r>
                  <w:r>
                    <w:rPr>
                      <w:rFonts w:ascii="仿宋" w:eastAsia="仿宋" w:hAnsi="仿宋" w:hint="eastAsia"/>
                    </w:rPr>
                    <w:t>个</w:t>
                  </w:r>
                  <w:r>
                    <w:rPr>
                      <w:rFonts w:ascii="仿宋" w:eastAsia="仿宋" w:hAnsi="仿宋" w:hint="eastAsia"/>
                    </w:rPr>
                    <w:t>图审费</w:t>
                  </w:r>
                </w:p>
              </w:tc>
              <w:tc>
                <w:tcPr>
                  <w:tcW w:w="1275" w:type="pct"/>
                  <w:vAlign w:val="center"/>
                </w:tcPr>
                <w:p w:rsidR="006C511F" w:rsidRDefault="0026338D">
                  <w:pPr>
                    <w:rPr>
                      <w:rFonts w:ascii="仿宋" w:eastAsia="仿宋" w:hAnsi="仿宋"/>
                    </w:rPr>
                  </w:pPr>
                  <w:r>
                    <w:rPr>
                      <w:rFonts w:ascii="仿宋" w:eastAsia="仿宋" w:hAnsi="仿宋" w:hint="eastAsia"/>
                    </w:rPr>
                    <w:t>2.04</w:t>
                  </w:r>
                </w:p>
              </w:tc>
            </w:tr>
            <w:tr w:rsidR="006C511F">
              <w:trPr>
                <w:trHeight w:hRule="exact" w:val="597"/>
                <w:jc w:val="center"/>
              </w:trPr>
              <w:tc>
                <w:tcPr>
                  <w:tcW w:w="3724" w:type="pct"/>
                  <w:tcBorders>
                    <w:top w:val="single" w:sz="4" w:space="0" w:color="auto"/>
                    <w:bottom w:val="single" w:sz="4" w:space="0" w:color="auto"/>
                    <w:right w:val="single" w:sz="4" w:space="0" w:color="auto"/>
                  </w:tcBorders>
                  <w:vAlign w:val="bottom"/>
                </w:tcPr>
                <w:p w:rsidR="006C511F" w:rsidRDefault="0026338D">
                  <w:pPr>
                    <w:rPr>
                      <w:rFonts w:ascii="仿宋" w:eastAsia="仿宋" w:hAnsi="仿宋"/>
                    </w:rPr>
                  </w:pPr>
                  <w:r>
                    <w:rPr>
                      <w:rFonts w:ascii="仿宋" w:eastAsia="仿宋" w:hAnsi="仿宋" w:hint="eastAsia"/>
                    </w:rPr>
                    <w:t>湖南长冶建设工程施工图审查有限公司</w:t>
                  </w:r>
                  <w:r>
                    <w:rPr>
                      <w:rFonts w:ascii="仿宋" w:eastAsia="仿宋" w:hAnsi="仿宋" w:hint="eastAsia"/>
                    </w:rPr>
                    <w:t>2022</w:t>
                  </w:r>
                  <w:r>
                    <w:rPr>
                      <w:rFonts w:ascii="仿宋" w:eastAsia="仿宋" w:hAnsi="仿宋" w:hint="eastAsia"/>
                    </w:rPr>
                    <w:t>年图审费（锦绣名都）</w:t>
                  </w:r>
                </w:p>
              </w:tc>
              <w:tc>
                <w:tcPr>
                  <w:tcW w:w="1275" w:type="pct"/>
                  <w:tcBorders>
                    <w:top w:val="single" w:sz="4" w:space="0" w:color="auto"/>
                    <w:left w:val="single" w:sz="4" w:space="0" w:color="auto"/>
                    <w:bottom w:val="single" w:sz="4" w:space="0" w:color="auto"/>
                  </w:tcBorders>
                  <w:vAlign w:val="bottom"/>
                </w:tcPr>
                <w:p w:rsidR="006C511F" w:rsidRDefault="0026338D">
                  <w:pPr>
                    <w:rPr>
                      <w:rFonts w:ascii="仿宋" w:eastAsia="仿宋" w:hAnsi="仿宋"/>
                    </w:rPr>
                  </w:pPr>
                  <w:r>
                    <w:rPr>
                      <w:rFonts w:ascii="仿宋" w:eastAsia="仿宋" w:hAnsi="仿宋" w:hint="eastAsia"/>
                    </w:rPr>
                    <w:t>1.09</w:t>
                  </w:r>
                </w:p>
              </w:tc>
            </w:tr>
            <w:tr w:rsidR="006C511F">
              <w:trPr>
                <w:trHeight w:hRule="exact" w:val="626"/>
                <w:jc w:val="center"/>
              </w:trPr>
              <w:tc>
                <w:tcPr>
                  <w:tcW w:w="3724" w:type="pct"/>
                  <w:tcBorders>
                    <w:top w:val="single" w:sz="4" w:space="0" w:color="auto"/>
                    <w:bottom w:val="single" w:sz="4" w:space="0" w:color="auto"/>
                    <w:right w:val="single" w:sz="4" w:space="0" w:color="auto"/>
                  </w:tcBorders>
                  <w:vAlign w:val="bottom"/>
                </w:tcPr>
                <w:p w:rsidR="006C511F" w:rsidRDefault="0026338D">
                  <w:pPr>
                    <w:rPr>
                      <w:rFonts w:ascii="仿宋" w:eastAsia="仿宋" w:hAnsi="仿宋"/>
                    </w:rPr>
                  </w:pPr>
                  <w:r>
                    <w:rPr>
                      <w:rFonts w:ascii="仿宋" w:eastAsia="仿宋" w:hAnsi="仿宋" w:hint="eastAsia"/>
                    </w:rPr>
                    <w:t>湖南中大建设工程管理有限公司</w:t>
                  </w:r>
                  <w:r>
                    <w:rPr>
                      <w:rFonts w:ascii="仿宋" w:eastAsia="仿宋" w:hAnsi="仿宋" w:hint="eastAsia"/>
                    </w:rPr>
                    <w:t>2022</w:t>
                  </w:r>
                  <w:r>
                    <w:rPr>
                      <w:rFonts w:ascii="仿宋" w:eastAsia="仿宋" w:hAnsi="仿宋" w:hint="eastAsia"/>
                    </w:rPr>
                    <w:t>年图审费</w:t>
                  </w:r>
                </w:p>
              </w:tc>
              <w:tc>
                <w:tcPr>
                  <w:tcW w:w="1275" w:type="pct"/>
                  <w:tcBorders>
                    <w:top w:val="single" w:sz="4" w:space="0" w:color="auto"/>
                    <w:left w:val="single" w:sz="4" w:space="0" w:color="auto"/>
                    <w:bottom w:val="single" w:sz="4" w:space="0" w:color="auto"/>
                  </w:tcBorders>
                  <w:vAlign w:val="bottom"/>
                </w:tcPr>
                <w:p w:rsidR="006C511F" w:rsidRDefault="0026338D">
                  <w:pPr>
                    <w:rPr>
                      <w:rFonts w:ascii="仿宋" w:eastAsia="仿宋" w:hAnsi="仿宋"/>
                    </w:rPr>
                  </w:pPr>
                  <w:r>
                    <w:rPr>
                      <w:rFonts w:ascii="仿宋" w:eastAsia="仿宋" w:hAnsi="仿宋" w:hint="eastAsia"/>
                    </w:rPr>
                    <w:t>3.18</w:t>
                  </w:r>
                </w:p>
              </w:tc>
            </w:tr>
            <w:tr w:rsidR="006C511F">
              <w:trPr>
                <w:trHeight w:hRule="exact" w:val="601"/>
                <w:jc w:val="center"/>
              </w:trPr>
              <w:tc>
                <w:tcPr>
                  <w:tcW w:w="3724" w:type="pct"/>
                  <w:tcBorders>
                    <w:top w:val="single" w:sz="4" w:space="0" w:color="auto"/>
                    <w:bottom w:val="single" w:sz="4" w:space="0" w:color="auto"/>
                    <w:right w:val="single" w:sz="4" w:space="0" w:color="auto"/>
                  </w:tcBorders>
                  <w:vAlign w:val="bottom"/>
                </w:tcPr>
                <w:p w:rsidR="006C511F" w:rsidRDefault="0026338D">
                  <w:pPr>
                    <w:rPr>
                      <w:rFonts w:ascii="仿宋" w:eastAsia="仿宋" w:hAnsi="仿宋"/>
                    </w:rPr>
                  </w:pPr>
                  <w:r>
                    <w:rPr>
                      <w:rFonts w:ascii="仿宋" w:eastAsia="仿宋" w:hAnsi="仿宋" w:hint="eastAsia"/>
                    </w:rPr>
                    <w:t>怀化市怀监建设工程施工图审查有限公司</w:t>
                  </w:r>
                  <w:r>
                    <w:rPr>
                      <w:rFonts w:ascii="仿宋" w:eastAsia="仿宋" w:hAnsi="仿宋" w:hint="eastAsia"/>
                    </w:rPr>
                    <w:t>4</w:t>
                  </w:r>
                  <w:r>
                    <w:rPr>
                      <w:rFonts w:ascii="仿宋" w:eastAsia="仿宋" w:hAnsi="仿宋" w:hint="eastAsia"/>
                    </w:rPr>
                    <w:t>个</w:t>
                  </w:r>
                  <w:r>
                    <w:rPr>
                      <w:rFonts w:ascii="仿宋" w:eastAsia="仿宋" w:hAnsi="仿宋" w:hint="eastAsia"/>
                    </w:rPr>
                    <w:t>图审费</w:t>
                  </w:r>
                </w:p>
              </w:tc>
              <w:tc>
                <w:tcPr>
                  <w:tcW w:w="1275" w:type="pct"/>
                  <w:tcBorders>
                    <w:top w:val="single" w:sz="4" w:space="0" w:color="auto"/>
                    <w:left w:val="single" w:sz="4" w:space="0" w:color="auto"/>
                    <w:bottom w:val="single" w:sz="4" w:space="0" w:color="auto"/>
                  </w:tcBorders>
                  <w:vAlign w:val="bottom"/>
                </w:tcPr>
                <w:p w:rsidR="006C511F" w:rsidRDefault="0026338D">
                  <w:pPr>
                    <w:rPr>
                      <w:rFonts w:ascii="仿宋" w:eastAsia="仿宋" w:hAnsi="仿宋"/>
                    </w:rPr>
                  </w:pPr>
                  <w:r>
                    <w:rPr>
                      <w:rFonts w:ascii="仿宋" w:eastAsia="仿宋" w:hAnsi="仿宋" w:hint="eastAsia"/>
                    </w:rPr>
                    <w:t>26.93</w:t>
                  </w:r>
                </w:p>
              </w:tc>
            </w:tr>
            <w:tr w:rsidR="006C511F">
              <w:trPr>
                <w:trHeight w:hRule="exact" w:val="609"/>
                <w:jc w:val="center"/>
              </w:trPr>
              <w:tc>
                <w:tcPr>
                  <w:tcW w:w="3724" w:type="pct"/>
                  <w:tcBorders>
                    <w:top w:val="single" w:sz="4" w:space="0" w:color="auto"/>
                    <w:bottom w:val="single" w:sz="4" w:space="0" w:color="auto"/>
                    <w:right w:val="single" w:sz="4" w:space="0" w:color="auto"/>
                  </w:tcBorders>
                  <w:vAlign w:val="bottom"/>
                </w:tcPr>
                <w:p w:rsidR="006C511F" w:rsidRDefault="0026338D">
                  <w:pPr>
                    <w:rPr>
                      <w:rFonts w:ascii="仿宋" w:eastAsia="仿宋" w:hAnsi="仿宋"/>
                    </w:rPr>
                  </w:pPr>
                  <w:r>
                    <w:rPr>
                      <w:rFonts w:ascii="仿宋" w:eastAsia="仿宋" w:hAnsi="仿宋" w:hint="eastAsia"/>
                    </w:rPr>
                    <w:t>邵阳市施工图审查中心有限公司</w:t>
                  </w:r>
                  <w:r>
                    <w:rPr>
                      <w:rFonts w:ascii="仿宋" w:eastAsia="仿宋" w:hAnsi="仿宋" w:hint="eastAsia"/>
                    </w:rPr>
                    <w:t>2022</w:t>
                  </w:r>
                  <w:r>
                    <w:rPr>
                      <w:rFonts w:ascii="仿宋" w:eastAsia="仿宋" w:hAnsi="仿宋" w:hint="eastAsia"/>
                    </w:rPr>
                    <w:t>年图审费（马志光、马慕容商住楼）</w:t>
                  </w:r>
                </w:p>
              </w:tc>
              <w:tc>
                <w:tcPr>
                  <w:tcW w:w="1275" w:type="pct"/>
                  <w:tcBorders>
                    <w:top w:val="single" w:sz="4" w:space="0" w:color="auto"/>
                    <w:left w:val="single" w:sz="4" w:space="0" w:color="auto"/>
                    <w:bottom w:val="single" w:sz="4" w:space="0" w:color="auto"/>
                  </w:tcBorders>
                  <w:vAlign w:val="bottom"/>
                </w:tcPr>
                <w:p w:rsidR="006C511F" w:rsidRDefault="0026338D">
                  <w:pPr>
                    <w:rPr>
                      <w:rFonts w:ascii="仿宋" w:eastAsia="仿宋" w:hAnsi="仿宋"/>
                    </w:rPr>
                  </w:pPr>
                  <w:r>
                    <w:rPr>
                      <w:rFonts w:ascii="仿宋" w:eastAsia="仿宋" w:hAnsi="仿宋" w:hint="eastAsia"/>
                    </w:rPr>
                    <w:t>0.45</w:t>
                  </w:r>
                </w:p>
              </w:tc>
            </w:tr>
            <w:tr w:rsidR="006C511F">
              <w:trPr>
                <w:trHeight w:hRule="exact" w:val="614"/>
                <w:jc w:val="center"/>
              </w:trPr>
              <w:tc>
                <w:tcPr>
                  <w:tcW w:w="3724" w:type="pct"/>
                  <w:tcBorders>
                    <w:top w:val="single" w:sz="4" w:space="0" w:color="auto"/>
                    <w:bottom w:val="single" w:sz="4" w:space="0" w:color="auto"/>
                    <w:right w:val="single" w:sz="4" w:space="0" w:color="auto"/>
                  </w:tcBorders>
                  <w:vAlign w:val="bottom"/>
                </w:tcPr>
                <w:p w:rsidR="006C511F" w:rsidRDefault="0026338D">
                  <w:pPr>
                    <w:rPr>
                      <w:rFonts w:ascii="仿宋" w:eastAsia="仿宋" w:hAnsi="仿宋"/>
                    </w:rPr>
                  </w:pPr>
                  <w:r>
                    <w:rPr>
                      <w:rFonts w:ascii="仿宋" w:eastAsia="仿宋" w:hAnsi="仿宋" w:hint="eastAsia"/>
                    </w:rPr>
                    <w:t>湘潭市施工图审查服务有限公司</w:t>
                  </w:r>
                  <w:r>
                    <w:rPr>
                      <w:rFonts w:ascii="仿宋" w:eastAsia="仿宋" w:hAnsi="仿宋" w:hint="eastAsia"/>
                    </w:rPr>
                    <w:t>2022</w:t>
                  </w:r>
                  <w:r>
                    <w:rPr>
                      <w:rFonts w:ascii="仿宋" w:eastAsia="仿宋" w:hAnsi="仿宋" w:hint="eastAsia"/>
                    </w:rPr>
                    <w:t>年</w:t>
                  </w:r>
                  <w:r>
                    <w:rPr>
                      <w:rFonts w:ascii="仿宋" w:eastAsia="仿宋" w:hAnsi="仿宋" w:hint="eastAsia"/>
                    </w:rPr>
                    <w:t>3</w:t>
                  </w:r>
                  <w:r>
                    <w:rPr>
                      <w:rFonts w:ascii="仿宋" w:eastAsia="仿宋" w:hAnsi="仿宋" w:hint="eastAsia"/>
                    </w:rPr>
                    <w:t>个</w:t>
                  </w:r>
                  <w:r>
                    <w:rPr>
                      <w:rFonts w:ascii="仿宋" w:eastAsia="仿宋" w:hAnsi="仿宋" w:hint="eastAsia"/>
                    </w:rPr>
                    <w:t>图审费</w:t>
                  </w:r>
                </w:p>
              </w:tc>
              <w:tc>
                <w:tcPr>
                  <w:tcW w:w="1275" w:type="pct"/>
                  <w:tcBorders>
                    <w:top w:val="single" w:sz="4" w:space="0" w:color="auto"/>
                    <w:left w:val="single" w:sz="4" w:space="0" w:color="auto"/>
                    <w:bottom w:val="single" w:sz="4" w:space="0" w:color="auto"/>
                  </w:tcBorders>
                  <w:vAlign w:val="bottom"/>
                </w:tcPr>
                <w:p w:rsidR="006C511F" w:rsidRDefault="0026338D">
                  <w:pPr>
                    <w:rPr>
                      <w:rFonts w:ascii="仿宋" w:eastAsia="仿宋" w:hAnsi="仿宋"/>
                    </w:rPr>
                  </w:pPr>
                  <w:r>
                    <w:rPr>
                      <w:rFonts w:ascii="仿宋" w:eastAsia="仿宋" w:hAnsi="仿宋" w:hint="eastAsia"/>
                    </w:rPr>
                    <w:t>3.85</w:t>
                  </w:r>
                </w:p>
              </w:tc>
            </w:tr>
            <w:tr w:rsidR="006C511F">
              <w:trPr>
                <w:trHeight w:hRule="exact" w:val="589"/>
                <w:jc w:val="center"/>
              </w:trPr>
              <w:tc>
                <w:tcPr>
                  <w:tcW w:w="3724" w:type="pct"/>
                  <w:tcBorders>
                    <w:top w:val="single" w:sz="4" w:space="0" w:color="auto"/>
                    <w:bottom w:val="single" w:sz="4" w:space="0" w:color="auto"/>
                    <w:right w:val="single" w:sz="4" w:space="0" w:color="auto"/>
                  </w:tcBorders>
                  <w:vAlign w:val="bottom"/>
                </w:tcPr>
                <w:p w:rsidR="006C511F" w:rsidRDefault="0026338D">
                  <w:pPr>
                    <w:rPr>
                      <w:rFonts w:ascii="仿宋" w:eastAsia="仿宋" w:hAnsi="仿宋"/>
                    </w:rPr>
                  </w:pPr>
                  <w:r>
                    <w:rPr>
                      <w:rFonts w:ascii="仿宋" w:eastAsia="仿宋" w:hAnsi="仿宋" w:hint="eastAsia"/>
                    </w:rPr>
                    <w:t>岳阳天通工程咨询有限责任公司</w:t>
                  </w:r>
                  <w:r>
                    <w:rPr>
                      <w:rFonts w:ascii="仿宋" w:eastAsia="仿宋" w:hAnsi="仿宋" w:hint="eastAsia"/>
                    </w:rPr>
                    <w:t>2021</w:t>
                  </w:r>
                  <w:r>
                    <w:rPr>
                      <w:rFonts w:ascii="仿宋" w:eastAsia="仿宋" w:hAnsi="仿宋" w:hint="eastAsia"/>
                    </w:rPr>
                    <w:t>年</w:t>
                  </w:r>
                  <w:r>
                    <w:rPr>
                      <w:rFonts w:ascii="仿宋" w:eastAsia="仿宋" w:hAnsi="仿宋" w:hint="eastAsia"/>
                    </w:rPr>
                    <w:t>3</w:t>
                  </w:r>
                  <w:r>
                    <w:rPr>
                      <w:rFonts w:ascii="仿宋" w:eastAsia="仿宋" w:hAnsi="仿宋" w:hint="eastAsia"/>
                    </w:rPr>
                    <w:t>个</w:t>
                  </w:r>
                  <w:r>
                    <w:rPr>
                      <w:rFonts w:ascii="仿宋" w:eastAsia="仿宋" w:hAnsi="仿宋" w:hint="eastAsia"/>
                    </w:rPr>
                    <w:t>图审费</w:t>
                  </w:r>
                </w:p>
              </w:tc>
              <w:tc>
                <w:tcPr>
                  <w:tcW w:w="1275" w:type="pct"/>
                  <w:tcBorders>
                    <w:top w:val="single" w:sz="4" w:space="0" w:color="auto"/>
                    <w:left w:val="single" w:sz="4" w:space="0" w:color="auto"/>
                    <w:bottom w:val="single" w:sz="4" w:space="0" w:color="auto"/>
                  </w:tcBorders>
                  <w:vAlign w:val="bottom"/>
                </w:tcPr>
                <w:p w:rsidR="006C511F" w:rsidRDefault="0026338D">
                  <w:pPr>
                    <w:rPr>
                      <w:rFonts w:ascii="仿宋" w:eastAsia="仿宋" w:hAnsi="仿宋"/>
                    </w:rPr>
                  </w:pPr>
                  <w:r>
                    <w:rPr>
                      <w:rFonts w:ascii="仿宋" w:eastAsia="仿宋" w:hAnsi="仿宋" w:hint="eastAsia"/>
                    </w:rPr>
                    <w:t>10.83</w:t>
                  </w:r>
                </w:p>
              </w:tc>
            </w:tr>
            <w:tr w:rsidR="006C511F">
              <w:trPr>
                <w:trHeight w:hRule="exact" w:val="454"/>
                <w:jc w:val="center"/>
              </w:trPr>
              <w:tc>
                <w:tcPr>
                  <w:tcW w:w="3724" w:type="pct"/>
                  <w:tcBorders>
                    <w:top w:val="single" w:sz="4" w:space="0" w:color="auto"/>
                    <w:bottom w:val="single" w:sz="4" w:space="0" w:color="auto"/>
                    <w:right w:val="single" w:sz="4" w:space="0" w:color="auto"/>
                  </w:tcBorders>
                  <w:vAlign w:val="bottom"/>
                </w:tcPr>
                <w:p w:rsidR="006C511F" w:rsidRDefault="0026338D">
                  <w:pPr>
                    <w:rPr>
                      <w:rFonts w:ascii="仿宋" w:eastAsia="仿宋" w:hAnsi="仿宋"/>
                    </w:rPr>
                  </w:pPr>
                  <w:r>
                    <w:rPr>
                      <w:rFonts w:ascii="仿宋" w:eastAsia="仿宋" w:hAnsi="仿宋" w:hint="eastAsia"/>
                    </w:rPr>
                    <w:t>长沙崇正建筑工程技术有限公司</w:t>
                  </w:r>
                  <w:r>
                    <w:rPr>
                      <w:rFonts w:ascii="仿宋" w:eastAsia="仿宋" w:hAnsi="仿宋" w:hint="eastAsia"/>
                    </w:rPr>
                    <w:t>2</w:t>
                  </w:r>
                  <w:r>
                    <w:rPr>
                      <w:rFonts w:ascii="仿宋" w:eastAsia="仿宋" w:hAnsi="仿宋" w:hint="eastAsia"/>
                    </w:rPr>
                    <w:t>个</w:t>
                  </w:r>
                  <w:r>
                    <w:rPr>
                      <w:rFonts w:ascii="仿宋" w:eastAsia="仿宋" w:hAnsi="仿宋" w:hint="eastAsia"/>
                    </w:rPr>
                    <w:t>图审费</w:t>
                  </w:r>
                </w:p>
              </w:tc>
              <w:tc>
                <w:tcPr>
                  <w:tcW w:w="1275" w:type="pct"/>
                  <w:tcBorders>
                    <w:top w:val="single" w:sz="4" w:space="0" w:color="auto"/>
                    <w:left w:val="single" w:sz="4" w:space="0" w:color="auto"/>
                    <w:bottom w:val="single" w:sz="4" w:space="0" w:color="auto"/>
                  </w:tcBorders>
                  <w:vAlign w:val="bottom"/>
                </w:tcPr>
                <w:p w:rsidR="006C511F" w:rsidRDefault="0026338D">
                  <w:pPr>
                    <w:rPr>
                      <w:rFonts w:ascii="仿宋" w:eastAsia="仿宋" w:hAnsi="仿宋"/>
                    </w:rPr>
                  </w:pPr>
                  <w:r>
                    <w:rPr>
                      <w:rFonts w:ascii="仿宋" w:eastAsia="仿宋" w:hAnsi="仿宋" w:hint="eastAsia"/>
                    </w:rPr>
                    <w:t>6.89</w:t>
                  </w:r>
                </w:p>
              </w:tc>
            </w:tr>
            <w:tr w:rsidR="006C511F">
              <w:trPr>
                <w:trHeight w:hRule="exact" w:val="609"/>
                <w:jc w:val="center"/>
              </w:trPr>
              <w:tc>
                <w:tcPr>
                  <w:tcW w:w="3724" w:type="pct"/>
                  <w:tcBorders>
                    <w:top w:val="single" w:sz="4" w:space="0" w:color="auto"/>
                    <w:bottom w:val="single" w:sz="4" w:space="0" w:color="auto"/>
                    <w:right w:val="single" w:sz="4" w:space="0" w:color="auto"/>
                  </w:tcBorders>
                  <w:vAlign w:val="bottom"/>
                </w:tcPr>
                <w:p w:rsidR="006C511F" w:rsidRDefault="0026338D">
                  <w:pPr>
                    <w:rPr>
                      <w:rFonts w:ascii="仿宋" w:eastAsia="仿宋" w:hAnsi="仿宋"/>
                    </w:rPr>
                  </w:pPr>
                  <w:r>
                    <w:rPr>
                      <w:rFonts w:ascii="仿宋" w:eastAsia="仿宋" w:hAnsi="仿宋" w:hint="eastAsia"/>
                    </w:rPr>
                    <w:t>长沙经济技术开发区天润技术咨询有限公司</w:t>
                  </w:r>
                  <w:r>
                    <w:rPr>
                      <w:rFonts w:ascii="仿宋" w:eastAsia="仿宋" w:hAnsi="仿宋" w:hint="eastAsia"/>
                    </w:rPr>
                    <w:t>5</w:t>
                  </w:r>
                  <w:r>
                    <w:rPr>
                      <w:rFonts w:ascii="仿宋" w:eastAsia="仿宋" w:hAnsi="仿宋" w:hint="eastAsia"/>
                    </w:rPr>
                    <w:t>个</w:t>
                  </w:r>
                  <w:r>
                    <w:rPr>
                      <w:rFonts w:ascii="仿宋" w:eastAsia="仿宋" w:hAnsi="仿宋" w:hint="eastAsia"/>
                    </w:rPr>
                    <w:t>图审费</w:t>
                  </w:r>
                </w:p>
              </w:tc>
              <w:tc>
                <w:tcPr>
                  <w:tcW w:w="1275" w:type="pct"/>
                  <w:tcBorders>
                    <w:top w:val="single" w:sz="4" w:space="0" w:color="auto"/>
                    <w:left w:val="single" w:sz="4" w:space="0" w:color="auto"/>
                    <w:bottom w:val="single" w:sz="4" w:space="0" w:color="auto"/>
                  </w:tcBorders>
                  <w:vAlign w:val="bottom"/>
                </w:tcPr>
                <w:p w:rsidR="006C511F" w:rsidRDefault="0026338D">
                  <w:pPr>
                    <w:rPr>
                      <w:rFonts w:ascii="仿宋" w:eastAsia="仿宋" w:hAnsi="仿宋"/>
                    </w:rPr>
                  </w:pPr>
                  <w:r>
                    <w:rPr>
                      <w:rFonts w:ascii="仿宋" w:eastAsia="仿宋" w:hAnsi="仿宋" w:hint="eastAsia"/>
                    </w:rPr>
                    <w:t>8.65</w:t>
                  </w:r>
                </w:p>
              </w:tc>
            </w:tr>
            <w:tr w:rsidR="006C511F">
              <w:trPr>
                <w:trHeight w:hRule="exact" w:val="597"/>
                <w:jc w:val="center"/>
              </w:trPr>
              <w:tc>
                <w:tcPr>
                  <w:tcW w:w="3724" w:type="pct"/>
                  <w:tcBorders>
                    <w:top w:val="single" w:sz="4" w:space="0" w:color="auto"/>
                    <w:bottom w:val="single" w:sz="4" w:space="0" w:color="auto"/>
                    <w:right w:val="single" w:sz="4" w:space="0" w:color="auto"/>
                  </w:tcBorders>
                  <w:vAlign w:val="bottom"/>
                </w:tcPr>
                <w:p w:rsidR="006C511F" w:rsidRDefault="0026338D">
                  <w:pPr>
                    <w:rPr>
                      <w:rFonts w:ascii="仿宋" w:eastAsia="仿宋" w:hAnsi="仿宋"/>
                    </w:rPr>
                  </w:pPr>
                  <w:r>
                    <w:rPr>
                      <w:rFonts w:ascii="仿宋" w:eastAsia="仿宋" w:hAnsi="仿宋" w:hint="eastAsia"/>
                    </w:rPr>
                    <w:t>长沙市城规工程建设施工图审查咨询有限公司</w:t>
                  </w:r>
                  <w:r>
                    <w:rPr>
                      <w:rFonts w:ascii="仿宋" w:eastAsia="仿宋" w:hAnsi="仿宋" w:hint="eastAsia"/>
                    </w:rPr>
                    <w:t>5</w:t>
                  </w:r>
                  <w:r>
                    <w:rPr>
                      <w:rFonts w:ascii="仿宋" w:eastAsia="仿宋" w:hAnsi="仿宋" w:hint="eastAsia"/>
                    </w:rPr>
                    <w:t>个</w:t>
                  </w:r>
                  <w:r>
                    <w:rPr>
                      <w:rFonts w:ascii="仿宋" w:eastAsia="仿宋" w:hAnsi="仿宋" w:hint="eastAsia"/>
                    </w:rPr>
                    <w:t>图审费</w:t>
                  </w:r>
                </w:p>
              </w:tc>
              <w:tc>
                <w:tcPr>
                  <w:tcW w:w="1275" w:type="pct"/>
                  <w:tcBorders>
                    <w:top w:val="single" w:sz="4" w:space="0" w:color="auto"/>
                    <w:left w:val="single" w:sz="4" w:space="0" w:color="auto"/>
                    <w:bottom w:val="single" w:sz="4" w:space="0" w:color="auto"/>
                  </w:tcBorders>
                  <w:vAlign w:val="bottom"/>
                </w:tcPr>
                <w:p w:rsidR="006C511F" w:rsidRDefault="0026338D">
                  <w:pPr>
                    <w:rPr>
                      <w:rFonts w:ascii="仿宋" w:eastAsia="仿宋" w:hAnsi="仿宋"/>
                    </w:rPr>
                  </w:pPr>
                  <w:r>
                    <w:rPr>
                      <w:rFonts w:ascii="仿宋" w:eastAsia="仿宋" w:hAnsi="仿宋" w:hint="eastAsia"/>
                    </w:rPr>
                    <w:t>7.9</w:t>
                  </w:r>
                </w:p>
              </w:tc>
            </w:tr>
            <w:tr w:rsidR="006C511F">
              <w:trPr>
                <w:trHeight w:hRule="exact" w:val="584"/>
                <w:jc w:val="center"/>
              </w:trPr>
              <w:tc>
                <w:tcPr>
                  <w:tcW w:w="3724" w:type="pct"/>
                  <w:tcBorders>
                    <w:top w:val="single" w:sz="4" w:space="0" w:color="auto"/>
                    <w:bottom w:val="single" w:sz="4" w:space="0" w:color="auto"/>
                    <w:right w:val="single" w:sz="4" w:space="0" w:color="auto"/>
                  </w:tcBorders>
                  <w:vAlign w:val="bottom"/>
                </w:tcPr>
                <w:p w:rsidR="006C511F" w:rsidRDefault="0026338D">
                  <w:pPr>
                    <w:rPr>
                      <w:rFonts w:ascii="仿宋" w:eastAsia="仿宋" w:hAnsi="仿宋"/>
                    </w:rPr>
                  </w:pPr>
                  <w:r>
                    <w:rPr>
                      <w:rFonts w:ascii="仿宋" w:eastAsia="仿宋" w:hAnsi="仿宋" w:hint="eastAsia"/>
                    </w:rPr>
                    <w:t>长沙市金坤建设工程设计咨询有限公司</w:t>
                  </w:r>
                  <w:r>
                    <w:rPr>
                      <w:rFonts w:ascii="仿宋" w:eastAsia="仿宋" w:hAnsi="仿宋" w:hint="eastAsia"/>
                    </w:rPr>
                    <w:t>2</w:t>
                  </w:r>
                  <w:r>
                    <w:rPr>
                      <w:rFonts w:ascii="仿宋" w:eastAsia="仿宋" w:hAnsi="仿宋" w:hint="eastAsia"/>
                    </w:rPr>
                    <w:t>个</w:t>
                  </w:r>
                  <w:r>
                    <w:rPr>
                      <w:rFonts w:ascii="仿宋" w:eastAsia="仿宋" w:hAnsi="仿宋" w:hint="eastAsia"/>
                    </w:rPr>
                    <w:t>图审费</w:t>
                  </w:r>
                </w:p>
              </w:tc>
              <w:tc>
                <w:tcPr>
                  <w:tcW w:w="1275" w:type="pct"/>
                  <w:tcBorders>
                    <w:top w:val="single" w:sz="4" w:space="0" w:color="auto"/>
                    <w:left w:val="single" w:sz="4" w:space="0" w:color="auto"/>
                    <w:bottom w:val="single" w:sz="4" w:space="0" w:color="auto"/>
                  </w:tcBorders>
                  <w:vAlign w:val="bottom"/>
                </w:tcPr>
                <w:p w:rsidR="006C511F" w:rsidRDefault="0026338D">
                  <w:pPr>
                    <w:rPr>
                      <w:rFonts w:ascii="仿宋" w:eastAsia="仿宋" w:hAnsi="仿宋"/>
                    </w:rPr>
                  </w:pPr>
                  <w:r>
                    <w:rPr>
                      <w:rFonts w:ascii="仿宋" w:eastAsia="仿宋" w:hAnsi="仿宋" w:hint="eastAsia"/>
                    </w:rPr>
                    <w:t>16.14</w:t>
                  </w:r>
                </w:p>
              </w:tc>
            </w:tr>
            <w:tr w:rsidR="006C511F">
              <w:trPr>
                <w:trHeight w:hRule="exact" w:val="597"/>
                <w:jc w:val="center"/>
              </w:trPr>
              <w:tc>
                <w:tcPr>
                  <w:tcW w:w="3724" w:type="pct"/>
                  <w:tcBorders>
                    <w:top w:val="single" w:sz="4" w:space="0" w:color="auto"/>
                    <w:bottom w:val="single" w:sz="4" w:space="0" w:color="auto"/>
                    <w:right w:val="single" w:sz="4" w:space="0" w:color="auto"/>
                  </w:tcBorders>
                  <w:vAlign w:val="bottom"/>
                </w:tcPr>
                <w:p w:rsidR="006C511F" w:rsidRDefault="0026338D">
                  <w:pPr>
                    <w:rPr>
                      <w:rFonts w:ascii="仿宋" w:eastAsia="仿宋" w:hAnsi="仿宋"/>
                    </w:rPr>
                  </w:pPr>
                  <w:r>
                    <w:rPr>
                      <w:rFonts w:ascii="仿宋" w:eastAsia="仿宋" w:hAnsi="仿宋" w:hint="eastAsia"/>
                    </w:rPr>
                    <w:t>中机国际（湖南）工程咨询有限责任公司</w:t>
                  </w:r>
                  <w:r>
                    <w:rPr>
                      <w:rFonts w:ascii="仿宋" w:eastAsia="仿宋" w:hAnsi="仿宋" w:hint="eastAsia"/>
                    </w:rPr>
                    <w:t>2022</w:t>
                  </w:r>
                  <w:r>
                    <w:rPr>
                      <w:rFonts w:ascii="仿宋" w:eastAsia="仿宋" w:hAnsi="仿宋" w:hint="eastAsia"/>
                    </w:rPr>
                    <w:t>年</w:t>
                  </w:r>
                  <w:r>
                    <w:rPr>
                      <w:rFonts w:ascii="仿宋" w:eastAsia="仿宋" w:hAnsi="仿宋" w:hint="eastAsia"/>
                    </w:rPr>
                    <w:t>3</w:t>
                  </w:r>
                  <w:r>
                    <w:rPr>
                      <w:rFonts w:ascii="仿宋" w:eastAsia="仿宋" w:hAnsi="仿宋" w:hint="eastAsia"/>
                    </w:rPr>
                    <w:t>个</w:t>
                  </w:r>
                  <w:r>
                    <w:rPr>
                      <w:rFonts w:ascii="仿宋" w:eastAsia="仿宋" w:hAnsi="仿宋" w:hint="eastAsia"/>
                    </w:rPr>
                    <w:t>图审费</w:t>
                  </w:r>
                </w:p>
              </w:tc>
              <w:tc>
                <w:tcPr>
                  <w:tcW w:w="1275" w:type="pct"/>
                  <w:tcBorders>
                    <w:top w:val="single" w:sz="4" w:space="0" w:color="auto"/>
                    <w:left w:val="single" w:sz="4" w:space="0" w:color="auto"/>
                    <w:bottom w:val="single" w:sz="4" w:space="0" w:color="auto"/>
                  </w:tcBorders>
                  <w:vAlign w:val="bottom"/>
                </w:tcPr>
                <w:p w:rsidR="006C511F" w:rsidRDefault="0026338D">
                  <w:pPr>
                    <w:rPr>
                      <w:rFonts w:ascii="仿宋" w:eastAsia="仿宋" w:hAnsi="仿宋"/>
                    </w:rPr>
                  </w:pPr>
                  <w:r>
                    <w:rPr>
                      <w:rFonts w:ascii="仿宋" w:eastAsia="仿宋" w:hAnsi="仿宋" w:hint="eastAsia"/>
                    </w:rPr>
                    <w:t>4.92</w:t>
                  </w:r>
                </w:p>
              </w:tc>
            </w:tr>
            <w:tr w:rsidR="006C511F">
              <w:trPr>
                <w:trHeight w:hRule="exact" w:val="621"/>
                <w:jc w:val="center"/>
              </w:trPr>
              <w:tc>
                <w:tcPr>
                  <w:tcW w:w="3724" w:type="pct"/>
                  <w:tcBorders>
                    <w:top w:val="single" w:sz="4" w:space="0" w:color="auto"/>
                    <w:bottom w:val="single" w:sz="4" w:space="0" w:color="auto"/>
                    <w:right w:val="single" w:sz="4" w:space="0" w:color="auto"/>
                  </w:tcBorders>
                  <w:vAlign w:val="bottom"/>
                </w:tcPr>
                <w:p w:rsidR="006C511F" w:rsidRDefault="0026338D">
                  <w:pPr>
                    <w:rPr>
                      <w:rFonts w:ascii="仿宋" w:eastAsia="仿宋" w:hAnsi="仿宋"/>
                    </w:rPr>
                  </w:pPr>
                  <w:r>
                    <w:rPr>
                      <w:rFonts w:ascii="仿宋" w:eastAsia="仿宋" w:hAnsi="仿宋" w:hint="eastAsia"/>
                    </w:rPr>
                    <w:t>株洲建设施工图审查有限公司</w:t>
                  </w:r>
                  <w:r>
                    <w:rPr>
                      <w:rFonts w:ascii="仿宋" w:eastAsia="仿宋" w:hAnsi="仿宋" w:hint="eastAsia"/>
                    </w:rPr>
                    <w:t>2022</w:t>
                  </w:r>
                  <w:r>
                    <w:rPr>
                      <w:rFonts w:ascii="仿宋" w:eastAsia="仿宋" w:hAnsi="仿宋" w:hint="eastAsia"/>
                    </w:rPr>
                    <w:t>年</w:t>
                  </w:r>
                  <w:r>
                    <w:rPr>
                      <w:rFonts w:ascii="仿宋" w:eastAsia="仿宋" w:hAnsi="仿宋" w:hint="eastAsia"/>
                    </w:rPr>
                    <w:t>1</w:t>
                  </w:r>
                  <w:r>
                    <w:rPr>
                      <w:rFonts w:ascii="仿宋" w:eastAsia="仿宋" w:hAnsi="仿宋" w:hint="eastAsia"/>
                    </w:rPr>
                    <w:t>个</w:t>
                  </w:r>
                  <w:r>
                    <w:rPr>
                      <w:rFonts w:ascii="仿宋" w:eastAsia="仿宋" w:hAnsi="仿宋" w:hint="eastAsia"/>
                    </w:rPr>
                    <w:t>图审费</w:t>
                  </w:r>
                </w:p>
              </w:tc>
              <w:tc>
                <w:tcPr>
                  <w:tcW w:w="1275" w:type="pct"/>
                  <w:tcBorders>
                    <w:top w:val="single" w:sz="4" w:space="0" w:color="auto"/>
                    <w:left w:val="single" w:sz="4" w:space="0" w:color="auto"/>
                    <w:bottom w:val="single" w:sz="4" w:space="0" w:color="auto"/>
                  </w:tcBorders>
                  <w:vAlign w:val="bottom"/>
                </w:tcPr>
                <w:p w:rsidR="006C511F" w:rsidRDefault="0026338D">
                  <w:pPr>
                    <w:rPr>
                      <w:rFonts w:ascii="仿宋" w:eastAsia="仿宋" w:hAnsi="仿宋"/>
                    </w:rPr>
                  </w:pPr>
                  <w:r>
                    <w:rPr>
                      <w:rFonts w:ascii="仿宋" w:eastAsia="仿宋" w:hAnsi="仿宋" w:hint="eastAsia"/>
                    </w:rPr>
                    <w:t>0.3</w:t>
                  </w:r>
                </w:p>
              </w:tc>
            </w:tr>
            <w:tr w:rsidR="006C511F">
              <w:trPr>
                <w:trHeight w:hRule="exact" w:val="581"/>
                <w:jc w:val="center"/>
              </w:trPr>
              <w:tc>
                <w:tcPr>
                  <w:tcW w:w="3724" w:type="pct"/>
                  <w:tcBorders>
                    <w:top w:val="single" w:sz="4" w:space="0" w:color="auto"/>
                    <w:bottom w:val="single" w:sz="18" w:space="0" w:color="auto"/>
                    <w:right w:val="single" w:sz="4" w:space="0" w:color="auto"/>
                  </w:tcBorders>
                  <w:vAlign w:val="bottom"/>
                </w:tcPr>
                <w:p w:rsidR="006C511F" w:rsidRDefault="0026338D">
                  <w:pPr>
                    <w:jc w:val="center"/>
                    <w:rPr>
                      <w:rFonts w:ascii="仿宋_GB2312" w:eastAsia="仿宋_GB2312" w:hAnsi="宋体"/>
                      <w:b/>
                      <w:sz w:val="24"/>
                    </w:rPr>
                  </w:pPr>
                  <w:r>
                    <w:rPr>
                      <w:rFonts w:ascii="仿宋_GB2312" w:eastAsia="仿宋_GB2312" w:hAnsi="宋体" w:hint="eastAsia"/>
                      <w:b/>
                      <w:sz w:val="24"/>
                    </w:rPr>
                    <w:t>合计</w:t>
                  </w:r>
                </w:p>
              </w:tc>
              <w:tc>
                <w:tcPr>
                  <w:tcW w:w="1275" w:type="pct"/>
                  <w:tcBorders>
                    <w:top w:val="single" w:sz="4" w:space="0" w:color="auto"/>
                    <w:left w:val="single" w:sz="4" w:space="0" w:color="auto"/>
                    <w:bottom w:val="single" w:sz="18" w:space="0" w:color="auto"/>
                  </w:tcBorders>
                  <w:vAlign w:val="bottom"/>
                </w:tcPr>
                <w:p w:rsidR="006C511F" w:rsidRDefault="0026338D">
                  <w:pPr>
                    <w:jc w:val="left"/>
                    <w:rPr>
                      <w:rFonts w:ascii="仿宋_GB2312" w:eastAsia="仿宋_GB2312" w:hAnsi="宋体"/>
                      <w:b/>
                      <w:sz w:val="24"/>
                    </w:rPr>
                  </w:pPr>
                  <w:r>
                    <w:rPr>
                      <w:rFonts w:ascii="仿宋_GB2312" w:eastAsia="仿宋_GB2312" w:hAnsi="宋体" w:hint="eastAsia"/>
                      <w:b/>
                      <w:sz w:val="24"/>
                    </w:rPr>
                    <w:t>166.83</w:t>
                  </w:r>
                </w:p>
              </w:tc>
            </w:tr>
          </w:tbl>
          <w:p w:rsidR="006C511F" w:rsidRDefault="006C511F">
            <w:pPr>
              <w:spacing w:line="576" w:lineRule="exact"/>
              <w:rPr>
                <w:rFonts w:ascii="仿宋_GB2312" w:eastAsia="仿宋_GB2312" w:hAnsi="仿宋" w:cs="方正小标宋简体"/>
                <w:sz w:val="24"/>
              </w:rPr>
            </w:pPr>
          </w:p>
        </w:tc>
      </w:tr>
      <w:tr w:rsidR="006C511F">
        <w:trPr>
          <w:trHeight w:val="675"/>
          <w:jc w:val="center"/>
        </w:trPr>
        <w:tc>
          <w:tcPr>
            <w:tcW w:w="1242" w:type="dxa"/>
            <w:vMerge/>
          </w:tcPr>
          <w:p w:rsidR="006C511F" w:rsidRDefault="006C511F">
            <w:pPr>
              <w:spacing w:line="576" w:lineRule="exact"/>
              <w:jc w:val="center"/>
              <w:rPr>
                <w:rFonts w:ascii="仿宋_GB2312" w:eastAsia="仿宋_GB2312" w:hAnsi="仿宋" w:cs="方正小标宋简体"/>
                <w:sz w:val="24"/>
              </w:rPr>
            </w:pPr>
          </w:p>
        </w:tc>
        <w:tc>
          <w:tcPr>
            <w:tcW w:w="1677" w:type="dxa"/>
            <w:vAlign w:val="center"/>
          </w:tcPr>
          <w:p w:rsidR="006C511F" w:rsidRDefault="0026338D">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项目绩效目标完成情况</w:t>
            </w:r>
          </w:p>
        </w:tc>
        <w:tc>
          <w:tcPr>
            <w:tcW w:w="5795" w:type="dxa"/>
          </w:tcPr>
          <w:p w:rsidR="006C511F" w:rsidRDefault="0026338D">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1</w:t>
            </w:r>
            <w:r>
              <w:rPr>
                <w:rFonts w:ascii="仿宋_GB2312" w:eastAsia="仿宋_GB2312" w:hAnsi="仿宋" w:cs="方正小标宋简体" w:hint="eastAsia"/>
                <w:sz w:val="24"/>
              </w:rPr>
              <w:t>、项目支出</w:t>
            </w:r>
            <w:r>
              <w:rPr>
                <w:rFonts w:ascii="仿宋_GB2312" w:eastAsia="仿宋_GB2312" w:hAnsi="仿宋" w:cs="方正小标宋简体" w:hint="eastAsia"/>
                <w:sz w:val="24"/>
              </w:rPr>
              <w:t>166.83</w:t>
            </w:r>
            <w:r>
              <w:rPr>
                <w:rFonts w:ascii="仿宋_GB2312" w:eastAsia="仿宋_GB2312" w:hAnsi="仿宋" w:cs="方正小标宋简体" w:hint="eastAsia"/>
                <w:sz w:val="24"/>
              </w:rPr>
              <w:t>万元，支出实现率</w:t>
            </w:r>
            <w:r>
              <w:rPr>
                <w:rFonts w:ascii="仿宋_GB2312" w:eastAsia="仿宋_GB2312" w:hAnsi="仿宋" w:cs="方正小标宋简体" w:hint="eastAsia"/>
                <w:sz w:val="24"/>
              </w:rPr>
              <w:t>166.83</w:t>
            </w:r>
            <w:r>
              <w:rPr>
                <w:rFonts w:ascii="仿宋_GB2312" w:eastAsia="仿宋_GB2312" w:hAnsi="仿宋" w:cs="方正小标宋简体" w:hint="eastAsia"/>
                <w:sz w:val="24"/>
              </w:rPr>
              <w:t>%</w:t>
            </w:r>
            <w:r>
              <w:rPr>
                <w:rFonts w:ascii="仿宋_GB2312" w:eastAsia="仿宋_GB2312" w:hAnsi="仿宋" w:cs="方正小标宋简体" w:hint="eastAsia"/>
                <w:sz w:val="24"/>
              </w:rPr>
              <w:t>。</w:t>
            </w:r>
          </w:p>
          <w:p w:rsidR="006C511F" w:rsidRDefault="0026338D">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2</w:t>
            </w:r>
            <w:r>
              <w:rPr>
                <w:rFonts w:ascii="仿宋_GB2312" w:eastAsia="仿宋_GB2312" w:hAnsi="仿宋" w:cs="方正小标宋简体" w:hint="eastAsia"/>
                <w:sz w:val="24"/>
              </w:rPr>
              <w:t>、项目质量达标情况：经抽查评价纪录，</w:t>
            </w:r>
            <w:r>
              <w:rPr>
                <w:rFonts w:ascii="仿宋_GB2312" w:eastAsia="仿宋_GB2312" w:hAnsi="仿宋" w:cs="方正小标宋简体" w:hint="eastAsia"/>
                <w:sz w:val="24"/>
              </w:rPr>
              <w:t>2023</w:t>
            </w:r>
            <w:r>
              <w:rPr>
                <w:rFonts w:ascii="仿宋_GB2312" w:eastAsia="仿宋_GB2312" w:hAnsi="仿宋" w:cs="方正小标宋简体" w:hint="eastAsia"/>
                <w:sz w:val="24"/>
              </w:rPr>
              <w:t>年度审查人员不定期参加专业技术培训及研讨会议。审查质量方面，施工图审查合格的，审图机构出具审查合格书，并在全套施工图上加盖审查专用章，审查合格书有各专业的审查人员签字，经法定代表人签发，并加盖审图机构公章。审查不合格的施工图退建设单位后，建设单位按照勘察设计要求进行修改，并将修改后的施工图送原审图机构复审。施工图审图机构业绩质量由县住建局随机抽取部分机构进行质量检查。用户投诉率方面，经现场核查，无用户投诉情况。</w:t>
            </w:r>
          </w:p>
          <w:p w:rsidR="006C511F" w:rsidRDefault="0026338D">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3</w:t>
            </w:r>
            <w:r>
              <w:rPr>
                <w:rFonts w:ascii="仿宋_GB2312" w:eastAsia="仿宋_GB2312" w:hAnsi="仿宋" w:cs="方正小标宋简体" w:hint="eastAsia"/>
                <w:sz w:val="24"/>
              </w:rPr>
              <w:t>、项目完成及时情况：通过施工图审查台账，评价组对</w:t>
            </w:r>
            <w:r>
              <w:rPr>
                <w:rFonts w:ascii="仿宋_GB2312" w:eastAsia="仿宋_GB2312" w:hAnsi="仿宋" w:cs="方正小标宋简体" w:hint="eastAsia"/>
                <w:sz w:val="24"/>
              </w:rPr>
              <w:t>比审查台账送审日期与审查合格证书日期，施工图审查合格证书出具及时。</w:t>
            </w:r>
          </w:p>
          <w:p w:rsidR="006C511F" w:rsidRDefault="0026338D">
            <w:pPr>
              <w:spacing w:line="576" w:lineRule="exact"/>
              <w:rPr>
                <w:rFonts w:ascii="仿宋_GB2312" w:eastAsia="仿宋_GB2312" w:hAnsi="仿宋" w:cs="方正小标宋简体"/>
                <w:sz w:val="24"/>
              </w:rPr>
            </w:pPr>
            <w:r>
              <w:rPr>
                <w:rFonts w:ascii="仿宋_GB2312" w:eastAsia="仿宋_GB2312" w:hAnsi="仿宋" w:cs="方正小标宋简体" w:hint="eastAsia"/>
                <w:sz w:val="24"/>
              </w:rPr>
              <w:t>4</w:t>
            </w:r>
            <w:r>
              <w:rPr>
                <w:rFonts w:ascii="仿宋_GB2312" w:eastAsia="仿宋_GB2312" w:hAnsi="仿宋" w:cs="方正小标宋简体" w:hint="eastAsia"/>
                <w:sz w:val="24"/>
              </w:rPr>
              <w:t>、社会效益方面：通过项目实施，</w:t>
            </w:r>
            <w:r>
              <w:rPr>
                <w:rFonts w:ascii="仿宋_GB2312" w:eastAsia="仿宋_GB2312" w:hAnsi="仿宋" w:cs="方正小标宋简体" w:hint="eastAsia"/>
                <w:sz w:val="24"/>
              </w:rPr>
              <w:t>2023</w:t>
            </w:r>
            <w:r>
              <w:rPr>
                <w:rFonts w:ascii="仿宋_GB2312" w:eastAsia="仿宋_GB2312" w:hAnsi="仿宋" w:cs="方正小标宋简体" w:hint="eastAsia"/>
                <w:sz w:val="24"/>
              </w:rPr>
              <w:t>年度审查施工图</w:t>
            </w:r>
            <w:r>
              <w:rPr>
                <w:rFonts w:ascii="仿宋_GB2312" w:eastAsia="仿宋_GB2312" w:hAnsi="仿宋" w:cs="方正小标宋简体" w:hint="eastAsia"/>
                <w:sz w:val="24"/>
              </w:rPr>
              <w:t>4</w:t>
            </w:r>
            <w:r>
              <w:rPr>
                <w:rFonts w:ascii="仿宋_GB2312" w:eastAsia="仿宋_GB2312" w:hAnsi="仿宋" w:cs="方正小标宋简体" w:hint="eastAsia"/>
                <w:sz w:val="24"/>
              </w:rPr>
              <w:t>2</w:t>
            </w:r>
            <w:r>
              <w:rPr>
                <w:rFonts w:ascii="仿宋_GB2312" w:eastAsia="仿宋_GB2312" w:hAnsi="仿宋" w:cs="方正小标宋简体" w:hint="eastAsia"/>
                <w:sz w:val="24"/>
              </w:rPr>
              <w:t>个，完成施工图审查面</w:t>
            </w:r>
            <w:r w:rsidRPr="000F097C">
              <w:rPr>
                <w:rFonts w:ascii="仿宋_GB2312" w:eastAsia="仿宋_GB2312" w:hAnsi="仿宋" w:cs="方正小标宋简体" w:hint="eastAsia"/>
                <w:sz w:val="24"/>
              </w:rPr>
              <w:t>积</w:t>
            </w:r>
            <w:r w:rsidR="000F097C" w:rsidRPr="000F097C">
              <w:rPr>
                <w:rFonts w:ascii="仿宋_GB2312" w:eastAsia="仿宋_GB2312" w:hAnsi="仿宋" w:cs="方正小标宋简体" w:hint="eastAsia"/>
                <w:sz w:val="24"/>
              </w:rPr>
              <w:t>76.84</w:t>
            </w:r>
            <w:r w:rsidRPr="000F097C">
              <w:rPr>
                <w:rFonts w:ascii="仿宋_GB2312" w:eastAsia="仿宋_GB2312" w:hAnsi="仿宋" w:cs="方正小标宋简体" w:hint="eastAsia"/>
                <w:sz w:val="24"/>
              </w:rPr>
              <w:t>万</w:t>
            </w:r>
            <w:r w:rsidRPr="000F097C">
              <w:rPr>
                <w:rFonts w:ascii="仿宋_GB2312" w:eastAsia="仿宋_GB2312" w:hAnsi="仿宋" w:cs="方正小标宋简体" w:hint="eastAsia"/>
                <w:sz w:val="24"/>
              </w:rPr>
              <w:t>M2</w:t>
            </w:r>
            <w:r w:rsidRPr="000F097C">
              <w:rPr>
                <w:rFonts w:ascii="仿宋_GB2312" w:eastAsia="仿宋_GB2312" w:hAnsi="仿宋" w:cs="方正小标宋简体" w:hint="eastAsia"/>
                <w:sz w:val="24"/>
              </w:rPr>
              <w:t>，</w:t>
            </w:r>
            <w:r>
              <w:rPr>
                <w:rFonts w:ascii="仿宋_GB2312" w:eastAsia="仿宋_GB2312" w:hAnsi="仿宋" w:cs="方正小标宋简体" w:hint="eastAsia"/>
                <w:sz w:val="24"/>
              </w:rPr>
              <w:t>保证了房屋建筑工程和市政设施工程施工图符合率达到</w:t>
            </w:r>
            <w:r>
              <w:rPr>
                <w:rFonts w:ascii="仿宋_GB2312" w:eastAsia="仿宋_GB2312" w:hAnsi="仿宋" w:cs="方正小标宋简体" w:hint="eastAsia"/>
                <w:sz w:val="24"/>
              </w:rPr>
              <w:t>100%</w:t>
            </w:r>
            <w:r>
              <w:rPr>
                <w:rFonts w:ascii="仿宋_GB2312" w:eastAsia="仿宋_GB2312" w:hAnsi="仿宋" w:cs="方正小标宋简体" w:hint="eastAsia"/>
                <w:sz w:val="24"/>
              </w:rPr>
              <w:t>，设计文件符合强制性标准的重要保证，提高建设单位施工图审查管理体系的规范程度。</w:t>
            </w:r>
          </w:p>
          <w:p w:rsidR="006C511F" w:rsidRDefault="006C511F">
            <w:pPr>
              <w:spacing w:line="576" w:lineRule="exact"/>
              <w:rPr>
                <w:rFonts w:ascii="仿宋_GB2312" w:eastAsia="仿宋_GB2312" w:hAnsi="仿宋" w:cs="方正小标宋简体"/>
                <w:sz w:val="24"/>
              </w:rPr>
            </w:pPr>
          </w:p>
        </w:tc>
      </w:tr>
      <w:tr w:rsidR="006C511F">
        <w:trPr>
          <w:trHeight w:val="1565"/>
          <w:jc w:val="center"/>
        </w:trPr>
        <w:tc>
          <w:tcPr>
            <w:tcW w:w="1242" w:type="dxa"/>
            <w:vMerge w:val="restart"/>
            <w:vAlign w:val="center"/>
          </w:tcPr>
          <w:p w:rsidR="006C511F" w:rsidRDefault="0026338D">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存在的问题分析及改进措施</w:t>
            </w:r>
          </w:p>
        </w:tc>
        <w:tc>
          <w:tcPr>
            <w:tcW w:w="1677" w:type="dxa"/>
            <w:vAlign w:val="center"/>
          </w:tcPr>
          <w:p w:rsidR="006C511F" w:rsidRDefault="0026338D">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存在的问题</w:t>
            </w:r>
          </w:p>
        </w:tc>
        <w:tc>
          <w:tcPr>
            <w:tcW w:w="5795" w:type="dxa"/>
            <w:vAlign w:val="center"/>
          </w:tcPr>
          <w:p w:rsidR="006C511F" w:rsidRDefault="0026338D">
            <w:pPr>
              <w:pStyle w:val="1"/>
              <w:spacing w:line="360" w:lineRule="auto"/>
              <w:ind w:firstLine="480"/>
              <w:rPr>
                <w:rFonts w:cs="方正小标宋简体"/>
                <w:color w:val="auto"/>
                <w:kern w:val="2"/>
                <w:sz w:val="24"/>
                <w:szCs w:val="24"/>
              </w:rPr>
            </w:pPr>
            <w:r>
              <w:rPr>
                <w:rFonts w:cs="方正小标宋简体" w:hint="eastAsia"/>
                <w:color w:val="auto"/>
                <w:kern w:val="2"/>
                <w:sz w:val="24"/>
                <w:szCs w:val="24"/>
              </w:rPr>
              <w:t>施工图图审费用支付不及时</w:t>
            </w:r>
            <w:r>
              <w:rPr>
                <w:rFonts w:cs="方正小标宋简体" w:hint="eastAsia"/>
                <w:color w:val="auto"/>
                <w:kern w:val="2"/>
                <w:sz w:val="24"/>
                <w:szCs w:val="24"/>
              </w:rPr>
              <w:t>，本年有支付以前年度未付图审费</w:t>
            </w:r>
            <w:r>
              <w:rPr>
                <w:rFonts w:cs="方正小标宋简体" w:hint="eastAsia"/>
                <w:color w:val="auto"/>
                <w:kern w:val="2"/>
                <w:sz w:val="24"/>
                <w:szCs w:val="24"/>
              </w:rPr>
              <w:t>。</w:t>
            </w:r>
          </w:p>
          <w:p w:rsidR="006C511F" w:rsidRDefault="006C511F">
            <w:pPr>
              <w:spacing w:line="576" w:lineRule="exact"/>
              <w:jc w:val="center"/>
              <w:rPr>
                <w:rFonts w:ascii="仿宋_GB2312" w:eastAsia="仿宋_GB2312" w:hAnsi="仿宋" w:cs="方正小标宋简体"/>
                <w:sz w:val="24"/>
              </w:rPr>
            </w:pPr>
          </w:p>
        </w:tc>
      </w:tr>
      <w:tr w:rsidR="006C511F">
        <w:trPr>
          <w:trHeight w:val="1748"/>
          <w:jc w:val="center"/>
        </w:trPr>
        <w:tc>
          <w:tcPr>
            <w:tcW w:w="1242" w:type="dxa"/>
            <w:vMerge/>
          </w:tcPr>
          <w:p w:rsidR="006C511F" w:rsidRDefault="006C511F">
            <w:pPr>
              <w:spacing w:line="576" w:lineRule="exact"/>
              <w:jc w:val="center"/>
              <w:rPr>
                <w:rFonts w:ascii="仿宋_GB2312" w:eastAsia="仿宋_GB2312" w:hAnsi="仿宋" w:cs="方正小标宋简体"/>
                <w:sz w:val="24"/>
              </w:rPr>
            </w:pPr>
          </w:p>
        </w:tc>
        <w:tc>
          <w:tcPr>
            <w:tcW w:w="1677" w:type="dxa"/>
            <w:vAlign w:val="center"/>
          </w:tcPr>
          <w:p w:rsidR="006C511F" w:rsidRDefault="0026338D">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改进措施</w:t>
            </w:r>
          </w:p>
        </w:tc>
        <w:tc>
          <w:tcPr>
            <w:tcW w:w="5795" w:type="dxa"/>
            <w:vAlign w:val="center"/>
          </w:tcPr>
          <w:p w:rsidR="006C511F" w:rsidRDefault="0026338D">
            <w:pPr>
              <w:pStyle w:val="1"/>
              <w:spacing w:line="360" w:lineRule="auto"/>
              <w:ind w:firstLine="480"/>
              <w:rPr>
                <w:rFonts w:cs="方正小标宋简体"/>
                <w:color w:val="auto"/>
                <w:kern w:val="2"/>
                <w:sz w:val="24"/>
                <w:szCs w:val="24"/>
              </w:rPr>
            </w:pPr>
            <w:r>
              <w:rPr>
                <w:rFonts w:cs="方正小标宋简体" w:hint="eastAsia"/>
                <w:color w:val="auto"/>
                <w:kern w:val="2"/>
                <w:sz w:val="24"/>
                <w:szCs w:val="24"/>
              </w:rPr>
              <w:t>在资金充裕的情况下，我局会严格按照相关规定，及时支付施工图图审费用。</w:t>
            </w:r>
          </w:p>
          <w:p w:rsidR="006C511F" w:rsidRDefault="006C511F">
            <w:pPr>
              <w:spacing w:line="576" w:lineRule="exact"/>
              <w:jc w:val="center"/>
              <w:rPr>
                <w:rFonts w:ascii="仿宋_GB2312" w:eastAsia="仿宋_GB2312" w:hAnsi="仿宋" w:cs="方正小标宋简体"/>
                <w:sz w:val="24"/>
              </w:rPr>
            </w:pPr>
          </w:p>
        </w:tc>
      </w:tr>
      <w:tr w:rsidR="006C511F">
        <w:trPr>
          <w:trHeight w:val="1572"/>
          <w:jc w:val="center"/>
        </w:trPr>
        <w:tc>
          <w:tcPr>
            <w:tcW w:w="1242" w:type="dxa"/>
            <w:vMerge/>
            <w:tcBorders>
              <w:bottom w:val="single" w:sz="12" w:space="0" w:color="auto"/>
            </w:tcBorders>
          </w:tcPr>
          <w:p w:rsidR="006C511F" w:rsidRDefault="006C511F">
            <w:pPr>
              <w:spacing w:line="576" w:lineRule="exact"/>
              <w:jc w:val="center"/>
              <w:rPr>
                <w:rFonts w:ascii="仿宋_GB2312" w:eastAsia="仿宋_GB2312" w:hAnsi="仿宋" w:cs="方正小标宋简体"/>
                <w:sz w:val="24"/>
              </w:rPr>
            </w:pPr>
          </w:p>
        </w:tc>
        <w:tc>
          <w:tcPr>
            <w:tcW w:w="1677" w:type="dxa"/>
            <w:tcBorders>
              <w:bottom w:val="single" w:sz="12" w:space="0" w:color="auto"/>
            </w:tcBorders>
            <w:vAlign w:val="center"/>
          </w:tcPr>
          <w:p w:rsidR="006C511F" w:rsidRDefault="0026338D">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其他需要说明问题</w:t>
            </w:r>
          </w:p>
        </w:tc>
        <w:tc>
          <w:tcPr>
            <w:tcW w:w="5795" w:type="dxa"/>
            <w:tcBorders>
              <w:bottom w:val="single" w:sz="12" w:space="0" w:color="auto"/>
            </w:tcBorders>
            <w:vAlign w:val="center"/>
          </w:tcPr>
          <w:p w:rsidR="006C511F" w:rsidRDefault="0026338D">
            <w:pPr>
              <w:spacing w:line="576" w:lineRule="exact"/>
              <w:jc w:val="center"/>
              <w:rPr>
                <w:rFonts w:ascii="仿宋_GB2312" w:eastAsia="仿宋_GB2312" w:hAnsi="仿宋" w:cs="方正小标宋简体"/>
                <w:sz w:val="24"/>
              </w:rPr>
            </w:pPr>
            <w:r>
              <w:rPr>
                <w:rFonts w:ascii="仿宋_GB2312" w:eastAsia="仿宋_GB2312" w:hAnsi="仿宋" w:cs="方正小标宋简体" w:hint="eastAsia"/>
                <w:sz w:val="24"/>
              </w:rPr>
              <w:t>无</w:t>
            </w:r>
          </w:p>
        </w:tc>
      </w:tr>
    </w:tbl>
    <w:p w:rsidR="006C511F" w:rsidRDefault="006C511F"/>
    <w:sectPr w:rsidR="006C511F" w:rsidSect="006C511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097C" w:rsidRDefault="000F097C" w:rsidP="000F097C">
      <w:r>
        <w:separator/>
      </w:r>
    </w:p>
  </w:endnote>
  <w:endnote w:type="continuationSeparator" w:id="1">
    <w:p w:rsidR="000F097C" w:rsidRDefault="000F097C" w:rsidP="000F097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charset w:val="86"/>
    <w:family w:val="script"/>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097C" w:rsidRDefault="000F097C" w:rsidP="000F097C">
      <w:r>
        <w:separator/>
      </w:r>
    </w:p>
  </w:footnote>
  <w:footnote w:type="continuationSeparator" w:id="1">
    <w:p w:rsidR="000F097C" w:rsidRDefault="000F097C" w:rsidP="000F097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ZGI4ZTMxYTkyZGMxOTcxYmUwYmIwOGRlZDZmYjE5Y2YifQ=="/>
  </w:docVars>
  <w:rsids>
    <w:rsidRoot w:val="00AE59DC"/>
    <w:rsid w:val="00002BF0"/>
    <w:rsid w:val="00010D17"/>
    <w:rsid w:val="000C0153"/>
    <w:rsid w:val="000C43E5"/>
    <w:rsid w:val="000D0688"/>
    <w:rsid w:val="000D7F34"/>
    <w:rsid w:val="000F097C"/>
    <w:rsid w:val="000F181B"/>
    <w:rsid w:val="0012347E"/>
    <w:rsid w:val="00157F4C"/>
    <w:rsid w:val="001B6834"/>
    <w:rsid w:val="001E2BBF"/>
    <w:rsid w:val="001F7FD7"/>
    <w:rsid w:val="002274ED"/>
    <w:rsid w:val="00237980"/>
    <w:rsid w:val="00257AC2"/>
    <w:rsid w:val="0026338D"/>
    <w:rsid w:val="0031165E"/>
    <w:rsid w:val="003B03B4"/>
    <w:rsid w:val="003D5724"/>
    <w:rsid w:val="003E08C2"/>
    <w:rsid w:val="00417DA3"/>
    <w:rsid w:val="00433519"/>
    <w:rsid w:val="00457565"/>
    <w:rsid w:val="004673BF"/>
    <w:rsid w:val="004C1AD0"/>
    <w:rsid w:val="0051542F"/>
    <w:rsid w:val="00564FCB"/>
    <w:rsid w:val="006011F3"/>
    <w:rsid w:val="006233D2"/>
    <w:rsid w:val="006B7232"/>
    <w:rsid w:val="006C511F"/>
    <w:rsid w:val="006E2BD8"/>
    <w:rsid w:val="00703245"/>
    <w:rsid w:val="00704BF4"/>
    <w:rsid w:val="00764593"/>
    <w:rsid w:val="007B3942"/>
    <w:rsid w:val="0083481F"/>
    <w:rsid w:val="00876475"/>
    <w:rsid w:val="008B73AA"/>
    <w:rsid w:val="008C5961"/>
    <w:rsid w:val="008F50FF"/>
    <w:rsid w:val="00905C09"/>
    <w:rsid w:val="00934936"/>
    <w:rsid w:val="00962D86"/>
    <w:rsid w:val="0096682C"/>
    <w:rsid w:val="009A3B54"/>
    <w:rsid w:val="009C6A6E"/>
    <w:rsid w:val="009E2D16"/>
    <w:rsid w:val="009F1954"/>
    <w:rsid w:val="00A22550"/>
    <w:rsid w:val="00A87580"/>
    <w:rsid w:val="00AA3830"/>
    <w:rsid w:val="00AE52B1"/>
    <w:rsid w:val="00AE59DC"/>
    <w:rsid w:val="00B01FFE"/>
    <w:rsid w:val="00B23DB8"/>
    <w:rsid w:val="00B27961"/>
    <w:rsid w:val="00B42EFB"/>
    <w:rsid w:val="00B814C0"/>
    <w:rsid w:val="00C33766"/>
    <w:rsid w:val="00C37CF3"/>
    <w:rsid w:val="00C66755"/>
    <w:rsid w:val="00C912A1"/>
    <w:rsid w:val="00CB552B"/>
    <w:rsid w:val="00CB5868"/>
    <w:rsid w:val="00CF3C95"/>
    <w:rsid w:val="00D0598A"/>
    <w:rsid w:val="00D1598E"/>
    <w:rsid w:val="00D37F88"/>
    <w:rsid w:val="00DE1E8F"/>
    <w:rsid w:val="00DE5725"/>
    <w:rsid w:val="00E63FF3"/>
    <w:rsid w:val="00E85B0D"/>
    <w:rsid w:val="00EE39A0"/>
    <w:rsid w:val="00EE4F0D"/>
    <w:rsid w:val="00F54914"/>
    <w:rsid w:val="00F66026"/>
    <w:rsid w:val="00F83F15"/>
    <w:rsid w:val="00FD2265"/>
    <w:rsid w:val="18E237A0"/>
    <w:rsid w:val="2288660B"/>
    <w:rsid w:val="2E011522"/>
    <w:rsid w:val="4B314F4F"/>
    <w:rsid w:val="66877761"/>
    <w:rsid w:val="6A475048"/>
    <w:rsid w:val="780956DB"/>
    <w:rsid w:val="7E6E5D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lsdException w:name="footer"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locked="1" w:uiPriority="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11F"/>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rsid w:val="006C511F"/>
    <w:pPr>
      <w:tabs>
        <w:tab w:val="center" w:pos="4153"/>
        <w:tab w:val="right" w:pos="8306"/>
      </w:tabs>
      <w:snapToGrid w:val="0"/>
      <w:jc w:val="left"/>
    </w:pPr>
    <w:rPr>
      <w:sz w:val="18"/>
      <w:szCs w:val="18"/>
    </w:rPr>
  </w:style>
  <w:style w:type="paragraph" w:styleId="a4">
    <w:name w:val="header"/>
    <w:basedOn w:val="a"/>
    <w:link w:val="Char0"/>
    <w:uiPriority w:val="99"/>
    <w:semiHidden/>
    <w:rsid w:val="006C511F"/>
    <w:pPr>
      <w:pBdr>
        <w:bottom w:val="single" w:sz="6" w:space="1" w:color="auto"/>
      </w:pBdr>
      <w:tabs>
        <w:tab w:val="center" w:pos="4153"/>
        <w:tab w:val="right" w:pos="8306"/>
      </w:tabs>
      <w:snapToGrid w:val="0"/>
      <w:jc w:val="center"/>
    </w:pPr>
    <w:rPr>
      <w:sz w:val="18"/>
      <w:szCs w:val="18"/>
    </w:rPr>
  </w:style>
  <w:style w:type="paragraph" w:customStyle="1" w:styleId="1">
    <w:name w:val="样式1"/>
    <w:basedOn w:val="a5"/>
    <w:qFormat/>
    <w:rsid w:val="006C511F"/>
    <w:pPr>
      <w:ind w:firstLineChars="200" w:firstLine="562"/>
    </w:pPr>
    <w:rPr>
      <w:rFonts w:ascii="仿宋_GB2312" w:eastAsia="仿宋_GB2312" w:hAnsi="仿宋"/>
      <w:color w:val="000000"/>
      <w:kern w:val="0"/>
      <w:sz w:val="28"/>
      <w:szCs w:val="28"/>
    </w:rPr>
  </w:style>
  <w:style w:type="paragraph" w:styleId="a5">
    <w:name w:val="No Spacing"/>
    <w:uiPriority w:val="99"/>
    <w:qFormat/>
    <w:rsid w:val="006C511F"/>
    <w:pPr>
      <w:widowControl w:val="0"/>
      <w:jc w:val="both"/>
    </w:pPr>
    <w:rPr>
      <w:kern w:val="2"/>
      <w:sz w:val="21"/>
      <w:szCs w:val="22"/>
    </w:rPr>
  </w:style>
  <w:style w:type="character" w:customStyle="1" w:styleId="Char0">
    <w:name w:val="页眉 Char"/>
    <w:basedOn w:val="a0"/>
    <w:link w:val="a4"/>
    <w:uiPriority w:val="99"/>
    <w:semiHidden/>
    <w:locked/>
    <w:rsid w:val="006C511F"/>
    <w:rPr>
      <w:rFonts w:cs="Times New Roman"/>
      <w:sz w:val="18"/>
      <w:szCs w:val="18"/>
    </w:rPr>
  </w:style>
  <w:style w:type="character" w:customStyle="1" w:styleId="Char">
    <w:name w:val="页脚 Char"/>
    <w:basedOn w:val="a0"/>
    <w:link w:val="a3"/>
    <w:uiPriority w:val="99"/>
    <w:semiHidden/>
    <w:locked/>
    <w:rsid w:val="006C511F"/>
    <w:rPr>
      <w:rFonts w:cs="Times New Roman"/>
      <w:sz w:val="18"/>
      <w:szCs w:val="18"/>
    </w:rPr>
  </w:style>
  <w:style w:type="paragraph" w:customStyle="1" w:styleId="10">
    <w:name w:val="无间隔1"/>
    <w:uiPriority w:val="99"/>
    <w:rsid w:val="006C511F"/>
    <w:pPr>
      <w:widowControl w:val="0"/>
      <w:jc w:val="both"/>
    </w:pPr>
    <w:rPr>
      <w:kern w:val="2"/>
      <w:sz w:val="21"/>
      <w:szCs w:val="22"/>
    </w:rPr>
  </w:style>
  <w:style w:type="paragraph" w:customStyle="1" w:styleId="2">
    <w:name w:val="无间隔2"/>
    <w:uiPriority w:val="99"/>
    <w:rsid w:val="006C511F"/>
    <w:pPr>
      <w:widowControl w:val="0"/>
      <w:jc w:val="both"/>
    </w:pPr>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124</TotalTime>
  <Pages>4</Pages>
  <Words>1665</Words>
  <Characters>287</Characters>
  <Application>Microsoft Office Word</Application>
  <DocSecurity>0</DocSecurity>
  <Lines>2</Lines>
  <Paragraphs>3</Paragraphs>
  <ScaleCrop>false</ScaleCrop>
  <Company>微软中国</Company>
  <LinksUpToDate>false</LinksUpToDate>
  <CharactersWithSpaces>1949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lenovo04</cp:lastModifiedBy>
  <cp:revision>45</cp:revision>
  <dcterms:created xsi:type="dcterms:W3CDTF">2018-07-20T13:17:00Z</dcterms:created>
  <dcterms:modified xsi:type="dcterms:W3CDTF">2024-05-28T07:16:00Z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809904A39CCD468D8C8B2862DA085C0A</vt:lpwstr>
  </property>
</Properties>
</file>