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both"/>
        <w:rPr>
          <w:rFonts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附件2</w:t>
      </w:r>
    </w:p>
    <w:p>
      <w:pPr>
        <w:widowControl w:val="0"/>
        <w:spacing w:line="560" w:lineRule="exact"/>
        <w:ind w:left="440" w:hanging="440" w:hangingChars="100"/>
        <w:jc w:val="center"/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  <w:lang w:val="en-US" w:eastAsia="zh-CN" w:bidi="ar-SA"/>
        </w:rPr>
        <w:t>湘潭县2024年义务教育阶段学校招生</w:t>
      </w:r>
    </w:p>
    <w:p>
      <w:pPr>
        <w:widowControl w:val="0"/>
        <w:spacing w:line="560" w:lineRule="exact"/>
        <w:ind w:left="440" w:hanging="440" w:hangingChars="100"/>
        <w:jc w:val="center"/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2"/>
          <w:sz w:val="44"/>
          <w:szCs w:val="44"/>
          <w:lang w:val="en-US" w:eastAsia="zh-CN" w:bidi="ar-SA"/>
        </w:rPr>
        <w:t>网上报名教育优待类别信息汇总表</w:t>
      </w:r>
    </w:p>
    <w:tbl>
      <w:tblPr>
        <w:tblStyle w:val="2"/>
        <w:tblW w:w="100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372"/>
        <w:gridCol w:w="1087"/>
        <w:gridCol w:w="1512"/>
        <w:gridCol w:w="1197"/>
        <w:gridCol w:w="1292"/>
        <w:gridCol w:w="1292"/>
        <w:gridCol w:w="14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序号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入读学校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学生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姓名</w:t>
            </w: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学生身份证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优待类别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  <w:lang w:bidi="ar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监护人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亲子关系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lang w:bidi="ar"/>
              </w:rPr>
              <w:t>手机号码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iMzFiMDczYmNkNjgzNjEyMDdkMzliNjk4MGJkOWMifQ=="/>
  </w:docVars>
  <w:rsids>
    <w:rsidRoot w:val="00000000"/>
    <w:rsid w:val="2F65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2024-05-27T08:42:42Z</dcterms:created>
  <dc:creator>Administrator</dc:creator>
  <cp:lastModifiedBy>演示人</cp:lastModifiedBy>
  <dcterms:modified xsi:type="dcterms:W3CDTF">2024-05-27T08:42:48Z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9FD76B15AD534CD6B932148EE4E27D18_12</vt:lpwstr>
  </property>
</Properties>
</file>