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rFonts w:hint="eastAsia"/>
          <w:b/>
          <w:sz w:val="24"/>
          <w:szCs w:val="24"/>
        </w:rPr>
        <w:t>:</w:t>
      </w:r>
      <w:r>
        <w:rPr>
          <w:b/>
          <w:sz w:val="24"/>
          <w:szCs w:val="24"/>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ind w:firstLine="420" w:firstLineChars="200"/>
              <w:jc w:val="center"/>
              <w:rPr>
                <w:rFonts w:ascii="宋体" w:hAnsi="宋体" w:eastAsia="宋体"/>
                <w:sz w:val="21"/>
                <w:szCs w:val="21"/>
              </w:rPr>
            </w:pPr>
            <w:r>
              <w:rPr>
                <w:rFonts w:hint="eastAsia" w:ascii="宋体" w:hAnsi="宋体" w:eastAsia="宋体"/>
                <w:sz w:val="21"/>
                <w:szCs w:val="21"/>
                <w:lang w:eastAsia="zh-CN"/>
              </w:rPr>
              <w:t>年出栏10000头生猪养殖场建设项目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与本项目环境影响和环境保护措施有关的建议和意见</w:t>
            </w:r>
            <w:r>
              <w:rPr>
                <w:rFonts w:ascii="宋体" w:hAnsi="宋体" w:eastAsia="宋体"/>
                <w:sz w:val="21"/>
                <w:szCs w:val="21"/>
              </w:rPr>
              <w:t>（</w:t>
            </w:r>
            <w:r>
              <w:rPr>
                <w:rFonts w:ascii="宋体" w:hAnsi="宋体" w:eastAsia="宋体"/>
                <w:bCs/>
                <w:sz w:val="21"/>
                <w:szCs w:val="21"/>
              </w:rPr>
              <w:t>注：</w:t>
            </w:r>
            <w:r>
              <w:rPr>
                <w:rFonts w:ascii="宋体" w:hAnsi="宋体" w:eastAsia="宋体"/>
                <w:sz w:val="21"/>
                <w:szCs w:val="21"/>
              </w:rPr>
              <w:t>根据《环境影响评价公众参与办法》规定，涉及</w:t>
            </w:r>
            <w:r>
              <w:rPr>
                <w:rFonts w:ascii="宋体" w:hAnsi="宋体" w:eastAsia="宋体"/>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420" w:firstLineChars="2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RlMmFiNWZhNDg0YmNlMjg2MWNkMjU2MzM2NjdmNDcifQ=="/>
  </w:docVars>
  <w:rsids>
    <w:rsidRoot w:val="44EB321A"/>
    <w:rsid w:val="00006E89"/>
    <w:rsid w:val="00156A0F"/>
    <w:rsid w:val="0F5F3CA1"/>
    <w:rsid w:val="12ED4D5E"/>
    <w:rsid w:val="31296C77"/>
    <w:rsid w:val="385F6ECD"/>
    <w:rsid w:val="40052827"/>
    <w:rsid w:val="44EB321A"/>
    <w:rsid w:val="51326D54"/>
    <w:rsid w:val="6D535020"/>
    <w:rsid w:val="736F7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4"/>
    <w:basedOn w:val="1"/>
    <w:next w:val="1"/>
    <w:qFormat/>
    <w:uiPriority w:val="0"/>
    <w:pPr>
      <w:keepNext/>
      <w:keepLines/>
      <w:spacing w:before="120"/>
      <w:ind w:firstLine="0" w:firstLineChars="0"/>
      <w:outlineLvl w:val="3"/>
    </w:pPr>
    <w:rPr>
      <w:b/>
      <w:bCs/>
      <w:i/>
      <w:snapToGrid/>
      <w:szCs w:val="2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410</Words>
  <Characters>413</Characters>
  <Lines>4</Lines>
  <Paragraphs>1</Paragraphs>
  <TotalTime>1</TotalTime>
  <ScaleCrop>false</ScaleCrop>
  <LinksUpToDate>false</LinksUpToDate>
  <CharactersWithSpaces>483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2023-01-31T02:08:23Z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A71876DC87C94C399A18493873106663</vt:lpwstr>
  </property>
</Properties>
</file>