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10" w:type="dxa"/>
        <w:jc w:val="center"/>
        <w:tblInd w:w="-182" w:type="dxa"/>
        <w:tblLayout w:type="fixed"/>
        <w:tblLook w:val="04A0"/>
      </w:tblPr>
      <w:tblGrid>
        <w:gridCol w:w="1135"/>
        <w:gridCol w:w="1233"/>
        <w:gridCol w:w="1319"/>
        <w:gridCol w:w="1040"/>
        <w:gridCol w:w="760"/>
        <w:gridCol w:w="468"/>
        <w:gridCol w:w="72"/>
        <w:gridCol w:w="1400"/>
        <w:gridCol w:w="138"/>
        <w:gridCol w:w="1182"/>
        <w:gridCol w:w="1363"/>
      </w:tblGrid>
      <w:tr w:rsidR="00220299" w:rsidRPr="009C1135" w:rsidTr="008670F8">
        <w:trPr>
          <w:trHeight w:val="1920"/>
          <w:jc w:val="center"/>
        </w:trPr>
        <w:tc>
          <w:tcPr>
            <w:tcW w:w="1011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670F8" w:rsidRPr="00056AF7" w:rsidRDefault="008670F8" w:rsidP="00372EEA">
            <w:pPr>
              <w:spacing w:line="48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44"/>
                <w:szCs w:val="44"/>
              </w:rPr>
            </w:pPr>
            <w:r w:rsidRPr="00056AF7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44"/>
                <w:szCs w:val="44"/>
              </w:rPr>
              <w:t>项目支出绩效目标申报表</w:t>
            </w:r>
          </w:p>
          <w:p w:rsidR="008670F8" w:rsidRPr="00C349C8" w:rsidRDefault="008670F8" w:rsidP="00372EEA">
            <w:pPr>
              <w:spacing w:line="48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36"/>
                <w:szCs w:val="36"/>
              </w:rPr>
            </w:pPr>
            <w:r w:rsidRPr="009C1135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9C1135">
              <w:rPr>
                <w:rFonts w:asciiTheme="minorEastAsia" w:eastAsiaTheme="minorEastAsia" w:hAnsiTheme="minorEastAsia" w:cs="宋体"/>
                <w:b/>
                <w:bCs/>
                <w:kern w:val="0"/>
                <w:sz w:val="28"/>
                <w:szCs w:val="28"/>
              </w:rPr>
              <w:t>202</w:t>
            </w:r>
            <w:r w:rsidR="006002DE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9C1135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年度）</w:t>
            </w:r>
          </w:p>
          <w:p w:rsidR="00220299" w:rsidRPr="009C1135" w:rsidRDefault="008670F8" w:rsidP="008670F8">
            <w:pPr>
              <w:spacing w:line="480" w:lineRule="exact"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44"/>
                <w:szCs w:val="44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填报单位（盖章）    湘潭县民政局</w:t>
            </w:r>
          </w:p>
        </w:tc>
      </w:tr>
      <w:tr w:rsidR="00220299" w:rsidRPr="00E503B5" w:rsidTr="00C349C8">
        <w:trPr>
          <w:trHeight w:val="602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项目基本情况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项目名称</w:t>
            </w:r>
          </w:p>
        </w:tc>
        <w:tc>
          <w:tcPr>
            <w:tcW w:w="7742" w:type="dxa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E913FA" w:rsidP="006002D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503B5">
              <w:rPr>
                <w:rFonts w:asciiTheme="minorEastAsia" w:eastAsiaTheme="minorEastAsia" w:hAnsiTheme="minorEastAsia" w:cs="宋体" w:hint="eastAsia"/>
                <w:kern w:val="0"/>
              </w:rPr>
              <w:t>民政事务支出</w:t>
            </w:r>
          </w:p>
        </w:tc>
      </w:tr>
      <w:tr w:rsidR="00220299" w:rsidRPr="00E503B5" w:rsidTr="00C349C8">
        <w:trPr>
          <w:trHeight w:val="439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22029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项目属性</w:t>
            </w:r>
          </w:p>
        </w:tc>
        <w:tc>
          <w:tcPr>
            <w:tcW w:w="7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160C7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新增项目□延续项目</w:t>
            </w:r>
            <w:r w:rsidR="009C1135" w:rsidRPr="00C349C8">
              <w:rPr>
                <w:rFonts w:asciiTheme="minorEastAsia" w:eastAsiaTheme="minorEastAsia" w:hAnsiTheme="minorEastAsia" w:cs="宋体" w:hint="eastAsia"/>
                <w:kern w:val="0"/>
              </w:rPr>
              <w:sym w:font="Wingdings 2" w:char="0052"/>
            </w:r>
          </w:p>
        </w:tc>
      </w:tr>
      <w:tr w:rsidR="00220299" w:rsidRPr="00E503B5" w:rsidTr="00C349C8">
        <w:trPr>
          <w:trHeight w:val="439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22029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主管部门</w:t>
            </w:r>
          </w:p>
        </w:tc>
        <w:tc>
          <w:tcPr>
            <w:tcW w:w="2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tabs>
                <w:tab w:val="center" w:pos="1072"/>
              </w:tabs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ab/>
              <w:t>湘潭县民政局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项目起止时间</w:t>
            </w:r>
          </w:p>
        </w:tc>
        <w:tc>
          <w:tcPr>
            <w:tcW w:w="41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160C73">
            <w:pPr>
              <w:widowControl/>
              <w:tabs>
                <w:tab w:val="left" w:pos="751"/>
                <w:tab w:val="center" w:pos="1866"/>
              </w:tabs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202</w:t>
            </w:r>
            <w:r w:rsidR="006002DE">
              <w:rPr>
                <w:rFonts w:asciiTheme="minorEastAsia" w:eastAsiaTheme="minorEastAsia" w:hAnsiTheme="minorEastAsia" w:cs="宋体" w:hint="eastAsia"/>
                <w:kern w:val="0"/>
              </w:rPr>
              <w:t>1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年1月1日-202</w:t>
            </w:r>
            <w:r w:rsidR="006002DE">
              <w:rPr>
                <w:rFonts w:asciiTheme="minorEastAsia" w:eastAsiaTheme="minorEastAsia" w:hAnsiTheme="minorEastAsia" w:cs="宋体" w:hint="eastAsia"/>
                <w:kern w:val="0"/>
              </w:rPr>
              <w:t>1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年12月31日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ab/>
              <w:t xml:space="preserve">　</w:t>
            </w:r>
          </w:p>
        </w:tc>
      </w:tr>
      <w:tr w:rsidR="00220299" w:rsidRPr="00E503B5" w:rsidTr="00C349C8">
        <w:trPr>
          <w:trHeight w:val="580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22029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项目负责人</w:t>
            </w:r>
          </w:p>
        </w:tc>
        <w:tc>
          <w:tcPr>
            <w:tcW w:w="2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6002D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唐赛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联系电话</w:t>
            </w:r>
          </w:p>
        </w:tc>
        <w:tc>
          <w:tcPr>
            <w:tcW w:w="41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6002D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15200375118</w:t>
            </w:r>
          </w:p>
        </w:tc>
      </w:tr>
      <w:tr w:rsidR="00220299" w:rsidRPr="00E503B5" w:rsidTr="006002DE">
        <w:trPr>
          <w:trHeight w:val="958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22029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项目类型</w:t>
            </w:r>
          </w:p>
        </w:tc>
        <w:tc>
          <w:tcPr>
            <w:tcW w:w="7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160C7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1.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基本建设类□其中：新建□扩建□改建□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  <w:t>2.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行政事业类□其中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t xml:space="preserve">: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采购类□政府购买服务类□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  <w:t>3.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其他专项类</w:t>
            </w:r>
            <w:r w:rsidR="009C1135" w:rsidRPr="00C349C8">
              <w:rPr>
                <w:rFonts w:asciiTheme="minorEastAsia" w:eastAsiaTheme="minorEastAsia" w:hAnsiTheme="minorEastAsia" w:cs="宋体" w:hint="eastAsia"/>
                <w:kern w:val="0"/>
              </w:rPr>
              <w:sym w:font="Wingdings 2" w:char="0052"/>
            </w:r>
          </w:p>
        </w:tc>
      </w:tr>
      <w:tr w:rsidR="00220299" w:rsidRPr="00E503B5" w:rsidTr="00E913FA">
        <w:trPr>
          <w:trHeight w:val="1680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22029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项目概况</w:t>
            </w:r>
          </w:p>
        </w:tc>
        <w:tc>
          <w:tcPr>
            <w:tcW w:w="7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160C73" w:rsidP="006002D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  <w:r w:rsidR="00E913FA" w:rsidRPr="00E913FA">
              <w:rPr>
                <w:rFonts w:asciiTheme="minorEastAsia" w:eastAsiaTheme="minorEastAsia" w:hAnsiTheme="minorEastAsia" w:cs="宋体" w:hint="eastAsia"/>
                <w:kern w:val="0"/>
              </w:rPr>
              <w:t>全县共有城市低保对象5736人，农村低保对象13975人，</w:t>
            </w:r>
            <w:r w:rsidR="006002DE">
              <w:rPr>
                <w:rFonts w:asciiTheme="minorEastAsia" w:eastAsiaTheme="minorEastAsia" w:hAnsiTheme="minorEastAsia" w:cs="宋体" w:hint="eastAsia"/>
                <w:kern w:val="0"/>
              </w:rPr>
              <w:t>特困供养</w:t>
            </w:r>
            <w:r w:rsidR="00E913FA" w:rsidRPr="00E913FA">
              <w:rPr>
                <w:rFonts w:asciiTheme="minorEastAsia" w:eastAsiaTheme="minorEastAsia" w:hAnsiTheme="minorEastAsia" w:cs="宋体" w:hint="eastAsia"/>
                <w:kern w:val="0"/>
              </w:rPr>
              <w:t>7366人，搞好各项民政工作，必须要有必要的工作经费作保障，根据湘潭市人民政府 潭政发[2009}10号文 《关于进一步加强民政工作的意见》文件精神，“为确保民政工作正常运转，各县（市）区人民政府原则上按上级上年安排的民政资金的5%左右逐步安排民政工作经费。</w:t>
            </w:r>
          </w:p>
        </w:tc>
      </w:tr>
      <w:tr w:rsidR="00220299" w:rsidRPr="00E503B5" w:rsidTr="006002DE">
        <w:trPr>
          <w:trHeight w:val="556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E503B5" w:rsidRDefault="0022029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E503B5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503B5">
              <w:rPr>
                <w:rFonts w:asciiTheme="minorEastAsia" w:eastAsiaTheme="minorEastAsia" w:hAnsiTheme="minorEastAsia" w:cs="宋体" w:hint="eastAsia"/>
                <w:kern w:val="0"/>
              </w:rPr>
              <w:t>项目立项</w:t>
            </w:r>
            <w:r w:rsidRPr="00E503B5">
              <w:rPr>
                <w:rFonts w:asciiTheme="minorEastAsia" w:eastAsiaTheme="minorEastAsia" w:hAnsiTheme="minorEastAsia" w:cs="宋体"/>
                <w:kern w:val="0"/>
              </w:rPr>
              <w:br/>
            </w:r>
            <w:r w:rsidRPr="00E503B5">
              <w:rPr>
                <w:rFonts w:asciiTheme="minorEastAsia" w:eastAsiaTheme="minorEastAsia" w:hAnsiTheme="minorEastAsia" w:cs="宋体" w:hint="eastAsia"/>
                <w:kern w:val="0"/>
              </w:rPr>
              <w:t>情况</w:t>
            </w:r>
          </w:p>
        </w:tc>
        <w:tc>
          <w:tcPr>
            <w:tcW w:w="7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E503B5" w:rsidRDefault="00E913FA" w:rsidP="00E913F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503B5">
              <w:rPr>
                <w:rFonts w:asciiTheme="minorEastAsia" w:eastAsiaTheme="minorEastAsia" w:hAnsiTheme="minorEastAsia" w:cs="宋体" w:hint="eastAsia"/>
                <w:kern w:val="0"/>
              </w:rPr>
              <w:t>《关于进一步加强民政工作的意见》 潭政发{2009}10号</w:t>
            </w:r>
          </w:p>
        </w:tc>
      </w:tr>
      <w:tr w:rsidR="00220299" w:rsidRPr="00E503B5" w:rsidTr="00C349C8">
        <w:trPr>
          <w:trHeight w:val="430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项目资金情况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项目资金申请   （万元）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资金来源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上年度安排资金</w:t>
            </w:r>
          </w:p>
        </w:tc>
        <w:tc>
          <w:tcPr>
            <w:tcW w:w="41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本年度申请资金</w:t>
            </w:r>
          </w:p>
        </w:tc>
      </w:tr>
      <w:tr w:rsidR="00190779" w:rsidRPr="00E503B5" w:rsidTr="00A95740">
        <w:trPr>
          <w:trHeight w:val="499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 w:rsidP="00C349C8">
            <w:pPr>
              <w:ind w:firstLineChars="100" w:firstLine="210"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合计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6002D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32</w:t>
            </w:r>
          </w:p>
        </w:tc>
        <w:tc>
          <w:tcPr>
            <w:tcW w:w="41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90779" w:rsidRPr="00C349C8" w:rsidRDefault="006002D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64</w:t>
            </w:r>
          </w:p>
        </w:tc>
      </w:tr>
      <w:tr w:rsidR="00190779" w:rsidRPr="00E503B5" w:rsidTr="006002DE">
        <w:trPr>
          <w:trHeight w:val="291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中央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t>/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省级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 w:rsidP="009C11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41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190779" w:rsidRPr="00E503B5" w:rsidTr="00A95740">
        <w:trPr>
          <w:trHeight w:val="473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市级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</w:p>
        </w:tc>
        <w:tc>
          <w:tcPr>
            <w:tcW w:w="41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</w:p>
        </w:tc>
      </w:tr>
      <w:tr w:rsidR="00190779" w:rsidRPr="00E503B5" w:rsidTr="00A95740">
        <w:trPr>
          <w:trHeight w:val="499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县级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6002D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32</w:t>
            </w:r>
          </w:p>
        </w:tc>
        <w:tc>
          <w:tcPr>
            <w:tcW w:w="41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90779" w:rsidRPr="00C349C8" w:rsidRDefault="006002D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64</w:t>
            </w:r>
          </w:p>
        </w:tc>
      </w:tr>
      <w:tr w:rsidR="00190779" w:rsidRPr="00E503B5" w:rsidTr="006002DE">
        <w:trPr>
          <w:trHeight w:val="497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其他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</w:p>
        </w:tc>
        <w:tc>
          <w:tcPr>
            <w:tcW w:w="41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  <w:bookmarkStart w:id="0" w:name="_GoBack"/>
            <w:bookmarkEnd w:id="0"/>
          </w:p>
        </w:tc>
      </w:tr>
      <w:tr w:rsidR="00190779" w:rsidRPr="00E503B5" w:rsidTr="00A95740">
        <w:trPr>
          <w:trHeight w:val="606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支出明细预算   （万元）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项目明细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上年度安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排资金</w:t>
            </w: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本年度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申请资金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测算依据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及说明</w:t>
            </w:r>
          </w:p>
        </w:tc>
      </w:tr>
      <w:tr w:rsidR="00190779" w:rsidRPr="00E503B5" w:rsidTr="006002DE">
        <w:trPr>
          <w:trHeight w:val="343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合计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 w:rsidP="006002D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  <w:r>
              <w:rPr>
                <w:rFonts w:asciiTheme="minorEastAsia" w:eastAsiaTheme="minorEastAsia" w:hAnsiTheme="minorEastAsia" w:cs="宋体" w:hint="eastAsia"/>
                <w:kern w:val="0"/>
              </w:rPr>
              <w:t xml:space="preserve">    </w:t>
            </w:r>
            <w:r w:rsidR="006002DE">
              <w:rPr>
                <w:rFonts w:asciiTheme="minorEastAsia" w:eastAsiaTheme="minorEastAsia" w:hAnsiTheme="minorEastAsia" w:cs="宋体" w:hint="eastAsia"/>
                <w:kern w:val="0"/>
              </w:rPr>
              <w:t>32</w:t>
            </w: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 w:rsidP="006002D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kern w:val="0"/>
              </w:rPr>
              <w:t xml:space="preserve"> </w:t>
            </w:r>
            <w:r w:rsidR="006002DE">
              <w:rPr>
                <w:rFonts w:asciiTheme="minorEastAsia" w:eastAsiaTheme="minorEastAsia" w:hAnsiTheme="minorEastAsia" w:cs="宋体" w:hint="eastAsia"/>
                <w:kern w:val="0"/>
              </w:rPr>
              <w:t>64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190779" w:rsidRPr="00E503B5" w:rsidTr="006002DE">
        <w:trPr>
          <w:trHeight w:val="404"/>
          <w:jc w:val="center"/>
        </w:trPr>
        <w:tc>
          <w:tcPr>
            <w:tcW w:w="1135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 w:rsidP="009C11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2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 w:rsidP="009C113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工作经费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90779" w:rsidRPr="009C1135" w:rsidRDefault="00190779" w:rsidP="006002DE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 </w:t>
            </w:r>
            <w:r w:rsidR="006002DE">
              <w:rPr>
                <w:rFonts w:asciiTheme="minorEastAsia" w:eastAsiaTheme="minorEastAsia" w:hAnsiTheme="minorEastAsia" w:cs="宋体" w:hint="eastAsia"/>
                <w:kern w:val="0"/>
              </w:rPr>
              <w:t>64</w:t>
            </w:r>
          </w:p>
        </w:tc>
      </w:tr>
      <w:tr w:rsidR="00220299" w:rsidRPr="00E503B5" w:rsidTr="006002DE">
        <w:trPr>
          <w:trHeight w:val="1124"/>
          <w:jc w:val="center"/>
        </w:trPr>
        <w:tc>
          <w:tcPr>
            <w:tcW w:w="236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单位已有的（或拟订的）保证项目实施的制度、措施</w:t>
            </w:r>
          </w:p>
        </w:tc>
        <w:tc>
          <w:tcPr>
            <w:tcW w:w="7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E913FA" w:rsidRPr="00E913FA" w:rsidRDefault="00E913FA" w:rsidP="00E913F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项目组织机构：湘潭县民政局</w:t>
            </w:r>
          </w:p>
          <w:p w:rsidR="00E913FA" w:rsidRPr="00E913FA" w:rsidRDefault="00E913FA" w:rsidP="00E913F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相关管理制度：《民政工作经费的管理制度》</w:t>
            </w:r>
          </w:p>
          <w:p w:rsidR="00220299" w:rsidRPr="00C349C8" w:rsidRDefault="00E913FA" w:rsidP="00E913F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工作措施 （方案、规划等）：</w:t>
            </w:r>
          </w:p>
        </w:tc>
      </w:tr>
      <w:tr w:rsidR="00220299" w:rsidRPr="00E503B5" w:rsidTr="00C349C8">
        <w:trPr>
          <w:trHeight w:val="967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lastRenderedPageBreak/>
              <w:t>绩效目标情况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项目年度绩效目标</w:t>
            </w:r>
          </w:p>
        </w:tc>
        <w:tc>
          <w:tcPr>
            <w:tcW w:w="7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E913FA" w:rsidRPr="00E913FA" w:rsidRDefault="00E913FA" w:rsidP="00E913FA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为搞好各项民政工作提供必要的经费保障，使民政工作者放下包袱，一门心思搞好工作。</w:t>
            </w:r>
          </w:p>
          <w:p w:rsidR="00220299" w:rsidRPr="00E913FA" w:rsidRDefault="0022029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220299" w:rsidRPr="00E503B5" w:rsidTr="00C349C8">
        <w:trPr>
          <w:trHeight w:val="499"/>
          <w:jc w:val="center"/>
        </w:trPr>
        <w:tc>
          <w:tcPr>
            <w:tcW w:w="11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22029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项目年度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绩效指标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一级指标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二级指标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指标值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备注</w:t>
            </w:r>
          </w:p>
        </w:tc>
      </w:tr>
      <w:tr w:rsidR="00190779" w:rsidRPr="00E503B5" w:rsidTr="00AF56DD">
        <w:trPr>
          <w:trHeight w:val="402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项目年度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绩效指标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产出指标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数量指标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6002DE" w:rsidP="006002DE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2020</w:t>
            </w:r>
            <w:r w:rsidR="00190779" w:rsidRPr="00E913FA">
              <w:rPr>
                <w:rFonts w:asciiTheme="minorEastAsia" w:eastAsiaTheme="minorEastAsia" w:hAnsiTheme="minorEastAsia" w:cs="宋体" w:hint="eastAsia"/>
                <w:kern w:val="0"/>
              </w:rPr>
              <w:t>年争取上级民政专项资金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12186万元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90779" w:rsidRPr="00E913FA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190779" w:rsidRPr="00E503B5" w:rsidTr="00AF56DD">
        <w:trPr>
          <w:trHeight w:val="402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质量指标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为搞好各项民政工作提供必要的经费保障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100万元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90779" w:rsidRPr="00E913FA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190779" w:rsidRPr="00E503B5" w:rsidTr="00AF56DD">
        <w:trPr>
          <w:trHeight w:val="402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成本指标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民政工作经费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100万元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90779" w:rsidRPr="00E913FA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190779" w:rsidRPr="00E503B5" w:rsidTr="006002DE">
        <w:trPr>
          <w:trHeight w:val="636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效益指标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经济效益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 w:rsidP="00E913F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促进各项民政事业的发展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10万人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 xml:space="preserve">　</w:t>
            </w:r>
          </w:p>
        </w:tc>
      </w:tr>
      <w:tr w:rsidR="00190779" w:rsidRPr="00E503B5" w:rsidTr="00AF56DD">
        <w:trPr>
          <w:trHeight w:val="402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社会效益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br/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 w:rsidP="006002D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为搞好各项民政工作提供必要的经费保障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10万人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90779" w:rsidRPr="00C349C8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190779" w:rsidRPr="00E503B5" w:rsidTr="00AF56DD">
        <w:trPr>
          <w:trHeight w:val="402"/>
          <w:jc w:val="center"/>
        </w:trPr>
        <w:tc>
          <w:tcPr>
            <w:tcW w:w="113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可持续影响指标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 w:rsidP="00E913F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将党和国家的温暖送到老百姓手中。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</w:rPr>
              <w:t>10万人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90779" w:rsidRPr="00C349C8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190779" w:rsidRPr="00E503B5" w:rsidTr="006002DE">
        <w:trPr>
          <w:trHeight w:val="682"/>
          <w:jc w:val="center"/>
        </w:trPr>
        <w:tc>
          <w:tcPr>
            <w:tcW w:w="1135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社会公众或服务对象满意度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E913FA" w:rsidRDefault="00190779" w:rsidP="00E913F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E913FA">
              <w:rPr>
                <w:rFonts w:asciiTheme="minorEastAsia" w:eastAsiaTheme="minorEastAsia" w:hAnsiTheme="minorEastAsia" w:cs="宋体" w:hint="eastAsia"/>
                <w:kern w:val="0"/>
              </w:rPr>
              <w:t>反映良好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779" w:rsidRPr="00C349C8" w:rsidRDefault="00190779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95%以上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90779" w:rsidRPr="00C349C8" w:rsidRDefault="00190779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</w:tr>
      <w:tr w:rsidR="00220299" w:rsidRPr="00E503B5" w:rsidTr="00C349C8">
        <w:trPr>
          <w:trHeight w:val="612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220299" w:rsidRPr="00C349C8" w:rsidRDefault="00160C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财政部门审核意见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20299" w:rsidRPr="00C349C8" w:rsidRDefault="00160C73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审核股室</w:t>
            </w:r>
          </w:p>
        </w:tc>
        <w:tc>
          <w:tcPr>
            <w:tcW w:w="36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0299" w:rsidRPr="00C349C8" w:rsidRDefault="0022029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  <w:p w:rsidR="00220299" w:rsidRPr="00C349C8" w:rsidRDefault="00160C73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审核的主要内容</w:t>
            </w:r>
          </w:p>
        </w:tc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20299" w:rsidRPr="00C349C8" w:rsidRDefault="00220299">
            <w:pPr>
              <w:pStyle w:val="1"/>
              <w:spacing w:line="240" w:lineRule="exact"/>
              <w:ind w:left="420" w:firstLineChars="0" w:firstLine="0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220299" w:rsidRPr="00C349C8" w:rsidRDefault="00160C73">
            <w:pPr>
              <w:pStyle w:val="1"/>
              <w:spacing w:line="240" w:lineRule="exact"/>
              <w:ind w:left="420" w:firstLineChars="0" w:firstLine="0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审核意见</w:t>
            </w:r>
          </w:p>
        </w:tc>
      </w:tr>
      <w:tr w:rsidR="00220299" w:rsidRPr="00E503B5" w:rsidTr="006002DE">
        <w:trPr>
          <w:trHeight w:val="1495"/>
          <w:jc w:val="center"/>
        </w:trPr>
        <w:tc>
          <w:tcPr>
            <w:tcW w:w="1135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20299" w:rsidRPr="00C349C8" w:rsidRDefault="0022029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20299" w:rsidRPr="00C349C8" w:rsidRDefault="00160C73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财政部门归口业务股室审核意见</w:t>
            </w:r>
          </w:p>
        </w:tc>
        <w:tc>
          <w:tcPr>
            <w:tcW w:w="36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0299" w:rsidRPr="00C349C8" w:rsidRDefault="00160C7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1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、是否立项及项目属性确定；</w:t>
            </w:r>
          </w:p>
          <w:p w:rsidR="00220299" w:rsidRPr="00C349C8" w:rsidRDefault="00160C7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2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、绩效目标设定是否合理；</w:t>
            </w:r>
          </w:p>
          <w:p w:rsidR="00220299" w:rsidRPr="00C349C8" w:rsidRDefault="00160C7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3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、预算资金可供量是否合理</w:t>
            </w:r>
          </w:p>
          <w:p w:rsidR="00220299" w:rsidRPr="00C349C8" w:rsidRDefault="00160C7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4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、项目、资金及财务管理措施；</w:t>
            </w:r>
          </w:p>
          <w:p w:rsidR="00220299" w:rsidRPr="00C349C8" w:rsidRDefault="00160C7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5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、其他。</w:t>
            </w:r>
          </w:p>
          <w:p w:rsidR="00220299" w:rsidRPr="00C349C8" w:rsidRDefault="00220299">
            <w:pPr>
              <w:widowControl/>
              <w:spacing w:line="240" w:lineRule="exact"/>
              <w:ind w:right="480"/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20299" w:rsidRPr="00C349C8" w:rsidRDefault="00160C73" w:rsidP="008D22F1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审核人：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年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月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日</w:t>
            </w:r>
          </w:p>
        </w:tc>
      </w:tr>
      <w:tr w:rsidR="00220299" w:rsidRPr="00E503B5" w:rsidTr="00C349C8">
        <w:trPr>
          <w:trHeight w:val="1911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220299" w:rsidRPr="00C349C8" w:rsidRDefault="0022029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20299" w:rsidRPr="00C349C8" w:rsidRDefault="00160C73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绩效评价股审核意见</w:t>
            </w:r>
          </w:p>
        </w:tc>
        <w:tc>
          <w:tcPr>
            <w:tcW w:w="36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20299" w:rsidRPr="00C349C8" w:rsidRDefault="00160C73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1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、填报内容是否完整；</w:t>
            </w:r>
          </w:p>
          <w:p w:rsidR="00220299" w:rsidRPr="00C349C8" w:rsidRDefault="00160C73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2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、是否设定量化的绩效目标；</w:t>
            </w:r>
          </w:p>
          <w:p w:rsidR="00220299" w:rsidRPr="00C349C8" w:rsidRDefault="00160C73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3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、是否有适当、细化的绩效指标及其与绩效目标的对应性；</w:t>
            </w:r>
          </w:p>
          <w:p w:rsidR="00220299" w:rsidRPr="00C349C8" w:rsidRDefault="00160C73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4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、其他</w:t>
            </w:r>
          </w:p>
        </w:tc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220299" w:rsidRPr="00C349C8" w:rsidRDefault="00160C73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审核人：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年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月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日</w:t>
            </w:r>
          </w:p>
        </w:tc>
      </w:tr>
      <w:tr w:rsidR="00220299" w:rsidRPr="00E503B5" w:rsidTr="00C349C8">
        <w:trPr>
          <w:trHeight w:val="1824"/>
          <w:jc w:val="center"/>
        </w:trPr>
        <w:tc>
          <w:tcPr>
            <w:tcW w:w="1135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220299" w:rsidRPr="00C349C8" w:rsidRDefault="00220299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220299" w:rsidRPr="00C349C8" w:rsidRDefault="00160C73">
            <w:pPr>
              <w:jc w:val="center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预算股审核  意见</w:t>
            </w:r>
          </w:p>
        </w:tc>
        <w:tc>
          <w:tcPr>
            <w:tcW w:w="3659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20299" w:rsidRPr="00C349C8" w:rsidRDefault="00160C73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1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、县委、县政府已确定的项目；</w:t>
            </w:r>
            <w:r w:rsidRPr="00C349C8">
              <w:rPr>
                <w:rFonts w:asciiTheme="minorEastAsia" w:eastAsiaTheme="minorEastAsia" w:hAnsiTheme="minorEastAsia" w:cs="宋体"/>
                <w:kern w:val="0"/>
              </w:rPr>
              <w:t>2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、财政待安排项目；</w:t>
            </w:r>
          </w:p>
          <w:p w:rsidR="00220299" w:rsidRPr="00C349C8" w:rsidRDefault="00160C73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3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、是否进入备选项目；</w:t>
            </w:r>
          </w:p>
          <w:p w:rsidR="00220299" w:rsidRPr="00C349C8" w:rsidRDefault="00160C73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/>
                <w:kern w:val="0"/>
              </w:rPr>
              <w:t>4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、财政项目预算资金安排可供与完成项目绩效目标的保障度。</w:t>
            </w:r>
          </w:p>
        </w:tc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220299" w:rsidRPr="00C349C8" w:rsidRDefault="00160C73" w:rsidP="008D22F1">
            <w:pPr>
              <w:jc w:val="left"/>
              <w:rPr>
                <w:rFonts w:asciiTheme="minorEastAsia" w:eastAsiaTheme="minorEastAsia" w:hAnsiTheme="minorEastAsia" w:cs="宋体"/>
                <w:kern w:val="0"/>
              </w:rPr>
            </w:pP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审核人：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年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月</w:t>
            </w:r>
            <w:r w:rsidR="008D22F1">
              <w:rPr>
                <w:rFonts w:asciiTheme="minorEastAsia" w:eastAsiaTheme="minorEastAsia" w:hAnsiTheme="minorEastAsia" w:cs="宋体" w:hint="eastAsia"/>
                <w:kern w:val="0"/>
              </w:rPr>
              <w:t xml:space="preserve">       </w:t>
            </w:r>
            <w:r w:rsidRPr="00C349C8">
              <w:rPr>
                <w:rFonts w:asciiTheme="minorEastAsia" w:eastAsiaTheme="minorEastAsia" w:hAnsiTheme="minorEastAsia" w:cs="宋体" w:hint="eastAsia"/>
                <w:kern w:val="0"/>
              </w:rPr>
              <w:t>日</w:t>
            </w:r>
          </w:p>
        </w:tc>
      </w:tr>
    </w:tbl>
    <w:p w:rsidR="003F5759" w:rsidRDefault="003F5759" w:rsidP="008513D2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</w:p>
    <w:p w:rsidR="008513D2" w:rsidRPr="004908EC" w:rsidRDefault="008513D2" w:rsidP="008513D2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单位负责人：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 w:rsidR="006002DE">
        <w:rPr>
          <w:rFonts w:ascii="仿宋_GB2312" w:eastAsia="仿宋_GB2312" w:hAnsi="宋体" w:cs="宋体" w:hint="eastAsia"/>
          <w:kern w:val="0"/>
          <w:sz w:val="24"/>
        </w:rPr>
        <w:t xml:space="preserve">汤立新   </w:t>
      </w:r>
      <w:r w:rsidRPr="004908EC">
        <w:rPr>
          <w:rFonts w:ascii="仿宋_GB2312" w:eastAsia="仿宋_GB2312" w:hAnsi="宋体" w:cs="宋体" w:hint="eastAsia"/>
          <w:kern w:val="0"/>
          <w:sz w:val="24"/>
        </w:rPr>
        <w:t>填报人</w:t>
      </w:r>
      <w:r>
        <w:rPr>
          <w:rFonts w:ascii="仿宋_GB2312" w:eastAsia="仿宋_GB2312" w:hAnsi="宋体" w:cs="宋体" w:hint="eastAsia"/>
          <w:kern w:val="0"/>
          <w:sz w:val="24"/>
        </w:rPr>
        <w:t>：蒋婷   填报日期： 202</w:t>
      </w:r>
      <w:r w:rsidR="006002DE">
        <w:rPr>
          <w:rFonts w:ascii="仿宋_GB2312" w:eastAsia="仿宋_GB2312" w:hAnsi="宋体" w:cs="宋体" w:hint="eastAsia"/>
          <w:kern w:val="0"/>
          <w:sz w:val="24"/>
        </w:rPr>
        <w:t>1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年 </w:t>
      </w:r>
      <w:r w:rsidR="006002DE">
        <w:rPr>
          <w:rFonts w:ascii="仿宋_GB2312" w:eastAsia="仿宋_GB2312" w:hAnsi="宋体" w:cs="宋体" w:hint="eastAsia"/>
          <w:kern w:val="0"/>
          <w:sz w:val="24"/>
        </w:rPr>
        <w:t>8</w:t>
      </w:r>
      <w:r>
        <w:rPr>
          <w:rFonts w:ascii="仿宋_GB2312" w:eastAsia="仿宋_GB2312" w:hAnsi="宋体" w:cs="宋体" w:hint="eastAsia"/>
          <w:kern w:val="0"/>
          <w:sz w:val="24"/>
        </w:rPr>
        <w:t>月 10日</w:t>
      </w:r>
    </w:p>
    <w:p w:rsidR="008513D2" w:rsidRDefault="008513D2" w:rsidP="008513D2">
      <w:pPr>
        <w:spacing w:line="480" w:lineRule="exact"/>
        <w:ind w:right="26"/>
        <w:jc w:val="left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注：1、此表一式二份，经财政部门审核后，单位自存一份，绩效管理股一份。</w:t>
      </w:r>
    </w:p>
    <w:p w:rsidR="008513D2" w:rsidRPr="004908EC" w:rsidRDefault="008513D2" w:rsidP="008513D2">
      <w:pPr>
        <w:spacing w:line="480" w:lineRule="exact"/>
        <w:ind w:right="26" w:firstLineChars="200" w:firstLine="480"/>
        <w:jc w:val="left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2、本表上报时须附部门绩效目标制定依据。</w:t>
      </w:r>
    </w:p>
    <w:p w:rsidR="008513D2" w:rsidRPr="004908EC" w:rsidRDefault="008513D2" w:rsidP="008513D2">
      <w:pPr>
        <w:spacing w:line="480" w:lineRule="exact"/>
        <w:jc w:val="left"/>
        <w:rPr>
          <w:rFonts w:eastAsia="方正小标宋_GBK"/>
          <w:sz w:val="36"/>
          <w:szCs w:val="36"/>
        </w:rPr>
      </w:pPr>
    </w:p>
    <w:p w:rsidR="00220299" w:rsidRPr="008513D2" w:rsidRDefault="00220299">
      <w:pPr>
        <w:rPr>
          <w:rFonts w:asciiTheme="minorEastAsia" w:eastAsiaTheme="minorEastAsia" w:hAnsiTheme="minorEastAsia" w:cs="宋体"/>
          <w:kern w:val="0"/>
        </w:rPr>
      </w:pPr>
    </w:p>
    <w:sectPr w:rsidR="00220299" w:rsidRPr="008513D2" w:rsidSect="00220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E06" w:rsidRDefault="00F82E06" w:rsidP="009C1135">
      <w:r>
        <w:separator/>
      </w:r>
    </w:p>
  </w:endnote>
  <w:endnote w:type="continuationSeparator" w:id="1">
    <w:p w:rsidR="00F82E06" w:rsidRDefault="00F82E06" w:rsidP="009C11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E06" w:rsidRDefault="00F82E06" w:rsidP="009C1135">
      <w:r>
        <w:separator/>
      </w:r>
    </w:p>
  </w:footnote>
  <w:footnote w:type="continuationSeparator" w:id="1">
    <w:p w:rsidR="00F82E06" w:rsidRDefault="00F82E06" w:rsidP="009C11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0F8F"/>
    <w:rsid w:val="0000281A"/>
    <w:rsid w:val="00036FF2"/>
    <w:rsid w:val="00041EFA"/>
    <w:rsid w:val="00056AF7"/>
    <w:rsid w:val="00160C73"/>
    <w:rsid w:val="00190779"/>
    <w:rsid w:val="00220299"/>
    <w:rsid w:val="00243DC7"/>
    <w:rsid w:val="002C0F8F"/>
    <w:rsid w:val="00313AF1"/>
    <w:rsid w:val="003319EC"/>
    <w:rsid w:val="00372EEA"/>
    <w:rsid w:val="003F5759"/>
    <w:rsid w:val="00465240"/>
    <w:rsid w:val="005629BE"/>
    <w:rsid w:val="005C4665"/>
    <w:rsid w:val="006002DE"/>
    <w:rsid w:val="008513D2"/>
    <w:rsid w:val="008670F8"/>
    <w:rsid w:val="008D22F1"/>
    <w:rsid w:val="00900CBD"/>
    <w:rsid w:val="00930EFD"/>
    <w:rsid w:val="00992C10"/>
    <w:rsid w:val="009B6A71"/>
    <w:rsid w:val="009C1135"/>
    <w:rsid w:val="00AE604F"/>
    <w:rsid w:val="00B11B99"/>
    <w:rsid w:val="00C06753"/>
    <w:rsid w:val="00C349C8"/>
    <w:rsid w:val="00C41622"/>
    <w:rsid w:val="00C62680"/>
    <w:rsid w:val="00C641EF"/>
    <w:rsid w:val="00CC183F"/>
    <w:rsid w:val="00D96108"/>
    <w:rsid w:val="00DC69E7"/>
    <w:rsid w:val="00E503B5"/>
    <w:rsid w:val="00E73C7A"/>
    <w:rsid w:val="00E913FA"/>
    <w:rsid w:val="00E95FD8"/>
    <w:rsid w:val="00ED2FF2"/>
    <w:rsid w:val="00F4637C"/>
    <w:rsid w:val="00F82E06"/>
    <w:rsid w:val="00FE45B5"/>
    <w:rsid w:val="00FF4CDF"/>
    <w:rsid w:val="661B6A19"/>
    <w:rsid w:val="66E61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29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202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20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202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20299"/>
    <w:rPr>
      <w:sz w:val="18"/>
      <w:szCs w:val="18"/>
    </w:rPr>
  </w:style>
  <w:style w:type="paragraph" w:customStyle="1" w:styleId="1">
    <w:name w:val="列出段落1"/>
    <w:basedOn w:val="a"/>
    <w:rsid w:val="00220299"/>
    <w:pPr>
      <w:spacing w:line="600" w:lineRule="exact"/>
      <w:ind w:firstLineChars="200" w:firstLine="420"/>
    </w:pPr>
    <w:rPr>
      <w:rFonts w:ascii="Times New Roman" w:eastAsia="仿宋" w:hAnsi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06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221</Words>
  <Characters>1262</Characters>
  <Application>Microsoft Office Word</Application>
  <DocSecurity>0</DocSecurity>
  <Lines>10</Lines>
  <Paragraphs>2</Paragraphs>
  <ScaleCrop>false</ScaleCrop>
  <Company>Microsoft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项目支出绩效目标申报表_x000b_（2020年度） </dc:title>
  <dc:creator>PC</dc:creator>
  <cp:lastModifiedBy>PC</cp:lastModifiedBy>
  <cp:revision>15</cp:revision>
  <dcterms:created xsi:type="dcterms:W3CDTF">2019-11-05T12:30:00Z</dcterms:created>
  <dcterms:modified xsi:type="dcterms:W3CDTF">2021-12-21T02:13:00Z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