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关于请求解决农村厕所革命专项资金的报告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县人民政府：</w:t>
      </w:r>
    </w:p>
    <w:p>
      <w:pPr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县农业农村局的资金申请报告已收悉。</w:t>
      </w:r>
    </w:p>
    <w:p>
      <w:pPr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依据今年省重点民生实事工作的要求，我县需要完成改建15670座无害化卫生户厕的任务，申请追加农村户厕改建资金674万元。</w:t>
      </w:r>
    </w:p>
    <w:p>
      <w:pPr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建议从财政代编资金中安排360万元至县农业农村局。</w:t>
      </w:r>
    </w:p>
    <w:p>
      <w:pPr>
        <w:ind w:firstLine="480" w:firstLineChars="200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ind w:firstLine="480" w:firstLineChars="200"/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妥否，请领导批示。</w:t>
      </w:r>
    </w:p>
    <w:p>
      <w:pPr>
        <w:jc w:val="center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湘潭县单位指标追加单</w:t>
      </w:r>
    </w:p>
    <w:p>
      <w:pPr>
        <w:jc w:val="both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单位编码：  301001                                                                     文号：潭财农单〔2021〕0088号</w:t>
      </w:r>
    </w:p>
    <w:p>
      <w:pPr>
        <w:jc w:val="both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单位名称：  湘潭县农业农村局                  制单日期：2021-10-14    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391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29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金额</w:t>
            </w:r>
          </w:p>
        </w:tc>
        <w:tc>
          <w:tcPr>
            <w:tcW w:w="339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摘要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编码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9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2130506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社会发展</w:t>
            </w:r>
          </w:p>
        </w:tc>
        <w:tc>
          <w:tcPr>
            <w:tcW w:w="11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50399</w:t>
            </w:r>
          </w:p>
        </w:tc>
        <w:tc>
          <w:tcPr>
            <w:tcW w:w="13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其他资本性支出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31099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其他资本性支出</w:t>
            </w:r>
          </w:p>
        </w:tc>
        <w:tc>
          <w:tcPr>
            <w:tcW w:w="14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3600000</w:t>
            </w:r>
          </w:p>
        </w:tc>
        <w:tc>
          <w:tcPr>
            <w:tcW w:w="33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下达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2021年年中追加安排财政衔接推进乡村振兴补助资金</w:t>
            </w:r>
          </w:p>
        </w:tc>
        <w:tc>
          <w:tcPr>
            <w:tcW w:w="11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3600000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叁佰陆拾万圆整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917B57"/>
    <w:rsid w:val="24F51572"/>
    <w:rsid w:val="29591DE9"/>
    <w:rsid w:val="2A973FBB"/>
    <w:rsid w:val="2DDB7E2A"/>
    <w:rsid w:val="36917B57"/>
    <w:rsid w:val="3BA81B4D"/>
    <w:rsid w:val="53D73923"/>
    <w:rsid w:val="5DF503FB"/>
    <w:rsid w:val="7E0F41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2021-10-25T02:28:00Z</dcterms:created>
  <dc:creator>懒得耻你</dc:creator>
  <cp:lastModifiedBy>懒得耻你</cp:lastModifiedBy>
  <dcterms:modified xsi:type="dcterms:W3CDTF">2021-12-24T02:43:17Z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53CE6692D0A84C6D94DF5CE9309A3CEC</vt:lpwstr>
  </property>
</Properties>
</file>