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湖南省财政厅关于下达2021年中央财政衔接推进乡村振兴补助资金(第二批)的通知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湘财预〔2021〕233号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各市州、省直管县市财政局: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根据财政部《关于下达2021年中央财政衔接推进乡村振兴补助资金预算(第二批)的通知》(财农〔2021〕95号)和《湖南省财政衔接推进乡村振兴补助资金管理办法》(湘财农〔2021〕10号)规定，经研究，现下达你市(州、县)2021年中央财政衔接推进乡村振兴补助资金(第二批)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万元。项目名称:中央财政衔接推进乡村振兴补助资金(以下称衔接资金)。项目代码:Z1551100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000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本次下达指标收入科目列“1100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31贫困地区转移支付收入”，支出科目列“21305扶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贫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”下相关项(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政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府预算支出经济分类科目“599其他支出”)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县市区收到衔接资金后，要按资金管理办法规定的用途，及时将资金落实到具体项目，重点用于解决农村供水保障不够稳定、季节性缺水、防止规模性返贫等突出问题，切实发挥好资金的补短板作用。对于利用衔接资金支持建设的农村供水等设施，各地要按照现有制度安排抓好后续管护，确保持续发挥作用。县市区要切实管好用好资金，及时将资金拨付使用等情况导入原财政扶贫资金动态监控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附件:2021年中央财政接推进乡村振兴补助资金分配表(第二批)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省财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201年10月2日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附件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2021年中央财政衔接推进乡村振兴补助资金(第二批)分配表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44"/>
        <w:gridCol w:w="2144"/>
        <w:gridCol w:w="2144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  <w:t>市州</w:t>
            </w:r>
          </w:p>
        </w:tc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  <w:t>县市区/单位</w:t>
            </w:r>
          </w:p>
        </w:tc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  <w:t>金额(万元)</w:t>
            </w:r>
          </w:p>
        </w:tc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  <w:t>湘潭市</w:t>
            </w:r>
          </w:p>
        </w:tc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  <w:t>湘潭县</w:t>
            </w:r>
          </w:p>
        </w:tc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88</w:t>
            </w:r>
          </w:p>
        </w:tc>
        <w:tc>
          <w:tcPr>
            <w:tcW w:w="21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单位编码：  304001                                                                 文号：潭财农单（2021）0118号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单位名称：  湘潭县水利局                     制单日期：2021-11-19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85"/>
        <w:gridCol w:w="735"/>
        <w:gridCol w:w="855"/>
        <w:gridCol w:w="705"/>
        <w:gridCol w:w="825"/>
        <w:gridCol w:w="930"/>
        <w:gridCol w:w="21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金额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摘要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2130599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其他扶贫支出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59999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39999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500000.00</w:t>
            </w:r>
          </w:p>
        </w:tc>
        <w:tc>
          <w:tcPr>
            <w:tcW w:w="2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湘财预（2021）233号关于下达2021年度中央追加财政衔接推进乡村振兴补助资金：饮水安全因素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小计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伍拾万圆整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单位编码：  301003                                                                 文号：潭财农单（2021）0118号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单位名称：  湘潭县贫困帮扶中心                  制单日期：2021-11-19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85"/>
        <w:gridCol w:w="735"/>
        <w:gridCol w:w="855"/>
        <w:gridCol w:w="705"/>
        <w:gridCol w:w="825"/>
        <w:gridCol w:w="930"/>
        <w:gridCol w:w="21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金额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摘要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2130599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其他扶贫支出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59999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39999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380000.00</w:t>
            </w:r>
          </w:p>
        </w:tc>
        <w:tc>
          <w:tcPr>
            <w:tcW w:w="2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湘财预（2021）233号关于下达2021年度中央追加财政衔接推进乡村振兴补助资金：防返贫因素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小计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380000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叁拾捌万圆整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sectPr>
          <w:pgSz w:w="11906" w:h="16838"/>
          <w:pgMar w:top="1440" w:right="1746" w:bottom="1440" w:left="180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7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D500C"/>
    <w:rsid w:val="2AFD500C"/>
    <w:rsid w:val="7E61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2021-12-13T02:41:00Z</dcterms:created>
  <dc:creator>懒得耻你</dc:creator>
  <cp:lastModifiedBy>懒得耻你</cp:lastModifiedBy>
  <dcterms:modified xsi:type="dcterms:W3CDTF">2021-12-13T03:28:12Z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7C58DE399ED549C7B09FD762AFE45A72</vt:lpwstr>
  </property>
</Properties>
</file>