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2021</w:t>
      </w:r>
      <w:r>
        <w:rPr>
          <w:rFonts w:hint="eastAsia" w:ascii="Times New Roman" w:hAnsi="Times New Roman"/>
          <w:b/>
          <w:color w:val="004177"/>
          <w:sz w:val="36"/>
          <w:szCs w:val="36"/>
        </w:rPr>
        <w:t>年</w:t>
      </w:r>
      <w:r>
        <w:rPr>
          <w:rFonts w:ascii="Times New Roman" w:hAnsi="Times New Roman"/>
          <w:b/>
          <w:color w:val="004177"/>
          <w:sz w:val="36"/>
          <w:szCs w:val="36"/>
        </w:rPr>
        <w:t>9</w:t>
      </w:r>
      <w:r>
        <w:rPr>
          <w:rFonts w:hint="eastAsia" w:ascii="Times New Roman" w:hAnsi="Times New Roman"/>
          <w:b/>
          <w:color w:val="004177"/>
          <w:sz w:val="36"/>
          <w:szCs w:val="36"/>
        </w:rPr>
        <w:t>月湘潭县环境空气质量月报</w:t>
      </w:r>
    </w:p>
    <w:p>
      <w:pPr>
        <w:rPr>
          <w:rFonts w:ascii="Times New Roman" w:hAnsi="Times New Roman"/>
        </w:rPr>
      </w:pPr>
    </w:p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1.</w:t>
      </w:r>
      <w:r>
        <w:rPr>
          <w:rFonts w:hint="eastAsia" w:ascii="宋体" w:hAnsi="宋体"/>
          <w:bCs/>
          <w:color w:val="000000"/>
          <w:sz w:val="28"/>
          <w:szCs w:val="28"/>
        </w:rPr>
        <w:t>城区空气质量状况（按《环境空气质量标准》（</w:t>
      </w:r>
      <w:r>
        <w:rPr>
          <w:rFonts w:ascii="宋体" w:hAnsi="宋体"/>
          <w:bCs/>
          <w:color w:val="000000"/>
          <w:sz w:val="28"/>
          <w:szCs w:val="28"/>
        </w:rPr>
        <w:t>GB3095-2012</w:t>
      </w:r>
      <w:r>
        <w:rPr>
          <w:rFonts w:hint="eastAsia" w:ascii="宋体" w:hAnsi="宋体"/>
          <w:bCs/>
          <w:color w:val="000000"/>
          <w:sz w:val="28"/>
          <w:szCs w:val="28"/>
        </w:rPr>
        <w:t>）评价）</w:t>
      </w:r>
    </w:p>
    <w:p>
      <w:pPr>
        <w:ind w:firstLine="560" w:firstLineChars="20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2021</w:t>
      </w:r>
      <w:r>
        <w:rPr>
          <w:rFonts w:hint="eastAsia" w:ascii="宋体" w:hAnsi="宋体"/>
          <w:bCs/>
          <w:color w:val="000000"/>
          <w:sz w:val="28"/>
          <w:szCs w:val="28"/>
        </w:rPr>
        <w:t>年</w:t>
      </w:r>
      <w:r>
        <w:rPr>
          <w:rFonts w:ascii="宋体" w:hAnsi="宋体"/>
          <w:bCs/>
          <w:color w:val="000000"/>
          <w:sz w:val="28"/>
          <w:szCs w:val="28"/>
        </w:rPr>
        <w:t>9</w:t>
      </w:r>
      <w:r>
        <w:rPr>
          <w:rFonts w:hint="eastAsia" w:ascii="宋体" w:hAnsi="宋体"/>
          <w:bCs/>
          <w:color w:val="000000"/>
          <w:sz w:val="28"/>
          <w:szCs w:val="28"/>
        </w:rPr>
        <w:t>月湘潭县城区空气质量优良率为</w:t>
      </w:r>
      <w:r>
        <w:rPr>
          <w:rFonts w:ascii="宋体" w:hAnsi="宋体"/>
          <w:bCs/>
          <w:color w:val="000000"/>
          <w:sz w:val="28"/>
          <w:szCs w:val="28"/>
        </w:rPr>
        <w:t>93.3%</w:t>
      </w:r>
      <w:r>
        <w:rPr>
          <w:rFonts w:hint="eastAsia" w:ascii="宋体" w:hAnsi="宋体"/>
          <w:bCs/>
          <w:color w:val="000000"/>
          <w:sz w:val="28"/>
          <w:szCs w:val="28"/>
        </w:rPr>
        <w:t>，较上月下降</w:t>
      </w:r>
      <w:r>
        <w:rPr>
          <w:rFonts w:ascii="宋体" w:hAnsi="宋体"/>
          <w:bCs/>
          <w:color w:val="000000"/>
          <w:sz w:val="28"/>
          <w:szCs w:val="28"/>
        </w:rPr>
        <w:t>6.7</w:t>
      </w:r>
      <w:r>
        <w:rPr>
          <w:rFonts w:hint="eastAsia" w:ascii="宋体" w:hAnsi="宋体"/>
          <w:bCs/>
          <w:color w:val="000000"/>
          <w:sz w:val="28"/>
          <w:szCs w:val="28"/>
        </w:rPr>
        <w:t>％。其中</w:t>
      </w:r>
      <w:r>
        <w:rPr>
          <w:rFonts w:ascii="宋体" w:hAnsi="宋体"/>
          <w:bCs/>
          <w:color w:val="000000"/>
          <w:sz w:val="28"/>
          <w:szCs w:val="28"/>
        </w:rPr>
        <w:t>2</w:t>
      </w:r>
      <w:r>
        <w:rPr>
          <w:rFonts w:hint="eastAsia" w:ascii="宋体" w:hAnsi="宋体"/>
          <w:bCs/>
          <w:color w:val="000000"/>
          <w:sz w:val="28"/>
          <w:szCs w:val="28"/>
        </w:rPr>
        <w:t>天为优（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Ⅰ</w:t>
      </w:r>
      <w:r>
        <w:rPr>
          <w:rFonts w:hint="eastAsia" w:ascii="宋体" w:hAnsi="宋体"/>
          <w:bCs/>
          <w:color w:val="000000"/>
          <w:sz w:val="28"/>
          <w:szCs w:val="28"/>
        </w:rPr>
        <w:t>级），</w:t>
      </w:r>
      <w:r>
        <w:rPr>
          <w:rFonts w:ascii="宋体" w:hAnsi="宋体"/>
          <w:bCs/>
          <w:color w:val="000000"/>
          <w:sz w:val="28"/>
          <w:szCs w:val="28"/>
        </w:rPr>
        <w:t>26</w:t>
      </w:r>
      <w:r>
        <w:rPr>
          <w:rFonts w:hint="eastAsia" w:ascii="宋体" w:hAnsi="宋体"/>
          <w:bCs/>
          <w:color w:val="000000"/>
          <w:sz w:val="28"/>
          <w:szCs w:val="28"/>
        </w:rPr>
        <w:t>天为良（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Ⅱ</w:t>
      </w:r>
      <w:r>
        <w:rPr>
          <w:rFonts w:hint="eastAsia" w:ascii="宋体" w:hAnsi="宋体"/>
          <w:bCs/>
          <w:color w:val="000000"/>
          <w:sz w:val="28"/>
          <w:szCs w:val="28"/>
        </w:rPr>
        <w:t>级）。首要污染物</w:t>
      </w:r>
      <w:r>
        <w:rPr>
          <w:rFonts w:hint="eastAsia" w:ascii="宋体" w:hAnsi="宋体"/>
          <w:bCs/>
          <w:sz w:val="28"/>
          <w:szCs w:val="28"/>
        </w:rPr>
        <w:t>臭氧（</w:t>
      </w:r>
      <w:r>
        <w:rPr>
          <w:rFonts w:ascii="宋体" w:hAnsi="宋体"/>
          <w:bCs/>
          <w:sz w:val="28"/>
          <w:szCs w:val="28"/>
        </w:rPr>
        <w:t>O</w:t>
      </w:r>
      <w:r>
        <w:rPr>
          <w:rFonts w:ascii="宋体" w:hAnsi="宋体"/>
          <w:bCs/>
          <w:sz w:val="28"/>
          <w:szCs w:val="28"/>
          <w:vertAlign w:val="subscript"/>
        </w:rPr>
        <w:t>3</w:t>
      </w:r>
      <w:r>
        <w:rPr>
          <w:rFonts w:hint="eastAsia" w:ascii="宋体" w:hAnsi="宋体"/>
          <w:bCs/>
          <w:sz w:val="28"/>
          <w:szCs w:val="28"/>
        </w:rPr>
        <w:t>）占</w:t>
      </w:r>
      <w:r>
        <w:rPr>
          <w:rFonts w:ascii="宋体" w:hAnsi="宋体"/>
          <w:bCs/>
          <w:sz w:val="28"/>
          <w:szCs w:val="28"/>
        </w:rPr>
        <w:t>26</w:t>
      </w:r>
      <w:r>
        <w:rPr>
          <w:rFonts w:hint="eastAsia" w:ascii="宋体" w:hAnsi="宋体"/>
          <w:bCs/>
          <w:sz w:val="28"/>
          <w:szCs w:val="28"/>
        </w:rPr>
        <w:t>天，细颗粒物</w:t>
      </w:r>
      <w:r>
        <w:rPr>
          <w:rFonts w:ascii="宋体" w:hAnsi="宋体"/>
          <w:bCs/>
          <w:sz w:val="28"/>
          <w:szCs w:val="28"/>
        </w:rPr>
        <w:t>(PM</w:t>
      </w:r>
      <w:r>
        <w:rPr>
          <w:rFonts w:ascii="宋体" w:hAnsi="宋体"/>
          <w:bCs/>
          <w:sz w:val="28"/>
          <w:szCs w:val="28"/>
          <w:vertAlign w:val="subscript"/>
        </w:rPr>
        <w:t>2.5</w:t>
      </w:r>
      <w:r>
        <w:rPr>
          <w:rFonts w:ascii="宋体" w:hAnsi="宋体"/>
          <w:bCs/>
          <w:sz w:val="28"/>
          <w:szCs w:val="28"/>
        </w:rPr>
        <w:t>)</w:t>
      </w:r>
      <w:r>
        <w:rPr>
          <w:rFonts w:hint="eastAsia" w:ascii="宋体" w:hAnsi="宋体"/>
          <w:bCs/>
          <w:sz w:val="28"/>
          <w:szCs w:val="28"/>
        </w:rPr>
        <w:t>占</w:t>
      </w:r>
      <w:r>
        <w:rPr>
          <w:rFonts w:ascii="宋体" w:hAnsi="宋体"/>
          <w:bCs/>
          <w:sz w:val="28"/>
          <w:szCs w:val="28"/>
        </w:rPr>
        <w:t>1</w:t>
      </w:r>
      <w:r>
        <w:rPr>
          <w:rFonts w:hint="eastAsia" w:ascii="宋体" w:hAnsi="宋体"/>
          <w:bCs/>
          <w:sz w:val="28"/>
          <w:szCs w:val="28"/>
        </w:rPr>
        <w:t>天，可吸入颗粒物（</w:t>
      </w:r>
      <w:r>
        <w:rPr>
          <w:rFonts w:ascii="宋体" w:hAnsi="宋体"/>
          <w:bCs/>
          <w:sz w:val="28"/>
          <w:szCs w:val="28"/>
        </w:rPr>
        <w:t>PM</w:t>
      </w:r>
      <w:r>
        <w:rPr>
          <w:rFonts w:ascii="宋体" w:hAnsi="宋体"/>
          <w:bCs/>
          <w:sz w:val="28"/>
          <w:szCs w:val="28"/>
          <w:vertAlign w:val="subscript"/>
        </w:rPr>
        <w:t>10</w:t>
      </w:r>
      <w:r>
        <w:rPr>
          <w:rFonts w:hint="eastAsia" w:ascii="宋体" w:hAnsi="宋体"/>
          <w:bCs/>
          <w:sz w:val="28"/>
          <w:szCs w:val="28"/>
        </w:rPr>
        <w:t>）占</w:t>
      </w:r>
      <w:r>
        <w:rPr>
          <w:rFonts w:ascii="宋体" w:hAnsi="宋体"/>
          <w:bCs/>
          <w:sz w:val="28"/>
          <w:szCs w:val="28"/>
        </w:rPr>
        <w:t>1</w:t>
      </w:r>
      <w:r>
        <w:rPr>
          <w:rFonts w:hint="eastAsia" w:ascii="宋体" w:hAnsi="宋体"/>
          <w:bCs/>
          <w:sz w:val="28"/>
          <w:szCs w:val="28"/>
        </w:rPr>
        <w:t>天</w:t>
      </w:r>
      <w:r>
        <w:rPr>
          <w:rFonts w:hint="eastAsia" w:ascii="宋体" w:hAnsi="宋体"/>
          <w:bCs/>
          <w:color w:val="000000"/>
          <w:sz w:val="28"/>
          <w:szCs w:val="28"/>
        </w:rPr>
        <w:t>。各污染物月平均浓度分别为：</w:t>
      </w:r>
      <w:r>
        <w:rPr>
          <w:rFonts w:hint="eastAsia" w:ascii="宋体" w:hAnsi="宋体"/>
          <w:bCs/>
          <w:sz w:val="28"/>
          <w:szCs w:val="28"/>
        </w:rPr>
        <w:t>细颗粒物</w:t>
      </w:r>
      <w:r>
        <w:rPr>
          <w:rFonts w:ascii="宋体" w:hAnsi="宋体"/>
          <w:bCs/>
          <w:sz w:val="28"/>
          <w:szCs w:val="28"/>
        </w:rPr>
        <w:t>(PM</w:t>
      </w:r>
      <w:r>
        <w:rPr>
          <w:rFonts w:ascii="宋体" w:hAnsi="宋体"/>
          <w:bCs/>
          <w:sz w:val="28"/>
          <w:szCs w:val="28"/>
          <w:vertAlign w:val="subscript"/>
        </w:rPr>
        <w:t>2.5</w:t>
      </w:r>
      <w:r>
        <w:rPr>
          <w:rFonts w:ascii="宋体" w:hAnsi="宋体"/>
          <w:bCs/>
          <w:sz w:val="28"/>
          <w:szCs w:val="28"/>
        </w:rPr>
        <w:t>) 29ug/m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、可吸入颗粒物（</w:t>
      </w:r>
      <w:r>
        <w:rPr>
          <w:rFonts w:ascii="宋体" w:hAnsi="宋体"/>
          <w:bCs/>
          <w:sz w:val="28"/>
          <w:szCs w:val="28"/>
        </w:rPr>
        <w:t>PM</w:t>
      </w:r>
      <w:r>
        <w:rPr>
          <w:rFonts w:ascii="宋体" w:hAnsi="宋体"/>
          <w:bCs/>
          <w:sz w:val="28"/>
          <w:szCs w:val="28"/>
          <w:vertAlign w:val="subscript"/>
        </w:rPr>
        <w:t>10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48ug/m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、臭氧（</w:t>
      </w:r>
      <w:r>
        <w:rPr>
          <w:rFonts w:ascii="宋体" w:hAnsi="宋体"/>
          <w:bCs/>
          <w:sz w:val="28"/>
          <w:szCs w:val="28"/>
        </w:rPr>
        <w:t>O</w:t>
      </w:r>
      <w:r>
        <w:rPr>
          <w:rFonts w:ascii="宋体" w:hAnsi="宋体"/>
          <w:bCs/>
          <w:sz w:val="28"/>
          <w:szCs w:val="28"/>
          <w:vertAlign w:val="subscript"/>
        </w:rPr>
        <w:t>3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159ug/m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、二氧化氮（</w:t>
      </w:r>
      <w:r>
        <w:rPr>
          <w:rFonts w:ascii="宋体" w:hAnsi="宋体"/>
          <w:bCs/>
          <w:sz w:val="28"/>
          <w:szCs w:val="28"/>
        </w:rPr>
        <w:t>NO</w:t>
      </w:r>
      <w:r>
        <w:rPr>
          <w:rFonts w:ascii="宋体" w:hAnsi="宋体"/>
          <w:bCs/>
          <w:sz w:val="28"/>
          <w:szCs w:val="28"/>
          <w:vertAlign w:val="subscript"/>
        </w:rPr>
        <w:t>2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20ug/m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、二氧化硫（</w:t>
      </w:r>
      <w:r>
        <w:rPr>
          <w:rFonts w:ascii="宋体" w:hAnsi="宋体"/>
          <w:bCs/>
          <w:sz w:val="28"/>
          <w:szCs w:val="28"/>
        </w:rPr>
        <w:t>SO</w:t>
      </w:r>
      <w:r>
        <w:rPr>
          <w:rFonts w:ascii="宋体" w:hAnsi="宋体"/>
          <w:bCs/>
          <w:sz w:val="28"/>
          <w:szCs w:val="28"/>
          <w:vertAlign w:val="subscript"/>
        </w:rPr>
        <w:t>2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10ug/m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、一氧化碳（</w:t>
      </w:r>
      <w:r>
        <w:rPr>
          <w:rFonts w:ascii="宋体" w:hAnsi="宋体"/>
          <w:bCs/>
          <w:sz w:val="28"/>
          <w:szCs w:val="28"/>
        </w:rPr>
        <w:t>CO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1.3mg/m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。</w:t>
      </w:r>
    </w:p>
    <w:tbl>
      <w:tblPr>
        <w:tblStyle w:val="3"/>
        <w:tblW w:w="1011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9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优良率（</w:t>
            </w:r>
            <w:r>
              <w:rPr>
                <w:rFonts w:ascii="宋体" w:hAnsi="宋体"/>
                <w:bCs/>
                <w:sz w:val="18"/>
                <w:szCs w:val="18"/>
              </w:rPr>
              <w:t>%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达标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天数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992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轻度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中度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重度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严重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SO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NO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PM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O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PM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</w:t>
            </w:r>
          </w:p>
        </w:tc>
        <w:tc>
          <w:tcPr>
            <w:tcW w:w="47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26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1</w:t>
            </w:r>
          </w:p>
        </w:tc>
        <w:tc>
          <w:tcPr>
            <w:tcW w:w="633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26</w:t>
            </w:r>
          </w:p>
        </w:tc>
        <w:tc>
          <w:tcPr>
            <w:tcW w:w="73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1</w:t>
            </w:r>
          </w:p>
        </w:tc>
        <w:tc>
          <w:tcPr>
            <w:tcW w:w="70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93.3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93.5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28</w:t>
            </w:r>
          </w:p>
        </w:tc>
      </w:tr>
    </w:tbl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</w:p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2.</w:t>
      </w:r>
      <w:r>
        <w:rPr>
          <w:rFonts w:hint="eastAsia" w:ascii="宋体" w:hAnsi="宋体"/>
          <w:bCs/>
          <w:color w:val="000000"/>
          <w:sz w:val="28"/>
          <w:szCs w:val="28"/>
        </w:rPr>
        <w:t>城区环境空气质量统计分析</w:t>
      </w:r>
    </w:p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  <w:r>
        <w:rPr>
          <w:rFonts w:hint="eastAsia" w:ascii="宋体" w:hAnsi="宋体"/>
          <w:bCs/>
          <w:color w:val="000000"/>
          <w:sz w:val="28"/>
          <w:szCs w:val="28"/>
        </w:rPr>
        <w:t>按《环境空气质量标准》（</w:t>
      </w:r>
      <w:r>
        <w:rPr>
          <w:rFonts w:ascii="宋体" w:hAnsi="宋体"/>
          <w:bCs/>
          <w:color w:val="000000"/>
          <w:sz w:val="28"/>
          <w:szCs w:val="28"/>
        </w:rPr>
        <w:t>GB3095-2012</w:t>
      </w:r>
      <w:r>
        <w:rPr>
          <w:rFonts w:hint="eastAsia" w:ascii="宋体" w:hAnsi="宋体"/>
          <w:bCs/>
          <w:color w:val="000000"/>
          <w:sz w:val="28"/>
          <w:szCs w:val="28"/>
        </w:rPr>
        <w:t>）评价统计，</w:t>
      </w:r>
      <w:r>
        <w:rPr>
          <w:rFonts w:ascii="宋体" w:hAnsi="宋体"/>
          <w:bCs/>
          <w:color w:val="000000"/>
          <w:sz w:val="28"/>
          <w:szCs w:val="28"/>
        </w:rPr>
        <w:t>2021</w:t>
      </w:r>
      <w:r>
        <w:rPr>
          <w:rFonts w:hint="eastAsia" w:ascii="宋体" w:hAnsi="宋体"/>
          <w:bCs/>
          <w:color w:val="000000"/>
          <w:sz w:val="28"/>
          <w:szCs w:val="28"/>
        </w:rPr>
        <w:t>年</w:t>
      </w:r>
      <w:r>
        <w:rPr>
          <w:rFonts w:ascii="宋体" w:hAnsi="宋体"/>
          <w:bCs/>
          <w:color w:val="000000"/>
          <w:sz w:val="28"/>
          <w:szCs w:val="28"/>
        </w:rPr>
        <w:t>9</w:t>
      </w:r>
      <w:r>
        <w:rPr>
          <w:rFonts w:hint="eastAsia" w:ascii="宋体" w:hAnsi="宋体"/>
          <w:bCs/>
          <w:color w:val="000000"/>
          <w:sz w:val="28"/>
          <w:szCs w:val="28"/>
        </w:rPr>
        <w:t>月湘潭县城区空气累计监测</w:t>
      </w:r>
      <w:r>
        <w:rPr>
          <w:rFonts w:ascii="宋体" w:hAnsi="宋体"/>
          <w:bCs/>
          <w:color w:val="000000"/>
          <w:sz w:val="28"/>
          <w:szCs w:val="28"/>
        </w:rPr>
        <w:t>30</w:t>
      </w:r>
      <w:r>
        <w:rPr>
          <w:rFonts w:hint="eastAsia" w:ascii="宋体" w:hAnsi="宋体"/>
          <w:bCs/>
          <w:color w:val="000000"/>
          <w:sz w:val="28"/>
          <w:szCs w:val="28"/>
        </w:rPr>
        <w:t>天，优良天数为</w:t>
      </w:r>
      <w:r>
        <w:rPr>
          <w:rFonts w:ascii="宋体" w:hAnsi="宋体"/>
          <w:bCs/>
          <w:color w:val="000000"/>
          <w:sz w:val="28"/>
          <w:szCs w:val="28"/>
        </w:rPr>
        <w:t>28</w:t>
      </w:r>
      <w:r>
        <w:rPr>
          <w:rFonts w:hint="eastAsia" w:ascii="宋体" w:hAnsi="宋体"/>
          <w:bCs/>
          <w:color w:val="000000"/>
          <w:sz w:val="28"/>
          <w:szCs w:val="28"/>
        </w:rPr>
        <w:t>天，优良率为</w:t>
      </w:r>
      <w:r>
        <w:rPr>
          <w:rFonts w:ascii="宋体" w:hAnsi="宋体"/>
          <w:bCs/>
          <w:color w:val="000000"/>
          <w:sz w:val="28"/>
          <w:szCs w:val="28"/>
        </w:rPr>
        <w:t>93.3%</w:t>
      </w:r>
      <w:r>
        <w:rPr>
          <w:rFonts w:hint="eastAsia" w:ascii="宋体" w:hAnsi="宋体"/>
          <w:bCs/>
          <w:color w:val="000000"/>
          <w:sz w:val="28"/>
          <w:szCs w:val="28"/>
        </w:rPr>
        <w:t>，其中</w:t>
      </w:r>
      <w:r>
        <w:rPr>
          <w:rFonts w:ascii="宋体" w:hAnsi="宋体"/>
          <w:bCs/>
          <w:color w:val="000000"/>
          <w:sz w:val="28"/>
          <w:szCs w:val="28"/>
        </w:rPr>
        <w:t>2</w:t>
      </w:r>
      <w:r>
        <w:rPr>
          <w:rFonts w:hint="eastAsia" w:ascii="宋体" w:hAnsi="宋体"/>
          <w:bCs/>
          <w:color w:val="000000"/>
          <w:sz w:val="28"/>
          <w:szCs w:val="28"/>
        </w:rPr>
        <w:t>天为优（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Ⅰ</w:t>
      </w:r>
      <w:r>
        <w:rPr>
          <w:rFonts w:hint="eastAsia" w:ascii="宋体" w:hAnsi="宋体"/>
          <w:bCs/>
          <w:color w:val="000000"/>
          <w:sz w:val="28"/>
          <w:szCs w:val="28"/>
        </w:rPr>
        <w:t>级），</w:t>
      </w:r>
      <w:r>
        <w:rPr>
          <w:rFonts w:ascii="宋体" w:hAnsi="宋体"/>
          <w:bCs/>
          <w:color w:val="000000"/>
          <w:sz w:val="28"/>
          <w:szCs w:val="28"/>
        </w:rPr>
        <w:t>26</w:t>
      </w:r>
      <w:r>
        <w:rPr>
          <w:rFonts w:hint="eastAsia" w:ascii="宋体" w:hAnsi="宋体"/>
          <w:bCs/>
          <w:color w:val="000000"/>
          <w:sz w:val="28"/>
          <w:szCs w:val="28"/>
        </w:rPr>
        <w:t>天为良（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Ⅱ</w:t>
      </w:r>
      <w:r>
        <w:rPr>
          <w:rFonts w:hint="eastAsia" w:ascii="宋体" w:hAnsi="宋体"/>
          <w:bCs/>
          <w:color w:val="000000"/>
          <w:sz w:val="28"/>
          <w:szCs w:val="28"/>
        </w:rPr>
        <w:t>级）。</w:t>
      </w:r>
    </w:p>
    <w:p>
      <w:pPr>
        <w:rPr>
          <w:rFonts w:ascii="宋体"/>
          <w:sz w:val="28"/>
          <w:szCs w:val="28"/>
        </w:rPr>
      </w:pPr>
    </w:p>
    <w:p>
      <w:pPr>
        <w:ind w:firstLine="560" w:firstLineChars="200"/>
        <w:jc w:val="right"/>
        <w:rPr>
          <w:rFonts w:ascii="宋体"/>
        </w:rPr>
      </w:pPr>
      <w:bookmarkStart w:id="0" w:name="_GoBack"/>
      <w:bookmarkEnd w:id="0"/>
      <w:r>
        <w:rPr>
          <w:rFonts w:hint="eastAsia" w:ascii="宋体" w:hAnsi="宋体"/>
          <w:sz w:val="28"/>
          <w:szCs w:val="28"/>
        </w:rPr>
        <w:t>湘潭市湘潭县环境保护监测站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B519D"/>
    <w:rsid w:val="7FBB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2021-11-29T03:18:00Z</dcterms:created>
  <dc:creator>秘密潜入</dc:creator>
  <cp:lastModifiedBy>秘密潜入</cp:lastModifiedBy>
  <dcterms:modified xsi:type="dcterms:W3CDTF">2021-11-29T03:19:17Z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88E6F73D134640328C5C307DAF42FF5A</vt:lpwstr>
  </property>
</Properties>
</file>