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1D4" w:rsidRPr="00BD41D4" w:rsidRDefault="00BD41D4" w:rsidP="00BD41D4">
      <w:pPr>
        <w:widowControl/>
        <w:shd w:val="clear" w:color="auto" w:fill="FFFFFF"/>
        <w:spacing w:line="480" w:lineRule="auto"/>
        <w:ind w:firstLine="480"/>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第二部分：</w:t>
      </w:r>
    </w:p>
    <w:p w:rsidR="00BD41D4" w:rsidRPr="00BD41D4" w:rsidRDefault="00BD41D4" w:rsidP="00BD41D4">
      <w:pPr>
        <w:widowControl/>
        <w:shd w:val="clear" w:color="auto" w:fill="FFFFFF"/>
        <w:spacing w:line="480" w:lineRule="auto"/>
        <w:ind w:firstLine="480"/>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湘潭县农业农村局2019年度部门预算表</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部门预算和“三公”经费预算公开表格（表1）</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部门财政拨款收支总表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3022"/>
        <w:gridCol w:w="1124"/>
        <w:gridCol w:w="2917"/>
        <w:gridCol w:w="1259"/>
      </w:tblGrid>
      <w:tr w:rsidR="00BD41D4" w:rsidRPr="00BD41D4" w:rsidTr="00BD41D4">
        <w:trPr>
          <w:jc w:val="center"/>
        </w:trPr>
        <w:tc>
          <w:tcPr>
            <w:tcW w:w="4155"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  入</w:t>
            </w:r>
          </w:p>
        </w:tc>
        <w:tc>
          <w:tcPr>
            <w:tcW w:w="4185"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支   出</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一、一般公共预算拨款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6946BA">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7811.68</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一、本年支出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经费拨款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7806.68</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（一）一般公共服务支出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纳入一般公共预算管理的非税收入拨款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6946BA">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（二）国防支出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二、政府性基金收入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（三）公共安全支出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6946BA">
            <w:pPr>
              <w:widowControl/>
              <w:jc w:val="left"/>
              <w:rPr>
                <w:rFonts w:ascii="宋体" w:eastAsia="宋体" w:hAnsi="宋体" w:cs="宋体"/>
                <w:color w:val="333333"/>
                <w:kern w:val="0"/>
                <w:sz w:val="27"/>
                <w:szCs w:val="27"/>
              </w:rPr>
            </w:pPr>
            <w:r>
              <w:rPr>
                <w:rFonts w:ascii="宋体" w:eastAsia="宋体" w:hAnsi="宋体" w:cs="宋体" w:hint="eastAsia"/>
                <w:color w:val="333333"/>
                <w:kern w:val="0"/>
                <w:sz w:val="27"/>
                <w:szCs w:val="27"/>
              </w:rPr>
              <w:t>三、上级补助收入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90</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（四）教育支出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（五）科学技术支出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（六）文化体育与传媒支出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（七）社会保障和就业支出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（八）医疗卫生与计划生育支出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（九）节能环保支出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（十）城乡社区支出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（十一）农林水支出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5D4616"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w:t>
            </w:r>
            <w:r w:rsidR="009F1FE5">
              <w:rPr>
                <w:rFonts w:ascii="宋体" w:eastAsia="宋体" w:hAnsi="宋体" w:cs="宋体" w:hint="eastAsia"/>
                <w:color w:val="333333"/>
                <w:kern w:val="0"/>
                <w:sz w:val="27"/>
                <w:szCs w:val="27"/>
              </w:rPr>
              <w:t>1.6</w:t>
            </w:r>
            <w:r w:rsidR="006946BA">
              <w:rPr>
                <w:rFonts w:ascii="宋体" w:eastAsia="宋体" w:hAnsi="宋体" w:cs="宋体" w:hint="eastAsia"/>
                <w:color w:val="333333"/>
                <w:kern w:val="0"/>
                <w:sz w:val="27"/>
                <w:szCs w:val="27"/>
              </w:rPr>
              <w:t>8</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（十二）交通运输支出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（十三）资源勘探信息等支出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（十四）商业服务业等支出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（十五）金融支出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（十六）国土海洋气象等支出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（十七）住房保障支出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（十八）粮油物资储备支出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（十九）其他支出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二、结转下年</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 入 总计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6946BA">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支 出 总 计</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r>
    </w:tbl>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部门预算和“三公”经费预算公开表格（表2）</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一般公共预算支出表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519"/>
        <w:gridCol w:w="517"/>
        <w:gridCol w:w="517"/>
        <w:gridCol w:w="3061"/>
        <w:gridCol w:w="1374"/>
        <w:gridCol w:w="1374"/>
        <w:gridCol w:w="960"/>
      </w:tblGrid>
      <w:tr w:rsidR="00BD41D4" w:rsidRPr="00BD41D4" w:rsidTr="0098345F">
        <w:trPr>
          <w:trHeight w:val="553"/>
          <w:jc w:val="center"/>
        </w:trPr>
        <w:tc>
          <w:tcPr>
            <w:tcW w:w="4614"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3708"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306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c>
          <w:tcPr>
            <w:tcW w:w="96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项目支出</w:t>
            </w:r>
          </w:p>
        </w:tc>
      </w:tr>
      <w:tr w:rsidR="00BD41D4" w:rsidRPr="00BD41D4" w:rsidTr="0098345F">
        <w:trPr>
          <w:trHeight w:val="553"/>
          <w:jc w:val="center"/>
        </w:trPr>
        <w:tc>
          <w:tcPr>
            <w:tcW w:w="51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农林水支出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F1FE5"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781</w:t>
            </w:r>
            <w:r w:rsidR="0098345F">
              <w:rPr>
                <w:rFonts w:ascii="宋体" w:eastAsia="宋体" w:hAnsi="宋体" w:cs="宋体" w:hint="eastAsia"/>
                <w:color w:val="333333"/>
                <w:kern w:val="0"/>
                <w:sz w:val="27"/>
                <w:szCs w:val="27"/>
              </w:rPr>
              <w:t>1.68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98345F">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sidR="0098345F">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r w:rsidR="009F1FE5">
              <w:rPr>
                <w:rFonts w:ascii="宋体" w:eastAsia="宋体" w:hAnsi="宋体" w:cs="宋体" w:hint="eastAsia"/>
                <w:color w:val="333333"/>
                <w:kern w:val="0"/>
                <w:sz w:val="27"/>
                <w:szCs w:val="27"/>
              </w:rPr>
              <w:t>05</w:t>
            </w:r>
            <w:r>
              <w:rPr>
                <w:rFonts w:ascii="宋体" w:eastAsia="宋体" w:hAnsi="宋体" w:cs="宋体" w:hint="eastAsia"/>
                <w:color w:val="333333"/>
                <w:kern w:val="0"/>
                <w:sz w:val="27"/>
                <w:szCs w:val="27"/>
              </w:rPr>
              <w:t>7.0</w:t>
            </w:r>
            <w:r w:rsidR="00BD41D4" w:rsidRPr="00BD41D4">
              <w:rPr>
                <w:rFonts w:ascii="宋体" w:eastAsia="宋体" w:hAnsi="宋体" w:cs="宋体" w:hint="eastAsia"/>
                <w:color w:val="333333"/>
                <w:kern w:val="0"/>
                <w:sz w:val="27"/>
                <w:szCs w:val="27"/>
              </w:rPr>
              <w:t>8</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w:t>
            </w:r>
            <w:r w:rsidR="009F1FE5">
              <w:rPr>
                <w:rFonts w:ascii="宋体" w:eastAsia="宋体" w:hAnsi="宋体" w:cs="宋体" w:hint="eastAsia"/>
                <w:color w:val="333333"/>
                <w:kern w:val="0"/>
                <w:sz w:val="27"/>
                <w:szCs w:val="27"/>
              </w:rPr>
              <w:t>81</w:t>
            </w:r>
            <w:r>
              <w:rPr>
                <w:rFonts w:ascii="宋体" w:eastAsia="宋体" w:hAnsi="宋体" w:cs="宋体" w:hint="eastAsia"/>
                <w:color w:val="333333"/>
                <w:kern w:val="0"/>
                <w:sz w:val="27"/>
                <w:szCs w:val="27"/>
              </w:rPr>
              <w:t>1.68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98345F">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sidR="0098345F">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r w:rsidR="009F1FE5">
              <w:rPr>
                <w:rFonts w:ascii="宋体" w:eastAsia="宋体" w:hAnsi="宋体" w:cs="宋体" w:hint="eastAsia"/>
                <w:color w:val="333333"/>
                <w:kern w:val="0"/>
                <w:sz w:val="27"/>
                <w:szCs w:val="27"/>
              </w:rPr>
              <w:t>05</w:t>
            </w:r>
            <w:r>
              <w:rPr>
                <w:rFonts w:ascii="宋体" w:eastAsia="宋体" w:hAnsi="宋体" w:cs="宋体" w:hint="eastAsia"/>
                <w:color w:val="333333"/>
                <w:kern w:val="0"/>
                <w:sz w:val="27"/>
                <w:szCs w:val="27"/>
              </w:rPr>
              <w:t>7.08</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行政运行（农业）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2849.7967</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98345F">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sidR="0098345F">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95.2</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2130104</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事业运行（农业）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228.88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228.88</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2130108</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病虫害控制</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F1FE5"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375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F1FE5"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375</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农产品质</w:t>
            </w:r>
            <w:proofErr w:type="gramStart"/>
            <w:r w:rsidRPr="00BD41D4">
              <w:rPr>
                <w:rFonts w:ascii="宋体" w:eastAsia="宋体" w:hAnsi="宋体" w:cs="宋体" w:hint="eastAsia"/>
                <w:color w:val="333333"/>
                <w:kern w:val="0"/>
                <w:sz w:val="27"/>
                <w:szCs w:val="27"/>
              </w:rPr>
              <w:t>量安全</w:t>
            </w:r>
            <w:proofErr w:type="gramEnd"/>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2130112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农业行业业务管理</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r>
      <w:tr w:rsidR="0098345F"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农业生产资料与技术补贴</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98345F"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2130126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农村公益事业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r>
      <w:tr w:rsidR="0098345F"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2130135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农业资源保护修复与利用</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r>
      <w:tr w:rsidR="0098345F"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其他农业支出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103</w:t>
            </w:r>
            <w:r w:rsidRPr="00BD41D4">
              <w:rPr>
                <w:rFonts w:ascii="宋体" w:eastAsia="宋体" w:hAnsi="宋体" w:cs="宋体" w:hint="eastAsia"/>
                <w:color w:val="333333"/>
                <w:kern w:val="0"/>
                <w:sz w:val="27"/>
                <w:szCs w:val="27"/>
              </w:rPr>
              <w:t>6</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w:t>
            </w:r>
            <w:r w:rsidRPr="00BD41D4">
              <w:rPr>
                <w:rFonts w:ascii="宋体" w:eastAsia="宋体" w:hAnsi="宋体" w:cs="宋体" w:hint="eastAsia"/>
                <w:color w:val="333333"/>
                <w:kern w:val="0"/>
                <w:sz w:val="27"/>
                <w:szCs w:val="27"/>
              </w:rPr>
              <w:t>36</w:t>
            </w:r>
          </w:p>
        </w:tc>
      </w:tr>
      <w:tr w:rsidR="0098345F"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2130599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其他扶贫支出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3011</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3011</w:t>
            </w:r>
          </w:p>
        </w:tc>
      </w:tr>
      <w:tr w:rsidR="0098345F"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21306</w:t>
            </w:r>
            <w:r w:rsidR="0098345F" w:rsidRPr="00BD41D4">
              <w:rPr>
                <w:rFonts w:ascii="宋体" w:eastAsia="宋体" w:hAnsi="宋体" w:cs="宋体" w:hint="eastAsia"/>
                <w:color w:val="333333"/>
                <w:kern w:val="0"/>
                <w:sz w:val="27"/>
                <w:szCs w:val="27"/>
              </w:rPr>
              <w:t>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EE7362" w:rsidP="00EE7362">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其他农村综合开发</w:t>
            </w:r>
            <w:r w:rsidR="0098345F" w:rsidRPr="00BD41D4">
              <w:rPr>
                <w:rFonts w:ascii="宋体" w:eastAsia="宋体" w:hAnsi="宋体" w:cs="宋体" w:hint="eastAsia"/>
                <w:color w:val="333333"/>
                <w:kern w:val="0"/>
                <w:sz w:val="27"/>
                <w:szCs w:val="27"/>
              </w:rPr>
              <w:t>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r>
      <w:tr w:rsidR="0098345F"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jc w:val="center"/>
              <w:rPr>
                <w:rFonts w:ascii="宋体" w:eastAsia="宋体" w:hAnsi="宋体" w:cs="宋体"/>
                <w:color w:val="333333"/>
                <w:kern w:val="0"/>
                <w:sz w:val="27"/>
                <w:szCs w:val="27"/>
              </w:rPr>
            </w:pP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    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w:t>
            </w:r>
            <w:r w:rsidR="009F1FE5">
              <w:rPr>
                <w:rFonts w:ascii="宋体" w:eastAsia="宋体" w:hAnsi="宋体" w:cs="宋体" w:hint="eastAsia"/>
                <w:color w:val="333333"/>
                <w:kern w:val="0"/>
                <w:sz w:val="27"/>
                <w:szCs w:val="27"/>
              </w:rPr>
              <w:t>81</w:t>
            </w:r>
            <w:r>
              <w:rPr>
                <w:rFonts w:ascii="宋体" w:eastAsia="宋体" w:hAnsi="宋体" w:cs="宋体" w:hint="eastAsia"/>
                <w:color w:val="333333"/>
                <w:kern w:val="0"/>
                <w:sz w:val="27"/>
                <w:szCs w:val="27"/>
              </w:rPr>
              <w:t>1.68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8345F">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r w:rsidR="009F1FE5">
              <w:rPr>
                <w:rFonts w:ascii="宋体" w:eastAsia="宋体" w:hAnsi="宋体" w:cs="宋体" w:hint="eastAsia"/>
                <w:color w:val="333333"/>
                <w:kern w:val="0"/>
                <w:sz w:val="27"/>
                <w:szCs w:val="27"/>
              </w:rPr>
              <w:t>05</w:t>
            </w:r>
            <w:r>
              <w:rPr>
                <w:rFonts w:ascii="宋体" w:eastAsia="宋体" w:hAnsi="宋体" w:cs="宋体" w:hint="eastAsia"/>
                <w:color w:val="333333"/>
                <w:kern w:val="0"/>
                <w:sz w:val="27"/>
                <w:szCs w:val="27"/>
              </w:rPr>
              <w:t>7</w:t>
            </w:r>
            <w:r w:rsidRPr="00BD41D4">
              <w:rPr>
                <w:rFonts w:ascii="宋体" w:eastAsia="宋体" w:hAnsi="宋体" w:cs="宋体" w:hint="eastAsia"/>
                <w:color w:val="333333"/>
                <w:kern w:val="0"/>
                <w:sz w:val="27"/>
                <w:szCs w:val="27"/>
              </w:rPr>
              <w:t>.08</w:t>
            </w:r>
          </w:p>
        </w:tc>
      </w:tr>
    </w:tbl>
    <w:p w:rsidR="009F1FE5" w:rsidRDefault="009F1FE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F1FE5" w:rsidRDefault="009F1FE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一般公共预算基本支出</w:t>
      </w:r>
      <w:proofErr w:type="gramStart"/>
      <w:r w:rsidRPr="00BD41D4">
        <w:rPr>
          <w:rFonts w:ascii="宋体" w:eastAsia="宋体" w:hAnsi="宋体" w:cs="宋体" w:hint="eastAsia"/>
          <w:color w:val="333333"/>
          <w:kern w:val="0"/>
          <w:sz w:val="27"/>
          <w:szCs w:val="27"/>
        </w:rPr>
        <w:t>表部门</w:t>
      </w:r>
      <w:proofErr w:type="gramEnd"/>
      <w:r w:rsidRPr="00BD41D4">
        <w:rPr>
          <w:rFonts w:ascii="宋体" w:eastAsia="宋体" w:hAnsi="宋体" w:cs="宋体" w:hint="eastAsia"/>
          <w:color w:val="333333"/>
          <w:kern w:val="0"/>
          <w:sz w:val="27"/>
          <w:szCs w:val="27"/>
        </w:rPr>
        <w:t>预算和“三公”经费预算公开表格（表3）</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821"/>
        <w:gridCol w:w="821"/>
        <w:gridCol w:w="2195"/>
        <w:gridCol w:w="1481"/>
        <w:gridCol w:w="2001"/>
        <w:gridCol w:w="1003"/>
      </w:tblGrid>
      <w:tr w:rsidR="00BD41D4" w:rsidRPr="00BD41D4" w:rsidTr="00BD41D4">
        <w:trPr>
          <w:jc w:val="center"/>
        </w:trPr>
        <w:tc>
          <w:tcPr>
            <w:tcW w:w="384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经济分类科目</w:t>
            </w:r>
          </w:p>
        </w:tc>
        <w:tc>
          <w:tcPr>
            <w:tcW w:w="4485"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220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148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201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人员经费</w:t>
            </w:r>
          </w:p>
        </w:tc>
        <w:tc>
          <w:tcPr>
            <w:tcW w:w="100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公用经费</w:t>
            </w:r>
          </w:p>
        </w:tc>
      </w:tr>
      <w:tr w:rsidR="00BD41D4" w:rsidRPr="00BD41D4" w:rsidTr="00BD41D4">
        <w:trPr>
          <w:jc w:val="center"/>
        </w:trPr>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工资福利支出</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2350.78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2350.78</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30101</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基本工资</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817.23</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817.23</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30102</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津贴补贴</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183.08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183.08</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30103</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奖金</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404.44</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404.44</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30107</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绩效工资</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310.11</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310.11</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30108</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机关事业单位基本养老保险缴费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267.13</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267.13</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30110</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职工基本医疗保障缴费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133.56</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133.56</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30112</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其他社会保障缴费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23.65</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23.65</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30113</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住房公积金</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192.68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192.68</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30199</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其他工资福利支出</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18.9</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18.9</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商品和服务支出</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388.18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388.18</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30201</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办公费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49.28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49.28</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30202</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印刷费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11.2</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11.2</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30205</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水费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4.48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4.48</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30206</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电费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17.92</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17.92</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30207</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邮电费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6.72</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6.72</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30211</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差旅费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26.88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26.88</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30213</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维修（护）费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11.2</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11.2</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30215</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会议费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12.4</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12.4</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30216</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培训费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26.88</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26.88</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30217</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公务接待费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62.37</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62.37</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30228</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工会经费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26.21</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26.21</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30229</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福利费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32.76</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32.76</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30231</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公务用车运行维护费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24</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24</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30239</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其他交通费用</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36.41</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36.41</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30299</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其他日常公用经费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39.47</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39.47</w:t>
            </w: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303</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对个人和家庭补助</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15.64</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15.64</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30304</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抚恤费</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6.17</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6.17</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30305</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生活补助</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8.25</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8.25</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30399</w:t>
            </w: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其他对个人和家庭的补助支出</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1.22</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1.22</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1650"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  计</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2754.6</w:t>
            </w: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2366.42</w:t>
            </w: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388.18</w:t>
            </w:r>
          </w:p>
        </w:tc>
      </w:tr>
      <w:tr w:rsidR="00BD41D4" w:rsidRPr="00BD41D4" w:rsidTr="00BD41D4">
        <w:trPr>
          <w:jc w:val="center"/>
        </w:trPr>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22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20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100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r>
    </w:tbl>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部门预算和“三公”经费预算公开表格（表4）</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一般公共预算“三公”经费支出表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754"/>
        <w:gridCol w:w="825"/>
        <w:gridCol w:w="515"/>
        <w:gridCol w:w="618"/>
        <w:gridCol w:w="823"/>
        <w:gridCol w:w="690"/>
        <w:gridCol w:w="690"/>
        <w:gridCol w:w="825"/>
        <w:gridCol w:w="528"/>
        <w:gridCol w:w="669"/>
        <w:gridCol w:w="695"/>
        <w:gridCol w:w="690"/>
      </w:tblGrid>
      <w:tr w:rsidR="00BD41D4" w:rsidRPr="00BD41D4" w:rsidTr="00BD41D4">
        <w:trPr>
          <w:jc w:val="center"/>
        </w:trPr>
        <w:tc>
          <w:tcPr>
            <w:tcW w:w="4320" w:type="dxa"/>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上年预算数</w:t>
            </w:r>
          </w:p>
        </w:tc>
        <w:tc>
          <w:tcPr>
            <w:tcW w:w="4020" w:type="dxa"/>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本年预算数</w:t>
            </w:r>
          </w:p>
        </w:tc>
      </w:tr>
      <w:tr w:rsidR="00BD41D4" w:rsidRPr="00BD41D4" w:rsidTr="00BD41D4">
        <w:trPr>
          <w:jc w:val="center"/>
        </w:trPr>
        <w:tc>
          <w:tcPr>
            <w:tcW w:w="76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73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因公</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出国（境）费</w:t>
            </w: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公务用车购置及运行费</w:t>
            </w:r>
          </w:p>
        </w:tc>
        <w:tc>
          <w:tcPr>
            <w:tcW w:w="67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公务接待费</w:t>
            </w:r>
          </w:p>
        </w:tc>
        <w:tc>
          <w:tcPr>
            <w:tcW w:w="63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75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因公</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出国（境）费</w:t>
            </w:r>
          </w:p>
        </w:tc>
        <w:tc>
          <w:tcPr>
            <w:tcW w:w="207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公务用车购置及运行费</w:t>
            </w:r>
          </w:p>
        </w:tc>
        <w:tc>
          <w:tcPr>
            <w:tcW w:w="57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公务接待费</w:t>
            </w:r>
          </w:p>
        </w:tc>
      </w:tr>
      <w:tr w:rsidR="00BD41D4" w:rsidRPr="00BD41D4" w:rsidTr="00BD41D4">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55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67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公务用车购置费</w:t>
            </w:r>
          </w:p>
        </w:tc>
        <w:tc>
          <w:tcPr>
            <w:tcW w:w="9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公务用车运行费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公务用车购置费</w:t>
            </w:r>
          </w:p>
        </w:tc>
        <w:tc>
          <w:tcPr>
            <w:tcW w:w="7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公务用车运行费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BD41D4">
        <w:trPr>
          <w:jc w:val="center"/>
        </w:trPr>
        <w:tc>
          <w:tcPr>
            <w:tcW w:w="7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74.37</w:t>
            </w: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0</w:t>
            </w:r>
          </w:p>
        </w:tc>
        <w:tc>
          <w:tcPr>
            <w:tcW w:w="55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67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67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62.37</w:t>
            </w: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86.37</w:t>
            </w: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0</w:t>
            </w:r>
          </w:p>
        </w:tc>
        <w:tc>
          <w:tcPr>
            <w:tcW w:w="5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24</w:t>
            </w: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24</w:t>
            </w:r>
          </w:p>
        </w:tc>
        <w:tc>
          <w:tcPr>
            <w:tcW w:w="5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62.37</w:t>
            </w:r>
          </w:p>
        </w:tc>
      </w:tr>
      <w:tr w:rsidR="00BD41D4" w:rsidRPr="00BD41D4" w:rsidTr="00BD41D4">
        <w:trPr>
          <w:jc w:val="center"/>
        </w:trPr>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55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7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7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55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2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bl>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部门预算和“三公”经费预算公开表格（表5）</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政府性基金预算支出表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747"/>
        <w:gridCol w:w="748"/>
        <w:gridCol w:w="748"/>
        <w:gridCol w:w="3195"/>
        <w:gridCol w:w="897"/>
        <w:gridCol w:w="1359"/>
        <w:gridCol w:w="628"/>
      </w:tblGrid>
      <w:tr w:rsidR="00BD41D4" w:rsidRPr="00BD41D4" w:rsidTr="00BD41D4">
        <w:trPr>
          <w:jc w:val="center"/>
        </w:trPr>
        <w:tc>
          <w:tcPr>
            <w:tcW w:w="5460"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28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本年政府性基金预算财政拨款支出</w:t>
            </w: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321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90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136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c>
          <w:tcPr>
            <w:tcW w:w="63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项目支出</w:t>
            </w:r>
          </w:p>
        </w:tc>
      </w:tr>
      <w:tr w:rsidR="00BD41D4" w:rsidRPr="00BD41D4" w:rsidTr="00BD41D4">
        <w:trPr>
          <w:jc w:val="center"/>
        </w:trPr>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我单位无此项指标</w:t>
            </w: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7D55CE">
        <w:trPr>
          <w:trHeight w:val="470"/>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8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bl>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部门预算和“三公”经费预算公开表格（表6）</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部门收支总表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2923"/>
        <w:gridCol w:w="1548"/>
        <w:gridCol w:w="2647"/>
        <w:gridCol w:w="1204"/>
      </w:tblGrid>
      <w:tr w:rsidR="00BD41D4" w:rsidRPr="00BD41D4" w:rsidTr="009F1FE5">
        <w:trPr>
          <w:trHeight w:val="553"/>
          <w:jc w:val="center"/>
        </w:trPr>
        <w:tc>
          <w:tcPr>
            <w:tcW w:w="4471"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收入</w:t>
            </w:r>
          </w:p>
        </w:tc>
        <w:tc>
          <w:tcPr>
            <w:tcW w:w="3851"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支出</w:t>
            </w: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收入合计</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一、本年支出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一、一般公共预算拨款</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7811.68</w:t>
            </w: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（一）一般公共服务支出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经费拨款</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7806.68</w:t>
            </w: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（二）国防支出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1088"/>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纳入一般公共预算管理的非税收入拨款</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98345F">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（三）公共安全支出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二、政府性基金收入</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（四）教育支出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1088"/>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三、纳入专户管理的非税收入拨款</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（五）科学技术支出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四、上级补助收入</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98345F">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90</w:t>
            </w: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（六）文化体育与传媒支出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五、其他收入</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（七）社会保障和就业支出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1088"/>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（八）医疗卫生与计划生育支出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（九）节能环保支出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（十）城乡社区支出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（十一）农林水支出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（十二）交通运输支出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1088"/>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（十三）资源勘探信息等支出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（十四）商业服务业等支出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（十五）金融支出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1088"/>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（十六）国土海洋气象等支出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（十七）住房保障支出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（十八）粮油物资储备支出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（十九）其他支出</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9F1FE5">
        <w:trPr>
          <w:trHeight w:val="553"/>
          <w:jc w:val="center"/>
        </w:trPr>
        <w:tc>
          <w:tcPr>
            <w:tcW w:w="29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二、结转下年</w:t>
            </w:r>
          </w:p>
        </w:tc>
        <w:tc>
          <w:tcPr>
            <w:tcW w:w="12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bl>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F1FE5" w:rsidRDefault="009F1FE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部门预算和“三公”经费预算公开表格（表7）</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部门收入总表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330"/>
        <w:gridCol w:w="285"/>
        <w:gridCol w:w="365"/>
        <w:gridCol w:w="871"/>
        <w:gridCol w:w="709"/>
        <w:gridCol w:w="1134"/>
        <w:gridCol w:w="992"/>
        <w:gridCol w:w="851"/>
        <w:gridCol w:w="708"/>
        <w:gridCol w:w="709"/>
        <w:gridCol w:w="709"/>
        <w:gridCol w:w="659"/>
      </w:tblGrid>
      <w:tr w:rsidR="00BD41D4" w:rsidRPr="00BD41D4" w:rsidTr="00FB7F09">
        <w:trPr>
          <w:jc w:val="center"/>
        </w:trPr>
        <w:tc>
          <w:tcPr>
            <w:tcW w:w="1851"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70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2977"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一般公共预算拨款</w:t>
            </w:r>
          </w:p>
        </w:tc>
        <w:tc>
          <w:tcPr>
            <w:tcW w:w="708"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政府性基金收入</w:t>
            </w:r>
          </w:p>
        </w:tc>
        <w:tc>
          <w:tcPr>
            <w:tcW w:w="70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纳入专户管理的非税收入拨款</w:t>
            </w:r>
          </w:p>
        </w:tc>
        <w:tc>
          <w:tcPr>
            <w:tcW w:w="70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上级补助收入</w:t>
            </w:r>
          </w:p>
        </w:tc>
        <w:tc>
          <w:tcPr>
            <w:tcW w:w="65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收入</w:t>
            </w: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87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113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992"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经费</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拨款</w:t>
            </w:r>
          </w:p>
        </w:tc>
        <w:tc>
          <w:tcPr>
            <w:tcW w:w="85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纳入一般公共预算管理的非税收入拨款</w:t>
            </w:r>
          </w:p>
        </w:tc>
        <w:tc>
          <w:tcPr>
            <w:tcW w:w="708"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65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FB7F09">
        <w:trPr>
          <w:jc w:val="center"/>
        </w:trPr>
        <w:tc>
          <w:tcPr>
            <w:tcW w:w="3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2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871"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1134"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992"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851"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8"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65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农林水支出</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7811.68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98345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7806.68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98345F"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0E455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w:t>
            </w:r>
            <w:r w:rsidR="000E455C">
              <w:rPr>
                <w:rFonts w:ascii="宋体" w:eastAsia="宋体" w:hAnsi="宋体" w:cs="宋体" w:hint="eastAsia"/>
                <w:color w:val="333333"/>
                <w:kern w:val="0"/>
                <w:sz w:val="27"/>
                <w:szCs w:val="27"/>
              </w:rPr>
              <w:t>84</w:t>
            </w:r>
            <w:r>
              <w:rPr>
                <w:rFonts w:ascii="宋体" w:eastAsia="宋体" w:hAnsi="宋体" w:cs="宋体" w:hint="eastAsia"/>
                <w:color w:val="333333"/>
                <w:kern w:val="0"/>
                <w:sz w:val="27"/>
                <w:szCs w:val="27"/>
              </w:rPr>
              <w:t>1.68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0E455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w:t>
            </w:r>
            <w:r w:rsidR="000E455C">
              <w:rPr>
                <w:rFonts w:ascii="宋体" w:eastAsia="宋体" w:hAnsi="宋体" w:cs="宋体" w:hint="eastAsia"/>
                <w:color w:val="333333"/>
                <w:kern w:val="0"/>
                <w:sz w:val="27"/>
                <w:szCs w:val="27"/>
              </w:rPr>
              <w:t>75</w:t>
            </w:r>
            <w:r>
              <w:rPr>
                <w:rFonts w:ascii="宋体" w:eastAsia="宋体" w:hAnsi="宋体" w:cs="宋体" w:hint="eastAsia"/>
                <w:color w:val="333333"/>
                <w:kern w:val="0"/>
                <w:sz w:val="27"/>
                <w:szCs w:val="27"/>
              </w:rPr>
              <w:t>1.68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0E455C" w:rsidP="000E455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774</w:t>
            </w:r>
            <w:r w:rsidR="0098345F">
              <w:rPr>
                <w:rFonts w:ascii="宋体" w:eastAsia="宋体" w:hAnsi="宋体" w:cs="宋体" w:hint="eastAsia"/>
                <w:color w:val="333333"/>
                <w:kern w:val="0"/>
                <w:sz w:val="27"/>
                <w:szCs w:val="27"/>
              </w:rPr>
              <w:t>6.68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8345F" w:rsidRPr="00BD41D4" w:rsidRDefault="0098345F" w:rsidP="00BD41D4">
            <w:pPr>
              <w:widowControl/>
              <w:jc w:val="center"/>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2130101</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行政运行（农业）</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FB684E">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2849.</w:t>
            </w:r>
            <w:r w:rsidR="00FB684E">
              <w:rPr>
                <w:rFonts w:ascii="宋体" w:eastAsia="宋体" w:hAnsi="宋体" w:cs="宋体" w:hint="eastAsia"/>
                <w:color w:val="333333"/>
                <w:kern w:val="0"/>
                <w:sz w:val="27"/>
                <w:szCs w:val="27"/>
              </w:rPr>
              <w:t>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FB684E">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2849.</w:t>
            </w:r>
            <w:r w:rsidR="00FB684E">
              <w:rPr>
                <w:rFonts w:ascii="宋体" w:eastAsia="宋体" w:hAnsi="宋体" w:cs="宋体" w:hint="eastAsia"/>
                <w:color w:val="333333"/>
                <w:kern w:val="0"/>
                <w:sz w:val="27"/>
                <w:szCs w:val="27"/>
              </w:rPr>
              <w:t>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FB684E"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2849.8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2130104</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事业运行（农业）</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228.88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228.88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223.88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2130108</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病虫害控制</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375</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375</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375</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2130109</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农产品质</w:t>
            </w:r>
            <w:proofErr w:type="gramStart"/>
            <w:r w:rsidRPr="00BD41D4">
              <w:rPr>
                <w:rFonts w:ascii="宋体" w:eastAsia="宋体" w:hAnsi="宋体" w:cs="宋体" w:hint="eastAsia"/>
                <w:color w:val="333333"/>
                <w:kern w:val="0"/>
                <w:sz w:val="27"/>
                <w:szCs w:val="27"/>
              </w:rPr>
              <w:t>量安全</w:t>
            </w:r>
            <w:proofErr w:type="gramEnd"/>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2130112</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农业行业业务管理</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FB684E" w:rsidRPr="00BD41D4" w:rsidTr="00FB7F09">
        <w:trPr>
          <w:trHeight w:val="1143"/>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2130122</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农业生产资料与技术补贴</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FB684E"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BD41D4"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FB684E" w:rsidRPr="00BD41D4" w:rsidTr="00FB7F09">
        <w:trPr>
          <w:trHeight w:val="739"/>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2130126</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农村公益事业</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FB684E" w:rsidRPr="00BD41D4" w:rsidTr="009F1FE5">
        <w:trPr>
          <w:trHeight w:val="4472"/>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2130135</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农业资源保护修复与利用</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9F1FE5">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FB684E"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FB684E"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FB684E"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2130199</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其他农业支出</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w:t>
            </w:r>
            <w:r w:rsidRPr="00BD41D4">
              <w:rPr>
                <w:rFonts w:ascii="宋体" w:eastAsia="宋体" w:hAnsi="宋体" w:cs="宋体" w:hint="eastAsia"/>
                <w:color w:val="333333"/>
                <w:kern w:val="0"/>
                <w:sz w:val="27"/>
                <w:szCs w:val="27"/>
              </w:rPr>
              <w:t>36</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w:t>
            </w:r>
            <w:r w:rsidRPr="00BD41D4">
              <w:rPr>
                <w:rFonts w:ascii="宋体" w:eastAsia="宋体" w:hAnsi="宋体" w:cs="宋体" w:hint="eastAsia"/>
                <w:color w:val="333333"/>
                <w:kern w:val="0"/>
                <w:sz w:val="27"/>
                <w:szCs w:val="27"/>
              </w:rPr>
              <w:t>36</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w:t>
            </w:r>
            <w:r w:rsidRPr="00BD41D4">
              <w:rPr>
                <w:rFonts w:ascii="宋体" w:eastAsia="宋体" w:hAnsi="宋体" w:cs="宋体" w:hint="eastAsia"/>
                <w:color w:val="333333"/>
                <w:kern w:val="0"/>
                <w:sz w:val="27"/>
                <w:szCs w:val="27"/>
              </w:rPr>
              <w:t>36</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9F1FE5"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21306</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农业综合开发</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r>
      <w:tr w:rsidR="009F1FE5"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FB684E">
            <w:pPr>
              <w:widowControl/>
              <w:spacing w:line="480" w:lineRule="auto"/>
              <w:rPr>
                <w:rFonts w:ascii="宋体" w:eastAsia="宋体" w:hAnsi="宋体" w:cs="宋体"/>
                <w:color w:val="333333"/>
                <w:kern w:val="0"/>
                <w:sz w:val="27"/>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EA267C">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r>
      <w:tr w:rsidR="00FB684E" w:rsidRPr="00BD41D4" w:rsidTr="009F1FE5">
        <w:trPr>
          <w:trHeight w:val="3927"/>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FB684E">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w:t>
            </w:r>
            <w:r>
              <w:rPr>
                <w:rFonts w:ascii="宋体" w:eastAsia="宋体" w:hAnsi="宋体" w:cs="宋体" w:hint="eastAsia"/>
                <w:color w:val="333333"/>
                <w:kern w:val="0"/>
                <w:sz w:val="27"/>
                <w:szCs w:val="27"/>
              </w:rPr>
              <w:t>6</w:t>
            </w:r>
            <w:r w:rsidRPr="00BD41D4">
              <w:rPr>
                <w:rFonts w:ascii="宋体" w:eastAsia="宋体" w:hAnsi="宋体" w:cs="宋体" w:hint="eastAsia"/>
                <w:color w:val="333333"/>
                <w:kern w:val="0"/>
                <w:sz w:val="27"/>
                <w:szCs w:val="27"/>
              </w:rPr>
              <w:t>99</w:t>
            </w: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EA267C">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其他农村综合</w:t>
            </w:r>
            <w:r w:rsidR="00EA267C">
              <w:rPr>
                <w:rFonts w:ascii="宋体" w:eastAsia="宋体" w:hAnsi="宋体" w:cs="宋体" w:hint="eastAsia"/>
                <w:color w:val="333333"/>
                <w:kern w:val="0"/>
                <w:sz w:val="27"/>
                <w:szCs w:val="27"/>
              </w:rPr>
              <w:t>开发</w:t>
            </w:r>
            <w:r w:rsidRPr="00BD41D4">
              <w:rPr>
                <w:rFonts w:ascii="宋体" w:eastAsia="宋体" w:hAnsi="宋体" w:cs="宋体" w:hint="eastAsia"/>
                <w:color w:val="333333"/>
                <w:kern w:val="0"/>
                <w:sz w:val="27"/>
                <w:szCs w:val="27"/>
              </w:rPr>
              <w:t>支出</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9F1FE5"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FB684E">
            <w:pPr>
              <w:widowControl/>
              <w:spacing w:line="480" w:lineRule="auto"/>
              <w:rPr>
                <w:rFonts w:ascii="宋体" w:eastAsia="宋体" w:hAnsi="宋体" w:cs="宋体"/>
                <w:color w:val="333333"/>
                <w:kern w:val="0"/>
                <w:sz w:val="27"/>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EA267C">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r>
      <w:tr w:rsidR="00FB684E" w:rsidRPr="00BD41D4" w:rsidTr="00FB7F09">
        <w:trPr>
          <w:jc w:val="center"/>
        </w:trPr>
        <w:tc>
          <w:tcPr>
            <w:tcW w:w="9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FB684E">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w:t>
            </w:r>
            <w:r>
              <w:rPr>
                <w:rFonts w:ascii="宋体" w:eastAsia="宋体" w:hAnsi="宋体" w:cs="宋体" w:hint="eastAsia"/>
                <w:color w:val="333333"/>
                <w:kern w:val="0"/>
                <w:sz w:val="27"/>
                <w:szCs w:val="27"/>
              </w:rPr>
              <w:t>901.68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7811.68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7806.68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27"/>
                <w:szCs w:val="27"/>
              </w:rPr>
            </w:pPr>
          </w:p>
        </w:tc>
      </w:tr>
      <w:tr w:rsidR="00FB684E" w:rsidRPr="00BD41D4" w:rsidTr="00FB7F09">
        <w:trPr>
          <w:jc w:val="center"/>
        </w:trPr>
        <w:tc>
          <w:tcPr>
            <w:tcW w:w="3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2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87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FB684E" w:rsidRPr="00BD41D4" w:rsidRDefault="00FB684E" w:rsidP="00BD41D4">
            <w:pPr>
              <w:widowControl/>
              <w:jc w:val="center"/>
              <w:rPr>
                <w:rFonts w:ascii="宋体" w:eastAsia="宋体" w:hAnsi="宋体" w:cs="宋体"/>
                <w:color w:val="333333"/>
                <w:kern w:val="0"/>
                <w:sz w:val="1"/>
                <w:szCs w:val="27"/>
              </w:rPr>
            </w:pPr>
          </w:p>
        </w:tc>
      </w:tr>
    </w:tbl>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684E" w:rsidRDefault="00FB684E"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部门预算和“三公”经费预算公开表格（表8）</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部门支出总表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519"/>
        <w:gridCol w:w="517"/>
        <w:gridCol w:w="517"/>
        <w:gridCol w:w="3061"/>
        <w:gridCol w:w="1374"/>
        <w:gridCol w:w="1374"/>
        <w:gridCol w:w="960"/>
      </w:tblGrid>
      <w:tr w:rsidR="00BD41D4" w:rsidRPr="00BD41D4" w:rsidTr="00AD1DA9">
        <w:trPr>
          <w:jc w:val="center"/>
        </w:trPr>
        <w:tc>
          <w:tcPr>
            <w:tcW w:w="4614"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3708"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306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c>
          <w:tcPr>
            <w:tcW w:w="96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项目支出</w:t>
            </w:r>
          </w:p>
        </w:tc>
      </w:tr>
      <w:tr w:rsidR="00BD41D4" w:rsidRPr="00BD41D4" w:rsidTr="00AD1DA9">
        <w:trPr>
          <w:jc w:val="center"/>
        </w:trPr>
        <w:tc>
          <w:tcPr>
            <w:tcW w:w="51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农林水支出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FB684E"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FB684E">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sidR="00FB684E">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FB684E"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5147.08</w:t>
            </w:r>
          </w:p>
        </w:tc>
      </w:tr>
      <w:tr w:rsidR="00AD1DA9"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D1DA9" w:rsidRPr="00BD41D4" w:rsidRDefault="00AD1DA9"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D1DA9" w:rsidRPr="00BD41D4" w:rsidRDefault="00AD1DA9"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D1DA9" w:rsidRPr="00BD41D4" w:rsidRDefault="009F1FE5"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784</w:t>
            </w:r>
            <w:r w:rsidR="00AD1DA9">
              <w:rPr>
                <w:rFonts w:ascii="宋体" w:eastAsia="宋体" w:hAnsi="宋体" w:cs="宋体" w:hint="eastAsia"/>
                <w:color w:val="333333"/>
                <w:kern w:val="0"/>
                <w:sz w:val="27"/>
                <w:szCs w:val="27"/>
              </w:rPr>
              <w:t>1.68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D1DA9" w:rsidRPr="00BD41D4" w:rsidRDefault="00AD1DA9"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D1DA9" w:rsidRPr="00BD41D4" w:rsidRDefault="00AD1DA9"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r w:rsidR="009F1FE5">
              <w:rPr>
                <w:rFonts w:ascii="宋体" w:eastAsia="宋体" w:hAnsi="宋体" w:cs="宋体" w:hint="eastAsia"/>
                <w:color w:val="333333"/>
                <w:kern w:val="0"/>
                <w:sz w:val="27"/>
                <w:szCs w:val="27"/>
              </w:rPr>
              <w:t>08</w:t>
            </w:r>
            <w:r>
              <w:rPr>
                <w:rFonts w:ascii="宋体" w:eastAsia="宋体" w:hAnsi="宋体" w:cs="宋体" w:hint="eastAsia"/>
                <w:color w:val="333333"/>
                <w:kern w:val="0"/>
                <w:sz w:val="27"/>
                <w:szCs w:val="27"/>
              </w:rPr>
              <w:t>7.08</w:t>
            </w: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行政运行（农业）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AD1DA9">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2849.</w:t>
            </w:r>
            <w:r w:rsidR="00AD1DA9">
              <w:rPr>
                <w:rFonts w:ascii="宋体" w:eastAsia="宋体" w:hAnsi="宋体" w:cs="宋体" w:hint="eastAsia"/>
                <w:color w:val="333333"/>
                <w:kern w:val="0"/>
                <w:sz w:val="27"/>
                <w:szCs w:val="27"/>
              </w:rPr>
              <w:t>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AD1DA9">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sidR="00AD1DA9">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95.2</w:t>
            </w: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2130104</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事业运行（农业）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228.88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228.88</w:t>
            </w: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2130108</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病虫害控制</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315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315</w:t>
            </w: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农产品质</w:t>
            </w:r>
            <w:proofErr w:type="gramStart"/>
            <w:r w:rsidRPr="00BD41D4">
              <w:rPr>
                <w:rFonts w:ascii="宋体" w:eastAsia="宋体" w:hAnsi="宋体" w:cs="宋体" w:hint="eastAsia"/>
                <w:color w:val="333333"/>
                <w:kern w:val="0"/>
                <w:sz w:val="27"/>
                <w:szCs w:val="27"/>
              </w:rPr>
              <w:t>量安全</w:t>
            </w:r>
            <w:proofErr w:type="gramEnd"/>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34</w:t>
            </w:r>
          </w:p>
        </w:tc>
      </w:tr>
      <w:tr w:rsidR="00BD41D4"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2130112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农业行业业务管理</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70</w:t>
            </w:r>
          </w:p>
        </w:tc>
      </w:tr>
      <w:tr w:rsidR="00EA267C" w:rsidRPr="00BD41D4" w:rsidTr="009F1FE5">
        <w:trPr>
          <w:trHeight w:val="865"/>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2130122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农业生产资料与技术补贴</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FB684E" w:rsidRDefault="00EA267C"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115</w:t>
            </w:r>
          </w:p>
        </w:tc>
      </w:tr>
      <w:tr w:rsidR="00EA267C" w:rsidRPr="00BD41D4" w:rsidTr="00EA267C">
        <w:trPr>
          <w:trHeight w:val="530"/>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2130126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农村公益事业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20</w:t>
            </w:r>
          </w:p>
        </w:tc>
      </w:tr>
      <w:tr w:rsidR="00EA267C"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2130135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农业资源保护修复与利用</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9F1FE5">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12</w:t>
            </w:r>
          </w:p>
        </w:tc>
      </w:tr>
      <w:tr w:rsidR="00EA267C" w:rsidRPr="00BD41D4" w:rsidTr="009F1FE5">
        <w:trPr>
          <w:trHeight w:val="984"/>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其他农业支出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936</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936</w:t>
            </w:r>
          </w:p>
        </w:tc>
      </w:tr>
      <w:tr w:rsidR="009F1FE5"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Default="009F1FE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农业综合开发</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F1FE5" w:rsidRPr="00BD41D4" w:rsidRDefault="009F1FE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60</w:t>
            </w:r>
          </w:p>
        </w:tc>
      </w:tr>
      <w:tr w:rsidR="00EA267C" w:rsidRPr="00BD41D4" w:rsidTr="00AD1DA9">
        <w:trPr>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21306</w:t>
            </w:r>
            <w:r w:rsidRPr="00BD41D4">
              <w:rPr>
                <w:rFonts w:ascii="宋体" w:eastAsia="宋体" w:hAnsi="宋体" w:cs="宋体" w:hint="eastAsia"/>
                <w:color w:val="333333"/>
                <w:kern w:val="0"/>
                <w:sz w:val="27"/>
                <w:szCs w:val="27"/>
              </w:rPr>
              <w:t>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EA267C">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其他农村综合</w:t>
            </w:r>
            <w:r>
              <w:rPr>
                <w:rFonts w:ascii="宋体" w:eastAsia="宋体" w:hAnsi="宋体" w:cs="宋体" w:hint="eastAsia"/>
                <w:color w:val="333333"/>
                <w:kern w:val="0"/>
                <w:sz w:val="27"/>
                <w:szCs w:val="27"/>
              </w:rPr>
              <w:t>开发</w:t>
            </w:r>
            <w:r w:rsidRPr="00BD41D4">
              <w:rPr>
                <w:rFonts w:ascii="宋体" w:eastAsia="宋体" w:hAnsi="宋体" w:cs="宋体" w:hint="eastAsia"/>
                <w:color w:val="333333"/>
                <w:kern w:val="0"/>
                <w:sz w:val="27"/>
                <w:szCs w:val="27"/>
              </w:rPr>
              <w:t>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60</w:t>
            </w:r>
          </w:p>
        </w:tc>
      </w:tr>
      <w:tr w:rsidR="00EA267C" w:rsidRPr="00BD41D4" w:rsidTr="009F1FE5">
        <w:trPr>
          <w:trHeight w:val="1970"/>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27"/>
                <w:szCs w:val="27"/>
              </w:rPr>
            </w:pP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    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7901.68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EA267C">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2754.</w:t>
            </w:r>
            <w:r>
              <w:rPr>
                <w:rFonts w:ascii="宋体" w:eastAsia="宋体" w:hAnsi="宋体" w:cs="宋体" w:hint="eastAsia"/>
                <w:color w:val="333333"/>
                <w:kern w:val="0"/>
                <w:sz w:val="27"/>
                <w:szCs w:val="27"/>
              </w:rPr>
              <w:t>6</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5147.08</w:t>
            </w:r>
          </w:p>
        </w:tc>
      </w:tr>
      <w:tr w:rsidR="00EA267C" w:rsidRPr="00BD41D4" w:rsidTr="00AD1DA9">
        <w:trPr>
          <w:jc w:val="center"/>
        </w:trPr>
        <w:tc>
          <w:tcPr>
            <w:tcW w:w="51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A267C" w:rsidRPr="00BD41D4" w:rsidRDefault="00EA267C" w:rsidP="00BD41D4">
            <w:pPr>
              <w:widowControl/>
              <w:jc w:val="center"/>
              <w:rPr>
                <w:rFonts w:ascii="宋体" w:eastAsia="宋体" w:hAnsi="宋体" w:cs="宋体"/>
                <w:color w:val="333333"/>
                <w:kern w:val="0"/>
                <w:sz w:val="1"/>
                <w:szCs w:val="27"/>
              </w:rPr>
            </w:pPr>
          </w:p>
        </w:tc>
      </w:tr>
    </w:tbl>
    <w:p w:rsidR="00C16967" w:rsidRDefault="00C16967">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Default="00033733">
      <w:pPr>
        <w:rPr>
          <w:rFonts w:hint="eastAsia"/>
        </w:rPr>
      </w:pPr>
    </w:p>
    <w:p w:rsidR="00033733" w:rsidRPr="000C47C0" w:rsidRDefault="00033733" w:rsidP="00033733">
      <w:pPr>
        <w:rPr>
          <w:b/>
        </w:rPr>
      </w:pPr>
      <w:r>
        <w:rPr>
          <w:rFonts w:hint="eastAsia"/>
          <w:b/>
        </w:rPr>
        <w:lastRenderedPageBreak/>
        <w:t>附件</w:t>
      </w:r>
    </w:p>
    <w:tbl>
      <w:tblPr>
        <w:tblW w:w="9915" w:type="dxa"/>
        <w:tblInd w:w="-318" w:type="dxa"/>
        <w:tblLook w:val="04A0"/>
      </w:tblPr>
      <w:tblGrid>
        <w:gridCol w:w="568"/>
        <w:gridCol w:w="428"/>
        <w:gridCol w:w="1131"/>
        <w:gridCol w:w="610"/>
        <w:gridCol w:w="99"/>
        <w:gridCol w:w="567"/>
        <w:gridCol w:w="967"/>
        <w:gridCol w:w="167"/>
        <w:gridCol w:w="709"/>
        <w:gridCol w:w="567"/>
        <w:gridCol w:w="312"/>
        <w:gridCol w:w="255"/>
        <w:gridCol w:w="906"/>
        <w:gridCol w:w="727"/>
        <w:gridCol w:w="351"/>
        <w:gridCol w:w="390"/>
        <w:gridCol w:w="420"/>
        <w:gridCol w:w="183"/>
        <w:gridCol w:w="558"/>
      </w:tblGrid>
      <w:tr w:rsidR="00033733" w:rsidRPr="004B3B40" w:rsidTr="00143D32">
        <w:trPr>
          <w:gridAfter w:val="3"/>
          <w:wAfter w:w="1161" w:type="dxa"/>
          <w:trHeight w:val="882"/>
        </w:trPr>
        <w:tc>
          <w:tcPr>
            <w:tcW w:w="8754" w:type="dxa"/>
            <w:gridSpan w:val="16"/>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Pr>
                <w:rFonts w:asciiTheme="minorEastAsia" w:hAnsiTheme="minorEastAsia" w:cs="宋体" w:hint="eastAsia"/>
                <w:b/>
                <w:bCs/>
                <w:kern w:val="0"/>
                <w:szCs w:val="21"/>
              </w:rPr>
              <w:t>湘潭县农业农村局2019年</w:t>
            </w:r>
            <w:r w:rsidRPr="004B3B40">
              <w:rPr>
                <w:rFonts w:asciiTheme="minorEastAsia" w:hAnsiTheme="minorEastAsia" w:cs="宋体" w:hint="eastAsia"/>
                <w:b/>
                <w:bCs/>
                <w:kern w:val="0"/>
                <w:szCs w:val="21"/>
              </w:rPr>
              <w:t>部门整体支出绩效目标申报表</w:t>
            </w:r>
          </w:p>
        </w:tc>
      </w:tr>
      <w:tr w:rsidR="00033733" w:rsidRPr="004B3B40" w:rsidTr="00143D32">
        <w:trPr>
          <w:gridAfter w:val="3"/>
          <w:wAfter w:w="1161" w:type="dxa"/>
          <w:trHeight w:val="375"/>
        </w:trPr>
        <w:tc>
          <w:tcPr>
            <w:tcW w:w="8754" w:type="dxa"/>
            <w:gridSpan w:val="16"/>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 2019  年度）</w:t>
            </w:r>
          </w:p>
        </w:tc>
      </w:tr>
      <w:tr w:rsidR="00033733" w:rsidRPr="004B3B40" w:rsidTr="00143D32">
        <w:trPr>
          <w:trHeight w:val="450"/>
        </w:trPr>
        <w:tc>
          <w:tcPr>
            <w:tcW w:w="6125" w:type="dxa"/>
            <w:gridSpan w:val="11"/>
            <w:tcBorders>
              <w:top w:val="nil"/>
              <w:left w:val="nil"/>
              <w:bottom w:val="nil"/>
              <w:right w:val="nil"/>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填报单位（盖章）</w:t>
            </w:r>
          </w:p>
        </w:tc>
        <w:tc>
          <w:tcPr>
            <w:tcW w:w="1888" w:type="dxa"/>
            <w:gridSpan w:val="3"/>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p>
        </w:tc>
        <w:tc>
          <w:tcPr>
            <w:tcW w:w="1161" w:type="dxa"/>
            <w:gridSpan w:val="3"/>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p>
        </w:tc>
        <w:tc>
          <w:tcPr>
            <w:tcW w:w="741" w:type="dxa"/>
            <w:gridSpan w:val="2"/>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p>
        </w:tc>
      </w:tr>
      <w:tr w:rsidR="00033733" w:rsidRPr="004B3B40" w:rsidTr="00143D32">
        <w:trPr>
          <w:gridAfter w:val="1"/>
          <w:wAfter w:w="558" w:type="dxa"/>
          <w:trHeight w:val="645"/>
        </w:trPr>
        <w:tc>
          <w:tcPr>
            <w:tcW w:w="99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部门基本信息</w:t>
            </w:r>
          </w:p>
        </w:tc>
        <w:tc>
          <w:tcPr>
            <w:tcW w:w="1840"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单位名称</w:t>
            </w:r>
          </w:p>
        </w:tc>
        <w:tc>
          <w:tcPr>
            <w:tcW w:w="6521"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湘潭县农业农村局</w:t>
            </w:r>
          </w:p>
        </w:tc>
      </w:tr>
      <w:tr w:rsidR="00033733" w:rsidRPr="004B3B40" w:rsidTr="00143D32">
        <w:trPr>
          <w:gridAfter w:val="1"/>
          <w:wAfter w:w="558" w:type="dxa"/>
          <w:trHeight w:val="630"/>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通讯地址</w:t>
            </w:r>
          </w:p>
        </w:tc>
        <w:tc>
          <w:tcPr>
            <w:tcW w:w="6521"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易俗河镇凤凰路158号</w:t>
            </w:r>
          </w:p>
        </w:tc>
      </w:tr>
      <w:tr w:rsidR="00033733" w:rsidRPr="004B3B40" w:rsidTr="00143D32">
        <w:trPr>
          <w:gridAfter w:val="1"/>
          <w:wAfter w:w="558" w:type="dxa"/>
          <w:trHeight w:val="840"/>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单位预算绩效管理联系人</w:t>
            </w:r>
          </w:p>
        </w:tc>
        <w:tc>
          <w:tcPr>
            <w:tcW w:w="1701"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欧小秦</w:t>
            </w:r>
          </w:p>
        </w:tc>
        <w:tc>
          <w:tcPr>
            <w:tcW w:w="1276" w:type="dxa"/>
            <w:gridSpan w:val="2"/>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联系电话</w:t>
            </w:r>
          </w:p>
        </w:tc>
        <w:tc>
          <w:tcPr>
            <w:tcW w:w="3544"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18673265593</w:t>
            </w:r>
          </w:p>
        </w:tc>
      </w:tr>
      <w:tr w:rsidR="00033733" w:rsidRPr="004B3B40" w:rsidTr="00143D32">
        <w:trPr>
          <w:gridAfter w:val="1"/>
          <w:wAfter w:w="558" w:type="dxa"/>
          <w:trHeight w:val="49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人员编制数</w:t>
            </w:r>
          </w:p>
        </w:tc>
        <w:tc>
          <w:tcPr>
            <w:tcW w:w="1701"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257</w:t>
            </w:r>
          </w:p>
        </w:tc>
        <w:tc>
          <w:tcPr>
            <w:tcW w:w="1276" w:type="dxa"/>
            <w:gridSpan w:val="2"/>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实有人数</w:t>
            </w:r>
          </w:p>
        </w:tc>
        <w:tc>
          <w:tcPr>
            <w:tcW w:w="3544"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225</w:t>
            </w:r>
          </w:p>
        </w:tc>
      </w:tr>
      <w:tr w:rsidR="00033733" w:rsidRPr="004B3B40" w:rsidTr="00143D32">
        <w:trPr>
          <w:gridAfter w:val="1"/>
          <w:wAfter w:w="558" w:type="dxa"/>
          <w:trHeight w:val="1550"/>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单位基本职能</w:t>
            </w:r>
          </w:p>
        </w:tc>
        <w:tc>
          <w:tcPr>
            <w:tcW w:w="6521" w:type="dxa"/>
            <w:gridSpan w:val="13"/>
            <w:vMerge w:val="restart"/>
            <w:tcBorders>
              <w:top w:val="single" w:sz="4" w:space="0" w:color="auto"/>
              <w:left w:val="single" w:sz="4" w:space="0" w:color="auto"/>
              <w:bottom w:val="single" w:sz="4" w:space="0" w:color="auto"/>
              <w:right w:val="single" w:sz="4" w:space="0" w:color="auto"/>
            </w:tcBorders>
            <w:shd w:val="clear" w:color="auto" w:fill="auto"/>
            <w:hideMark/>
          </w:tcPr>
          <w:p w:rsidR="00033733" w:rsidRPr="004B3B40" w:rsidRDefault="00033733" w:rsidP="00143D32">
            <w:pPr>
              <w:widowControl/>
              <w:spacing w:after="240"/>
              <w:jc w:val="left"/>
              <w:rPr>
                <w:rFonts w:asciiTheme="minorEastAsia" w:hAnsiTheme="minorEastAsia" w:cs="宋体"/>
                <w:kern w:val="0"/>
                <w:szCs w:val="21"/>
              </w:rPr>
            </w:pPr>
            <w:r w:rsidRPr="004B3B40">
              <w:rPr>
                <w:rFonts w:asciiTheme="minorEastAsia" w:hAnsiTheme="minorEastAsia" w:cs="宋体"/>
                <w:kern w:val="0"/>
                <w:szCs w:val="21"/>
              </w:rPr>
              <w:t xml:space="preserve">（一） 拟订全县农业、农村发展战略、中长期发展规划并指导实施。负责农业行政执法，推进农业依法行政。提出有关农产品，农业财政补贴及农业产业保护的政策建议，参与制定相关政策。 </w:t>
            </w:r>
            <w:r w:rsidRPr="004B3B40">
              <w:rPr>
                <w:rFonts w:asciiTheme="minorEastAsia" w:hAnsiTheme="minorEastAsia" w:cs="宋体"/>
                <w:kern w:val="0"/>
                <w:szCs w:val="21"/>
              </w:rPr>
              <w:br/>
              <w:t xml:space="preserve">（二） 贯彻落实国家 、 省 、 市畜牧兽医水（渔） 产业和农业机械化的方针、政策 、 法律 、 法规， 拟订全县畜牧、兽医、渔业、农业机械化和农机产业化发展战略、中长期发展规划和年度指导性计划，经批准后组织实施 。 </w:t>
            </w:r>
            <w:r w:rsidRPr="004B3B40">
              <w:rPr>
                <w:rFonts w:asciiTheme="minorEastAsia" w:hAnsiTheme="minorEastAsia" w:cs="宋体"/>
                <w:kern w:val="0"/>
                <w:szCs w:val="21"/>
              </w:rPr>
              <w:br/>
              <w:t xml:space="preserve">（三）调查研究农业和农村发展中的有关问题，提出意见及建议； 指导和协调农业社会化服务体系建设。负责协调安排及检查、监督农业切块资金、扶贫资金；负责提出农业固定资产投资规模、投资项目和县级财政资金安排的建议，编报部门预算并组织执行。拟订农业开发规划并监督实施。负责实施有关农业项目。组织协调、指导全县社会主义新农村（美丽乡村）建设工作、精准扶贫工作、农业产业化工作、农技推广体系改革与建设工作。负责全县农业劳动模范的管理 。 </w:t>
            </w:r>
            <w:r w:rsidRPr="004B3B40">
              <w:rPr>
                <w:rFonts w:asciiTheme="minorEastAsia" w:hAnsiTheme="minorEastAsia" w:cs="宋体"/>
                <w:kern w:val="0"/>
                <w:szCs w:val="21"/>
              </w:rPr>
              <w:br/>
              <w:t xml:space="preserve">（四）指导粮油、蔬菜、湘莲及经济作物等农产品生产，组织落实主要农产品生产发展的有关政策措施，引导农业产业结构调整和优化。指导农业标准化 、规模化生产 。 </w:t>
            </w:r>
            <w:r w:rsidRPr="004B3B40">
              <w:rPr>
                <w:rFonts w:asciiTheme="minorEastAsia" w:hAnsiTheme="minorEastAsia" w:cs="宋体"/>
                <w:kern w:val="0"/>
                <w:szCs w:val="21"/>
              </w:rPr>
              <w:br/>
              <w:t xml:space="preserve">（五）负责促进农业产前、产中、产后一体化发展。提出促进大宗农产品流通的政策建议，制定大宗农产品与农业投入品市场体系建设与发展规划 。 培育、保护和发展农产品品牌。指导农产品出口基地建设。组织有关农业资源区划工作，指导农用地以及农业生物物种资源的保护和管理。 </w:t>
            </w:r>
            <w:r w:rsidRPr="004B3B40">
              <w:rPr>
                <w:rFonts w:asciiTheme="minorEastAsia" w:hAnsiTheme="minorEastAsia" w:cs="宋体"/>
                <w:kern w:val="0"/>
                <w:szCs w:val="21"/>
              </w:rPr>
              <w:br/>
              <w:t>（六）负责农产品质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监管工作。依法开展农产品质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风险评估， 负责农产品质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监测。负责农业转基因生物安全监督管理。参与制定农产品质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地方标准并会同有关部门组织实施。指导农业检验检测体系建设， 依法实施符合安全标准的农产品认证和监督管</w:t>
            </w:r>
            <w:r w:rsidRPr="004B3B40">
              <w:rPr>
                <w:rFonts w:asciiTheme="minorEastAsia" w:hAnsiTheme="minorEastAsia" w:cs="宋体"/>
                <w:kern w:val="0"/>
                <w:szCs w:val="21"/>
              </w:rPr>
              <w:lastRenderedPageBreak/>
              <w:t xml:space="preserve">理。对农业环境资源保护工作实施监督管理。负责畜禽屠宰及生猪定点屠宰的监督管理。负责农业机械培训机构的监督管理。对农产品产地安全实行分类管理。 </w:t>
            </w:r>
            <w:r w:rsidRPr="004B3B40">
              <w:rPr>
                <w:rFonts w:asciiTheme="minorEastAsia" w:hAnsiTheme="minorEastAsia" w:cs="宋体"/>
                <w:kern w:val="0"/>
                <w:szCs w:val="21"/>
              </w:rPr>
              <w:br/>
              <w:t xml:space="preserve">（七）负责农业生产资料监督管理。依法开展农作物种子(种苗) 等农业生产资料的行政许可及监督管理。拟订有关农业生产资料地方标准并会同有关部门监督实施。开展有关肥料的监督管理。组织农业生产资料市场体系建设。负责种畜禽、水产种苗、牧草种子、饲料及饲料添加剂、兽药、兽医医疗器械的质量监测、鉴定和执法监督管理。负责全县耕地质量监督管理 。负责地方畜禽 、水产品种资源保护与开发利用；负责畜产品资源、草地资源保护 、开发利用和监督管理。监督实施农业机械的安全生产、作业规范 、技术标准等制度及措施，负责全县农业机械安全监督管理，负责道路外农业机械违章行为查处和事故调查处理 。 </w:t>
            </w:r>
            <w:r w:rsidRPr="004B3B40">
              <w:rPr>
                <w:rFonts w:asciiTheme="minorEastAsia" w:hAnsiTheme="minorEastAsia" w:cs="宋体"/>
                <w:kern w:val="0"/>
                <w:szCs w:val="21"/>
              </w:rPr>
              <w:br/>
              <w:t xml:space="preserve">（八）负责农作物有害生物防治工作。拟订农作物有害生物防治规划、计划、防治标准、防治方案并组织实施，指导植保植检体系建设、负责农作物有害生物测报及防治预报；负责组织植物检疫性有害生物普查防控。负责引进农作物种子（种苗）检疫审批工作。牵头管理外来物种。 </w:t>
            </w:r>
            <w:r w:rsidRPr="004B3B40">
              <w:rPr>
                <w:rFonts w:asciiTheme="minorEastAsia" w:hAnsiTheme="minorEastAsia" w:cs="宋体"/>
                <w:kern w:val="0"/>
                <w:szCs w:val="21"/>
              </w:rPr>
              <w:br/>
              <w:t xml:space="preserve">（九）负责农业防灾减灾的有关工作。监测 、发布农业灾情，组织种子、化肥等救灾物资储备和调拨。提出农业生产救灾资金安排建议，指导农业生产紧急救灾和灾后生产恢复。 </w:t>
            </w:r>
            <w:r w:rsidRPr="004B3B40">
              <w:rPr>
                <w:rFonts w:asciiTheme="minorEastAsia" w:hAnsiTheme="minorEastAsia" w:cs="宋体"/>
                <w:kern w:val="0"/>
                <w:szCs w:val="21"/>
              </w:rPr>
              <w:br/>
              <w:t xml:space="preserve">（十）管理农业经济信息，监测分析农业经济运行，开展相关农业统计工作 。 征集 、发布农业经济信息，负责农业信息化体系建设，指导农业信息服务。预测并发布畜牧水产业及相关产业生产资料、产品供求情况等经济信息，指导行业信息网络建设。指导全县农业机械化服务体系、信息网络建设和社会化服务；组织农业机械投入农田作业、抗灾救灾；负责本辖区内农业机械跨区作业的组织协调和监督管理。 </w:t>
            </w:r>
            <w:r w:rsidRPr="004B3B40">
              <w:rPr>
                <w:rFonts w:asciiTheme="minorEastAsia" w:hAnsiTheme="minorEastAsia" w:cs="宋体"/>
                <w:kern w:val="0"/>
                <w:szCs w:val="21"/>
              </w:rPr>
              <w:br/>
              <w:t xml:space="preserve">（十一） 负责全县科教兴农的指导协调。负责全县农业专业技术人员 业务考核及职称申报， 负责农业科技培训和农村劳动力转移就业培训 。 负责农业科技成果管理 。 负责农业植物新品种保护 。 指导农业教育和农业职业技能开发工作，指导农业技术承包和有偿技术服务工作， 参与实施农村实用人才培训工程 。 组织全县农业科技创新体系和农业产业技术体系建设， 组织实施农业科研重大专项及农业科技成果转化和技术推广 。 组织开展农业贸易促进和有关经济 、 技术交流与合作 。 负责组织行业科研 、 科技培训和技术推广； 指导畜牧水产技术推广体系建设和动物防疫体系建设 。 拟订全县农业机械化科技 、 教育发展规划和年度实施计划； 组织开展农业机械科技交流合作；参与有关农业机械新产品试验鉴定 、认证和农机企业发展办法的拟订与协调， 组织推广农业机械化新技术 、 新机具； 负责县级和上级委托的农业机械化科技项目管理； 组织 、 指导农机行业教育 、 技术培训 、 职业技能开发等工作 。 </w:t>
            </w:r>
            <w:r w:rsidRPr="004B3B40">
              <w:rPr>
                <w:rFonts w:asciiTheme="minorEastAsia" w:hAnsiTheme="minorEastAsia" w:cs="宋体"/>
                <w:kern w:val="0"/>
                <w:szCs w:val="21"/>
              </w:rPr>
              <w:br/>
              <w:t>（十二） 制定并实施农业生态建设规划， 指导农业生物质能产业发展和农业节能减排， 承担指导农业面源污染治理有关工作 。 指导生态农业 、 循环农业的发展 。 负责全县农村可再生能源开发利用的</w:t>
            </w:r>
            <w:r w:rsidRPr="004B3B40">
              <w:rPr>
                <w:rFonts w:asciiTheme="minorEastAsia" w:hAnsiTheme="minorEastAsia" w:cs="宋体"/>
                <w:kern w:val="0"/>
                <w:szCs w:val="21"/>
              </w:rPr>
              <w:lastRenderedPageBreak/>
              <w:t xml:space="preserve">管理监督； 开展资源调查， 组织编制 、实施全县农村可再生能源开发利用规划； 负责农村可再生能源科学技术开发 、 新技术引 进 、 推广； 指导农村可再生能源服务体系建设 、 开发利用项目的实施； 会同有关部门制定农村可再生能源技术标准和产品标准， 并协同有关部门进行质量监督和市场监管 。 负责对全县畜牧水产业及相关产业（兽药工业 、 饲料工业 、 畜禽渔产品生产加工工业等） 的规划 、协调 、 监管和服务； 引导产业结构合理调整和资源合理配置 。 </w:t>
            </w:r>
            <w:r w:rsidRPr="004B3B40">
              <w:rPr>
                <w:rFonts w:asciiTheme="minorEastAsia" w:hAnsiTheme="minorEastAsia" w:cs="宋体"/>
                <w:kern w:val="0"/>
                <w:szCs w:val="21"/>
              </w:rPr>
              <w:br/>
              <w:t xml:space="preserve">（ 十三） 研究提出 稳定和完善农村经营管理体制的建议 。 指导农村土地承包 、 承包合同管理 、 土地确权登记 、 土地经营权流转等工作 。 负责农村土地经营权管理和承包纠纷仲裁管理工作 。 负责宣传贯彻减轻农民负担的法律法规和政策； 负责涉农收费资金及惠农资金和农村土地征用补偿资金等的监督， 维护农民权益 。 负责农村集体经济组织财务审计工作的业务指导和监督 。 负责农民合作社和家庭农场建设发展引导工作 。 </w:t>
            </w:r>
            <w:r w:rsidRPr="004B3B40">
              <w:rPr>
                <w:rFonts w:asciiTheme="minorEastAsia" w:hAnsiTheme="minorEastAsia" w:cs="宋体"/>
                <w:kern w:val="0"/>
                <w:szCs w:val="21"/>
              </w:rPr>
              <w:br/>
              <w:t>（十四） 负责全县动物（含水生动物） 的疫病防控 、 动物及动物产品检疫 、 动物卫生监督； 负责兽医</w:t>
            </w:r>
            <w:proofErr w:type="gramStart"/>
            <w:r w:rsidRPr="004B3B40">
              <w:rPr>
                <w:rFonts w:asciiTheme="minorEastAsia" w:hAnsiTheme="minorEastAsia" w:cs="宋体"/>
                <w:kern w:val="0"/>
                <w:szCs w:val="21"/>
              </w:rPr>
              <w:t>医</w:t>
            </w:r>
            <w:proofErr w:type="gramEnd"/>
            <w:r w:rsidRPr="004B3B40">
              <w:rPr>
                <w:rFonts w:asciiTheme="minorEastAsia" w:hAnsiTheme="minorEastAsia" w:cs="宋体"/>
                <w:kern w:val="0"/>
                <w:szCs w:val="21"/>
              </w:rPr>
              <w:t>政 、 兽药</w:t>
            </w:r>
            <w:proofErr w:type="gramStart"/>
            <w:r w:rsidRPr="004B3B40">
              <w:rPr>
                <w:rFonts w:asciiTheme="minorEastAsia" w:hAnsiTheme="minorEastAsia" w:cs="宋体"/>
                <w:kern w:val="0"/>
                <w:szCs w:val="21"/>
              </w:rPr>
              <w:t>药</w:t>
            </w:r>
            <w:proofErr w:type="gramEnd"/>
            <w:r w:rsidRPr="004B3B40">
              <w:rPr>
                <w:rFonts w:asciiTheme="minorEastAsia" w:hAnsiTheme="minorEastAsia" w:cs="宋体"/>
                <w:kern w:val="0"/>
                <w:szCs w:val="21"/>
              </w:rPr>
              <w:t xml:space="preserve">政工作 。 负责全县渔业行政执法监督管理，保护渔业资源；负责渔业水域生态环境及水生野生动植物保护 。 </w:t>
            </w:r>
            <w:r w:rsidRPr="004B3B40">
              <w:rPr>
                <w:rFonts w:asciiTheme="minorEastAsia" w:hAnsiTheme="minorEastAsia" w:cs="宋体"/>
                <w:kern w:val="0"/>
                <w:szCs w:val="21"/>
              </w:rPr>
              <w:br/>
              <w:t>（十五） 负责畜牧水产业及相关产业专项资金的安排和管理； 组织项目的申报 、 审核 。 根据国家惠农政策， 监督落实好国家农业机械购置补贴 、 报废更新等惠农政策及政府优</w:t>
            </w:r>
            <w:r w:rsidRPr="004B3B40">
              <w:rPr>
                <w:rFonts w:asciiTheme="minorEastAsia" w:hAnsiTheme="minorEastAsia" w:cs="宋体"/>
                <w:kern w:val="0"/>
                <w:szCs w:val="21"/>
              </w:rPr>
              <w:br/>
              <w:t xml:space="preserve">惠政策 。 拟订发展农业机械化事业的各项资金计划， 监督农业机械化资金的落实； 开展农业机械化各类经济指标的统计工作； 指导 、 监督 、 规范相关学会 、 协会工作； 指导 、 协调农机合作组织的工作 。 会同有关部门做好农机市场管理， 农业机械制造修理和经营农业机械及配件的质量监督； 指导农业机械维修网点 、 经营网点的建设 。 </w:t>
            </w:r>
            <w:r w:rsidRPr="004B3B40">
              <w:rPr>
                <w:rFonts w:asciiTheme="minorEastAsia" w:hAnsiTheme="minorEastAsia" w:cs="宋体"/>
                <w:kern w:val="0"/>
                <w:szCs w:val="21"/>
              </w:rPr>
              <w:br/>
              <w:t xml:space="preserve">（十六） 根据国家农业机械化产业化政策， 引导农机产业结构调整； 参与市农机产业园的建设和招商引 资工作， 组织农机生产企业参加农业机械产品演（展） 示活动和开展国际合作； 指导农村机耕道路 、 </w:t>
            </w:r>
            <w:proofErr w:type="gramStart"/>
            <w:r w:rsidRPr="004B3B40">
              <w:rPr>
                <w:rFonts w:asciiTheme="minorEastAsia" w:hAnsiTheme="minorEastAsia" w:cs="宋体"/>
                <w:kern w:val="0"/>
                <w:szCs w:val="21"/>
              </w:rPr>
              <w:t>农机具库棚</w:t>
            </w:r>
            <w:proofErr w:type="gramEnd"/>
            <w:r w:rsidRPr="004B3B40">
              <w:rPr>
                <w:rFonts w:asciiTheme="minorEastAsia" w:hAnsiTheme="minorEastAsia" w:cs="宋体"/>
                <w:kern w:val="0"/>
                <w:szCs w:val="21"/>
              </w:rPr>
              <w:t xml:space="preserve"> 、 农村机电排灌及抗旱设施等农业机械化基础设施的建设 。</w:t>
            </w:r>
          </w:p>
        </w:tc>
      </w:tr>
      <w:tr w:rsidR="00033733" w:rsidRPr="004B3B40" w:rsidTr="00143D32">
        <w:trPr>
          <w:gridAfter w:val="1"/>
          <w:wAfter w:w="558" w:type="dxa"/>
          <w:trHeight w:val="6799"/>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6521" w:type="dxa"/>
            <w:gridSpan w:val="1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r>
      <w:tr w:rsidR="00033733" w:rsidRPr="004B3B40" w:rsidTr="00143D32">
        <w:trPr>
          <w:gridAfter w:val="1"/>
          <w:wAfter w:w="558" w:type="dxa"/>
          <w:trHeight w:val="6799"/>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6521" w:type="dxa"/>
            <w:gridSpan w:val="1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r>
      <w:tr w:rsidR="00033733" w:rsidRPr="004B3B40" w:rsidTr="00143D32">
        <w:trPr>
          <w:gridAfter w:val="1"/>
          <w:wAfter w:w="558" w:type="dxa"/>
          <w:trHeight w:val="433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840"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6521" w:type="dxa"/>
            <w:gridSpan w:val="1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r>
      <w:tr w:rsidR="00033733" w:rsidRPr="004B3B40" w:rsidTr="00143D32">
        <w:trPr>
          <w:gridAfter w:val="1"/>
          <w:wAfter w:w="558" w:type="dxa"/>
          <w:trHeight w:val="40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8361" w:type="dxa"/>
            <w:gridSpan w:val="1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b/>
                <w:bCs/>
                <w:kern w:val="0"/>
                <w:szCs w:val="21"/>
              </w:rPr>
              <w:t>单位年度收入预算（万元）</w:t>
            </w:r>
          </w:p>
        </w:tc>
      </w:tr>
      <w:tr w:rsidR="00033733" w:rsidRPr="004B3B40" w:rsidTr="00143D32">
        <w:trPr>
          <w:gridAfter w:val="1"/>
          <w:wAfter w:w="558" w:type="dxa"/>
          <w:trHeight w:val="61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收入合计</w:t>
            </w:r>
          </w:p>
        </w:tc>
        <w:tc>
          <w:tcPr>
            <w:tcW w:w="3388"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预算内拨款</w:t>
            </w:r>
          </w:p>
        </w:tc>
        <w:tc>
          <w:tcPr>
            <w:tcW w:w="1888"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非税收入</w:t>
            </w:r>
          </w:p>
        </w:tc>
        <w:tc>
          <w:tcPr>
            <w:tcW w:w="1344"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其他拨款</w:t>
            </w:r>
          </w:p>
        </w:tc>
      </w:tr>
      <w:tr w:rsidR="00033733" w:rsidRPr="004B3B40" w:rsidTr="00143D32">
        <w:trPr>
          <w:gridAfter w:val="1"/>
          <w:wAfter w:w="558" w:type="dxa"/>
          <w:trHeight w:val="61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7901.68</w:t>
            </w:r>
          </w:p>
        </w:tc>
        <w:tc>
          <w:tcPr>
            <w:tcW w:w="3388"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7806.68</w:t>
            </w:r>
          </w:p>
        </w:tc>
        <w:tc>
          <w:tcPr>
            <w:tcW w:w="1888"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w:t>
            </w:r>
          </w:p>
        </w:tc>
        <w:tc>
          <w:tcPr>
            <w:tcW w:w="1344"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90</w:t>
            </w:r>
          </w:p>
        </w:tc>
      </w:tr>
      <w:tr w:rsidR="00033733" w:rsidRPr="004B3B40" w:rsidTr="00143D32">
        <w:trPr>
          <w:gridAfter w:val="1"/>
          <w:wAfter w:w="558" w:type="dxa"/>
          <w:trHeight w:val="420"/>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8361" w:type="dxa"/>
            <w:gridSpan w:val="1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b/>
                <w:bCs/>
                <w:kern w:val="0"/>
                <w:szCs w:val="21"/>
              </w:rPr>
              <w:t>单位年度支出预算（万元）</w:t>
            </w:r>
          </w:p>
        </w:tc>
      </w:tr>
      <w:tr w:rsidR="00033733" w:rsidRPr="004B3B40" w:rsidTr="00143D32">
        <w:trPr>
          <w:gridAfter w:val="1"/>
          <w:wAfter w:w="558" w:type="dxa"/>
          <w:trHeight w:val="61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支出合计</w:t>
            </w:r>
          </w:p>
        </w:tc>
        <w:tc>
          <w:tcPr>
            <w:tcW w:w="3388"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基本支出</w:t>
            </w:r>
          </w:p>
        </w:tc>
        <w:tc>
          <w:tcPr>
            <w:tcW w:w="323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项目支出</w:t>
            </w:r>
          </w:p>
        </w:tc>
      </w:tr>
      <w:tr w:rsidR="00033733" w:rsidRPr="004B3B40" w:rsidTr="00143D32">
        <w:trPr>
          <w:gridAfter w:val="1"/>
          <w:wAfter w:w="558" w:type="dxa"/>
          <w:trHeight w:val="61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7901.68</w:t>
            </w:r>
          </w:p>
        </w:tc>
        <w:tc>
          <w:tcPr>
            <w:tcW w:w="3388"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2754.</w:t>
            </w:r>
            <w:r>
              <w:rPr>
                <w:rFonts w:asciiTheme="minorEastAsia" w:hAnsiTheme="minorEastAsia" w:cs="宋体" w:hint="eastAsia"/>
                <w:kern w:val="0"/>
                <w:szCs w:val="21"/>
              </w:rPr>
              <w:t>6</w:t>
            </w:r>
          </w:p>
        </w:tc>
        <w:tc>
          <w:tcPr>
            <w:tcW w:w="323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5147.08</w:t>
            </w:r>
          </w:p>
        </w:tc>
      </w:tr>
      <w:tr w:rsidR="00033733" w:rsidRPr="004B3B40" w:rsidTr="00143D32">
        <w:trPr>
          <w:gridAfter w:val="1"/>
          <w:wAfter w:w="558" w:type="dxa"/>
          <w:trHeight w:val="522"/>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其中</w:t>
            </w:r>
          </w:p>
        </w:tc>
        <w:tc>
          <w:tcPr>
            <w:tcW w:w="6620"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b/>
                <w:bCs/>
                <w:kern w:val="0"/>
                <w:szCs w:val="21"/>
              </w:rPr>
              <w:t>三</w:t>
            </w:r>
            <w:proofErr w:type="gramStart"/>
            <w:r w:rsidRPr="004B3B40">
              <w:rPr>
                <w:rFonts w:asciiTheme="minorEastAsia" w:hAnsiTheme="minorEastAsia" w:cs="宋体"/>
                <w:b/>
                <w:bCs/>
                <w:kern w:val="0"/>
                <w:szCs w:val="21"/>
              </w:rPr>
              <w:t>公经费</w:t>
            </w:r>
            <w:proofErr w:type="gramEnd"/>
            <w:r w:rsidRPr="004B3B40">
              <w:rPr>
                <w:rFonts w:asciiTheme="minorEastAsia" w:hAnsiTheme="minorEastAsia" w:cs="宋体"/>
                <w:b/>
                <w:bCs/>
                <w:kern w:val="0"/>
                <w:szCs w:val="21"/>
              </w:rPr>
              <w:t>预算（万元）</w:t>
            </w:r>
          </w:p>
        </w:tc>
      </w:tr>
      <w:tr w:rsidR="00033733" w:rsidRPr="004B3B40" w:rsidTr="00143D32">
        <w:trPr>
          <w:gridAfter w:val="1"/>
          <w:wAfter w:w="558" w:type="dxa"/>
          <w:trHeight w:val="61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公务接待费</w:t>
            </w:r>
          </w:p>
        </w:tc>
        <w:tc>
          <w:tcPr>
            <w:tcW w:w="2509"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公务用车运行和购置费</w:t>
            </w:r>
          </w:p>
        </w:tc>
        <w:tc>
          <w:tcPr>
            <w:tcW w:w="2040"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因公出国（境）费</w:t>
            </w:r>
          </w:p>
        </w:tc>
        <w:tc>
          <w:tcPr>
            <w:tcW w:w="2071" w:type="dxa"/>
            <w:gridSpan w:val="5"/>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合计</w:t>
            </w:r>
          </w:p>
        </w:tc>
      </w:tr>
      <w:tr w:rsidR="00033733" w:rsidRPr="004B3B40" w:rsidTr="00143D32">
        <w:trPr>
          <w:gridAfter w:val="1"/>
          <w:wAfter w:w="558" w:type="dxa"/>
          <w:trHeight w:val="600"/>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741"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62.37</w:t>
            </w:r>
          </w:p>
        </w:tc>
        <w:tc>
          <w:tcPr>
            <w:tcW w:w="2509"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24</w:t>
            </w:r>
          </w:p>
        </w:tc>
        <w:tc>
          <w:tcPr>
            <w:tcW w:w="2040"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0</w:t>
            </w:r>
          </w:p>
        </w:tc>
        <w:tc>
          <w:tcPr>
            <w:tcW w:w="2071" w:type="dxa"/>
            <w:gridSpan w:val="5"/>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86.37</w:t>
            </w:r>
          </w:p>
        </w:tc>
      </w:tr>
      <w:tr w:rsidR="00033733" w:rsidRPr="004B3B40" w:rsidTr="00143D32">
        <w:trPr>
          <w:gridAfter w:val="1"/>
          <w:wAfter w:w="558" w:type="dxa"/>
          <w:trHeight w:val="3000"/>
        </w:trPr>
        <w:tc>
          <w:tcPr>
            <w:tcW w:w="99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部门</w:t>
            </w:r>
            <w:r w:rsidRPr="004B3B40">
              <w:rPr>
                <w:rFonts w:asciiTheme="minorEastAsia" w:hAnsiTheme="minorEastAsia" w:cs="宋体" w:hint="eastAsia"/>
                <w:b/>
                <w:bCs/>
                <w:kern w:val="0"/>
                <w:szCs w:val="21"/>
              </w:rPr>
              <w:br/>
              <w:t>整体</w:t>
            </w:r>
            <w:r w:rsidRPr="004B3B40">
              <w:rPr>
                <w:rFonts w:asciiTheme="minorEastAsia" w:hAnsiTheme="minorEastAsia" w:cs="宋体" w:hint="eastAsia"/>
                <w:b/>
                <w:bCs/>
                <w:kern w:val="0"/>
                <w:szCs w:val="21"/>
              </w:rPr>
              <w:br/>
              <w:t>支出</w:t>
            </w:r>
            <w:r w:rsidRPr="004B3B40">
              <w:rPr>
                <w:rFonts w:asciiTheme="minorEastAsia" w:hAnsiTheme="minorEastAsia" w:cs="宋体" w:hint="eastAsia"/>
                <w:b/>
                <w:bCs/>
                <w:kern w:val="0"/>
                <w:szCs w:val="21"/>
              </w:rPr>
              <w:br/>
              <w:t>绩效</w:t>
            </w:r>
            <w:r w:rsidRPr="004B3B40">
              <w:rPr>
                <w:rFonts w:asciiTheme="minorEastAsia" w:hAnsiTheme="minorEastAsia" w:cs="宋体" w:hint="eastAsia"/>
                <w:b/>
                <w:bCs/>
                <w:kern w:val="0"/>
                <w:szCs w:val="21"/>
              </w:rPr>
              <w:br/>
              <w:t>目标</w:t>
            </w:r>
          </w:p>
        </w:tc>
        <w:tc>
          <w:tcPr>
            <w:tcW w:w="8361" w:type="dxa"/>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在今年收支预算内，确保完成以下整体目标：</w:t>
            </w:r>
            <w:r w:rsidRPr="004B3B40">
              <w:rPr>
                <w:rFonts w:asciiTheme="minorEastAsia" w:hAnsiTheme="minorEastAsia" w:cs="宋体"/>
                <w:kern w:val="0"/>
                <w:szCs w:val="21"/>
              </w:rPr>
              <w:br/>
              <w:t>目标1：稳定粮食种植面积120万亩以上，其中优质稻种植面积15万亩以上，粮食总产量59万吨以上，蔬菜种植面积27.96万亩，病虫害发生率控制在5%以内，确保农产品质量安全，搞好绿色食品基地县建设。</w:t>
            </w:r>
            <w:r w:rsidRPr="004B3B40">
              <w:rPr>
                <w:rFonts w:asciiTheme="minorEastAsia" w:hAnsiTheme="minorEastAsia" w:cs="宋体"/>
                <w:kern w:val="0"/>
                <w:szCs w:val="21"/>
              </w:rPr>
              <w:br/>
              <w:t>目标2：大力开展“一村</w:t>
            </w:r>
            <w:proofErr w:type="gramStart"/>
            <w:r w:rsidRPr="004B3B40">
              <w:rPr>
                <w:rFonts w:asciiTheme="minorEastAsia" w:hAnsiTheme="minorEastAsia" w:cs="宋体"/>
                <w:kern w:val="0"/>
                <w:szCs w:val="21"/>
              </w:rPr>
              <w:t>一</w:t>
            </w:r>
            <w:proofErr w:type="gramEnd"/>
            <w:r w:rsidRPr="004B3B40">
              <w:rPr>
                <w:rFonts w:asciiTheme="minorEastAsia" w:hAnsiTheme="minorEastAsia" w:cs="宋体"/>
                <w:kern w:val="0"/>
                <w:szCs w:val="21"/>
              </w:rPr>
              <w:t>主题”美丽乡村建设，继续推进梅林桥、天马、碧泉现代农业示范园和白石、乌石田园综合体建设。</w:t>
            </w:r>
            <w:r w:rsidRPr="004B3B40">
              <w:rPr>
                <w:rFonts w:asciiTheme="minorEastAsia" w:hAnsiTheme="minorEastAsia" w:cs="宋体"/>
                <w:kern w:val="0"/>
                <w:szCs w:val="21"/>
              </w:rPr>
              <w:br/>
              <w:t>目标3：全面落实耕地污染防治措施，严格抓好农药、化肥的使用管理，加大污染土壤修复治理力度                                                                                    目标4：加快土地流转、确权颁证登记和承包地“三权”分置步伐                                                                                                                                                                              目标5：搞好国有农场税费改革和</w:t>
            </w:r>
            <w:proofErr w:type="gramStart"/>
            <w:r w:rsidRPr="004B3B40">
              <w:rPr>
                <w:rFonts w:asciiTheme="minorEastAsia" w:hAnsiTheme="minorEastAsia" w:cs="宋体"/>
                <w:kern w:val="0"/>
                <w:szCs w:val="21"/>
              </w:rPr>
              <w:t>湘莲</w:t>
            </w:r>
            <w:proofErr w:type="gramEnd"/>
            <w:r w:rsidRPr="004B3B40">
              <w:rPr>
                <w:rFonts w:asciiTheme="minorEastAsia" w:hAnsiTheme="minorEastAsia" w:cs="宋体"/>
                <w:kern w:val="0"/>
                <w:szCs w:val="21"/>
              </w:rPr>
              <w:t>原种场建设，解决农场工作人员各项工资及补贴，维护场所稳定                                                                                     目标6：培育新型职业农民100人次以上，培训农民2000人次以上，培训农机手300人，建立实训基地6个，受训农民基本掌握实用技术1-2项，促进村劳动力转移，提高农民综合素质。                                                                                   目标7：搞好机关工作人员各项工资及补助发放和</w:t>
            </w:r>
            <w:proofErr w:type="gramStart"/>
            <w:r w:rsidRPr="004B3B40">
              <w:rPr>
                <w:rFonts w:asciiTheme="minorEastAsia" w:hAnsiTheme="minorEastAsia" w:cs="宋体"/>
                <w:kern w:val="0"/>
                <w:szCs w:val="21"/>
              </w:rPr>
              <w:t>保险继保</w:t>
            </w:r>
            <w:proofErr w:type="gramEnd"/>
            <w:r w:rsidRPr="004B3B40">
              <w:rPr>
                <w:rFonts w:asciiTheme="minorEastAsia" w:hAnsiTheme="minorEastAsia" w:cs="宋体"/>
                <w:kern w:val="0"/>
                <w:szCs w:val="21"/>
              </w:rPr>
              <w:t>工作，确保机关各项工作正常运转，做好改革合并的各项工作，确保农业、畜牧、农机机构的顺畅运转和人员的稳定和谐。搞好乡镇集体兽医养老保险和医疗保险续保工作，解决集体兽医的后顾之忧，确保社会的稳定，不发生群体性上访事件。                                                                                            目标8：进一步完善农村沼气后续服务管理工作，为我县5万余口沼气池、小区联户沼气池68处、大中型沼气工程11处提供使用保障，搞好中央大型沼气工程施工建设，确保全年零事故发生。                                                                   目标9：依法开展农产品的监督管理执法，严厉打击农产品加工、生产、储藏运输等各环节的违法违规行为，确保产品质量安全和不发生农产品质量安全事故。                                                              目标10：出栏生猪170万头以上，禽类550万羽以上，完成生猪产地检疫80万头，不断提高适度规模化养殖，推进养殖业标准化生产，加强畜禽粪污治理，保护生态环境。加强动物防疫防控工作，切实搞好春秋两</w:t>
            </w:r>
            <w:proofErr w:type="gramStart"/>
            <w:r w:rsidRPr="004B3B40">
              <w:rPr>
                <w:rFonts w:asciiTheme="minorEastAsia" w:hAnsiTheme="minorEastAsia" w:cs="宋体"/>
                <w:kern w:val="0"/>
                <w:szCs w:val="21"/>
              </w:rPr>
              <w:t>季重大</w:t>
            </w:r>
            <w:proofErr w:type="gramEnd"/>
            <w:r w:rsidRPr="004B3B40">
              <w:rPr>
                <w:rFonts w:asciiTheme="minorEastAsia" w:hAnsiTheme="minorEastAsia" w:cs="宋体"/>
                <w:kern w:val="0"/>
                <w:szCs w:val="21"/>
              </w:rPr>
              <w:t>动物疫病强制免疫，做到应</w:t>
            </w:r>
            <w:proofErr w:type="gramStart"/>
            <w:r w:rsidRPr="004B3B40">
              <w:rPr>
                <w:rFonts w:asciiTheme="minorEastAsia" w:hAnsiTheme="minorEastAsia" w:cs="宋体"/>
                <w:kern w:val="0"/>
                <w:szCs w:val="21"/>
              </w:rPr>
              <w:t>免尽免</w:t>
            </w:r>
            <w:proofErr w:type="gramEnd"/>
            <w:r w:rsidRPr="004B3B40">
              <w:rPr>
                <w:rFonts w:asciiTheme="minorEastAsia" w:hAnsiTheme="minorEastAsia" w:cs="宋体"/>
                <w:kern w:val="0"/>
                <w:szCs w:val="21"/>
              </w:rPr>
              <w:t>，确实搞好动物疫病监测，确保不发生重大动物疫情。建立健全动物卫生监督体系，有限管</w:t>
            </w:r>
            <w:proofErr w:type="gramStart"/>
            <w:r w:rsidRPr="004B3B40">
              <w:rPr>
                <w:rFonts w:asciiTheme="minorEastAsia" w:hAnsiTheme="minorEastAsia" w:cs="宋体"/>
                <w:kern w:val="0"/>
                <w:szCs w:val="21"/>
              </w:rPr>
              <w:t>控动物</w:t>
            </w:r>
            <w:proofErr w:type="gramEnd"/>
            <w:r w:rsidRPr="004B3B40">
              <w:rPr>
                <w:rFonts w:asciiTheme="minorEastAsia" w:hAnsiTheme="minorEastAsia" w:cs="宋体"/>
                <w:kern w:val="0"/>
                <w:szCs w:val="21"/>
              </w:rPr>
              <w:t xml:space="preserve">疫病，搞好病死畜禽的无害化处理工作，防止动物疫病扩散，维护公共卫生安全。   目标11：确保全面完成春季禁渔和人工增殖放流工作任务，保护湘江渔业资源。实现“三无”目标，即江中无捕捞渔船、岸边无作业网具、市场无捕捞江鱼。维护社会稳定，按照属地管理原则，统筹安排，在禁渔期内给合法渔民发放生产生活补助，切实解决禁渔期捕捞渔民的生产生活困难，确保社会稳定。                                                                                                                                       </w:t>
            </w:r>
          </w:p>
        </w:tc>
      </w:tr>
      <w:tr w:rsidR="00033733" w:rsidRPr="004B3B40" w:rsidTr="00143D32">
        <w:trPr>
          <w:gridAfter w:val="1"/>
          <w:wAfter w:w="558" w:type="dxa"/>
          <w:trHeight w:val="310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8361" w:type="dxa"/>
            <w:gridSpan w:val="16"/>
            <w:vMerge/>
            <w:tcBorders>
              <w:top w:val="single" w:sz="4" w:space="0" w:color="auto"/>
              <w:left w:val="single" w:sz="4" w:space="0" w:color="auto"/>
              <w:bottom w:val="single" w:sz="4" w:space="0" w:color="000000"/>
              <w:right w:val="single" w:sz="4" w:space="0" w:color="000000"/>
            </w:tcBorders>
            <w:vAlign w:val="center"/>
            <w:hideMark/>
          </w:tcPr>
          <w:p w:rsidR="00033733" w:rsidRPr="004B3B40" w:rsidRDefault="00033733" w:rsidP="00143D32">
            <w:pPr>
              <w:widowControl/>
              <w:jc w:val="left"/>
              <w:rPr>
                <w:rFonts w:asciiTheme="minorEastAsia" w:hAnsiTheme="minorEastAsia" w:cs="宋体"/>
                <w:kern w:val="0"/>
                <w:szCs w:val="21"/>
              </w:rPr>
            </w:pPr>
          </w:p>
        </w:tc>
      </w:tr>
      <w:tr w:rsidR="00033733" w:rsidRPr="004B3B40" w:rsidTr="00143D32">
        <w:trPr>
          <w:gridAfter w:val="1"/>
          <w:wAfter w:w="558" w:type="dxa"/>
          <w:trHeight w:val="2850"/>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8361" w:type="dxa"/>
            <w:gridSpan w:val="16"/>
            <w:vMerge/>
            <w:tcBorders>
              <w:top w:val="single" w:sz="4" w:space="0" w:color="auto"/>
              <w:left w:val="single" w:sz="4" w:space="0" w:color="auto"/>
              <w:bottom w:val="single" w:sz="4" w:space="0" w:color="000000"/>
              <w:right w:val="single" w:sz="4" w:space="0" w:color="000000"/>
            </w:tcBorders>
            <w:vAlign w:val="center"/>
            <w:hideMark/>
          </w:tcPr>
          <w:p w:rsidR="00033733" w:rsidRPr="004B3B40" w:rsidRDefault="00033733" w:rsidP="00143D32">
            <w:pPr>
              <w:widowControl/>
              <w:jc w:val="left"/>
              <w:rPr>
                <w:rFonts w:asciiTheme="minorEastAsia" w:hAnsiTheme="minorEastAsia" w:cs="宋体"/>
                <w:kern w:val="0"/>
                <w:szCs w:val="21"/>
              </w:rPr>
            </w:pPr>
          </w:p>
        </w:tc>
      </w:tr>
      <w:tr w:rsidR="00033733" w:rsidRPr="004B3B40" w:rsidTr="00143D32">
        <w:trPr>
          <w:gridAfter w:val="1"/>
          <w:wAfter w:w="558" w:type="dxa"/>
          <w:trHeight w:val="390"/>
        </w:trPr>
        <w:tc>
          <w:tcPr>
            <w:tcW w:w="99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其中</w:t>
            </w:r>
          </w:p>
        </w:tc>
        <w:tc>
          <w:tcPr>
            <w:tcW w:w="1131" w:type="dxa"/>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一级指标</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二级指标</w:t>
            </w: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指标内容</w:t>
            </w:r>
          </w:p>
        </w:tc>
        <w:tc>
          <w:tcPr>
            <w:tcW w:w="1984"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指标值</w:t>
            </w:r>
          </w:p>
        </w:tc>
        <w:tc>
          <w:tcPr>
            <w:tcW w:w="993"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备注</w:t>
            </w:r>
          </w:p>
        </w:tc>
      </w:tr>
      <w:tr w:rsidR="00033733" w:rsidRPr="004B3B40" w:rsidTr="00143D32">
        <w:trPr>
          <w:gridAfter w:val="1"/>
          <w:wAfter w:w="558" w:type="dxa"/>
          <w:trHeight w:val="446"/>
        </w:trPr>
        <w:tc>
          <w:tcPr>
            <w:tcW w:w="56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部</w:t>
            </w:r>
            <w:r w:rsidRPr="004B3B40">
              <w:rPr>
                <w:rFonts w:asciiTheme="minorEastAsia" w:hAnsiTheme="minorEastAsia" w:cs="宋体" w:hint="eastAsia"/>
                <w:b/>
                <w:bCs/>
                <w:kern w:val="0"/>
                <w:szCs w:val="21"/>
              </w:rPr>
              <w:br/>
              <w:t>门</w:t>
            </w:r>
            <w:r w:rsidRPr="004B3B40">
              <w:rPr>
                <w:rFonts w:asciiTheme="minorEastAsia" w:hAnsiTheme="minorEastAsia" w:cs="宋体" w:hint="eastAsia"/>
                <w:b/>
                <w:bCs/>
                <w:kern w:val="0"/>
                <w:szCs w:val="21"/>
              </w:rPr>
              <w:br/>
              <w:t>整</w:t>
            </w:r>
            <w:r w:rsidRPr="004B3B40">
              <w:rPr>
                <w:rFonts w:asciiTheme="minorEastAsia" w:hAnsiTheme="minorEastAsia" w:cs="宋体" w:hint="eastAsia"/>
                <w:b/>
                <w:bCs/>
                <w:kern w:val="0"/>
                <w:szCs w:val="21"/>
              </w:rPr>
              <w:br/>
              <w:t>体支</w:t>
            </w:r>
            <w:r w:rsidRPr="004B3B40">
              <w:rPr>
                <w:rFonts w:asciiTheme="minorEastAsia" w:hAnsiTheme="minorEastAsia" w:cs="宋体" w:hint="eastAsia"/>
                <w:b/>
                <w:bCs/>
                <w:kern w:val="0"/>
                <w:szCs w:val="21"/>
              </w:rPr>
              <w:lastRenderedPageBreak/>
              <w:t>出</w:t>
            </w:r>
            <w:r w:rsidRPr="004B3B40">
              <w:rPr>
                <w:rFonts w:asciiTheme="minorEastAsia" w:hAnsiTheme="minorEastAsia" w:cs="宋体" w:hint="eastAsia"/>
                <w:b/>
                <w:bCs/>
                <w:kern w:val="0"/>
                <w:szCs w:val="21"/>
              </w:rPr>
              <w:br/>
              <w:t>绩</w:t>
            </w:r>
            <w:r w:rsidRPr="004B3B40">
              <w:rPr>
                <w:rFonts w:asciiTheme="minorEastAsia" w:hAnsiTheme="minorEastAsia" w:cs="宋体" w:hint="eastAsia"/>
                <w:b/>
                <w:bCs/>
                <w:kern w:val="0"/>
                <w:szCs w:val="21"/>
              </w:rPr>
              <w:br/>
              <w:t>效</w:t>
            </w:r>
            <w:r w:rsidRPr="004B3B40">
              <w:rPr>
                <w:rFonts w:asciiTheme="minorEastAsia" w:hAnsiTheme="minorEastAsia" w:cs="宋体" w:hint="eastAsia"/>
                <w:b/>
                <w:bCs/>
                <w:kern w:val="0"/>
                <w:szCs w:val="21"/>
              </w:rPr>
              <w:br/>
              <w:t>指</w:t>
            </w:r>
            <w:r w:rsidRPr="004B3B40">
              <w:rPr>
                <w:rFonts w:asciiTheme="minorEastAsia" w:hAnsiTheme="minorEastAsia" w:cs="宋体" w:hint="eastAsia"/>
                <w:b/>
                <w:bCs/>
                <w:kern w:val="0"/>
                <w:szCs w:val="21"/>
              </w:rPr>
              <w:br/>
              <w:t>标</w:t>
            </w: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lastRenderedPageBreak/>
              <w:t>目</w:t>
            </w:r>
            <w:r w:rsidRPr="004B3B40">
              <w:rPr>
                <w:rFonts w:asciiTheme="minorEastAsia" w:hAnsiTheme="minorEastAsia" w:cs="宋体" w:hint="eastAsia"/>
                <w:b/>
                <w:bCs/>
                <w:kern w:val="0"/>
                <w:szCs w:val="21"/>
              </w:rPr>
              <w:br/>
              <w:t>标</w:t>
            </w:r>
            <w:r w:rsidRPr="004B3B40">
              <w:rPr>
                <w:rFonts w:asciiTheme="minorEastAsia" w:hAnsiTheme="minorEastAsia" w:cs="宋体" w:hint="eastAsia"/>
                <w:b/>
                <w:bCs/>
                <w:kern w:val="0"/>
                <w:szCs w:val="21"/>
              </w:rPr>
              <w:br/>
              <w:t>1</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粮食种植面积、总产</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121.8万亩、57万吨</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3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病虫害专业化统防统治面积</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50万亩</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3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蔬菜种植面积</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28万亩</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3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扶持蔬菜种植基地</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10个</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优质稻种植面积</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15万亩以上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高档优质稻原种繁育</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200亩</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病虫害损失率</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控制在5%以内</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5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农业生产</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安全、稳定</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病虫害防治</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15万元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蔬菜产业发展</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25万元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高档优质稻原种繁育</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农业农村工作</w:t>
            </w:r>
            <w:r w:rsidRPr="004B3B40">
              <w:rPr>
                <w:rFonts w:asciiTheme="minorEastAsia" w:hAnsiTheme="minorEastAsia" w:cs="宋体"/>
                <w:kern w:val="0"/>
                <w:szCs w:val="21"/>
              </w:rPr>
              <w:t>考核奖励</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良种良法普及率</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95%以上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确保蔬菜市场</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供求平衡</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亩平增收</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减少农药施用量</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土壤和生态环境</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改善</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可持续发展指标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确保我县农业生产持续稳定发展</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5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w:t>
            </w:r>
            <w:r w:rsidRPr="004B3B40">
              <w:rPr>
                <w:rFonts w:asciiTheme="minorEastAsia" w:hAnsiTheme="minorEastAsia" w:cs="宋体" w:hint="eastAsia"/>
                <w:b/>
                <w:bCs/>
                <w:kern w:val="0"/>
                <w:szCs w:val="21"/>
              </w:rPr>
              <w:br/>
              <w:t>标</w:t>
            </w:r>
            <w:r w:rsidRPr="004B3B40">
              <w:rPr>
                <w:rFonts w:asciiTheme="minorEastAsia" w:hAnsiTheme="minorEastAsia" w:cs="宋体" w:hint="eastAsia"/>
                <w:b/>
                <w:bCs/>
                <w:kern w:val="0"/>
                <w:szCs w:val="21"/>
              </w:rPr>
              <w:br/>
              <w:t>2</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美丽乡村示范片建设</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1个</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现代农业示范园建设</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2个</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推进设施建设</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乡村振兴工作经费</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天</w:t>
            </w:r>
            <w:proofErr w:type="gramStart"/>
            <w:r w:rsidRPr="004B3B40">
              <w:rPr>
                <w:rFonts w:asciiTheme="minorEastAsia" w:hAnsiTheme="minorEastAsia" w:cs="宋体"/>
                <w:kern w:val="0"/>
                <w:szCs w:val="21"/>
              </w:rPr>
              <w:t>马现代</w:t>
            </w:r>
            <w:proofErr w:type="gramEnd"/>
            <w:r w:rsidRPr="004B3B40">
              <w:rPr>
                <w:rFonts w:asciiTheme="minorEastAsia" w:hAnsiTheme="minorEastAsia" w:cs="宋体"/>
                <w:kern w:val="0"/>
                <w:szCs w:val="21"/>
              </w:rPr>
              <w:t>农业示范建设指挥部</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碧泉</w:t>
            </w:r>
            <w:proofErr w:type="gramStart"/>
            <w:r w:rsidRPr="004B3B40">
              <w:rPr>
                <w:rFonts w:asciiTheme="minorEastAsia" w:hAnsiTheme="minorEastAsia" w:cs="宋体"/>
                <w:kern w:val="0"/>
                <w:szCs w:val="21"/>
              </w:rPr>
              <w:t>潭现代</w:t>
            </w:r>
            <w:proofErr w:type="gramEnd"/>
            <w:r w:rsidRPr="004B3B40">
              <w:rPr>
                <w:rFonts w:asciiTheme="minorEastAsia" w:hAnsiTheme="minorEastAsia" w:cs="宋体"/>
                <w:kern w:val="0"/>
                <w:szCs w:val="21"/>
              </w:rPr>
              <w:t>农业示范建设指挥部</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梅林桥示范片建设</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1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村容村貌</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美化提升</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带动农民人均增收</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2000元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农村垃圾、污水</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有效治理</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目标3</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2017-2018年继续休耕面积</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1.9万亩以上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3年</w:t>
            </w:r>
            <w:proofErr w:type="gramStart"/>
            <w:r w:rsidRPr="004B3B40">
              <w:rPr>
                <w:rFonts w:asciiTheme="minorEastAsia" w:hAnsiTheme="minorEastAsia" w:cs="宋体"/>
                <w:kern w:val="0"/>
                <w:szCs w:val="21"/>
              </w:rPr>
              <w:t>休耕试点</w:t>
            </w:r>
            <w:proofErr w:type="gramEnd"/>
            <w:r w:rsidRPr="004B3B40">
              <w:rPr>
                <w:rFonts w:asciiTheme="minorEastAsia" w:hAnsiTheme="minorEastAsia" w:cs="宋体"/>
                <w:kern w:val="0"/>
                <w:szCs w:val="21"/>
              </w:rPr>
              <w:t>结束后耕地地力等级提高</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0.5</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Pr>
                <w:rFonts w:asciiTheme="minorEastAsia" w:hAnsiTheme="minorEastAsia" w:cs="宋体" w:hint="eastAsia"/>
                <w:kern w:val="0"/>
                <w:szCs w:val="21"/>
              </w:rPr>
              <w:t>产粮大县奖励资金</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6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proofErr w:type="gramStart"/>
            <w:r w:rsidRPr="004B3B40">
              <w:rPr>
                <w:rFonts w:asciiTheme="minorEastAsia" w:hAnsiTheme="minorEastAsia" w:cs="宋体"/>
                <w:kern w:val="0"/>
                <w:szCs w:val="21"/>
              </w:rPr>
              <w:t>休耕试点</w:t>
            </w:r>
            <w:proofErr w:type="gramEnd"/>
            <w:r w:rsidRPr="004B3B40">
              <w:rPr>
                <w:rFonts w:asciiTheme="minorEastAsia" w:hAnsiTheme="minorEastAsia" w:cs="宋体"/>
                <w:kern w:val="0"/>
                <w:szCs w:val="21"/>
              </w:rPr>
              <w:t>村级维护费、标牌制作、宣传培训、检查验收等工作经费</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40万元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基础地力</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提高</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w:t>
            </w:r>
            <w:proofErr w:type="gramStart"/>
            <w:r w:rsidRPr="004B3B40">
              <w:rPr>
                <w:rFonts w:asciiTheme="minorEastAsia" w:hAnsiTheme="minorEastAsia" w:cs="宋体"/>
                <w:kern w:val="0"/>
                <w:szCs w:val="21"/>
              </w:rPr>
              <w:t>休耕区</w:t>
            </w:r>
            <w:proofErr w:type="gramEnd"/>
            <w:r w:rsidRPr="004B3B40">
              <w:rPr>
                <w:rFonts w:asciiTheme="minorEastAsia" w:hAnsiTheme="minorEastAsia" w:cs="宋体"/>
                <w:kern w:val="0"/>
                <w:szCs w:val="21"/>
              </w:rPr>
              <w:t>农户收入不减</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有效保证</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pH值与有机质含量</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提升</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可持续发展指标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粮食种植面积</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逐步恢复</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目标4</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全面开展集体成员身份确认</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17个乡镇</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土地承包纠纷调解仲裁</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3起以上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开展减负检查</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3次以上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新增流转</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5000亩</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无群体性上访事件发生</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零上访</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时效指标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年</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1年</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集体产权制度改革工作经费</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150万元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减负工作经费</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7万元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7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外聘仲裁人员劳务费5万，办案经费10万，租车费5万，建档、验收工作经费5万</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25万元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1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土地流转招商引资、纠纷调解仲裁、宣传培训、平台建设等费用35万元</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35万元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土地流转规模、质量</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提高2%以上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盘活农村资源资产</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确保农民利益</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有效保障</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2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经济效益</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维护农民权益，杜绝增加农民负担的情况发生</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成员收入高于本县域内同行业非成员农户收入</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可持续影响</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仲裁机构和制度</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建立健全</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土地流转工作</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持续健康发展</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目标5</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原种</w:t>
            </w:r>
            <w:proofErr w:type="gramStart"/>
            <w:r w:rsidRPr="004B3B40">
              <w:rPr>
                <w:rFonts w:asciiTheme="minorEastAsia" w:hAnsiTheme="minorEastAsia" w:cs="宋体"/>
                <w:kern w:val="0"/>
                <w:szCs w:val="21"/>
              </w:rPr>
              <w:t>场人员</w:t>
            </w:r>
            <w:proofErr w:type="gramEnd"/>
            <w:r w:rsidRPr="004B3B40">
              <w:rPr>
                <w:rFonts w:asciiTheme="minorEastAsia" w:hAnsiTheme="minorEastAsia" w:cs="宋体"/>
                <w:kern w:val="0"/>
                <w:szCs w:val="21"/>
              </w:rPr>
              <w:t>工资发放和</w:t>
            </w:r>
            <w:proofErr w:type="gramStart"/>
            <w:r w:rsidRPr="004B3B40">
              <w:rPr>
                <w:rFonts w:asciiTheme="minorEastAsia" w:hAnsiTheme="minorEastAsia" w:cs="宋体"/>
                <w:kern w:val="0"/>
                <w:szCs w:val="21"/>
              </w:rPr>
              <w:t>保险继保</w:t>
            </w:r>
            <w:proofErr w:type="gramEnd"/>
            <w:r w:rsidRPr="004B3B40">
              <w:rPr>
                <w:rFonts w:asciiTheme="minorEastAsia" w:hAnsiTheme="minorEastAsia" w:cs="宋体"/>
                <w:kern w:val="0"/>
                <w:szCs w:val="21"/>
              </w:rPr>
              <w:t>等</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发放到位</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6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proofErr w:type="gramStart"/>
            <w:r w:rsidRPr="004B3B40">
              <w:rPr>
                <w:rFonts w:asciiTheme="minorEastAsia" w:hAnsiTheme="minorEastAsia" w:cs="宋体"/>
                <w:kern w:val="0"/>
                <w:szCs w:val="21"/>
              </w:rPr>
              <w:t>寸三莲</w:t>
            </w:r>
            <w:proofErr w:type="gramEnd"/>
            <w:r w:rsidRPr="004B3B40">
              <w:rPr>
                <w:rFonts w:asciiTheme="minorEastAsia" w:hAnsiTheme="minorEastAsia" w:cs="宋体"/>
                <w:kern w:val="0"/>
                <w:szCs w:val="21"/>
              </w:rPr>
              <w:t>原种保护</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100亩</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良种引进示范推广面积</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200亩</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6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确保场所正常运转</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有效保障</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126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良种引种示范推广20万、社会职能剥离补贴支出15万、税费改革水田种植补贴及生产性补助20万、道路房屋等固定资产维修经费15万、</w:t>
            </w:r>
            <w:proofErr w:type="gramStart"/>
            <w:r w:rsidRPr="004B3B40">
              <w:rPr>
                <w:rFonts w:asciiTheme="minorEastAsia" w:hAnsiTheme="minorEastAsia" w:cs="宋体"/>
                <w:kern w:val="0"/>
                <w:szCs w:val="21"/>
              </w:rPr>
              <w:t>维稳补贴</w:t>
            </w:r>
            <w:proofErr w:type="gramEnd"/>
            <w:r w:rsidRPr="004B3B40">
              <w:rPr>
                <w:rFonts w:asciiTheme="minorEastAsia" w:hAnsiTheme="minorEastAsia" w:cs="宋体"/>
                <w:kern w:val="0"/>
                <w:szCs w:val="21"/>
              </w:rPr>
              <w:t>工作经费25万、农田灌溉设备维护28万元。</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123万元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5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湘莲原种</w:t>
            </w:r>
            <w:proofErr w:type="gramStart"/>
            <w:r w:rsidRPr="004B3B40">
              <w:rPr>
                <w:rFonts w:asciiTheme="minorEastAsia" w:hAnsiTheme="minorEastAsia" w:cs="宋体"/>
                <w:kern w:val="0"/>
                <w:szCs w:val="21"/>
              </w:rPr>
              <w:t>场土地流转费</w:t>
            </w:r>
            <w:proofErr w:type="gramEnd"/>
            <w:r w:rsidRPr="004B3B40">
              <w:rPr>
                <w:rFonts w:asciiTheme="minorEastAsia" w:hAnsiTheme="minorEastAsia" w:cs="宋体"/>
                <w:kern w:val="0"/>
                <w:szCs w:val="21"/>
              </w:rPr>
              <w:t>10万元，</w:t>
            </w:r>
            <w:proofErr w:type="gramStart"/>
            <w:r w:rsidRPr="004B3B40">
              <w:rPr>
                <w:rFonts w:asciiTheme="minorEastAsia" w:hAnsiTheme="minorEastAsia" w:cs="宋体"/>
                <w:kern w:val="0"/>
                <w:szCs w:val="21"/>
              </w:rPr>
              <w:t>湘莲办工作</w:t>
            </w:r>
            <w:proofErr w:type="gramEnd"/>
            <w:r w:rsidRPr="004B3B40">
              <w:rPr>
                <w:rFonts w:asciiTheme="minorEastAsia" w:hAnsiTheme="minorEastAsia" w:cs="宋体"/>
                <w:kern w:val="0"/>
                <w:szCs w:val="21"/>
              </w:rPr>
              <w:t>经费10万元</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确保二级机构职工生产生活稳定发展</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有效确保</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职工收入</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稳中有增</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原种保护</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有效保护</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0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目标6</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培训人数</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2000人次</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4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培育新型职业农民</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100人次</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proofErr w:type="gramStart"/>
            <w:r w:rsidRPr="004B3B40">
              <w:rPr>
                <w:rFonts w:asciiTheme="minorEastAsia" w:hAnsiTheme="minorEastAsia" w:cs="宋体"/>
                <w:kern w:val="0"/>
                <w:szCs w:val="21"/>
              </w:rPr>
              <w:t>建实训</w:t>
            </w:r>
            <w:proofErr w:type="gramEnd"/>
            <w:r w:rsidRPr="004B3B40">
              <w:rPr>
                <w:rFonts w:asciiTheme="minorEastAsia" w:hAnsiTheme="minorEastAsia" w:cs="宋体"/>
                <w:kern w:val="0"/>
                <w:szCs w:val="21"/>
              </w:rPr>
              <w:t>基地</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6个</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建培训示范村</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6个</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农机田间培训</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17场</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农机手培训</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300人</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受训农民基本掌握实用技术</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1-2项</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63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组织开展新型职业农民及实用技术等专题培训</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8万元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编印农民培训资料</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建立培训实训基地和培训示范村、乡镇农校</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35万元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1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机械化育插秧技术推广经费</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14万元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提高农民的综合素质，提高农民就业率</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4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满意度</w:t>
            </w:r>
          </w:p>
        </w:tc>
        <w:tc>
          <w:tcPr>
            <w:tcW w:w="2977" w:type="dxa"/>
            <w:gridSpan w:val="6"/>
            <w:tcBorders>
              <w:top w:val="single" w:sz="4" w:space="0" w:color="auto"/>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受训农民满意度</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90%以上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目标7</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发放职工工资及补助等</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225人</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发放人事代理8人，劳务外包11人工资及补助等</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19人</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退休职工节日慰问</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165人</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乡镇在职兽医养老保险续保</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96名</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乡镇兽医</w:t>
            </w:r>
            <w:proofErr w:type="gramStart"/>
            <w:r w:rsidRPr="004B3B40">
              <w:rPr>
                <w:rFonts w:asciiTheme="minorEastAsia" w:hAnsiTheme="minorEastAsia" w:cs="宋体"/>
                <w:kern w:val="0"/>
                <w:szCs w:val="21"/>
              </w:rPr>
              <w:t>医</w:t>
            </w:r>
            <w:proofErr w:type="gramEnd"/>
            <w:r w:rsidRPr="004B3B40">
              <w:rPr>
                <w:rFonts w:asciiTheme="minorEastAsia" w:hAnsiTheme="minorEastAsia" w:cs="宋体"/>
                <w:kern w:val="0"/>
                <w:szCs w:val="21"/>
              </w:rPr>
              <w:t>保续保</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107人</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农业劳模慰问</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20人</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proofErr w:type="gramStart"/>
            <w:r w:rsidRPr="004B3B40">
              <w:rPr>
                <w:rFonts w:asciiTheme="minorEastAsia" w:hAnsiTheme="minorEastAsia" w:cs="宋体"/>
                <w:kern w:val="0"/>
                <w:szCs w:val="21"/>
              </w:rPr>
              <w:t>争资争</w:t>
            </w:r>
            <w:proofErr w:type="gramEnd"/>
            <w:r w:rsidRPr="004B3B40">
              <w:rPr>
                <w:rFonts w:asciiTheme="minorEastAsia" w:hAnsiTheme="minorEastAsia" w:cs="宋体"/>
                <w:kern w:val="0"/>
                <w:szCs w:val="21"/>
              </w:rPr>
              <w:t>项</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1亿元以上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农机购置补贴</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及时发放到位</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机关正常运转</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正常</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时效指标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2019年</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1年</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农机购购置补贴工作经费</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14万元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农业劳模慰问</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6万元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非税执收成本</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0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乡镇在职兽医养老保险</w:t>
            </w:r>
            <w:r>
              <w:rPr>
                <w:rFonts w:asciiTheme="minorEastAsia" w:hAnsiTheme="minorEastAsia" w:cs="宋体" w:hint="eastAsia"/>
                <w:kern w:val="0"/>
                <w:szCs w:val="21"/>
              </w:rPr>
              <w:t>101.38万元</w:t>
            </w:r>
            <w:r w:rsidRPr="004B3B40">
              <w:rPr>
                <w:rFonts w:asciiTheme="minorEastAsia" w:hAnsiTheme="minorEastAsia" w:cs="宋体"/>
                <w:kern w:val="0"/>
                <w:szCs w:val="21"/>
              </w:rPr>
              <w:t>、</w:t>
            </w:r>
            <w:proofErr w:type="gramStart"/>
            <w:r w:rsidRPr="004B3B40">
              <w:rPr>
                <w:rFonts w:asciiTheme="minorEastAsia" w:hAnsiTheme="minorEastAsia" w:cs="宋体"/>
                <w:kern w:val="0"/>
                <w:szCs w:val="21"/>
              </w:rPr>
              <w:t>医保</w:t>
            </w:r>
            <w:proofErr w:type="gramEnd"/>
            <w:r w:rsidRPr="004B3B40">
              <w:rPr>
                <w:rFonts w:asciiTheme="minorEastAsia" w:hAnsiTheme="minorEastAsia" w:cs="宋体"/>
                <w:kern w:val="0"/>
                <w:szCs w:val="21"/>
              </w:rPr>
              <w:t>保费</w:t>
            </w:r>
            <w:r>
              <w:rPr>
                <w:rFonts w:asciiTheme="minorEastAsia" w:hAnsiTheme="minorEastAsia" w:cs="宋体" w:hint="eastAsia"/>
                <w:kern w:val="0"/>
                <w:szCs w:val="21"/>
              </w:rPr>
              <w:t>44.5万元</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145.88万元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0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项目申报前期费用</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50万元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9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发放人事代理8人，劳务外包11人工资及补助等</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95.2万元</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0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职工工资、补助等公用经费支出</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2754.</w:t>
            </w:r>
            <w:r>
              <w:rPr>
                <w:rFonts w:asciiTheme="minorEastAsia" w:hAnsiTheme="minorEastAsia" w:cs="宋体" w:hint="eastAsia"/>
                <w:kern w:val="0"/>
                <w:szCs w:val="21"/>
              </w:rPr>
              <w:t>6</w:t>
            </w:r>
            <w:r w:rsidRPr="004B3B40">
              <w:rPr>
                <w:rFonts w:asciiTheme="minorEastAsia" w:hAnsiTheme="minorEastAsia" w:cs="宋体"/>
                <w:kern w:val="0"/>
                <w:szCs w:val="21"/>
              </w:rPr>
              <w:t>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农业农村工作稳定发展</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农村居住环境</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不断改善</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可持续发展</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促进现代农业快速发展</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明显</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4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目标8</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户用沼气池5万口、小区联户沼气池68处、大型沼气工程10处</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零事故</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确保安全运营工作任务</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零事故</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8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时效指标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年</w:t>
            </w:r>
          </w:p>
        </w:tc>
        <w:tc>
          <w:tcPr>
            <w:tcW w:w="198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1年</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109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户用沼气安全管理维护费用15万元，宣传培训、检查督查工作经费10万元，大型沼气政府购买服务费用15万元，小区联户沼气安全运营维护费用10万元</w:t>
            </w:r>
          </w:p>
        </w:tc>
        <w:tc>
          <w:tcPr>
            <w:tcW w:w="198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50万元</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6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减轻项目户劳动强度、提倡循环经济、减少对煤炭石油的消费需求</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有效降低</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70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w:t>
            </w:r>
            <w:r w:rsidRPr="004B3B40">
              <w:rPr>
                <w:rFonts w:asciiTheme="minorEastAsia" w:hAnsiTheme="minorEastAsia" w:cs="宋体"/>
                <w:kern w:val="0"/>
                <w:szCs w:val="21"/>
              </w:rPr>
              <w:br/>
              <w:t>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对发展养殖业有辅助带动效应，农户有增收节支效益</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1200元/户</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81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w:t>
            </w:r>
            <w:r w:rsidRPr="004B3B40">
              <w:rPr>
                <w:rFonts w:asciiTheme="minorEastAsia" w:hAnsiTheme="minorEastAsia" w:cs="宋体"/>
                <w:kern w:val="0"/>
                <w:szCs w:val="21"/>
              </w:rPr>
              <w:br/>
              <w:t>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解决养殖业污染、减轻有害气体排放、改善农村生态环境、有利于有机农业的发展、巩固封山育林成果</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有效</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5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可持续影响</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沼气池使用率</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保持在90%以上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目标9</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年抽样检测样品</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2000个</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3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生产绿色食品原料水稻和</w:t>
            </w:r>
            <w:proofErr w:type="gramStart"/>
            <w:r w:rsidRPr="004B3B40">
              <w:rPr>
                <w:rFonts w:asciiTheme="minorEastAsia" w:hAnsiTheme="minorEastAsia" w:cs="宋体"/>
                <w:kern w:val="0"/>
                <w:szCs w:val="21"/>
              </w:rPr>
              <w:t>湘莲</w:t>
            </w:r>
            <w:proofErr w:type="gramEnd"/>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15万吨</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8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合格率</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96%以上</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24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市场准入和基地准出产品监督检测,体系建设，日常管理培训等费用14.3万元，支付购买“瘦肉精”快速检测试纸3000片计4.2万元，“瘦肉精”、兽药、饲料、水产品抽样检测检测费及补偿农户2.5万元，质量安全案件查处5万元（含调查取证、资料、会议费等），乡镇及县级日常监管经费及开展专项整治行动8万元（17个乡镇*0.3万元+县级2.9万元）</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34万元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4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绿色食品原料基地建设工作经费</w:t>
            </w:r>
          </w:p>
        </w:tc>
        <w:tc>
          <w:tcPr>
            <w:tcW w:w="1984"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7万元</w:t>
            </w:r>
          </w:p>
        </w:tc>
        <w:tc>
          <w:tcPr>
            <w:tcW w:w="993"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4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经济效益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安全优质农产品优价</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6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确保人民群众消费安全</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安全</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9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重大事件</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不发生</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87"/>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农产品质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监管</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不断加强</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16"/>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可持续发展</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食品安全监管体系</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不断完善</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目</w:t>
            </w:r>
            <w:r w:rsidRPr="004B3B40">
              <w:rPr>
                <w:rFonts w:asciiTheme="minorEastAsia" w:hAnsiTheme="minorEastAsia" w:cs="宋体"/>
                <w:kern w:val="0"/>
                <w:szCs w:val="21"/>
              </w:rPr>
              <w:br/>
            </w:r>
            <w:r w:rsidRPr="004B3B40">
              <w:rPr>
                <w:rFonts w:asciiTheme="minorEastAsia" w:hAnsiTheme="minorEastAsia" w:cs="宋体"/>
                <w:kern w:val="0"/>
                <w:szCs w:val="21"/>
              </w:rPr>
              <w:lastRenderedPageBreak/>
              <w:t>标</w:t>
            </w:r>
            <w:r w:rsidRPr="004B3B40">
              <w:rPr>
                <w:rFonts w:asciiTheme="minorEastAsia" w:hAnsiTheme="minorEastAsia" w:cs="宋体"/>
                <w:kern w:val="0"/>
                <w:szCs w:val="21"/>
              </w:rPr>
              <w:br/>
              <w:t>10</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lastRenderedPageBreak/>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三种重大动物疫病应免密度</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100%</w:t>
            </w:r>
          </w:p>
        </w:tc>
        <w:tc>
          <w:tcPr>
            <w:tcW w:w="993" w:type="dxa"/>
            <w:gridSpan w:val="3"/>
            <w:tcBorders>
              <w:top w:val="single" w:sz="4" w:space="0" w:color="auto"/>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40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产地检疫、屠宰检疫</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100%</w:t>
            </w:r>
          </w:p>
        </w:tc>
        <w:tc>
          <w:tcPr>
            <w:tcW w:w="993" w:type="dxa"/>
            <w:gridSpan w:val="3"/>
            <w:tcBorders>
              <w:top w:val="single" w:sz="4" w:space="0" w:color="auto"/>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43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病死猪无害化处理率</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100%</w:t>
            </w:r>
          </w:p>
        </w:tc>
        <w:tc>
          <w:tcPr>
            <w:tcW w:w="993" w:type="dxa"/>
            <w:gridSpan w:val="3"/>
            <w:tcBorders>
              <w:top w:val="single" w:sz="4" w:space="0" w:color="auto"/>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39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生猪出栏量</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170万头</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37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家禽出笼数</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550万羽</w:t>
            </w:r>
          </w:p>
        </w:tc>
        <w:tc>
          <w:tcPr>
            <w:tcW w:w="993" w:type="dxa"/>
            <w:gridSpan w:val="3"/>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45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完成生猪产地检疫</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80万头</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42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nil"/>
              <w:left w:val="single" w:sz="4" w:space="0" w:color="auto"/>
              <w:bottom w:val="single" w:sz="4" w:space="0" w:color="auto"/>
              <w:right w:val="single" w:sz="4" w:space="0" w:color="auto"/>
            </w:tcBorders>
            <w:shd w:val="clear" w:color="auto" w:fill="auto"/>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免费防疫工作经费</w:t>
            </w:r>
          </w:p>
        </w:tc>
        <w:tc>
          <w:tcPr>
            <w:tcW w:w="1984"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110.3万元</w:t>
            </w:r>
          </w:p>
        </w:tc>
        <w:tc>
          <w:tcPr>
            <w:tcW w:w="993"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45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村级防疫员劳务补助</w:t>
            </w:r>
          </w:p>
        </w:tc>
        <w:tc>
          <w:tcPr>
            <w:tcW w:w="1984"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189.7万元</w:t>
            </w:r>
          </w:p>
        </w:tc>
        <w:tc>
          <w:tcPr>
            <w:tcW w:w="993"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Pr>
                <w:rFonts w:asciiTheme="minorEastAsia" w:hAnsiTheme="minorEastAsia" w:cs="宋体" w:hint="eastAsia"/>
                <w:kern w:val="0"/>
                <w:szCs w:val="21"/>
              </w:rPr>
              <w:t>含</w:t>
            </w:r>
            <w:r w:rsidRPr="004B3B40">
              <w:rPr>
                <w:rFonts w:asciiTheme="minorEastAsia" w:hAnsiTheme="minorEastAsia" w:cs="宋体"/>
                <w:kern w:val="0"/>
                <w:szCs w:val="21"/>
              </w:rPr>
              <w:t>省级90万元</w:t>
            </w:r>
          </w:p>
        </w:tc>
      </w:tr>
      <w:tr w:rsidR="00033733" w:rsidRPr="004B3B40" w:rsidTr="00143D32">
        <w:trPr>
          <w:gridAfter w:val="1"/>
          <w:wAfter w:w="558" w:type="dxa"/>
          <w:trHeight w:val="34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动物检疫工作补助</w:t>
            </w:r>
          </w:p>
        </w:tc>
        <w:tc>
          <w:tcPr>
            <w:tcW w:w="1984"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70万元</w:t>
            </w:r>
          </w:p>
        </w:tc>
        <w:tc>
          <w:tcPr>
            <w:tcW w:w="993"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vMerge w:val="restart"/>
            <w:tcBorders>
              <w:top w:val="nil"/>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区域性疫情</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不发生</w:t>
            </w:r>
          </w:p>
        </w:tc>
        <w:tc>
          <w:tcPr>
            <w:tcW w:w="993" w:type="dxa"/>
            <w:gridSpan w:val="3"/>
            <w:tcBorders>
              <w:top w:val="nil"/>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43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畜禽水产品质</w:t>
            </w:r>
            <w:proofErr w:type="gramStart"/>
            <w:r w:rsidRPr="004B3B40">
              <w:rPr>
                <w:rFonts w:asciiTheme="minorEastAsia" w:hAnsiTheme="minorEastAsia" w:cs="宋体"/>
                <w:kern w:val="0"/>
                <w:szCs w:val="21"/>
              </w:rPr>
              <w:t>量安全</w:t>
            </w:r>
            <w:proofErr w:type="gramEnd"/>
            <w:r w:rsidRPr="004B3B40">
              <w:rPr>
                <w:rFonts w:asciiTheme="minorEastAsia" w:hAnsiTheme="minorEastAsia" w:cs="宋体"/>
                <w:kern w:val="0"/>
                <w:szCs w:val="21"/>
              </w:rPr>
              <w:t>重大事件</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不发生</w:t>
            </w:r>
          </w:p>
        </w:tc>
        <w:tc>
          <w:tcPr>
            <w:tcW w:w="993" w:type="dxa"/>
            <w:gridSpan w:val="3"/>
            <w:tcBorders>
              <w:top w:val="nil"/>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34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病死畜禽乱丢乱弃现象</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减少</w:t>
            </w:r>
          </w:p>
        </w:tc>
        <w:tc>
          <w:tcPr>
            <w:tcW w:w="993" w:type="dxa"/>
            <w:gridSpan w:val="3"/>
            <w:tcBorders>
              <w:top w:val="nil"/>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40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可持续发展</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推进现代畜牧业快速发展</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hint="eastAsia"/>
                <w:kern w:val="0"/>
                <w:szCs w:val="21"/>
              </w:rPr>
              <w:t>明显</w:t>
            </w:r>
          </w:p>
        </w:tc>
        <w:tc>
          <w:tcPr>
            <w:tcW w:w="993" w:type="dxa"/>
            <w:gridSpan w:val="3"/>
            <w:tcBorders>
              <w:top w:val="nil"/>
              <w:left w:val="nil"/>
              <w:bottom w:val="single" w:sz="4" w:space="0" w:color="auto"/>
              <w:right w:val="single" w:sz="4" w:space="0" w:color="auto"/>
            </w:tcBorders>
            <w:shd w:val="clear" w:color="000000" w:fill="FFFFFF"/>
            <w:noWrap/>
            <w:vAlign w:val="bottom"/>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hint="eastAsia"/>
                <w:kern w:val="0"/>
                <w:szCs w:val="21"/>
              </w:rPr>
              <w:t xml:space="preserve">　</w:t>
            </w:r>
          </w:p>
        </w:tc>
      </w:tr>
      <w:tr w:rsidR="00033733" w:rsidRPr="004B3B40" w:rsidTr="00143D32">
        <w:trPr>
          <w:gridAfter w:val="1"/>
          <w:wAfter w:w="558" w:type="dxa"/>
          <w:trHeight w:val="39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val="restart"/>
            <w:tcBorders>
              <w:top w:val="nil"/>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目</w:t>
            </w:r>
            <w:r w:rsidRPr="004B3B40">
              <w:rPr>
                <w:rFonts w:asciiTheme="minorEastAsia" w:hAnsiTheme="minorEastAsia" w:cs="宋体" w:hint="eastAsia"/>
                <w:b/>
                <w:bCs/>
                <w:kern w:val="0"/>
                <w:szCs w:val="21"/>
              </w:rPr>
              <w:br/>
              <w:t>标</w:t>
            </w:r>
            <w:r w:rsidRPr="004B3B40">
              <w:rPr>
                <w:rFonts w:asciiTheme="minorEastAsia" w:hAnsiTheme="minorEastAsia" w:cs="宋体" w:hint="eastAsia"/>
                <w:b/>
                <w:bCs/>
                <w:kern w:val="0"/>
                <w:szCs w:val="21"/>
              </w:rPr>
              <w:br/>
              <w:t>11</w:t>
            </w: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产出指标</w:t>
            </w: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数量指标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发放渔民禁渔期生产生活补助</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67户</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4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val="restart"/>
            <w:tcBorders>
              <w:top w:val="nil"/>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质量指标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做到江中无捕捞渔船、无网具</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1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对举报的违法捕捞行为进行查处</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100%</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成本指标</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禁渔期渔民生产生活补助及执法检查</w:t>
            </w:r>
          </w:p>
        </w:tc>
        <w:tc>
          <w:tcPr>
            <w:tcW w:w="1984" w:type="dxa"/>
            <w:gridSpan w:val="3"/>
            <w:tcBorders>
              <w:top w:val="nil"/>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12万元</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55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效益指标</w:t>
            </w: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社会效益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增强广大人民群众保护水生生物资源的自觉性和守法意识</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不断提高</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90"/>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生态效益</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渔业资源环境</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良好</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345"/>
        </w:trPr>
        <w:tc>
          <w:tcPr>
            <w:tcW w:w="56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428" w:type="dxa"/>
            <w:vMerge/>
            <w:tcBorders>
              <w:top w:val="nil"/>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kern w:val="0"/>
                <w:szCs w:val="21"/>
              </w:rPr>
            </w:pPr>
          </w:p>
        </w:tc>
        <w:tc>
          <w:tcPr>
            <w:tcW w:w="1276" w:type="dxa"/>
            <w:gridSpan w:val="3"/>
            <w:tcBorders>
              <w:top w:val="nil"/>
              <w:left w:val="nil"/>
              <w:bottom w:val="single" w:sz="4" w:space="0" w:color="auto"/>
              <w:right w:val="single" w:sz="4" w:space="0" w:color="auto"/>
            </w:tcBorders>
            <w:shd w:val="clear" w:color="000000" w:fill="FFFFFF"/>
            <w:noWrap/>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可持续发展</w:t>
            </w:r>
          </w:p>
        </w:tc>
        <w:tc>
          <w:tcPr>
            <w:tcW w:w="2977" w:type="dxa"/>
            <w:gridSpan w:val="6"/>
            <w:tcBorders>
              <w:top w:val="single" w:sz="4" w:space="0" w:color="auto"/>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全省湘江渔业资源</w:t>
            </w:r>
          </w:p>
        </w:tc>
        <w:tc>
          <w:tcPr>
            <w:tcW w:w="1984"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持续增长</w:t>
            </w:r>
          </w:p>
        </w:tc>
        <w:tc>
          <w:tcPr>
            <w:tcW w:w="993" w:type="dxa"/>
            <w:gridSpan w:val="3"/>
            <w:tcBorders>
              <w:top w:val="nil"/>
              <w:left w:val="nil"/>
              <w:bottom w:val="single" w:sz="4" w:space="0" w:color="auto"/>
              <w:right w:val="single" w:sz="4" w:space="0" w:color="auto"/>
            </w:tcBorders>
            <w:shd w:val="clear" w:color="000000" w:fill="FFFFFF"/>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 xml:space="preserve">　</w:t>
            </w:r>
          </w:p>
        </w:tc>
      </w:tr>
      <w:tr w:rsidR="00033733" w:rsidRPr="004B3B40" w:rsidTr="00143D32">
        <w:trPr>
          <w:gridAfter w:val="1"/>
          <w:wAfter w:w="558" w:type="dxa"/>
          <w:trHeight w:val="1210"/>
        </w:trPr>
        <w:tc>
          <w:tcPr>
            <w:tcW w:w="99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b/>
                <w:bCs/>
                <w:kern w:val="0"/>
                <w:szCs w:val="21"/>
              </w:rPr>
            </w:pPr>
            <w:r w:rsidRPr="004B3B40">
              <w:rPr>
                <w:rFonts w:asciiTheme="minorEastAsia" w:hAnsiTheme="minorEastAsia" w:cs="宋体" w:hint="eastAsia"/>
                <w:b/>
                <w:bCs/>
                <w:kern w:val="0"/>
                <w:szCs w:val="21"/>
              </w:rPr>
              <w:t>财政部门审核意见</w:t>
            </w:r>
          </w:p>
        </w:tc>
        <w:tc>
          <w:tcPr>
            <w:tcW w:w="1131" w:type="dxa"/>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财政归口</w:t>
            </w:r>
            <w:r w:rsidRPr="004B3B40">
              <w:rPr>
                <w:rFonts w:asciiTheme="minorEastAsia" w:hAnsiTheme="minorEastAsia" w:cs="宋体"/>
                <w:kern w:val="0"/>
                <w:szCs w:val="21"/>
              </w:rPr>
              <w:br/>
              <w:t>业务股室</w:t>
            </w:r>
            <w:r w:rsidRPr="004B3B40">
              <w:rPr>
                <w:rFonts w:asciiTheme="minorEastAsia" w:hAnsiTheme="minorEastAsia" w:cs="宋体"/>
                <w:kern w:val="0"/>
                <w:szCs w:val="21"/>
              </w:rPr>
              <w:br/>
              <w:t>审核意见</w:t>
            </w:r>
          </w:p>
        </w:tc>
        <w:tc>
          <w:tcPr>
            <w:tcW w:w="7230" w:type="dxa"/>
            <w:gridSpan w:val="15"/>
            <w:tcBorders>
              <w:top w:val="single" w:sz="4" w:space="0" w:color="auto"/>
              <w:left w:val="nil"/>
              <w:bottom w:val="single" w:sz="4" w:space="0" w:color="auto"/>
              <w:right w:val="single" w:sz="4" w:space="0" w:color="000000"/>
            </w:tcBorders>
            <w:shd w:val="clear" w:color="auto" w:fill="auto"/>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审核意见：</w:t>
            </w:r>
            <w:r w:rsidRPr="004B3B40">
              <w:rPr>
                <w:rFonts w:asciiTheme="minorEastAsia" w:hAnsiTheme="minorEastAsia" w:cs="宋体"/>
                <w:kern w:val="0"/>
                <w:szCs w:val="21"/>
              </w:rPr>
              <w:br/>
            </w:r>
            <w:r w:rsidRPr="004B3B40">
              <w:rPr>
                <w:rFonts w:asciiTheme="minorEastAsia" w:hAnsiTheme="minorEastAsia" w:cs="宋体"/>
                <w:kern w:val="0"/>
                <w:szCs w:val="21"/>
              </w:rPr>
              <w:br/>
            </w:r>
            <w:r w:rsidRPr="004B3B40">
              <w:rPr>
                <w:rFonts w:asciiTheme="minorEastAsia" w:hAnsiTheme="minorEastAsia" w:cs="宋体"/>
                <w:kern w:val="0"/>
                <w:szCs w:val="21"/>
              </w:rPr>
              <w:br/>
              <w:t xml:space="preserve"> 审核人：                负责人签字：            年   月   日</w:t>
            </w:r>
          </w:p>
        </w:tc>
      </w:tr>
      <w:tr w:rsidR="00033733" w:rsidRPr="004B3B40" w:rsidTr="00143D32">
        <w:trPr>
          <w:gridAfter w:val="1"/>
          <w:wAfter w:w="558" w:type="dxa"/>
          <w:trHeight w:val="1085"/>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绩效评价</w:t>
            </w:r>
            <w:r w:rsidRPr="004B3B40">
              <w:rPr>
                <w:rFonts w:asciiTheme="minorEastAsia" w:hAnsiTheme="minorEastAsia" w:cs="宋体"/>
                <w:kern w:val="0"/>
                <w:szCs w:val="21"/>
              </w:rPr>
              <w:br/>
              <w:t>股审核意见</w:t>
            </w:r>
          </w:p>
        </w:tc>
        <w:tc>
          <w:tcPr>
            <w:tcW w:w="7230" w:type="dxa"/>
            <w:gridSpan w:val="15"/>
            <w:tcBorders>
              <w:top w:val="single" w:sz="4" w:space="0" w:color="auto"/>
              <w:left w:val="nil"/>
              <w:bottom w:val="single" w:sz="4" w:space="0" w:color="auto"/>
              <w:right w:val="single" w:sz="4" w:space="0" w:color="auto"/>
            </w:tcBorders>
            <w:shd w:val="clear" w:color="auto" w:fill="auto"/>
            <w:hideMark/>
          </w:tcPr>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审核意见：</w:t>
            </w:r>
            <w:r w:rsidRPr="004B3B40">
              <w:rPr>
                <w:rFonts w:asciiTheme="minorEastAsia" w:hAnsiTheme="minorEastAsia" w:cs="宋体"/>
                <w:kern w:val="0"/>
                <w:szCs w:val="21"/>
              </w:rPr>
              <w:br/>
            </w:r>
            <w:r w:rsidRPr="004B3B40">
              <w:rPr>
                <w:rFonts w:asciiTheme="minorEastAsia" w:hAnsiTheme="minorEastAsia" w:cs="宋体"/>
                <w:kern w:val="0"/>
                <w:szCs w:val="21"/>
              </w:rPr>
              <w:br/>
            </w:r>
            <w:r w:rsidRPr="004B3B40">
              <w:rPr>
                <w:rFonts w:asciiTheme="minorEastAsia" w:hAnsiTheme="minorEastAsia" w:cs="宋体"/>
                <w:kern w:val="0"/>
                <w:szCs w:val="21"/>
              </w:rPr>
              <w:br/>
              <w:t xml:space="preserve"> 审核人：                 负责人签字：            年   月   日</w:t>
            </w:r>
          </w:p>
        </w:tc>
      </w:tr>
      <w:tr w:rsidR="00033733" w:rsidRPr="004B3B40" w:rsidTr="00143D32">
        <w:trPr>
          <w:gridAfter w:val="1"/>
          <w:wAfter w:w="558" w:type="dxa"/>
          <w:trHeight w:val="1259"/>
        </w:trPr>
        <w:tc>
          <w:tcPr>
            <w:tcW w:w="99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4B3B40" w:rsidRDefault="00033733" w:rsidP="00143D32">
            <w:pPr>
              <w:widowControl/>
              <w:jc w:val="left"/>
              <w:rPr>
                <w:rFonts w:asciiTheme="minorEastAsia" w:hAnsiTheme="minorEastAsia" w:cs="宋体"/>
                <w:b/>
                <w:bCs/>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预算股审核意见</w:t>
            </w:r>
          </w:p>
        </w:tc>
        <w:tc>
          <w:tcPr>
            <w:tcW w:w="7230" w:type="dxa"/>
            <w:gridSpan w:val="15"/>
            <w:tcBorders>
              <w:top w:val="single" w:sz="4" w:space="0" w:color="auto"/>
              <w:left w:val="nil"/>
              <w:bottom w:val="single" w:sz="4" w:space="0" w:color="auto"/>
              <w:right w:val="single" w:sz="4" w:space="0" w:color="auto"/>
            </w:tcBorders>
            <w:shd w:val="clear" w:color="auto" w:fill="auto"/>
            <w:hideMark/>
          </w:tcPr>
          <w:p w:rsidR="00033733"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t>审核意见：</w:t>
            </w:r>
            <w:r w:rsidRPr="004B3B40">
              <w:rPr>
                <w:rFonts w:asciiTheme="minorEastAsia" w:hAnsiTheme="minorEastAsia" w:cs="宋体"/>
                <w:kern w:val="0"/>
                <w:szCs w:val="21"/>
              </w:rPr>
              <w:br/>
            </w:r>
            <w:r w:rsidRPr="004B3B40">
              <w:rPr>
                <w:rFonts w:asciiTheme="minorEastAsia" w:hAnsiTheme="minorEastAsia" w:cs="宋体"/>
                <w:kern w:val="0"/>
                <w:szCs w:val="21"/>
              </w:rPr>
              <w:br/>
            </w:r>
          </w:p>
          <w:p w:rsidR="00033733" w:rsidRPr="004B3B40" w:rsidRDefault="00033733" w:rsidP="00143D32">
            <w:pPr>
              <w:widowControl/>
              <w:jc w:val="left"/>
              <w:rPr>
                <w:rFonts w:asciiTheme="minorEastAsia" w:hAnsiTheme="minorEastAsia" w:cs="宋体"/>
                <w:kern w:val="0"/>
                <w:szCs w:val="21"/>
              </w:rPr>
            </w:pPr>
            <w:r w:rsidRPr="004B3B40">
              <w:rPr>
                <w:rFonts w:asciiTheme="minorEastAsia" w:hAnsiTheme="minorEastAsia" w:cs="宋体"/>
                <w:kern w:val="0"/>
                <w:szCs w:val="21"/>
              </w:rPr>
              <w:br/>
              <w:t xml:space="preserve"> 审核人：                 负责人签字：            年   月   日</w:t>
            </w:r>
          </w:p>
        </w:tc>
      </w:tr>
      <w:tr w:rsidR="00033733" w:rsidRPr="004B3B40" w:rsidTr="00143D32">
        <w:trPr>
          <w:gridAfter w:val="1"/>
          <w:wAfter w:w="558" w:type="dxa"/>
          <w:trHeight w:val="285"/>
        </w:trPr>
        <w:tc>
          <w:tcPr>
            <w:tcW w:w="2127" w:type="dxa"/>
            <w:gridSpan w:val="3"/>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单位负责人：肖军</w:t>
            </w:r>
          </w:p>
        </w:tc>
        <w:tc>
          <w:tcPr>
            <w:tcW w:w="2243" w:type="dxa"/>
            <w:gridSpan w:val="4"/>
            <w:tcBorders>
              <w:top w:val="nil"/>
              <w:left w:val="nil"/>
              <w:bottom w:val="nil"/>
              <w:right w:val="nil"/>
            </w:tcBorders>
            <w:shd w:val="clear" w:color="auto" w:fill="auto"/>
            <w:noWrap/>
            <w:vAlign w:val="bottom"/>
            <w:hideMark/>
          </w:tcPr>
          <w:p w:rsidR="00033733" w:rsidRPr="004B3B40" w:rsidRDefault="00033733" w:rsidP="00143D32">
            <w:pPr>
              <w:widowControl/>
              <w:jc w:val="left"/>
              <w:rPr>
                <w:rFonts w:asciiTheme="minorEastAsia" w:hAnsiTheme="minorEastAsia" w:cs="宋体"/>
                <w:kern w:val="0"/>
                <w:szCs w:val="21"/>
              </w:rPr>
            </w:pPr>
          </w:p>
        </w:tc>
        <w:tc>
          <w:tcPr>
            <w:tcW w:w="1755" w:type="dxa"/>
            <w:gridSpan w:val="4"/>
            <w:tcBorders>
              <w:top w:val="nil"/>
              <w:left w:val="nil"/>
              <w:bottom w:val="nil"/>
              <w:right w:val="nil"/>
            </w:tcBorders>
            <w:shd w:val="clear" w:color="auto" w:fill="auto"/>
            <w:noWrap/>
            <w:vAlign w:val="bottom"/>
            <w:hideMark/>
          </w:tcPr>
          <w:p w:rsidR="00033733" w:rsidRPr="004B3B40" w:rsidRDefault="00033733" w:rsidP="00143D32">
            <w:pPr>
              <w:widowControl/>
              <w:jc w:val="left"/>
              <w:rPr>
                <w:rFonts w:asciiTheme="minorEastAsia" w:hAnsiTheme="minorEastAsia" w:cs="宋体"/>
                <w:kern w:val="0"/>
                <w:szCs w:val="21"/>
              </w:rPr>
            </w:pPr>
          </w:p>
        </w:tc>
        <w:tc>
          <w:tcPr>
            <w:tcW w:w="3232" w:type="dxa"/>
            <w:gridSpan w:val="7"/>
            <w:tcBorders>
              <w:top w:val="nil"/>
              <w:left w:val="nil"/>
              <w:bottom w:val="nil"/>
              <w:right w:val="nil"/>
            </w:tcBorders>
            <w:shd w:val="clear" w:color="auto" w:fill="auto"/>
            <w:vAlign w:val="center"/>
            <w:hideMark/>
          </w:tcPr>
          <w:p w:rsidR="00033733" w:rsidRPr="004B3B40" w:rsidRDefault="00033733" w:rsidP="00143D32">
            <w:pPr>
              <w:widowControl/>
              <w:jc w:val="center"/>
              <w:rPr>
                <w:rFonts w:asciiTheme="minorEastAsia" w:hAnsiTheme="minorEastAsia" w:cs="宋体"/>
                <w:kern w:val="0"/>
                <w:szCs w:val="21"/>
              </w:rPr>
            </w:pPr>
            <w:r w:rsidRPr="004B3B40">
              <w:rPr>
                <w:rFonts w:asciiTheme="minorEastAsia" w:hAnsiTheme="minorEastAsia" w:cs="宋体"/>
                <w:kern w:val="0"/>
                <w:szCs w:val="21"/>
              </w:rPr>
              <w:t>填报人： 欧小秦</w:t>
            </w:r>
          </w:p>
        </w:tc>
      </w:tr>
    </w:tbl>
    <w:p w:rsidR="00033733" w:rsidRDefault="00033733" w:rsidP="00033733"/>
    <w:p w:rsidR="00033733" w:rsidRDefault="00033733" w:rsidP="00033733">
      <w:pPr>
        <w:rPr>
          <w:rFonts w:asciiTheme="majorEastAsia" w:eastAsiaTheme="majorEastAsia" w:hAnsiTheme="majorEastAsia"/>
          <w:b/>
        </w:rPr>
      </w:pPr>
    </w:p>
    <w:p w:rsidR="00033733" w:rsidRDefault="00033733" w:rsidP="00033733">
      <w:pPr>
        <w:rPr>
          <w:rFonts w:asciiTheme="majorEastAsia" w:eastAsiaTheme="majorEastAsia" w:hAnsiTheme="majorEastAsia"/>
          <w:b/>
        </w:rPr>
      </w:pPr>
    </w:p>
    <w:p w:rsidR="00033733" w:rsidRPr="000C47C0" w:rsidRDefault="00033733" w:rsidP="00033733">
      <w:pPr>
        <w:rPr>
          <w:rFonts w:asciiTheme="majorEastAsia" w:eastAsiaTheme="majorEastAsia" w:hAnsiTheme="majorEastAsia"/>
          <w:b/>
        </w:rPr>
      </w:pPr>
      <w:r>
        <w:rPr>
          <w:rFonts w:asciiTheme="majorEastAsia" w:eastAsiaTheme="majorEastAsia" w:hAnsiTheme="majorEastAsia" w:hint="eastAsia"/>
          <w:b/>
        </w:rPr>
        <w:lastRenderedPageBreak/>
        <w:t>县设专项1</w:t>
      </w:r>
    </w:p>
    <w:tbl>
      <w:tblPr>
        <w:tblW w:w="9764" w:type="dxa"/>
        <w:tblInd w:w="-743" w:type="dxa"/>
        <w:tblLook w:val="04A0"/>
      </w:tblPr>
      <w:tblGrid>
        <w:gridCol w:w="851"/>
        <w:gridCol w:w="1134"/>
        <w:gridCol w:w="1134"/>
        <w:gridCol w:w="1134"/>
        <w:gridCol w:w="567"/>
        <w:gridCol w:w="426"/>
        <w:gridCol w:w="590"/>
        <w:gridCol w:w="685"/>
        <w:gridCol w:w="142"/>
        <w:gridCol w:w="425"/>
        <w:gridCol w:w="142"/>
        <w:gridCol w:w="284"/>
        <w:gridCol w:w="837"/>
        <w:gridCol w:w="155"/>
        <w:gridCol w:w="202"/>
        <w:gridCol w:w="1056"/>
      </w:tblGrid>
      <w:tr w:rsidR="00033733" w:rsidRPr="000C47C0" w:rsidTr="00143D32">
        <w:trPr>
          <w:trHeight w:val="855"/>
        </w:trPr>
        <w:tc>
          <w:tcPr>
            <w:tcW w:w="9764" w:type="dxa"/>
            <w:gridSpan w:val="16"/>
            <w:tcBorders>
              <w:top w:val="nil"/>
              <w:left w:val="nil"/>
              <w:bottom w:val="nil"/>
              <w:right w:val="nil"/>
            </w:tcBorders>
            <w:shd w:val="clear" w:color="auto" w:fill="auto"/>
            <w:noWrap/>
            <w:vAlign w:val="center"/>
            <w:hideMark/>
          </w:tcPr>
          <w:p w:rsidR="00033733" w:rsidRPr="000C47C0" w:rsidRDefault="00033733" w:rsidP="00143D32">
            <w:pPr>
              <w:widowControl/>
              <w:spacing w:line="300" w:lineRule="exact"/>
              <w:jc w:val="center"/>
              <w:rPr>
                <w:rFonts w:asciiTheme="minorEastAsia" w:hAnsiTheme="minorEastAsia" w:cs="宋体"/>
                <w:b/>
                <w:bCs/>
                <w:kern w:val="0"/>
                <w:szCs w:val="21"/>
              </w:rPr>
            </w:pPr>
            <w:r w:rsidRPr="000C47C0">
              <w:rPr>
                <w:rFonts w:asciiTheme="minorEastAsia" w:hAnsiTheme="minorEastAsia" w:cs="宋体" w:hint="eastAsia"/>
                <w:b/>
                <w:bCs/>
                <w:kern w:val="0"/>
                <w:szCs w:val="21"/>
              </w:rPr>
              <w:t>项目支出绩效目标申报表</w:t>
            </w:r>
          </w:p>
        </w:tc>
      </w:tr>
      <w:tr w:rsidR="00033733" w:rsidRPr="000C47C0" w:rsidTr="00143D32">
        <w:trPr>
          <w:trHeight w:val="540"/>
        </w:trPr>
        <w:tc>
          <w:tcPr>
            <w:tcW w:w="9764" w:type="dxa"/>
            <w:gridSpan w:val="16"/>
            <w:tcBorders>
              <w:top w:val="nil"/>
              <w:left w:val="nil"/>
              <w:bottom w:val="nil"/>
              <w:right w:val="nil"/>
            </w:tcBorders>
            <w:shd w:val="clear" w:color="auto" w:fill="auto"/>
            <w:noWrap/>
            <w:vAlign w:val="center"/>
            <w:hideMark/>
          </w:tcPr>
          <w:p w:rsidR="00033733" w:rsidRPr="000C47C0" w:rsidRDefault="00033733" w:rsidP="00143D32">
            <w:pPr>
              <w:widowControl/>
              <w:spacing w:line="300" w:lineRule="exact"/>
              <w:jc w:val="center"/>
              <w:rPr>
                <w:rFonts w:asciiTheme="minorEastAsia" w:hAnsiTheme="minorEastAsia" w:cs="宋体"/>
                <w:kern w:val="0"/>
                <w:szCs w:val="21"/>
              </w:rPr>
            </w:pPr>
            <w:r w:rsidRPr="000C47C0">
              <w:rPr>
                <w:rFonts w:asciiTheme="minorEastAsia" w:hAnsiTheme="minorEastAsia" w:cs="宋体" w:hint="eastAsia"/>
                <w:kern w:val="0"/>
                <w:szCs w:val="21"/>
              </w:rPr>
              <w:t>（  2019  年度）</w:t>
            </w:r>
          </w:p>
        </w:tc>
      </w:tr>
      <w:tr w:rsidR="00033733" w:rsidRPr="000C47C0" w:rsidTr="00143D32">
        <w:trPr>
          <w:trHeight w:val="585"/>
        </w:trPr>
        <w:tc>
          <w:tcPr>
            <w:tcW w:w="9764" w:type="dxa"/>
            <w:gridSpan w:val="16"/>
            <w:tcBorders>
              <w:top w:val="nil"/>
              <w:left w:val="nil"/>
              <w:bottom w:val="nil"/>
              <w:right w:val="nil"/>
            </w:tcBorders>
            <w:shd w:val="clear" w:color="auto" w:fill="auto"/>
            <w:noWrap/>
            <w:vAlign w:val="center"/>
            <w:hideMark/>
          </w:tcPr>
          <w:p w:rsidR="00033733" w:rsidRPr="000C47C0" w:rsidRDefault="00033733" w:rsidP="00143D32">
            <w:pPr>
              <w:widowControl/>
              <w:jc w:val="left"/>
              <w:rPr>
                <w:rFonts w:asciiTheme="minorEastAsia" w:hAnsiTheme="minorEastAsia" w:cs="宋体"/>
                <w:kern w:val="0"/>
                <w:szCs w:val="21"/>
              </w:rPr>
            </w:pPr>
            <w:r w:rsidRPr="000C47C0">
              <w:rPr>
                <w:rFonts w:asciiTheme="minorEastAsia" w:hAnsiTheme="minorEastAsia" w:cs="宋体" w:hint="eastAsia"/>
                <w:kern w:val="0"/>
                <w:szCs w:val="21"/>
              </w:rPr>
              <w:t xml:space="preserve"> 填报单位（盖章） </w:t>
            </w:r>
          </w:p>
        </w:tc>
      </w:tr>
      <w:tr w:rsidR="00033733" w:rsidRPr="000C47C0" w:rsidTr="00143D32">
        <w:trPr>
          <w:trHeight w:val="391"/>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宋体"/>
                <w:kern w:val="0"/>
                <w:szCs w:val="21"/>
              </w:rPr>
            </w:pPr>
            <w:r w:rsidRPr="000C47C0">
              <w:rPr>
                <w:rFonts w:asciiTheme="minorEastAsia" w:hAnsiTheme="minorEastAsia" w:cs="宋体" w:hint="eastAsia"/>
                <w:kern w:val="0"/>
                <w:szCs w:val="21"/>
              </w:rPr>
              <w:t>项目</w:t>
            </w:r>
            <w:r w:rsidRPr="000C47C0">
              <w:rPr>
                <w:rFonts w:asciiTheme="minorEastAsia" w:hAnsiTheme="minorEastAsia" w:cs="宋体" w:hint="eastAsia"/>
                <w:kern w:val="0"/>
                <w:szCs w:val="21"/>
              </w:rPr>
              <w:br/>
              <w:t>基本</w:t>
            </w:r>
            <w:r w:rsidRPr="000C47C0">
              <w:rPr>
                <w:rFonts w:asciiTheme="minorEastAsia" w:hAnsiTheme="minorEastAsia" w:cs="宋体" w:hint="eastAsia"/>
                <w:kern w:val="0"/>
                <w:szCs w:val="21"/>
              </w:rPr>
              <w:br/>
              <w:t>信息</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项目名称</w:t>
            </w:r>
          </w:p>
        </w:tc>
        <w:tc>
          <w:tcPr>
            <w:tcW w:w="3261"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精准扶贫专项资金</w:t>
            </w:r>
          </w:p>
        </w:tc>
        <w:tc>
          <w:tcPr>
            <w:tcW w:w="1417"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项目属性</w:t>
            </w:r>
          </w:p>
        </w:tc>
        <w:tc>
          <w:tcPr>
            <w:tcW w:w="3101"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延续专项√      新增专项□    </w:t>
            </w:r>
          </w:p>
        </w:tc>
      </w:tr>
      <w:tr w:rsidR="00033733" w:rsidRPr="000C47C0" w:rsidTr="00143D32">
        <w:trPr>
          <w:trHeight w:val="41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主管部门</w:t>
            </w:r>
          </w:p>
        </w:tc>
        <w:tc>
          <w:tcPr>
            <w:tcW w:w="3261"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湘潭县农业农村局</w:t>
            </w:r>
          </w:p>
        </w:tc>
        <w:tc>
          <w:tcPr>
            <w:tcW w:w="1417"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项目负责人</w:t>
            </w:r>
          </w:p>
        </w:tc>
        <w:tc>
          <w:tcPr>
            <w:tcW w:w="851" w:type="dxa"/>
            <w:gridSpan w:val="3"/>
            <w:tcBorders>
              <w:top w:val="nil"/>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proofErr w:type="gramStart"/>
            <w:r w:rsidRPr="000C47C0">
              <w:rPr>
                <w:rFonts w:asciiTheme="minorEastAsia" w:hAnsiTheme="minorEastAsia" w:cs="Courier New"/>
                <w:kern w:val="0"/>
                <w:szCs w:val="21"/>
              </w:rPr>
              <w:t>周纯孝</w:t>
            </w:r>
            <w:proofErr w:type="gramEnd"/>
          </w:p>
        </w:tc>
        <w:tc>
          <w:tcPr>
            <w:tcW w:w="1194"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联系电话</w:t>
            </w:r>
          </w:p>
        </w:tc>
        <w:tc>
          <w:tcPr>
            <w:tcW w:w="1056" w:type="dxa"/>
            <w:tcBorders>
              <w:top w:val="nil"/>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right"/>
              <w:rPr>
                <w:rFonts w:asciiTheme="minorEastAsia" w:hAnsiTheme="minorEastAsia" w:cs="Courier New"/>
                <w:kern w:val="0"/>
                <w:szCs w:val="21"/>
              </w:rPr>
            </w:pPr>
            <w:r w:rsidRPr="000C47C0">
              <w:rPr>
                <w:rFonts w:asciiTheme="minorEastAsia" w:hAnsiTheme="minorEastAsia" w:cs="Courier New"/>
                <w:kern w:val="0"/>
                <w:szCs w:val="21"/>
              </w:rPr>
              <w:t>57777660</w:t>
            </w:r>
          </w:p>
        </w:tc>
      </w:tr>
      <w:tr w:rsidR="00033733" w:rsidRPr="000C47C0" w:rsidTr="00143D32">
        <w:trPr>
          <w:trHeight w:val="27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资金总额</w:t>
            </w:r>
          </w:p>
        </w:tc>
        <w:tc>
          <w:tcPr>
            <w:tcW w:w="7779"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3011万元</w:t>
            </w:r>
          </w:p>
        </w:tc>
      </w:tr>
      <w:tr w:rsidR="00033733" w:rsidRPr="000C47C0" w:rsidTr="00143D32">
        <w:trPr>
          <w:trHeight w:val="662"/>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项目起止时间</w:t>
            </w:r>
          </w:p>
        </w:tc>
        <w:tc>
          <w:tcPr>
            <w:tcW w:w="7779"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2019年1月-2019年12月 </w:t>
            </w:r>
          </w:p>
        </w:tc>
      </w:tr>
      <w:tr w:rsidR="00033733" w:rsidRPr="000C47C0" w:rsidTr="00143D32">
        <w:trPr>
          <w:trHeight w:val="111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项目概况</w:t>
            </w:r>
          </w:p>
        </w:tc>
        <w:tc>
          <w:tcPr>
            <w:tcW w:w="7779"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ind w:firstLineChars="100" w:firstLine="210"/>
              <w:jc w:val="left"/>
              <w:rPr>
                <w:rFonts w:asciiTheme="minorEastAsia" w:hAnsiTheme="minorEastAsia" w:cs="Courier New"/>
                <w:kern w:val="0"/>
                <w:szCs w:val="21"/>
              </w:rPr>
            </w:pPr>
            <w:r w:rsidRPr="000C47C0">
              <w:rPr>
                <w:rFonts w:asciiTheme="minorEastAsia" w:hAnsiTheme="minorEastAsia" w:cs="Courier New"/>
                <w:kern w:val="0"/>
                <w:szCs w:val="21"/>
              </w:rPr>
              <w:t xml:space="preserve"> 根据潭</w:t>
            </w:r>
            <w:proofErr w:type="gramStart"/>
            <w:r w:rsidRPr="000C47C0">
              <w:rPr>
                <w:rFonts w:asciiTheme="minorEastAsia" w:hAnsiTheme="minorEastAsia" w:cs="Courier New"/>
                <w:kern w:val="0"/>
                <w:szCs w:val="21"/>
              </w:rPr>
              <w:t>县办发</w:t>
            </w:r>
            <w:proofErr w:type="gramEnd"/>
            <w:r w:rsidRPr="000C47C0">
              <w:rPr>
                <w:rFonts w:asciiTheme="minorEastAsia" w:hAnsiTheme="minorEastAsia" w:cs="Courier New"/>
                <w:kern w:val="0"/>
                <w:szCs w:val="21"/>
              </w:rPr>
              <w:t>〔2017〕30号中共湘潭县委办公室、湘潭县人民政府办公室印发《湘潭县建立健全稳定脱贫长效机制实施办法》文件精神，确保分年度完成贫困人口脱贫任务。</w:t>
            </w:r>
          </w:p>
        </w:tc>
      </w:tr>
      <w:tr w:rsidR="00033733" w:rsidRPr="000C47C0" w:rsidTr="00143D32">
        <w:trPr>
          <w:trHeight w:val="288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项目立项情况</w:t>
            </w: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项目立项依据</w:t>
            </w:r>
          </w:p>
        </w:tc>
        <w:tc>
          <w:tcPr>
            <w:tcW w:w="6645"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 xml:space="preserve"> 1、</w:t>
            </w:r>
            <w:proofErr w:type="gramStart"/>
            <w:r w:rsidRPr="000C47C0">
              <w:rPr>
                <w:rFonts w:asciiTheme="minorEastAsia" w:hAnsiTheme="minorEastAsia" w:cs="Courier New"/>
                <w:kern w:val="0"/>
                <w:szCs w:val="21"/>
              </w:rPr>
              <w:t>湘扶办</w:t>
            </w:r>
            <w:proofErr w:type="gramEnd"/>
            <w:r w:rsidRPr="000C47C0">
              <w:rPr>
                <w:rFonts w:asciiTheme="minorEastAsia" w:hAnsiTheme="minorEastAsia" w:cs="Courier New"/>
                <w:kern w:val="0"/>
                <w:szCs w:val="21"/>
              </w:rPr>
              <w:t>发〔2017〕10号《关于做好2017年度扶贫小额信贷工作的通知》2、</w:t>
            </w:r>
            <w:proofErr w:type="gramStart"/>
            <w:r w:rsidRPr="000C47C0">
              <w:rPr>
                <w:rFonts w:asciiTheme="minorEastAsia" w:hAnsiTheme="minorEastAsia" w:cs="Courier New"/>
                <w:kern w:val="0"/>
                <w:szCs w:val="21"/>
              </w:rPr>
              <w:t>湘扶领办发</w:t>
            </w:r>
            <w:proofErr w:type="gramEnd"/>
            <w:r w:rsidRPr="000C47C0">
              <w:rPr>
                <w:rFonts w:asciiTheme="minorEastAsia" w:hAnsiTheme="minorEastAsia" w:cs="Courier New"/>
                <w:kern w:val="0"/>
                <w:szCs w:val="21"/>
              </w:rPr>
              <w:t>〔2017〕27号《关于印发湖南省全面启动“中国社会扶贫网”上线工作的实施方案的通知》 3、潭</w:t>
            </w:r>
            <w:proofErr w:type="gramStart"/>
            <w:r w:rsidRPr="000C47C0">
              <w:rPr>
                <w:rFonts w:asciiTheme="minorEastAsia" w:hAnsiTheme="minorEastAsia" w:cs="Courier New"/>
                <w:kern w:val="0"/>
                <w:szCs w:val="21"/>
              </w:rPr>
              <w:t>县办发</w:t>
            </w:r>
            <w:proofErr w:type="gramEnd"/>
            <w:r w:rsidRPr="000C47C0">
              <w:rPr>
                <w:rFonts w:asciiTheme="minorEastAsia" w:hAnsiTheme="minorEastAsia" w:cs="Courier New"/>
                <w:kern w:val="0"/>
                <w:szCs w:val="21"/>
              </w:rPr>
              <w:t>〔2017〕30号中共湘潭县委办公室、湘潭县人民政府办公室印发《湘潭县建立健全稳定脱贫长效机制实施办法》4、潭县办〔2018〕20号中共湘潭县委办公室、湘潭县人民政府办公室印发《湘潭县2018年精准扶贫工作要点》的通知  5、潭县办〔2018〕41号中共湘潭县委办公室、湘潭县人民政府办公室印发《关于进一步推进精准扶贫工作的意见》的通知</w:t>
            </w:r>
          </w:p>
        </w:tc>
      </w:tr>
      <w:tr w:rsidR="00033733" w:rsidRPr="000C47C0" w:rsidTr="00143D32">
        <w:trPr>
          <w:trHeight w:val="90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项目申报</w:t>
            </w:r>
            <w:r w:rsidRPr="000C47C0">
              <w:rPr>
                <w:rFonts w:asciiTheme="minorEastAsia" w:hAnsiTheme="minorEastAsia" w:cs="Courier New"/>
                <w:kern w:val="0"/>
                <w:szCs w:val="21"/>
              </w:rPr>
              <w:br/>
              <w:t>的可行性</w:t>
            </w:r>
          </w:p>
        </w:tc>
        <w:tc>
          <w:tcPr>
            <w:tcW w:w="6645"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 xml:space="preserve">全社会关注脱贫攻坚工作，脱贫攻坚工作考核被列入各级党委政府的重要考核指标，关系到我县贫困人口如期脱贫的任务完成。 </w:t>
            </w:r>
          </w:p>
        </w:tc>
      </w:tr>
      <w:tr w:rsidR="00033733" w:rsidRPr="000C47C0" w:rsidTr="00143D32">
        <w:trPr>
          <w:trHeight w:val="120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项目申报</w:t>
            </w:r>
            <w:r w:rsidRPr="000C47C0">
              <w:rPr>
                <w:rFonts w:asciiTheme="minorEastAsia" w:hAnsiTheme="minorEastAsia" w:cs="Courier New"/>
                <w:kern w:val="0"/>
                <w:szCs w:val="21"/>
              </w:rPr>
              <w:br/>
              <w:t>的必要性</w:t>
            </w:r>
          </w:p>
        </w:tc>
        <w:tc>
          <w:tcPr>
            <w:tcW w:w="6645"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 xml:space="preserve"> 为贯彻落实《中共中央国务院关于打赢脱贫攻坚战的决定》精神，确保完成我县脱贫攻坚考核任务，全县建档立卡贫困户如期脱贫，顺利通过省委、省政府对县委县政府的脱贫攻坚考核。 </w:t>
            </w:r>
          </w:p>
        </w:tc>
      </w:tr>
      <w:tr w:rsidR="00033733" w:rsidRPr="000C47C0" w:rsidTr="00143D32">
        <w:trPr>
          <w:trHeight w:val="499"/>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项目实施</w:t>
            </w:r>
            <w:r w:rsidRPr="000C47C0">
              <w:rPr>
                <w:rFonts w:asciiTheme="minorEastAsia" w:hAnsiTheme="minorEastAsia" w:cs="Courier New"/>
                <w:kern w:val="0"/>
                <w:szCs w:val="21"/>
              </w:rPr>
              <w:br/>
              <w:t>进度计划</w:t>
            </w: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项目实施内容</w:t>
            </w:r>
          </w:p>
        </w:tc>
        <w:tc>
          <w:tcPr>
            <w:tcW w:w="226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计划开始时间</w:t>
            </w:r>
          </w:p>
        </w:tc>
        <w:tc>
          <w:tcPr>
            <w:tcW w:w="267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计划完成时间</w:t>
            </w:r>
          </w:p>
        </w:tc>
      </w:tr>
      <w:tr w:rsidR="00033733" w:rsidRPr="000C47C0" w:rsidTr="00143D32">
        <w:trPr>
          <w:trHeight w:val="499"/>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1、工作部署</w:t>
            </w:r>
          </w:p>
        </w:tc>
        <w:tc>
          <w:tcPr>
            <w:tcW w:w="226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2019.1.1</w:t>
            </w:r>
          </w:p>
        </w:tc>
        <w:tc>
          <w:tcPr>
            <w:tcW w:w="267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2019.1.30</w:t>
            </w:r>
          </w:p>
        </w:tc>
      </w:tr>
      <w:tr w:rsidR="00033733" w:rsidRPr="000C47C0" w:rsidTr="00143D32">
        <w:trPr>
          <w:trHeight w:val="499"/>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2、组织实施</w:t>
            </w:r>
          </w:p>
        </w:tc>
        <w:tc>
          <w:tcPr>
            <w:tcW w:w="226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2019.2.1</w:t>
            </w:r>
          </w:p>
        </w:tc>
        <w:tc>
          <w:tcPr>
            <w:tcW w:w="267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2019.12.30</w:t>
            </w:r>
          </w:p>
        </w:tc>
      </w:tr>
      <w:tr w:rsidR="00033733" w:rsidRPr="000C47C0" w:rsidTr="00143D32">
        <w:trPr>
          <w:trHeight w:val="499"/>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3、检查验收</w:t>
            </w:r>
          </w:p>
        </w:tc>
        <w:tc>
          <w:tcPr>
            <w:tcW w:w="226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2020.1.1</w:t>
            </w:r>
          </w:p>
        </w:tc>
        <w:tc>
          <w:tcPr>
            <w:tcW w:w="267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2020.1.30</w:t>
            </w:r>
          </w:p>
        </w:tc>
      </w:tr>
      <w:tr w:rsidR="00033733" w:rsidRPr="000C47C0" w:rsidTr="00143D32">
        <w:trPr>
          <w:trHeight w:val="975"/>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宋体"/>
                <w:kern w:val="0"/>
                <w:szCs w:val="21"/>
              </w:rPr>
            </w:pPr>
            <w:r w:rsidRPr="000C47C0">
              <w:rPr>
                <w:rFonts w:asciiTheme="minorEastAsia" w:hAnsiTheme="minorEastAsia" w:cs="宋体" w:hint="eastAsia"/>
                <w:kern w:val="0"/>
                <w:szCs w:val="21"/>
              </w:rPr>
              <w:t>项目</w:t>
            </w:r>
            <w:r w:rsidRPr="000C47C0">
              <w:rPr>
                <w:rFonts w:asciiTheme="minorEastAsia" w:hAnsiTheme="minorEastAsia" w:cs="宋体" w:hint="eastAsia"/>
                <w:kern w:val="0"/>
                <w:szCs w:val="21"/>
              </w:rPr>
              <w:br/>
              <w:t>支出</w:t>
            </w:r>
            <w:r w:rsidRPr="000C47C0">
              <w:rPr>
                <w:rFonts w:asciiTheme="minorEastAsia" w:hAnsiTheme="minorEastAsia" w:cs="宋体" w:hint="eastAsia"/>
                <w:kern w:val="0"/>
                <w:szCs w:val="21"/>
              </w:rPr>
              <w:br/>
              <w:t>绩效</w:t>
            </w:r>
            <w:r w:rsidRPr="000C47C0">
              <w:rPr>
                <w:rFonts w:asciiTheme="minorEastAsia" w:hAnsiTheme="minorEastAsia" w:cs="宋体" w:hint="eastAsia"/>
                <w:kern w:val="0"/>
                <w:szCs w:val="21"/>
              </w:rPr>
              <w:br/>
            </w:r>
            <w:r w:rsidRPr="000C47C0">
              <w:rPr>
                <w:rFonts w:asciiTheme="minorEastAsia" w:hAnsiTheme="minorEastAsia" w:cs="宋体" w:hint="eastAsia"/>
                <w:kern w:val="0"/>
                <w:szCs w:val="21"/>
              </w:rPr>
              <w:lastRenderedPageBreak/>
              <w:t>目标</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lastRenderedPageBreak/>
              <w:t>项目长期</w:t>
            </w:r>
            <w:r w:rsidRPr="000C47C0">
              <w:rPr>
                <w:rFonts w:asciiTheme="minorEastAsia" w:hAnsiTheme="minorEastAsia" w:cs="Courier New"/>
                <w:kern w:val="0"/>
                <w:szCs w:val="21"/>
              </w:rPr>
              <w:br/>
              <w:t>绩效目标</w:t>
            </w:r>
          </w:p>
        </w:tc>
        <w:tc>
          <w:tcPr>
            <w:tcW w:w="7779"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 xml:space="preserve"> 坚持精准扶贫、精准脱贫基本方针，举全县之力坚决打赢脱贫攻坚战，全县建档立</w:t>
            </w:r>
            <w:proofErr w:type="gramStart"/>
            <w:r w:rsidRPr="000C47C0">
              <w:rPr>
                <w:rFonts w:asciiTheme="minorEastAsia" w:hAnsiTheme="minorEastAsia" w:cs="Courier New"/>
                <w:kern w:val="0"/>
                <w:szCs w:val="21"/>
              </w:rPr>
              <w:t>卡贫困</w:t>
            </w:r>
            <w:proofErr w:type="gramEnd"/>
            <w:r w:rsidRPr="000C47C0">
              <w:rPr>
                <w:rFonts w:asciiTheme="minorEastAsia" w:hAnsiTheme="minorEastAsia" w:cs="Courier New"/>
                <w:kern w:val="0"/>
                <w:szCs w:val="21"/>
              </w:rPr>
              <w:t>人口全部脱贫，巩固提升脱贫攻坚成效。</w:t>
            </w:r>
          </w:p>
        </w:tc>
      </w:tr>
      <w:tr w:rsidR="00033733" w:rsidRPr="000C47C0" w:rsidTr="00143D32">
        <w:trPr>
          <w:trHeight w:val="78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项目年度</w:t>
            </w:r>
            <w:r w:rsidRPr="000C47C0">
              <w:rPr>
                <w:rFonts w:asciiTheme="minorEastAsia" w:hAnsiTheme="minorEastAsia" w:cs="Courier New"/>
                <w:kern w:val="0"/>
                <w:szCs w:val="21"/>
              </w:rPr>
              <w:br/>
              <w:t>绩效目标</w:t>
            </w:r>
          </w:p>
        </w:tc>
        <w:tc>
          <w:tcPr>
            <w:tcW w:w="7779"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 xml:space="preserve">   完成年度建档立</w:t>
            </w:r>
            <w:proofErr w:type="gramStart"/>
            <w:r w:rsidRPr="000C47C0">
              <w:rPr>
                <w:rFonts w:asciiTheme="minorEastAsia" w:hAnsiTheme="minorEastAsia" w:cs="Courier New"/>
                <w:kern w:val="0"/>
                <w:szCs w:val="21"/>
              </w:rPr>
              <w:t>卡贫困</w:t>
            </w:r>
            <w:proofErr w:type="gramEnd"/>
            <w:r w:rsidRPr="000C47C0">
              <w:rPr>
                <w:rFonts w:asciiTheme="minorEastAsia" w:hAnsiTheme="minorEastAsia" w:cs="Courier New"/>
                <w:kern w:val="0"/>
                <w:szCs w:val="21"/>
              </w:rPr>
              <w:t>人口脱贫任务，完成省市的各类扶贫考核指标。</w:t>
            </w:r>
          </w:p>
        </w:tc>
      </w:tr>
      <w:tr w:rsidR="00033733" w:rsidRPr="000C47C0" w:rsidTr="00143D32">
        <w:trPr>
          <w:trHeight w:val="600"/>
        </w:trPr>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宋体"/>
                <w:b/>
                <w:bCs/>
                <w:kern w:val="0"/>
                <w:szCs w:val="21"/>
              </w:rPr>
            </w:pPr>
            <w:r w:rsidRPr="000C47C0">
              <w:rPr>
                <w:rFonts w:asciiTheme="minorEastAsia" w:hAnsiTheme="minorEastAsia" w:cs="宋体" w:hint="eastAsia"/>
                <w:b/>
                <w:bCs/>
                <w:kern w:val="0"/>
                <w:szCs w:val="21"/>
              </w:rPr>
              <w:lastRenderedPageBreak/>
              <w:t>项目</w:t>
            </w:r>
            <w:r w:rsidRPr="000C47C0">
              <w:rPr>
                <w:rFonts w:asciiTheme="minorEastAsia" w:hAnsiTheme="minorEastAsia" w:cs="宋体" w:hint="eastAsia"/>
                <w:b/>
                <w:bCs/>
                <w:kern w:val="0"/>
                <w:szCs w:val="21"/>
              </w:rPr>
              <w:br/>
              <w:t>支出</w:t>
            </w:r>
            <w:r w:rsidRPr="000C47C0">
              <w:rPr>
                <w:rFonts w:asciiTheme="minorEastAsia" w:hAnsiTheme="minorEastAsia" w:cs="宋体" w:hint="eastAsia"/>
                <w:b/>
                <w:bCs/>
                <w:kern w:val="0"/>
                <w:szCs w:val="21"/>
              </w:rPr>
              <w:br/>
              <w:t>绩效</w:t>
            </w:r>
            <w:r w:rsidRPr="000C47C0">
              <w:rPr>
                <w:rFonts w:asciiTheme="minorEastAsia" w:hAnsiTheme="minorEastAsia" w:cs="宋体" w:hint="eastAsia"/>
                <w:b/>
                <w:bCs/>
                <w:kern w:val="0"/>
                <w:szCs w:val="21"/>
              </w:rPr>
              <w:br/>
              <w:t>目标</w:t>
            </w:r>
          </w:p>
        </w:tc>
        <w:tc>
          <w:tcPr>
            <w:tcW w:w="1134" w:type="dxa"/>
            <w:tcBorders>
              <w:top w:val="nil"/>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一级指标</w:t>
            </w: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二级指标</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指标内容</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指标值</w:t>
            </w:r>
          </w:p>
        </w:tc>
        <w:tc>
          <w:tcPr>
            <w:tcW w:w="1258" w:type="dxa"/>
            <w:gridSpan w:val="2"/>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备注</w:t>
            </w:r>
          </w:p>
        </w:tc>
      </w:tr>
      <w:tr w:rsidR="00033733" w:rsidRPr="000C47C0" w:rsidTr="00143D32">
        <w:trPr>
          <w:trHeight w:val="645"/>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项目年度</w:t>
            </w:r>
            <w:r w:rsidRPr="000C47C0">
              <w:rPr>
                <w:rFonts w:asciiTheme="minorEastAsia" w:hAnsiTheme="minorEastAsia" w:cs="Courier New"/>
                <w:kern w:val="0"/>
                <w:szCs w:val="21"/>
              </w:rPr>
              <w:br/>
              <w:t>绩效指标</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产出指标</w:t>
            </w: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数量指标</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年度贫困人口脱贫任务</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1个</w:t>
            </w:r>
          </w:p>
        </w:tc>
        <w:tc>
          <w:tcPr>
            <w:tcW w:w="1258" w:type="dxa"/>
            <w:gridSpan w:val="2"/>
            <w:vMerge w:val="restart"/>
            <w:tcBorders>
              <w:top w:val="nil"/>
              <w:left w:val="nil"/>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p w:rsidR="00033733" w:rsidRPr="000C47C0" w:rsidRDefault="00033733" w:rsidP="00143D32">
            <w:pPr>
              <w:widowControl/>
              <w:jc w:val="center"/>
              <w:rPr>
                <w:rFonts w:asciiTheme="minorEastAsia" w:hAnsiTheme="minorEastAsia" w:cs="Courier New"/>
                <w:kern w:val="0"/>
                <w:szCs w:val="21"/>
              </w:rPr>
            </w:pPr>
            <w:r>
              <w:rPr>
                <w:rFonts w:asciiTheme="minorEastAsia" w:hAnsiTheme="minorEastAsia" w:cs="Courier New" w:hint="eastAsia"/>
                <w:kern w:val="0"/>
                <w:szCs w:val="21"/>
              </w:rPr>
              <w:t>参照</w:t>
            </w:r>
            <w:r w:rsidRPr="000C47C0">
              <w:rPr>
                <w:rFonts w:asciiTheme="minorEastAsia" w:hAnsiTheme="minorEastAsia" w:cs="Courier New"/>
                <w:kern w:val="0"/>
                <w:szCs w:val="21"/>
              </w:rPr>
              <w:t>分项绩效目标申报表</w:t>
            </w:r>
          </w:p>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p w:rsidR="00033733" w:rsidRPr="000C47C0" w:rsidRDefault="00033733" w:rsidP="00143D32">
            <w:pPr>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r>
      <w:tr w:rsidR="00033733" w:rsidRPr="000C47C0" w:rsidTr="00143D32">
        <w:trPr>
          <w:trHeight w:val="582"/>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质量指标</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确保全面完成工作任务</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100%</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540"/>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时效指标</w:t>
            </w:r>
          </w:p>
        </w:tc>
        <w:tc>
          <w:tcPr>
            <w:tcW w:w="2977"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2019年12月底前完成</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5115"/>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成本指标</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县级产业扶贫引导资金400万元,县级安排省定贫困村建设资金560万元,安排小额信贷风险补偿资金360万元，安排县级脱贫攻坚村级专项经费978万元,安排县级2018年乡镇脱贫攻坚</w:t>
            </w:r>
            <w:proofErr w:type="gramStart"/>
            <w:r w:rsidRPr="000C47C0">
              <w:rPr>
                <w:rFonts w:asciiTheme="minorEastAsia" w:hAnsiTheme="minorEastAsia" w:cs="Courier New"/>
                <w:kern w:val="0"/>
                <w:szCs w:val="21"/>
              </w:rPr>
              <w:t>考核奖补资金</w:t>
            </w:r>
            <w:proofErr w:type="gramEnd"/>
            <w:r w:rsidRPr="000C47C0">
              <w:rPr>
                <w:rFonts w:asciiTheme="minorEastAsia" w:hAnsiTheme="minorEastAsia" w:cs="Courier New"/>
                <w:kern w:val="0"/>
                <w:szCs w:val="21"/>
              </w:rPr>
              <w:t>285万元，安排县级扶贫工作经费100万元、乡镇扶贫工作经费100万元、28个原省定贫困</w:t>
            </w:r>
            <w:proofErr w:type="gramStart"/>
            <w:r w:rsidRPr="000C47C0">
              <w:rPr>
                <w:rFonts w:asciiTheme="minorEastAsia" w:hAnsiTheme="minorEastAsia" w:cs="Courier New"/>
                <w:kern w:val="0"/>
                <w:szCs w:val="21"/>
              </w:rPr>
              <w:t>村村级扶贫</w:t>
            </w:r>
            <w:proofErr w:type="gramEnd"/>
            <w:r w:rsidRPr="000C47C0">
              <w:rPr>
                <w:rFonts w:asciiTheme="minorEastAsia" w:hAnsiTheme="minorEastAsia" w:cs="Courier New"/>
                <w:kern w:val="0"/>
                <w:szCs w:val="21"/>
              </w:rPr>
              <w:t>工作经费28万元（每村1万元）,安排县级社会扶贫网工作经费200万元。</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3011</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660"/>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效益指标</w:t>
            </w: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社会效益</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按省市任务</w:t>
            </w:r>
            <w:proofErr w:type="gramStart"/>
            <w:r w:rsidRPr="000C47C0">
              <w:rPr>
                <w:rFonts w:asciiTheme="minorEastAsia" w:hAnsiTheme="minorEastAsia" w:cs="Courier New"/>
                <w:kern w:val="0"/>
                <w:szCs w:val="21"/>
              </w:rPr>
              <w:t>数完成</w:t>
            </w:r>
            <w:proofErr w:type="gramEnd"/>
            <w:r w:rsidRPr="000C47C0">
              <w:rPr>
                <w:rFonts w:asciiTheme="minorEastAsia" w:hAnsiTheme="minorEastAsia" w:cs="Courier New"/>
                <w:kern w:val="0"/>
                <w:szCs w:val="21"/>
              </w:rPr>
              <w:t>贫困人口脱贫</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100%</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540"/>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经济效益</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76" w:type="dxa"/>
            <w:gridSpan w:val="3"/>
            <w:tcBorders>
              <w:top w:val="nil"/>
              <w:left w:val="nil"/>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559"/>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生态效益</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619"/>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可持续发展指标</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258" w:type="dxa"/>
            <w:gridSpan w:val="2"/>
            <w:vMerge/>
            <w:tcBorders>
              <w:left w:val="nil"/>
              <w:right w:val="single" w:sz="4" w:space="0" w:color="auto"/>
            </w:tcBorders>
            <w:shd w:val="clear" w:color="auto" w:fill="auto"/>
            <w:vAlign w:val="center"/>
            <w:hideMark/>
          </w:tcPr>
          <w:p w:rsidR="00033733" w:rsidRPr="000C47C0" w:rsidRDefault="00033733" w:rsidP="00143D32">
            <w:pPr>
              <w:jc w:val="center"/>
              <w:rPr>
                <w:rFonts w:asciiTheme="minorEastAsia" w:hAnsiTheme="minorEastAsia" w:cs="Courier New"/>
                <w:kern w:val="0"/>
                <w:szCs w:val="21"/>
              </w:rPr>
            </w:pPr>
          </w:p>
        </w:tc>
      </w:tr>
      <w:tr w:rsidR="00033733" w:rsidRPr="000C47C0" w:rsidTr="00143D32">
        <w:trPr>
          <w:trHeight w:val="615"/>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Courier New"/>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社会公众或服务对象满意度</w:t>
            </w:r>
          </w:p>
        </w:tc>
        <w:tc>
          <w:tcPr>
            <w:tcW w:w="2977"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贫困户满意度</w:t>
            </w:r>
          </w:p>
        </w:tc>
        <w:tc>
          <w:tcPr>
            <w:tcW w:w="1276" w:type="dxa"/>
            <w:gridSpan w:val="3"/>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90%以上</w:t>
            </w:r>
          </w:p>
        </w:tc>
        <w:tc>
          <w:tcPr>
            <w:tcW w:w="1258" w:type="dxa"/>
            <w:gridSpan w:val="2"/>
            <w:vMerge/>
            <w:tcBorders>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p>
        </w:tc>
      </w:tr>
      <w:tr w:rsidR="00033733" w:rsidRPr="000C47C0" w:rsidTr="00143D32">
        <w:trPr>
          <w:trHeight w:val="129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单位已有的（或拟订的）保证项目实施的制度、措施</w:t>
            </w:r>
          </w:p>
        </w:tc>
        <w:tc>
          <w:tcPr>
            <w:tcW w:w="7779"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 xml:space="preserve">  相关管理制度：依据《湘潭县财政扶贫资金管理暂行办法》、《关于进一步加强财政扶贫资金管理工作的通知》、《湘潭县产业扶贫引导资金管理办法（暂行）》、《湘潭县金融产业扶贫风险补偿资金管理办法》管理。</w:t>
            </w:r>
          </w:p>
        </w:tc>
      </w:tr>
      <w:tr w:rsidR="00033733" w:rsidRPr="000C47C0" w:rsidTr="00143D32">
        <w:trPr>
          <w:trHeight w:val="600"/>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宋体"/>
                <w:kern w:val="0"/>
                <w:szCs w:val="21"/>
              </w:rPr>
            </w:pPr>
            <w:r w:rsidRPr="000C47C0">
              <w:rPr>
                <w:rFonts w:asciiTheme="minorEastAsia" w:hAnsiTheme="minorEastAsia" w:cs="宋体" w:hint="eastAsia"/>
                <w:kern w:val="0"/>
                <w:szCs w:val="21"/>
              </w:rPr>
              <w:lastRenderedPageBreak/>
              <w:t>财政部门审核</w:t>
            </w:r>
            <w:r w:rsidRPr="000C47C0">
              <w:rPr>
                <w:rFonts w:asciiTheme="minorEastAsia" w:hAnsiTheme="minorEastAsia" w:cs="宋体" w:hint="eastAsia"/>
                <w:kern w:val="0"/>
                <w:szCs w:val="21"/>
              </w:rPr>
              <w:br/>
              <w:t>意见</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审核股室</w:t>
            </w:r>
          </w:p>
        </w:tc>
        <w:tc>
          <w:tcPr>
            <w:tcW w:w="453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审核的主要内容</w:t>
            </w:r>
          </w:p>
        </w:tc>
        <w:tc>
          <w:tcPr>
            <w:tcW w:w="3243"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审核意见</w:t>
            </w:r>
          </w:p>
        </w:tc>
      </w:tr>
      <w:tr w:rsidR="00033733" w:rsidRPr="000C47C0" w:rsidTr="00143D32">
        <w:trPr>
          <w:trHeight w:val="1530"/>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财政归口</w:t>
            </w:r>
            <w:r w:rsidRPr="000C47C0">
              <w:rPr>
                <w:rFonts w:asciiTheme="minorEastAsia" w:hAnsiTheme="minorEastAsia" w:cs="Courier New"/>
                <w:kern w:val="0"/>
                <w:szCs w:val="21"/>
              </w:rPr>
              <w:br/>
              <w:t>业务股室</w:t>
            </w:r>
            <w:r w:rsidRPr="000C47C0">
              <w:rPr>
                <w:rFonts w:asciiTheme="minorEastAsia" w:hAnsiTheme="minorEastAsia" w:cs="Courier New"/>
                <w:kern w:val="0"/>
                <w:szCs w:val="21"/>
              </w:rPr>
              <w:br/>
              <w:t>审核意见</w:t>
            </w:r>
          </w:p>
        </w:tc>
        <w:tc>
          <w:tcPr>
            <w:tcW w:w="453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1、是否立项及项目属性确定；</w:t>
            </w:r>
            <w:r w:rsidRPr="000C47C0">
              <w:rPr>
                <w:rFonts w:asciiTheme="minorEastAsia" w:hAnsiTheme="minorEastAsia" w:cs="Courier New"/>
                <w:kern w:val="0"/>
                <w:szCs w:val="21"/>
              </w:rPr>
              <w:br/>
              <w:t>2、绩效目标设定是否合理；</w:t>
            </w:r>
            <w:r w:rsidRPr="000C47C0">
              <w:rPr>
                <w:rFonts w:asciiTheme="minorEastAsia" w:hAnsiTheme="minorEastAsia" w:cs="Courier New"/>
                <w:kern w:val="0"/>
                <w:szCs w:val="21"/>
              </w:rPr>
              <w:br/>
              <w:t>3、预算资金可供量是否合理；</w:t>
            </w:r>
            <w:r w:rsidRPr="000C47C0">
              <w:rPr>
                <w:rFonts w:asciiTheme="minorEastAsia" w:hAnsiTheme="minorEastAsia" w:cs="Courier New"/>
                <w:kern w:val="0"/>
                <w:szCs w:val="21"/>
              </w:rPr>
              <w:br/>
              <w:t>4、项目、资金及财务管理措施；</w:t>
            </w:r>
            <w:r w:rsidRPr="000C47C0">
              <w:rPr>
                <w:rFonts w:asciiTheme="minorEastAsia" w:hAnsiTheme="minorEastAsia" w:cs="Courier New"/>
                <w:kern w:val="0"/>
                <w:szCs w:val="21"/>
              </w:rPr>
              <w:br/>
              <w:t>5、其他。</w:t>
            </w:r>
          </w:p>
        </w:tc>
        <w:tc>
          <w:tcPr>
            <w:tcW w:w="3243" w:type="dxa"/>
            <w:gridSpan w:val="8"/>
            <w:tcBorders>
              <w:top w:val="single" w:sz="4" w:space="0" w:color="auto"/>
              <w:left w:val="nil"/>
              <w:bottom w:val="single" w:sz="4" w:space="0" w:color="auto"/>
              <w:right w:val="single" w:sz="4" w:space="0" w:color="auto"/>
            </w:tcBorders>
            <w:shd w:val="clear" w:color="auto" w:fill="auto"/>
            <w:vAlign w:val="bottom"/>
            <w:hideMark/>
          </w:tcPr>
          <w:p w:rsidR="00033733" w:rsidRPr="000C47C0" w:rsidRDefault="00033733" w:rsidP="00143D32">
            <w:pPr>
              <w:widowControl/>
              <w:jc w:val="right"/>
              <w:rPr>
                <w:rFonts w:asciiTheme="minorEastAsia" w:hAnsiTheme="minorEastAsia" w:cs="Courier New"/>
                <w:kern w:val="0"/>
                <w:szCs w:val="21"/>
              </w:rPr>
            </w:pPr>
            <w:r w:rsidRPr="000C47C0">
              <w:rPr>
                <w:rFonts w:asciiTheme="minorEastAsia" w:hAnsiTheme="minorEastAsia" w:cs="Courier New"/>
                <w:kern w:val="0"/>
                <w:szCs w:val="21"/>
              </w:rPr>
              <w:t>审核人：        年   月   日</w:t>
            </w:r>
          </w:p>
        </w:tc>
      </w:tr>
      <w:tr w:rsidR="00033733" w:rsidRPr="000C47C0" w:rsidTr="00143D32">
        <w:trPr>
          <w:trHeight w:val="1425"/>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绩效评价</w:t>
            </w:r>
            <w:r w:rsidRPr="000C47C0">
              <w:rPr>
                <w:rFonts w:asciiTheme="minorEastAsia" w:hAnsiTheme="minorEastAsia" w:cs="Courier New"/>
                <w:kern w:val="0"/>
                <w:szCs w:val="21"/>
              </w:rPr>
              <w:br/>
              <w:t>股审核意见</w:t>
            </w:r>
          </w:p>
        </w:tc>
        <w:tc>
          <w:tcPr>
            <w:tcW w:w="453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1、填报内容是否完整；</w:t>
            </w:r>
            <w:r w:rsidRPr="000C47C0">
              <w:rPr>
                <w:rFonts w:asciiTheme="minorEastAsia" w:hAnsiTheme="minorEastAsia" w:cs="Courier New"/>
                <w:kern w:val="0"/>
                <w:szCs w:val="21"/>
              </w:rPr>
              <w:br/>
              <w:t>2、是否设定量化的绩效目标；</w:t>
            </w:r>
            <w:r w:rsidRPr="000C47C0">
              <w:rPr>
                <w:rFonts w:asciiTheme="minorEastAsia" w:hAnsiTheme="minorEastAsia" w:cs="Courier New"/>
                <w:kern w:val="0"/>
                <w:szCs w:val="21"/>
              </w:rPr>
              <w:br/>
              <w:t>3、是否有适当、细化的绩效指标，及其与绩效目标的对应性；</w:t>
            </w:r>
            <w:r w:rsidRPr="000C47C0">
              <w:rPr>
                <w:rFonts w:asciiTheme="minorEastAsia" w:hAnsiTheme="minorEastAsia" w:cs="Courier New"/>
                <w:kern w:val="0"/>
                <w:szCs w:val="21"/>
              </w:rPr>
              <w:br/>
              <w:t>4、其他。</w:t>
            </w:r>
          </w:p>
        </w:tc>
        <w:tc>
          <w:tcPr>
            <w:tcW w:w="3243" w:type="dxa"/>
            <w:gridSpan w:val="8"/>
            <w:tcBorders>
              <w:top w:val="single" w:sz="4" w:space="0" w:color="auto"/>
              <w:left w:val="nil"/>
              <w:bottom w:val="single" w:sz="4" w:space="0" w:color="auto"/>
              <w:right w:val="single" w:sz="4" w:space="0" w:color="auto"/>
            </w:tcBorders>
            <w:shd w:val="clear" w:color="auto" w:fill="auto"/>
            <w:vAlign w:val="bottom"/>
            <w:hideMark/>
          </w:tcPr>
          <w:p w:rsidR="00033733" w:rsidRPr="000C47C0" w:rsidRDefault="00033733" w:rsidP="00143D32">
            <w:pPr>
              <w:widowControl/>
              <w:jc w:val="right"/>
              <w:rPr>
                <w:rFonts w:asciiTheme="minorEastAsia" w:hAnsiTheme="minorEastAsia" w:cs="Courier New"/>
                <w:kern w:val="0"/>
                <w:szCs w:val="21"/>
              </w:rPr>
            </w:pPr>
            <w:r w:rsidRPr="000C47C0">
              <w:rPr>
                <w:rFonts w:asciiTheme="minorEastAsia" w:hAnsiTheme="minorEastAsia" w:cs="Courier New"/>
                <w:kern w:val="0"/>
                <w:szCs w:val="21"/>
              </w:rPr>
              <w:t>审核人：        年   月   日</w:t>
            </w:r>
          </w:p>
        </w:tc>
      </w:tr>
      <w:tr w:rsidR="00033733" w:rsidRPr="000C47C0" w:rsidTr="00143D32">
        <w:trPr>
          <w:trHeight w:val="1602"/>
        </w:trPr>
        <w:tc>
          <w:tcPr>
            <w:tcW w:w="851" w:type="dxa"/>
            <w:vMerge/>
            <w:tcBorders>
              <w:top w:val="nil"/>
              <w:left w:val="single" w:sz="4" w:space="0" w:color="auto"/>
              <w:bottom w:val="single" w:sz="4" w:space="0" w:color="auto"/>
              <w:right w:val="single" w:sz="4" w:space="0" w:color="auto"/>
            </w:tcBorders>
            <w:vAlign w:val="center"/>
            <w:hideMark/>
          </w:tcPr>
          <w:p w:rsidR="00033733" w:rsidRPr="000C47C0" w:rsidRDefault="00033733" w:rsidP="00143D32">
            <w:pPr>
              <w:widowControl/>
              <w:jc w:val="left"/>
              <w:rPr>
                <w:rFonts w:asciiTheme="minorEastAsia" w:hAnsiTheme="min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预算股</w:t>
            </w:r>
            <w:r w:rsidRPr="000C47C0">
              <w:rPr>
                <w:rFonts w:asciiTheme="minorEastAsia" w:hAnsiTheme="minorEastAsia" w:cs="Courier New"/>
                <w:kern w:val="0"/>
                <w:szCs w:val="21"/>
              </w:rPr>
              <w:br/>
              <w:t>审核意见</w:t>
            </w:r>
          </w:p>
        </w:tc>
        <w:tc>
          <w:tcPr>
            <w:tcW w:w="4536"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1、县委、县政府已确定的项目；</w:t>
            </w:r>
            <w:r w:rsidRPr="000C47C0">
              <w:rPr>
                <w:rFonts w:asciiTheme="minorEastAsia" w:hAnsiTheme="minorEastAsia" w:cs="Courier New"/>
                <w:kern w:val="0"/>
                <w:szCs w:val="21"/>
              </w:rPr>
              <w:br/>
              <w:t>2、财政待安排项目；</w:t>
            </w:r>
            <w:r w:rsidRPr="000C47C0">
              <w:rPr>
                <w:rFonts w:asciiTheme="minorEastAsia" w:hAnsiTheme="minorEastAsia" w:cs="Courier New"/>
                <w:kern w:val="0"/>
                <w:szCs w:val="21"/>
              </w:rPr>
              <w:br/>
              <w:t>3、是否进入备选项目；</w:t>
            </w:r>
            <w:r w:rsidRPr="000C47C0">
              <w:rPr>
                <w:rFonts w:asciiTheme="minorEastAsia" w:hAnsiTheme="minorEastAsia" w:cs="Courier New"/>
                <w:kern w:val="0"/>
                <w:szCs w:val="21"/>
              </w:rPr>
              <w:br/>
              <w:t>4、财政项目预算资金安排可供量与完成项目绩效目标的保障度。</w:t>
            </w:r>
          </w:p>
        </w:tc>
        <w:tc>
          <w:tcPr>
            <w:tcW w:w="3243" w:type="dxa"/>
            <w:gridSpan w:val="8"/>
            <w:tcBorders>
              <w:top w:val="single" w:sz="4" w:space="0" w:color="auto"/>
              <w:left w:val="nil"/>
              <w:bottom w:val="single" w:sz="4" w:space="0" w:color="auto"/>
              <w:right w:val="single" w:sz="4" w:space="0" w:color="auto"/>
            </w:tcBorders>
            <w:shd w:val="clear" w:color="auto" w:fill="auto"/>
            <w:vAlign w:val="bottom"/>
            <w:hideMark/>
          </w:tcPr>
          <w:p w:rsidR="00033733" w:rsidRPr="000C47C0" w:rsidRDefault="00033733" w:rsidP="00143D32">
            <w:pPr>
              <w:widowControl/>
              <w:jc w:val="right"/>
              <w:rPr>
                <w:rFonts w:asciiTheme="minorEastAsia" w:hAnsiTheme="minorEastAsia" w:cs="Courier New"/>
                <w:kern w:val="0"/>
                <w:szCs w:val="21"/>
              </w:rPr>
            </w:pPr>
            <w:r w:rsidRPr="000C47C0">
              <w:rPr>
                <w:rFonts w:asciiTheme="minorEastAsia" w:hAnsiTheme="minorEastAsia" w:cs="Courier New"/>
                <w:kern w:val="0"/>
                <w:szCs w:val="21"/>
              </w:rPr>
              <w:t>审核人：         年   月   日</w:t>
            </w:r>
          </w:p>
        </w:tc>
      </w:tr>
      <w:tr w:rsidR="00033733" w:rsidRPr="000C47C0" w:rsidTr="00143D32">
        <w:trPr>
          <w:trHeight w:val="300"/>
        </w:trPr>
        <w:tc>
          <w:tcPr>
            <w:tcW w:w="5836" w:type="dxa"/>
            <w:gridSpan w:val="7"/>
            <w:tcBorders>
              <w:top w:val="nil"/>
              <w:left w:val="nil"/>
              <w:bottom w:val="nil"/>
              <w:right w:val="nil"/>
            </w:tcBorders>
            <w:shd w:val="clear" w:color="auto" w:fill="auto"/>
            <w:noWrap/>
            <w:vAlign w:val="center"/>
            <w:hideMark/>
          </w:tcPr>
          <w:p w:rsidR="00033733" w:rsidRPr="000C47C0" w:rsidRDefault="00033733" w:rsidP="00143D32">
            <w:pPr>
              <w:widowControl/>
              <w:jc w:val="left"/>
              <w:rPr>
                <w:rFonts w:asciiTheme="minorEastAsia" w:hAnsiTheme="minorEastAsia" w:cs="Courier New"/>
                <w:kern w:val="0"/>
                <w:szCs w:val="21"/>
              </w:rPr>
            </w:pPr>
            <w:r w:rsidRPr="000C47C0">
              <w:rPr>
                <w:rFonts w:asciiTheme="minorEastAsia" w:hAnsiTheme="minorEastAsia" w:cs="Courier New"/>
                <w:kern w:val="0"/>
                <w:szCs w:val="21"/>
              </w:rPr>
              <w:t>单位负责人：肖军</w:t>
            </w:r>
          </w:p>
        </w:tc>
        <w:tc>
          <w:tcPr>
            <w:tcW w:w="685" w:type="dxa"/>
            <w:tcBorders>
              <w:top w:val="nil"/>
              <w:left w:val="nil"/>
              <w:bottom w:val="nil"/>
              <w:right w:val="nil"/>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p>
        </w:tc>
        <w:tc>
          <w:tcPr>
            <w:tcW w:w="1830" w:type="dxa"/>
            <w:gridSpan w:val="5"/>
            <w:tcBorders>
              <w:top w:val="nil"/>
              <w:left w:val="nil"/>
              <w:bottom w:val="nil"/>
              <w:right w:val="nil"/>
            </w:tcBorders>
            <w:shd w:val="clear" w:color="auto" w:fill="auto"/>
            <w:vAlign w:val="center"/>
            <w:hideMark/>
          </w:tcPr>
          <w:p w:rsidR="00033733" w:rsidRPr="000C47C0" w:rsidRDefault="00033733" w:rsidP="00143D32">
            <w:pPr>
              <w:widowControl/>
              <w:jc w:val="center"/>
              <w:rPr>
                <w:rFonts w:asciiTheme="minorEastAsia" w:hAnsiTheme="minorEastAsia" w:cs="Courier New"/>
                <w:kern w:val="0"/>
                <w:szCs w:val="21"/>
              </w:rPr>
            </w:pPr>
            <w:r w:rsidRPr="000C47C0">
              <w:rPr>
                <w:rFonts w:asciiTheme="minorEastAsia" w:hAnsiTheme="minorEastAsia" w:cs="Courier New"/>
                <w:kern w:val="0"/>
                <w:szCs w:val="21"/>
              </w:rPr>
              <w:t xml:space="preserve">填报人： </w:t>
            </w:r>
          </w:p>
        </w:tc>
        <w:tc>
          <w:tcPr>
            <w:tcW w:w="1413" w:type="dxa"/>
            <w:gridSpan w:val="3"/>
            <w:tcBorders>
              <w:top w:val="nil"/>
              <w:left w:val="nil"/>
              <w:bottom w:val="nil"/>
              <w:right w:val="nil"/>
            </w:tcBorders>
            <w:shd w:val="clear" w:color="auto" w:fill="auto"/>
            <w:noWrap/>
            <w:vAlign w:val="center"/>
            <w:hideMark/>
          </w:tcPr>
          <w:p w:rsidR="00033733" w:rsidRPr="000C47C0" w:rsidRDefault="00033733" w:rsidP="00143D32">
            <w:pPr>
              <w:widowControl/>
              <w:jc w:val="center"/>
              <w:rPr>
                <w:rFonts w:asciiTheme="minorEastAsia" w:hAnsiTheme="minorEastAsia" w:cs="Courier New"/>
                <w:kern w:val="0"/>
                <w:szCs w:val="21"/>
              </w:rPr>
            </w:pPr>
            <w:proofErr w:type="gramStart"/>
            <w:r w:rsidRPr="000C47C0">
              <w:rPr>
                <w:rFonts w:asciiTheme="minorEastAsia" w:hAnsiTheme="minorEastAsia" w:cs="Courier New"/>
                <w:kern w:val="0"/>
                <w:szCs w:val="21"/>
              </w:rPr>
              <w:t>方鹏</w:t>
            </w:r>
            <w:proofErr w:type="gramEnd"/>
          </w:p>
        </w:tc>
      </w:tr>
    </w:tbl>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p w:rsidR="00033733" w:rsidRDefault="00033733" w:rsidP="00033733"/>
    <w:tbl>
      <w:tblPr>
        <w:tblW w:w="10020" w:type="dxa"/>
        <w:tblInd w:w="-601" w:type="dxa"/>
        <w:tblLayout w:type="fixed"/>
        <w:tblLook w:val="04A0"/>
      </w:tblPr>
      <w:tblGrid>
        <w:gridCol w:w="849"/>
        <w:gridCol w:w="1136"/>
        <w:gridCol w:w="905"/>
        <w:gridCol w:w="229"/>
        <w:gridCol w:w="284"/>
        <w:gridCol w:w="846"/>
        <w:gridCol w:w="144"/>
        <w:gridCol w:w="17"/>
        <w:gridCol w:w="550"/>
        <w:gridCol w:w="610"/>
        <w:gridCol w:w="97"/>
        <w:gridCol w:w="141"/>
        <w:gridCol w:w="97"/>
        <w:gridCol w:w="756"/>
        <w:gridCol w:w="364"/>
        <w:gridCol w:w="61"/>
        <w:gridCol w:w="284"/>
        <w:gridCol w:w="708"/>
        <w:gridCol w:w="404"/>
        <w:gridCol w:w="97"/>
        <w:gridCol w:w="350"/>
        <w:gridCol w:w="711"/>
        <w:gridCol w:w="142"/>
        <w:gridCol w:w="238"/>
      </w:tblGrid>
      <w:tr w:rsidR="00033733" w:rsidRPr="00022EFD" w:rsidTr="00143D32">
        <w:trPr>
          <w:trHeight w:val="405"/>
        </w:trPr>
        <w:tc>
          <w:tcPr>
            <w:tcW w:w="2890" w:type="dxa"/>
            <w:gridSpan w:val="3"/>
            <w:tcBorders>
              <w:top w:val="nil"/>
              <w:left w:val="nil"/>
              <w:bottom w:val="nil"/>
              <w:right w:val="nil"/>
            </w:tcBorders>
            <w:shd w:val="clear" w:color="auto" w:fill="auto"/>
            <w:noWrap/>
            <w:vAlign w:val="bottom"/>
            <w:hideMark/>
          </w:tcPr>
          <w:p w:rsidR="00033733" w:rsidRPr="00022EFD" w:rsidRDefault="00033733" w:rsidP="00143D32">
            <w:pPr>
              <w:widowControl/>
              <w:jc w:val="left"/>
              <w:rPr>
                <w:rFonts w:asciiTheme="majorEastAsia" w:eastAsiaTheme="majorEastAsia" w:hAnsiTheme="majorEastAsia" w:cs="宋体"/>
                <w:b/>
                <w:bCs/>
                <w:kern w:val="0"/>
                <w:szCs w:val="21"/>
              </w:rPr>
            </w:pPr>
            <w:r>
              <w:rPr>
                <w:rFonts w:hint="eastAsia"/>
                <w:b/>
              </w:rPr>
              <w:lastRenderedPageBreak/>
              <w:t>县设专项</w:t>
            </w:r>
            <w:r>
              <w:rPr>
                <w:rFonts w:hint="eastAsia"/>
                <w:b/>
              </w:rPr>
              <w:t>2</w:t>
            </w:r>
          </w:p>
        </w:tc>
        <w:tc>
          <w:tcPr>
            <w:tcW w:w="1520" w:type="dxa"/>
            <w:gridSpan w:val="5"/>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1160" w:type="dxa"/>
            <w:gridSpan w:val="2"/>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1455" w:type="dxa"/>
            <w:gridSpan w:val="5"/>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1457" w:type="dxa"/>
            <w:gridSpan w:val="4"/>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1300" w:type="dxa"/>
            <w:gridSpan w:val="4"/>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238" w:type="dxa"/>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r>
      <w:tr w:rsidR="00033733" w:rsidRPr="00022EFD" w:rsidTr="00143D32">
        <w:trPr>
          <w:gridAfter w:val="2"/>
          <w:wAfter w:w="380" w:type="dxa"/>
          <w:trHeight w:val="855"/>
        </w:trPr>
        <w:tc>
          <w:tcPr>
            <w:tcW w:w="9640" w:type="dxa"/>
            <w:gridSpan w:val="22"/>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宋体"/>
                <w:b/>
                <w:bCs/>
                <w:kern w:val="0"/>
                <w:szCs w:val="21"/>
              </w:rPr>
            </w:pPr>
            <w:r w:rsidRPr="00022EFD">
              <w:rPr>
                <w:rFonts w:asciiTheme="majorEastAsia" w:eastAsiaTheme="majorEastAsia" w:hAnsiTheme="majorEastAsia" w:cs="宋体" w:hint="eastAsia"/>
                <w:b/>
                <w:bCs/>
                <w:kern w:val="0"/>
                <w:szCs w:val="21"/>
              </w:rPr>
              <w:t>项目支出绩效目标申报表</w:t>
            </w:r>
          </w:p>
        </w:tc>
      </w:tr>
      <w:tr w:rsidR="00033733" w:rsidRPr="00022EFD" w:rsidTr="00143D32">
        <w:trPr>
          <w:gridAfter w:val="2"/>
          <w:wAfter w:w="380" w:type="dxa"/>
          <w:trHeight w:val="540"/>
        </w:trPr>
        <w:tc>
          <w:tcPr>
            <w:tcW w:w="9640" w:type="dxa"/>
            <w:gridSpan w:val="22"/>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宋体"/>
                <w:kern w:val="0"/>
                <w:szCs w:val="21"/>
              </w:rPr>
            </w:pPr>
            <w:r w:rsidRPr="00022EFD">
              <w:rPr>
                <w:rFonts w:asciiTheme="majorEastAsia" w:eastAsiaTheme="majorEastAsia" w:hAnsiTheme="majorEastAsia" w:cs="宋体" w:hint="eastAsia"/>
                <w:kern w:val="0"/>
                <w:szCs w:val="21"/>
              </w:rPr>
              <w:t>（2019年度）</w:t>
            </w:r>
          </w:p>
        </w:tc>
      </w:tr>
      <w:tr w:rsidR="00033733" w:rsidRPr="00022EFD" w:rsidTr="00143D32">
        <w:trPr>
          <w:gridAfter w:val="2"/>
          <w:wAfter w:w="380" w:type="dxa"/>
          <w:trHeight w:val="585"/>
        </w:trPr>
        <w:tc>
          <w:tcPr>
            <w:tcW w:w="9640" w:type="dxa"/>
            <w:gridSpan w:val="22"/>
            <w:tcBorders>
              <w:top w:val="nil"/>
              <w:left w:val="nil"/>
              <w:bottom w:val="nil"/>
              <w:right w:val="nil"/>
            </w:tcBorders>
            <w:shd w:val="clear" w:color="auto" w:fill="auto"/>
            <w:noWrap/>
            <w:vAlign w:val="center"/>
            <w:hideMark/>
          </w:tcPr>
          <w:p w:rsidR="00033733" w:rsidRPr="00022EFD" w:rsidRDefault="00033733" w:rsidP="00143D32">
            <w:pPr>
              <w:widowControl/>
              <w:jc w:val="left"/>
              <w:rPr>
                <w:rFonts w:asciiTheme="majorEastAsia" w:eastAsiaTheme="majorEastAsia" w:hAnsiTheme="majorEastAsia" w:cs="宋体"/>
                <w:kern w:val="0"/>
                <w:szCs w:val="21"/>
              </w:rPr>
            </w:pPr>
            <w:r w:rsidRPr="00022EFD">
              <w:rPr>
                <w:rFonts w:asciiTheme="majorEastAsia" w:eastAsiaTheme="majorEastAsia" w:hAnsiTheme="majorEastAsia" w:cs="宋体" w:hint="eastAsia"/>
                <w:kern w:val="0"/>
                <w:szCs w:val="21"/>
              </w:rPr>
              <w:t xml:space="preserve"> 填报单位（盖章）</w:t>
            </w:r>
          </w:p>
        </w:tc>
      </w:tr>
      <w:tr w:rsidR="00033733" w:rsidRPr="00022EFD" w:rsidTr="00143D32">
        <w:trPr>
          <w:gridAfter w:val="2"/>
          <w:wAfter w:w="380" w:type="dxa"/>
          <w:trHeight w:val="600"/>
        </w:trPr>
        <w:tc>
          <w:tcPr>
            <w:tcW w:w="8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宋体"/>
                <w:kern w:val="0"/>
                <w:szCs w:val="21"/>
              </w:rPr>
            </w:pPr>
            <w:r w:rsidRPr="00022EFD">
              <w:rPr>
                <w:rFonts w:asciiTheme="majorEastAsia" w:eastAsiaTheme="majorEastAsia" w:hAnsiTheme="majorEastAsia" w:cs="宋体" w:hint="eastAsia"/>
                <w:kern w:val="0"/>
                <w:szCs w:val="21"/>
              </w:rPr>
              <w:t>项目</w:t>
            </w:r>
            <w:r w:rsidRPr="00022EFD">
              <w:rPr>
                <w:rFonts w:asciiTheme="majorEastAsia" w:eastAsiaTheme="majorEastAsia" w:hAnsiTheme="majorEastAsia" w:cs="宋体" w:hint="eastAsia"/>
                <w:kern w:val="0"/>
                <w:szCs w:val="21"/>
              </w:rPr>
              <w:br/>
              <w:t>基本</w:t>
            </w:r>
            <w:r w:rsidRPr="00022EFD">
              <w:rPr>
                <w:rFonts w:asciiTheme="majorEastAsia" w:eastAsiaTheme="majorEastAsia" w:hAnsiTheme="majorEastAsia" w:cs="宋体" w:hint="eastAsia"/>
                <w:kern w:val="0"/>
                <w:szCs w:val="21"/>
              </w:rPr>
              <w:br/>
              <w:t>信息</w:t>
            </w:r>
          </w:p>
        </w:tc>
        <w:tc>
          <w:tcPr>
            <w:tcW w:w="1136" w:type="dxa"/>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项目名称</w:t>
            </w:r>
          </w:p>
        </w:tc>
        <w:tc>
          <w:tcPr>
            <w:tcW w:w="2264"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秋冬种生产</w:t>
            </w:r>
          </w:p>
        </w:tc>
        <w:tc>
          <w:tcPr>
            <w:tcW w:w="1559"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项目属性</w:t>
            </w:r>
          </w:p>
        </w:tc>
        <w:tc>
          <w:tcPr>
            <w:tcW w:w="3832" w:type="dxa"/>
            <w:gridSpan w:val="10"/>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延续专项√     新增专项□    </w:t>
            </w:r>
          </w:p>
        </w:tc>
      </w:tr>
      <w:tr w:rsidR="00033733" w:rsidRPr="00022EFD" w:rsidTr="00143D32">
        <w:trPr>
          <w:gridAfter w:val="2"/>
          <w:wAfter w:w="380" w:type="dxa"/>
          <w:trHeight w:val="600"/>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主管部门</w:t>
            </w:r>
          </w:p>
        </w:tc>
        <w:tc>
          <w:tcPr>
            <w:tcW w:w="2264"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湘潭县农业农村局</w:t>
            </w:r>
          </w:p>
        </w:tc>
        <w:tc>
          <w:tcPr>
            <w:tcW w:w="1559" w:type="dxa"/>
            <w:gridSpan w:val="6"/>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项目负责人</w:t>
            </w:r>
          </w:p>
        </w:tc>
        <w:tc>
          <w:tcPr>
            <w:tcW w:w="853" w:type="dxa"/>
            <w:gridSpan w:val="2"/>
            <w:tcBorders>
              <w:top w:val="nil"/>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肖军</w:t>
            </w:r>
          </w:p>
        </w:tc>
        <w:tc>
          <w:tcPr>
            <w:tcW w:w="1417"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联系电话</w:t>
            </w:r>
          </w:p>
        </w:tc>
        <w:tc>
          <w:tcPr>
            <w:tcW w:w="1562" w:type="dxa"/>
            <w:gridSpan w:val="4"/>
            <w:tcBorders>
              <w:top w:val="nil"/>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57777900</w:t>
            </w:r>
          </w:p>
        </w:tc>
      </w:tr>
      <w:tr w:rsidR="00033733" w:rsidRPr="00022EFD" w:rsidTr="00143D32">
        <w:trPr>
          <w:gridAfter w:val="2"/>
          <w:wAfter w:w="380" w:type="dxa"/>
          <w:trHeight w:val="600"/>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资金总额</w:t>
            </w:r>
          </w:p>
        </w:tc>
        <w:tc>
          <w:tcPr>
            <w:tcW w:w="7655" w:type="dxa"/>
            <w:gridSpan w:val="20"/>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115万元</w:t>
            </w:r>
          </w:p>
        </w:tc>
      </w:tr>
      <w:tr w:rsidR="00033733" w:rsidRPr="00022EFD" w:rsidTr="00143D32">
        <w:trPr>
          <w:gridAfter w:val="2"/>
          <w:wAfter w:w="380" w:type="dxa"/>
          <w:trHeight w:val="600"/>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项目起止时间</w:t>
            </w:r>
          </w:p>
        </w:tc>
        <w:tc>
          <w:tcPr>
            <w:tcW w:w="7655" w:type="dxa"/>
            <w:gridSpan w:val="20"/>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2019.8-2020.5</w:t>
            </w:r>
          </w:p>
        </w:tc>
      </w:tr>
      <w:tr w:rsidR="00033733" w:rsidRPr="00022EFD" w:rsidTr="00143D32">
        <w:trPr>
          <w:gridAfter w:val="2"/>
          <w:wAfter w:w="380" w:type="dxa"/>
          <w:trHeight w:val="1410"/>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项目概况</w:t>
            </w:r>
          </w:p>
        </w:tc>
        <w:tc>
          <w:tcPr>
            <w:tcW w:w="7655" w:type="dxa"/>
            <w:gridSpan w:val="20"/>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以特色、质量、效益和绿色为主攻方向，以市场为导向，科技为支撑，通过市场调动、政策驱动、主体带动多渠道调动农民生产积极性，大力推广标准化、规模化、机械化生产和“经营主体+基地+农户”发展模式，打造秋冬休闲农业、创意农业、</w:t>
            </w:r>
            <w:proofErr w:type="gramStart"/>
            <w:r w:rsidRPr="00022EFD">
              <w:rPr>
                <w:rFonts w:asciiTheme="majorEastAsia" w:eastAsiaTheme="majorEastAsia" w:hAnsiTheme="majorEastAsia" w:cs="Courier New"/>
                <w:kern w:val="0"/>
                <w:szCs w:val="21"/>
              </w:rPr>
              <w:t>农旅结合</w:t>
            </w:r>
            <w:proofErr w:type="gramEnd"/>
            <w:r w:rsidRPr="00022EFD">
              <w:rPr>
                <w:rFonts w:asciiTheme="majorEastAsia" w:eastAsiaTheme="majorEastAsia" w:hAnsiTheme="majorEastAsia" w:cs="Courier New"/>
                <w:kern w:val="0"/>
                <w:szCs w:val="21"/>
              </w:rPr>
              <w:t>新业态，全力抓好油菜高产示范片；重点扶持50亩以上连片油菜和蔬菜种植大户。</w:t>
            </w:r>
          </w:p>
        </w:tc>
      </w:tr>
      <w:tr w:rsidR="00033733" w:rsidRPr="00022EFD" w:rsidTr="00143D32">
        <w:trPr>
          <w:gridAfter w:val="2"/>
          <w:wAfter w:w="380" w:type="dxa"/>
          <w:trHeight w:val="750"/>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项目立</w:t>
            </w:r>
            <w:r w:rsidRPr="00022EFD">
              <w:rPr>
                <w:rFonts w:asciiTheme="majorEastAsia" w:eastAsiaTheme="majorEastAsia" w:hAnsiTheme="majorEastAsia" w:cs="Courier New"/>
                <w:kern w:val="0"/>
                <w:szCs w:val="21"/>
              </w:rPr>
              <w:br/>
              <w:t>项情况</w:t>
            </w:r>
          </w:p>
        </w:tc>
        <w:tc>
          <w:tcPr>
            <w:tcW w:w="1418" w:type="dxa"/>
            <w:gridSpan w:val="3"/>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项目立项依据</w:t>
            </w:r>
          </w:p>
        </w:tc>
        <w:tc>
          <w:tcPr>
            <w:tcW w:w="6237" w:type="dxa"/>
            <w:gridSpan w:val="17"/>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湘潭市农业委员会《关于抓好全市秋冬种生产工作的通知》（</w:t>
            </w:r>
            <w:proofErr w:type="gramStart"/>
            <w:r w:rsidRPr="00022EFD">
              <w:rPr>
                <w:rFonts w:asciiTheme="majorEastAsia" w:eastAsiaTheme="majorEastAsia" w:hAnsiTheme="majorEastAsia" w:cs="Courier New"/>
                <w:kern w:val="0"/>
                <w:szCs w:val="21"/>
              </w:rPr>
              <w:t>潭农函</w:t>
            </w:r>
            <w:proofErr w:type="gramEnd"/>
            <w:r w:rsidRPr="00022EFD">
              <w:rPr>
                <w:rFonts w:asciiTheme="majorEastAsia" w:eastAsiaTheme="majorEastAsia" w:hAnsiTheme="majorEastAsia" w:cs="Courier New"/>
                <w:kern w:val="0"/>
                <w:szCs w:val="21"/>
              </w:rPr>
              <w:t>〔2018〕46号）</w:t>
            </w:r>
          </w:p>
        </w:tc>
      </w:tr>
      <w:tr w:rsidR="00033733" w:rsidRPr="00022EFD" w:rsidTr="00143D32">
        <w:trPr>
          <w:gridAfter w:val="2"/>
          <w:wAfter w:w="380" w:type="dxa"/>
          <w:trHeight w:val="765"/>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418" w:type="dxa"/>
            <w:gridSpan w:val="3"/>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项目申报</w:t>
            </w:r>
            <w:r w:rsidRPr="00022EFD">
              <w:rPr>
                <w:rFonts w:asciiTheme="majorEastAsia" w:eastAsiaTheme="majorEastAsia" w:hAnsiTheme="majorEastAsia" w:cs="Courier New"/>
                <w:kern w:val="0"/>
                <w:szCs w:val="21"/>
              </w:rPr>
              <w:br/>
              <w:t>的可行性</w:t>
            </w:r>
          </w:p>
        </w:tc>
        <w:tc>
          <w:tcPr>
            <w:tcW w:w="6237" w:type="dxa"/>
            <w:gridSpan w:val="17"/>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我县秋冬种生产整体水平有较大幅度的提升，区域布局进一步优化，重点生产区域进一步突出，高产示范片辐射带动强。</w:t>
            </w:r>
          </w:p>
        </w:tc>
      </w:tr>
      <w:tr w:rsidR="00033733" w:rsidRPr="00022EFD" w:rsidTr="00143D32">
        <w:trPr>
          <w:gridAfter w:val="2"/>
          <w:wAfter w:w="380" w:type="dxa"/>
          <w:trHeight w:val="1035"/>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418" w:type="dxa"/>
            <w:gridSpan w:val="3"/>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项目申报</w:t>
            </w:r>
            <w:r w:rsidRPr="00022EFD">
              <w:rPr>
                <w:rFonts w:asciiTheme="majorEastAsia" w:eastAsiaTheme="majorEastAsia" w:hAnsiTheme="majorEastAsia" w:cs="Courier New"/>
                <w:kern w:val="0"/>
                <w:szCs w:val="21"/>
              </w:rPr>
              <w:br/>
              <w:t>的必要性</w:t>
            </w:r>
          </w:p>
        </w:tc>
        <w:tc>
          <w:tcPr>
            <w:tcW w:w="6237" w:type="dxa"/>
            <w:gridSpan w:val="17"/>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秋冬种是我县农业生产非常重要的一季。抓好秋冬种粮油作物生产，对完成全年农业生产任务，保障农产品有效供给，促进农民增收，实现农业可持续发展具有十分重要的意义。</w:t>
            </w:r>
          </w:p>
        </w:tc>
      </w:tr>
      <w:tr w:rsidR="00033733" w:rsidRPr="00022EFD" w:rsidTr="00143D32">
        <w:trPr>
          <w:gridAfter w:val="2"/>
          <w:wAfter w:w="380" w:type="dxa"/>
          <w:trHeight w:val="499"/>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项目实施</w:t>
            </w:r>
            <w:r w:rsidRPr="00022EFD">
              <w:rPr>
                <w:rFonts w:asciiTheme="majorEastAsia" w:eastAsiaTheme="majorEastAsia" w:hAnsiTheme="majorEastAsia" w:cs="Courier New"/>
                <w:kern w:val="0"/>
                <w:szCs w:val="21"/>
              </w:rPr>
              <w:br/>
              <w:t>进度计划</w:t>
            </w:r>
          </w:p>
        </w:tc>
        <w:tc>
          <w:tcPr>
            <w:tcW w:w="240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项目实施内容</w:t>
            </w:r>
          </w:p>
        </w:tc>
        <w:tc>
          <w:tcPr>
            <w:tcW w:w="2693" w:type="dxa"/>
            <w:gridSpan w:val="9"/>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计划开始时间</w:t>
            </w:r>
          </w:p>
        </w:tc>
        <w:tc>
          <w:tcPr>
            <w:tcW w:w="2554"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计划完成时间</w:t>
            </w:r>
          </w:p>
        </w:tc>
      </w:tr>
      <w:tr w:rsidR="00033733" w:rsidRPr="00022EFD" w:rsidTr="00143D32">
        <w:trPr>
          <w:gridAfter w:val="2"/>
          <w:wAfter w:w="380" w:type="dxa"/>
          <w:trHeight w:val="499"/>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240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1、宣传发动</w:t>
            </w:r>
          </w:p>
        </w:tc>
        <w:tc>
          <w:tcPr>
            <w:tcW w:w="2693" w:type="dxa"/>
            <w:gridSpan w:val="9"/>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2019年8月1日</w:t>
            </w:r>
          </w:p>
        </w:tc>
        <w:tc>
          <w:tcPr>
            <w:tcW w:w="2554"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2019年8月31日</w:t>
            </w:r>
          </w:p>
        </w:tc>
      </w:tr>
      <w:tr w:rsidR="00033733" w:rsidRPr="00022EFD" w:rsidTr="00143D32">
        <w:trPr>
          <w:gridAfter w:val="2"/>
          <w:wAfter w:w="380" w:type="dxa"/>
          <w:trHeight w:val="499"/>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240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2、物资准备</w:t>
            </w:r>
          </w:p>
        </w:tc>
        <w:tc>
          <w:tcPr>
            <w:tcW w:w="2693" w:type="dxa"/>
            <w:gridSpan w:val="9"/>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2019年9月1日</w:t>
            </w:r>
          </w:p>
        </w:tc>
        <w:tc>
          <w:tcPr>
            <w:tcW w:w="2554"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2019年9月30日</w:t>
            </w:r>
          </w:p>
        </w:tc>
      </w:tr>
      <w:tr w:rsidR="00033733" w:rsidRPr="00022EFD" w:rsidTr="00143D32">
        <w:trPr>
          <w:gridAfter w:val="2"/>
          <w:wAfter w:w="380" w:type="dxa"/>
          <w:trHeight w:val="499"/>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2408"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3、生产和验收</w:t>
            </w:r>
          </w:p>
        </w:tc>
        <w:tc>
          <w:tcPr>
            <w:tcW w:w="2693" w:type="dxa"/>
            <w:gridSpan w:val="9"/>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2019年10月1日</w:t>
            </w:r>
          </w:p>
        </w:tc>
        <w:tc>
          <w:tcPr>
            <w:tcW w:w="2554" w:type="dxa"/>
            <w:gridSpan w:val="6"/>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2020年5月31日</w:t>
            </w:r>
          </w:p>
        </w:tc>
      </w:tr>
      <w:tr w:rsidR="00033733" w:rsidRPr="00022EFD" w:rsidTr="00143D32">
        <w:trPr>
          <w:gridAfter w:val="2"/>
          <w:wAfter w:w="380" w:type="dxa"/>
          <w:trHeight w:val="795"/>
        </w:trPr>
        <w:tc>
          <w:tcPr>
            <w:tcW w:w="849"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宋体"/>
                <w:kern w:val="0"/>
                <w:szCs w:val="21"/>
              </w:rPr>
            </w:pPr>
            <w:r w:rsidRPr="00022EFD">
              <w:rPr>
                <w:rFonts w:asciiTheme="majorEastAsia" w:eastAsiaTheme="majorEastAsia" w:hAnsiTheme="majorEastAsia" w:cs="宋体" w:hint="eastAsia"/>
                <w:kern w:val="0"/>
                <w:szCs w:val="21"/>
              </w:rPr>
              <w:t>项目</w:t>
            </w:r>
            <w:r w:rsidRPr="00022EFD">
              <w:rPr>
                <w:rFonts w:asciiTheme="majorEastAsia" w:eastAsiaTheme="majorEastAsia" w:hAnsiTheme="majorEastAsia" w:cs="宋体" w:hint="eastAsia"/>
                <w:kern w:val="0"/>
                <w:szCs w:val="21"/>
              </w:rPr>
              <w:br/>
              <w:t>支出</w:t>
            </w:r>
            <w:r w:rsidRPr="00022EFD">
              <w:rPr>
                <w:rFonts w:asciiTheme="majorEastAsia" w:eastAsiaTheme="majorEastAsia" w:hAnsiTheme="majorEastAsia" w:cs="宋体" w:hint="eastAsia"/>
                <w:kern w:val="0"/>
                <w:szCs w:val="21"/>
              </w:rPr>
              <w:br/>
              <w:t>绩效</w:t>
            </w:r>
            <w:r w:rsidRPr="00022EFD">
              <w:rPr>
                <w:rFonts w:asciiTheme="majorEastAsia" w:eastAsiaTheme="majorEastAsia" w:hAnsiTheme="majorEastAsia" w:cs="宋体" w:hint="eastAsia"/>
                <w:kern w:val="0"/>
                <w:szCs w:val="21"/>
              </w:rPr>
              <w:br/>
              <w:t>目标</w:t>
            </w: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项目长期</w:t>
            </w:r>
            <w:r w:rsidRPr="00022EFD">
              <w:rPr>
                <w:rFonts w:asciiTheme="majorEastAsia" w:eastAsiaTheme="majorEastAsia" w:hAnsiTheme="majorEastAsia" w:cs="Courier New"/>
                <w:kern w:val="0"/>
                <w:szCs w:val="21"/>
              </w:rPr>
              <w:br/>
              <w:t>绩效目标</w:t>
            </w:r>
          </w:p>
        </w:tc>
        <w:tc>
          <w:tcPr>
            <w:tcW w:w="7655" w:type="dxa"/>
            <w:gridSpan w:val="20"/>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加快推进冬闲</w:t>
            </w:r>
            <w:proofErr w:type="gramStart"/>
            <w:r w:rsidRPr="00022EFD">
              <w:rPr>
                <w:rFonts w:asciiTheme="majorEastAsia" w:eastAsiaTheme="majorEastAsia" w:hAnsiTheme="majorEastAsia" w:cs="Courier New"/>
                <w:kern w:val="0"/>
                <w:szCs w:val="21"/>
              </w:rPr>
              <w:t>田资源</w:t>
            </w:r>
            <w:proofErr w:type="gramEnd"/>
            <w:r w:rsidRPr="00022EFD">
              <w:rPr>
                <w:rFonts w:asciiTheme="majorEastAsia" w:eastAsiaTheme="majorEastAsia" w:hAnsiTheme="majorEastAsia" w:cs="Courier New"/>
                <w:kern w:val="0"/>
                <w:szCs w:val="21"/>
              </w:rPr>
              <w:t>开发，提高秋冬种覆盖率，改善土壤，美化环境，推动秋冬种粮油作物生产稳步发展，促进农民收入不断增加。</w:t>
            </w:r>
          </w:p>
        </w:tc>
      </w:tr>
      <w:tr w:rsidR="00033733" w:rsidRPr="00022EFD" w:rsidTr="00143D32">
        <w:trPr>
          <w:gridAfter w:val="2"/>
          <w:wAfter w:w="380" w:type="dxa"/>
          <w:trHeight w:val="750"/>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项目年度</w:t>
            </w:r>
            <w:r w:rsidRPr="00022EFD">
              <w:rPr>
                <w:rFonts w:asciiTheme="majorEastAsia" w:eastAsiaTheme="majorEastAsia" w:hAnsiTheme="majorEastAsia" w:cs="Courier New"/>
                <w:kern w:val="0"/>
                <w:szCs w:val="21"/>
              </w:rPr>
              <w:br/>
              <w:t>绩效目标</w:t>
            </w:r>
          </w:p>
        </w:tc>
        <w:tc>
          <w:tcPr>
            <w:tcW w:w="7655" w:type="dxa"/>
            <w:gridSpan w:val="20"/>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抓好5个千亩油菜高产示范片；扶持50亩以上连片油菜和蔬菜种植大户。</w:t>
            </w:r>
          </w:p>
        </w:tc>
      </w:tr>
      <w:tr w:rsidR="00033733" w:rsidRPr="00022EFD" w:rsidTr="00143D32">
        <w:trPr>
          <w:gridAfter w:val="2"/>
          <w:wAfter w:w="380" w:type="dxa"/>
          <w:trHeight w:val="499"/>
        </w:trPr>
        <w:tc>
          <w:tcPr>
            <w:tcW w:w="8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宋体"/>
                <w:b/>
                <w:bCs/>
                <w:kern w:val="0"/>
                <w:szCs w:val="21"/>
              </w:rPr>
            </w:pPr>
            <w:r w:rsidRPr="00022EFD">
              <w:rPr>
                <w:rFonts w:asciiTheme="majorEastAsia" w:eastAsiaTheme="majorEastAsia" w:hAnsiTheme="majorEastAsia" w:cs="宋体" w:hint="eastAsia"/>
                <w:bCs/>
                <w:kern w:val="0"/>
                <w:szCs w:val="21"/>
              </w:rPr>
              <w:t>项目</w:t>
            </w:r>
            <w:r w:rsidRPr="00022EFD">
              <w:rPr>
                <w:rFonts w:asciiTheme="majorEastAsia" w:eastAsiaTheme="majorEastAsia" w:hAnsiTheme="majorEastAsia" w:cs="宋体" w:hint="eastAsia"/>
                <w:bCs/>
                <w:kern w:val="0"/>
                <w:szCs w:val="21"/>
              </w:rPr>
              <w:br/>
              <w:t>支出</w:t>
            </w:r>
            <w:r w:rsidRPr="00022EFD">
              <w:rPr>
                <w:rFonts w:asciiTheme="majorEastAsia" w:eastAsiaTheme="majorEastAsia" w:hAnsiTheme="majorEastAsia" w:cs="宋体" w:hint="eastAsia"/>
                <w:bCs/>
                <w:kern w:val="0"/>
                <w:szCs w:val="21"/>
              </w:rPr>
              <w:br/>
              <w:t>绩效</w:t>
            </w:r>
            <w:r w:rsidRPr="00022EFD">
              <w:rPr>
                <w:rFonts w:asciiTheme="majorEastAsia" w:eastAsiaTheme="majorEastAsia" w:hAnsiTheme="majorEastAsia" w:cs="宋体" w:hint="eastAsia"/>
                <w:b/>
                <w:bCs/>
                <w:kern w:val="0"/>
                <w:szCs w:val="21"/>
              </w:rPr>
              <w:br/>
            </w:r>
            <w:r w:rsidRPr="00022EFD">
              <w:rPr>
                <w:rFonts w:asciiTheme="majorEastAsia" w:eastAsiaTheme="majorEastAsia" w:hAnsiTheme="majorEastAsia" w:cs="宋体" w:hint="eastAsia"/>
                <w:bCs/>
                <w:kern w:val="0"/>
                <w:szCs w:val="21"/>
              </w:rPr>
              <w:lastRenderedPageBreak/>
              <w:t>目标</w:t>
            </w:r>
          </w:p>
        </w:tc>
        <w:tc>
          <w:tcPr>
            <w:tcW w:w="1136" w:type="dxa"/>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lastRenderedPageBreak/>
              <w:t xml:space="preserve">　</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一级指标</w:t>
            </w:r>
          </w:p>
        </w:tc>
        <w:tc>
          <w:tcPr>
            <w:tcW w:w="1841"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二级指标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指标内容</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指标值</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备注</w:t>
            </w:r>
          </w:p>
        </w:tc>
      </w:tr>
      <w:tr w:rsidR="00033733" w:rsidRPr="00022EFD" w:rsidTr="00143D32">
        <w:trPr>
          <w:gridAfter w:val="2"/>
          <w:wAfter w:w="380" w:type="dxa"/>
          <w:trHeight w:val="499"/>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项目年度</w:t>
            </w:r>
            <w:r w:rsidRPr="00022EFD">
              <w:rPr>
                <w:rFonts w:asciiTheme="majorEastAsia" w:eastAsiaTheme="majorEastAsia" w:hAnsiTheme="majorEastAsia" w:cs="Courier New"/>
                <w:kern w:val="0"/>
                <w:szCs w:val="21"/>
              </w:rPr>
              <w:br/>
            </w:r>
            <w:r w:rsidRPr="00022EFD">
              <w:rPr>
                <w:rFonts w:asciiTheme="majorEastAsia" w:eastAsiaTheme="majorEastAsia" w:hAnsiTheme="majorEastAsia" w:cs="Courier New"/>
                <w:kern w:val="0"/>
                <w:szCs w:val="21"/>
              </w:rPr>
              <w:lastRenderedPageBreak/>
              <w:t>绩效指标</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lastRenderedPageBreak/>
              <w:t>产出指标</w:t>
            </w:r>
          </w:p>
        </w:tc>
        <w:tc>
          <w:tcPr>
            <w:tcW w:w="1841"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数量指标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千亩油菜高产示范片</w:t>
            </w:r>
          </w:p>
        </w:tc>
        <w:tc>
          <w:tcPr>
            <w:tcW w:w="1559"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5个</w:t>
            </w:r>
          </w:p>
        </w:tc>
        <w:tc>
          <w:tcPr>
            <w:tcW w:w="711" w:type="dxa"/>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499"/>
        </w:trPr>
        <w:tc>
          <w:tcPr>
            <w:tcW w:w="849"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质量指标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丰产苗架</w:t>
            </w:r>
          </w:p>
        </w:tc>
        <w:tc>
          <w:tcPr>
            <w:tcW w:w="1559"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达到丰产指标</w:t>
            </w:r>
          </w:p>
        </w:tc>
        <w:tc>
          <w:tcPr>
            <w:tcW w:w="711" w:type="dxa"/>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499"/>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时效指标</w:t>
            </w:r>
          </w:p>
        </w:tc>
        <w:tc>
          <w:tcPr>
            <w:tcW w:w="2410" w:type="dxa"/>
            <w:gridSpan w:val="8"/>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月</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10个月</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499"/>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成本指标</w:t>
            </w:r>
          </w:p>
        </w:tc>
        <w:tc>
          <w:tcPr>
            <w:tcW w:w="2410" w:type="dxa"/>
            <w:gridSpan w:val="8"/>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油菜种子采购</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40万元</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499"/>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2410" w:type="dxa"/>
            <w:gridSpan w:val="8"/>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物化补贴</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50万元</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499"/>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2410" w:type="dxa"/>
            <w:gridSpan w:val="8"/>
            <w:tcBorders>
              <w:top w:val="single" w:sz="4" w:space="0" w:color="auto"/>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技术培训、资料、现场指导</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25万元</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615"/>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效益指标</w:t>
            </w:r>
          </w:p>
        </w:tc>
        <w:tc>
          <w:tcPr>
            <w:tcW w:w="1841" w:type="dxa"/>
            <w:gridSpan w:val="5"/>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社会效益指标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辐射带动面积</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12万亩</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705"/>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经济效益指标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亩平增收</w:t>
            </w:r>
          </w:p>
        </w:tc>
        <w:tc>
          <w:tcPr>
            <w:tcW w:w="1559" w:type="dxa"/>
            <w:gridSpan w:val="4"/>
            <w:tcBorders>
              <w:top w:val="nil"/>
              <w:left w:val="nil"/>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500元</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600"/>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生态效益指标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生态环境</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改善</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600"/>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可持续影响指标</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秋冬种生产</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可持续发展</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730"/>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b/>
                <w:bCs/>
                <w:kern w:val="0"/>
                <w:szCs w:val="21"/>
              </w:rPr>
            </w:pPr>
          </w:p>
        </w:tc>
        <w:tc>
          <w:tcPr>
            <w:tcW w:w="1136"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p>
        </w:tc>
        <w:tc>
          <w:tcPr>
            <w:tcW w:w="1841" w:type="dxa"/>
            <w:gridSpan w:val="5"/>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社会公众或服务对象满意度</w:t>
            </w:r>
          </w:p>
        </w:tc>
        <w:tc>
          <w:tcPr>
            <w:tcW w:w="2410" w:type="dxa"/>
            <w:gridSpan w:val="8"/>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满意度</w:t>
            </w:r>
          </w:p>
        </w:tc>
        <w:tc>
          <w:tcPr>
            <w:tcW w:w="1559" w:type="dxa"/>
            <w:gridSpan w:val="4"/>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95%</w:t>
            </w:r>
          </w:p>
        </w:tc>
        <w:tc>
          <w:tcPr>
            <w:tcW w:w="711"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r>
      <w:tr w:rsidR="00033733" w:rsidRPr="00022EFD" w:rsidTr="00143D32">
        <w:trPr>
          <w:gridAfter w:val="2"/>
          <w:wAfter w:w="380" w:type="dxa"/>
          <w:trHeight w:val="1500"/>
        </w:trPr>
        <w:tc>
          <w:tcPr>
            <w:tcW w:w="849" w:type="dxa"/>
            <w:tcBorders>
              <w:top w:val="nil"/>
              <w:left w:val="single" w:sz="4" w:space="0" w:color="auto"/>
              <w:bottom w:val="single" w:sz="4" w:space="0" w:color="auto"/>
              <w:right w:val="single" w:sz="4" w:space="0" w:color="auto"/>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　</w:t>
            </w: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单位已有的（或拟订的）保证项目实施的制度、措施</w:t>
            </w:r>
          </w:p>
        </w:tc>
        <w:tc>
          <w:tcPr>
            <w:tcW w:w="7655" w:type="dxa"/>
            <w:gridSpan w:val="20"/>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1、制定可靠方案。制定《湘潭县2018年秋冬种生产工作方案》。</w:t>
            </w:r>
            <w:r w:rsidRPr="00022EFD">
              <w:rPr>
                <w:rFonts w:asciiTheme="majorEastAsia" w:eastAsiaTheme="majorEastAsia" w:hAnsiTheme="majorEastAsia" w:cs="Courier New"/>
                <w:kern w:val="0"/>
                <w:szCs w:val="21"/>
              </w:rPr>
              <w:br/>
              <w:t>2、强化责任管理。乡镇干部包村、村干部包组。</w:t>
            </w:r>
            <w:r w:rsidRPr="00022EFD">
              <w:rPr>
                <w:rFonts w:asciiTheme="majorEastAsia" w:eastAsiaTheme="majorEastAsia" w:hAnsiTheme="majorEastAsia" w:cs="Courier New"/>
                <w:kern w:val="0"/>
                <w:szCs w:val="21"/>
              </w:rPr>
              <w:br/>
              <w:t>3、加强技术服务。农技部门负责技术指导。</w:t>
            </w:r>
            <w:r w:rsidRPr="00022EFD">
              <w:rPr>
                <w:rFonts w:asciiTheme="majorEastAsia" w:eastAsiaTheme="majorEastAsia" w:hAnsiTheme="majorEastAsia" w:cs="Courier New"/>
                <w:kern w:val="0"/>
                <w:szCs w:val="21"/>
              </w:rPr>
              <w:br/>
              <w:t>4、实施以奖代投。对高产示范片和油菜、蔬菜种植大户给予一定奖励。</w:t>
            </w:r>
          </w:p>
        </w:tc>
      </w:tr>
      <w:tr w:rsidR="00033733" w:rsidRPr="00022EFD" w:rsidTr="00143D32">
        <w:trPr>
          <w:gridAfter w:val="2"/>
          <w:wAfter w:w="380" w:type="dxa"/>
          <w:trHeight w:val="600"/>
        </w:trPr>
        <w:tc>
          <w:tcPr>
            <w:tcW w:w="849"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宋体"/>
                <w:kern w:val="0"/>
                <w:szCs w:val="21"/>
              </w:rPr>
            </w:pPr>
            <w:r w:rsidRPr="00022EFD">
              <w:rPr>
                <w:rFonts w:asciiTheme="majorEastAsia" w:eastAsiaTheme="majorEastAsia" w:hAnsiTheme="majorEastAsia" w:cs="宋体" w:hint="eastAsia"/>
                <w:kern w:val="0"/>
                <w:szCs w:val="21"/>
              </w:rPr>
              <w:t>财政部门审核</w:t>
            </w:r>
            <w:r w:rsidRPr="00022EFD">
              <w:rPr>
                <w:rFonts w:asciiTheme="majorEastAsia" w:eastAsiaTheme="majorEastAsia" w:hAnsiTheme="majorEastAsia" w:cs="宋体" w:hint="eastAsia"/>
                <w:kern w:val="0"/>
                <w:szCs w:val="21"/>
              </w:rPr>
              <w:br/>
              <w:t>意见</w:t>
            </w: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审核股室</w:t>
            </w:r>
          </w:p>
        </w:tc>
        <w:tc>
          <w:tcPr>
            <w:tcW w:w="3682" w:type="dxa"/>
            <w:gridSpan w:val="9"/>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审核的主要内容</w:t>
            </w:r>
          </w:p>
        </w:tc>
        <w:tc>
          <w:tcPr>
            <w:tcW w:w="3973" w:type="dxa"/>
            <w:gridSpan w:val="11"/>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审核意见</w:t>
            </w:r>
          </w:p>
        </w:tc>
      </w:tr>
      <w:tr w:rsidR="00033733" w:rsidRPr="00022EFD" w:rsidTr="00143D32">
        <w:trPr>
          <w:gridAfter w:val="2"/>
          <w:wAfter w:w="380" w:type="dxa"/>
          <w:trHeight w:val="1602"/>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财政归口</w:t>
            </w:r>
            <w:r w:rsidRPr="00022EFD">
              <w:rPr>
                <w:rFonts w:asciiTheme="majorEastAsia" w:eastAsiaTheme="majorEastAsia" w:hAnsiTheme="majorEastAsia" w:cs="Courier New"/>
                <w:kern w:val="0"/>
                <w:szCs w:val="21"/>
              </w:rPr>
              <w:br/>
              <w:t>业务股室</w:t>
            </w:r>
            <w:r w:rsidRPr="00022EFD">
              <w:rPr>
                <w:rFonts w:asciiTheme="majorEastAsia" w:eastAsiaTheme="majorEastAsia" w:hAnsiTheme="majorEastAsia" w:cs="Courier New"/>
                <w:kern w:val="0"/>
                <w:szCs w:val="21"/>
              </w:rPr>
              <w:br/>
              <w:t>审核意见</w:t>
            </w:r>
          </w:p>
        </w:tc>
        <w:tc>
          <w:tcPr>
            <w:tcW w:w="3682" w:type="dxa"/>
            <w:gridSpan w:val="9"/>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1、是否立项及项目属性确定；</w:t>
            </w:r>
            <w:r w:rsidRPr="00022EFD">
              <w:rPr>
                <w:rFonts w:asciiTheme="majorEastAsia" w:eastAsiaTheme="majorEastAsia" w:hAnsiTheme="majorEastAsia" w:cs="Courier New"/>
                <w:kern w:val="0"/>
                <w:szCs w:val="21"/>
              </w:rPr>
              <w:br/>
              <w:t>2、绩效目标设定是否合理；</w:t>
            </w:r>
            <w:r w:rsidRPr="00022EFD">
              <w:rPr>
                <w:rFonts w:asciiTheme="majorEastAsia" w:eastAsiaTheme="majorEastAsia" w:hAnsiTheme="majorEastAsia" w:cs="Courier New"/>
                <w:kern w:val="0"/>
                <w:szCs w:val="21"/>
              </w:rPr>
              <w:br/>
              <w:t>3、预算资金可供量是否合理；</w:t>
            </w:r>
            <w:r w:rsidRPr="00022EFD">
              <w:rPr>
                <w:rFonts w:asciiTheme="majorEastAsia" w:eastAsiaTheme="majorEastAsia" w:hAnsiTheme="majorEastAsia" w:cs="Courier New"/>
                <w:kern w:val="0"/>
                <w:szCs w:val="21"/>
              </w:rPr>
              <w:br/>
              <w:t>4、项目、资金及财务管理措施；</w:t>
            </w:r>
            <w:r w:rsidRPr="00022EFD">
              <w:rPr>
                <w:rFonts w:asciiTheme="majorEastAsia" w:eastAsiaTheme="majorEastAsia" w:hAnsiTheme="majorEastAsia" w:cs="Courier New"/>
                <w:kern w:val="0"/>
                <w:szCs w:val="21"/>
              </w:rPr>
              <w:br/>
              <w:t>5、其他。</w:t>
            </w:r>
          </w:p>
        </w:tc>
        <w:tc>
          <w:tcPr>
            <w:tcW w:w="3973" w:type="dxa"/>
            <w:gridSpan w:val="11"/>
            <w:tcBorders>
              <w:top w:val="single" w:sz="4" w:space="0" w:color="auto"/>
              <w:left w:val="nil"/>
              <w:bottom w:val="single" w:sz="4" w:space="0" w:color="auto"/>
              <w:right w:val="single" w:sz="4" w:space="0" w:color="auto"/>
            </w:tcBorders>
            <w:shd w:val="clear" w:color="auto" w:fill="auto"/>
            <w:vAlign w:val="bottom"/>
            <w:hideMark/>
          </w:tcPr>
          <w:p w:rsidR="00033733" w:rsidRPr="00022EFD" w:rsidRDefault="00033733" w:rsidP="00143D32">
            <w:pPr>
              <w:widowControl/>
              <w:jc w:val="righ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审核人：           年   月   日</w:t>
            </w:r>
          </w:p>
        </w:tc>
      </w:tr>
      <w:tr w:rsidR="00033733" w:rsidRPr="00022EFD" w:rsidTr="00143D32">
        <w:trPr>
          <w:gridAfter w:val="2"/>
          <w:wAfter w:w="380" w:type="dxa"/>
          <w:trHeight w:val="1602"/>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绩效评价</w:t>
            </w:r>
            <w:r w:rsidRPr="00022EFD">
              <w:rPr>
                <w:rFonts w:asciiTheme="majorEastAsia" w:eastAsiaTheme="majorEastAsia" w:hAnsiTheme="majorEastAsia" w:cs="Courier New"/>
                <w:kern w:val="0"/>
                <w:szCs w:val="21"/>
              </w:rPr>
              <w:br/>
              <w:t>股审核意见</w:t>
            </w:r>
          </w:p>
        </w:tc>
        <w:tc>
          <w:tcPr>
            <w:tcW w:w="3682" w:type="dxa"/>
            <w:gridSpan w:val="9"/>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1、填报内容是否完整；</w:t>
            </w:r>
            <w:r w:rsidRPr="00022EFD">
              <w:rPr>
                <w:rFonts w:asciiTheme="majorEastAsia" w:eastAsiaTheme="majorEastAsia" w:hAnsiTheme="majorEastAsia" w:cs="Courier New"/>
                <w:kern w:val="0"/>
                <w:szCs w:val="21"/>
              </w:rPr>
              <w:br/>
              <w:t>2、是否设定量化的绩效目标；</w:t>
            </w:r>
            <w:r w:rsidRPr="00022EFD">
              <w:rPr>
                <w:rFonts w:asciiTheme="majorEastAsia" w:eastAsiaTheme="majorEastAsia" w:hAnsiTheme="majorEastAsia" w:cs="Courier New"/>
                <w:kern w:val="0"/>
                <w:szCs w:val="21"/>
              </w:rPr>
              <w:br/>
              <w:t>3、是否有适当、细化的绩效指标，及其与绩效目标的对应性；</w:t>
            </w:r>
            <w:r w:rsidRPr="00022EFD">
              <w:rPr>
                <w:rFonts w:asciiTheme="majorEastAsia" w:eastAsiaTheme="majorEastAsia" w:hAnsiTheme="majorEastAsia" w:cs="Courier New"/>
                <w:kern w:val="0"/>
                <w:szCs w:val="21"/>
              </w:rPr>
              <w:br/>
              <w:t>4、其他。</w:t>
            </w:r>
          </w:p>
        </w:tc>
        <w:tc>
          <w:tcPr>
            <w:tcW w:w="3973" w:type="dxa"/>
            <w:gridSpan w:val="11"/>
            <w:tcBorders>
              <w:top w:val="single" w:sz="4" w:space="0" w:color="auto"/>
              <w:left w:val="nil"/>
              <w:bottom w:val="single" w:sz="4" w:space="0" w:color="auto"/>
              <w:right w:val="single" w:sz="4" w:space="0" w:color="auto"/>
            </w:tcBorders>
            <w:shd w:val="clear" w:color="auto" w:fill="auto"/>
            <w:vAlign w:val="bottom"/>
            <w:hideMark/>
          </w:tcPr>
          <w:p w:rsidR="00033733" w:rsidRPr="00022EFD" w:rsidRDefault="00033733" w:rsidP="00143D32">
            <w:pPr>
              <w:widowControl/>
              <w:jc w:val="righ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审核人：           年   月   日</w:t>
            </w:r>
          </w:p>
        </w:tc>
      </w:tr>
      <w:tr w:rsidR="00033733" w:rsidRPr="00022EFD" w:rsidTr="00143D32">
        <w:trPr>
          <w:gridAfter w:val="2"/>
          <w:wAfter w:w="380" w:type="dxa"/>
          <w:trHeight w:val="1602"/>
        </w:trPr>
        <w:tc>
          <w:tcPr>
            <w:tcW w:w="849" w:type="dxa"/>
            <w:vMerge/>
            <w:tcBorders>
              <w:top w:val="nil"/>
              <w:left w:val="single" w:sz="4" w:space="0" w:color="auto"/>
              <w:bottom w:val="single" w:sz="4" w:space="0" w:color="auto"/>
              <w:right w:val="single" w:sz="4" w:space="0" w:color="auto"/>
            </w:tcBorders>
            <w:vAlign w:val="center"/>
            <w:hideMark/>
          </w:tcPr>
          <w:p w:rsidR="00033733" w:rsidRPr="00022EFD" w:rsidRDefault="00033733" w:rsidP="00143D32">
            <w:pPr>
              <w:widowControl/>
              <w:jc w:val="left"/>
              <w:rPr>
                <w:rFonts w:asciiTheme="majorEastAsia" w:eastAsiaTheme="majorEastAsia" w:hAnsiTheme="majorEastAsia" w:cs="宋体"/>
                <w:kern w:val="0"/>
                <w:szCs w:val="21"/>
              </w:rPr>
            </w:pPr>
          </w:p>
        </w:tc>
        <w:tc>
          <w:tcPr>
            <w:tcW w:w="1136" w:type="dxa"/>
            <w:tcBorders>
              <w:top w:val="nil"/>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预算股</w:t>
            </w:r>
            <w:r w:rsidRPr="00022EFD">
              <w:rPr>
                <w:rFonts w:asciiTheme="majorEastAsia" w:eastAsiaTheme="majorEastAsia" w:hAnsiTheme="majorEastAsia" w:cs="Courier New"/>
                <w:kern w:val="0"/>
                <w:szCs w:val="21"/>
              </w:rPr>
              <w:br/>
              <w:t>审核意见</w:t>
            </w:r>
          </w:p>
        </w:tc>
        <w:tc>
          <w:tcPr>
            <w:tcW w:w="3682" w:type="dxa"/>
            <w:gridSpan w:val="9"/>
            <w:tcBorders>
              <w:top w:val="single" w:sz="4" w:space="0" w:color="auto"/>
              <w:left w:val="nil"/>
              <w:bottom w:val="single" w:sz="4" w:space="0" w:color="auto"/>
              <w:right w:val="single" w:sz="4" w:space="0" w:color="auto"/>
            </w:tcBorders>
            <w:shd w:val="clear" w:color="auto" w:fill="auto"/>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1、县委、县政府已确定的项目；</w:t>
            </w:r>
            <w:r w:rsidRPr="00022EFD">
              <w:rPr>
                <w:rFonts w:asciiTheme="majorEastAsia" w:eastAsiaTheme="majorEastAsia" w:hAnsiTheme="majorEastAsia" w:cs="Courier New"/>
                <w:kern w:val="0"/>
                <w:szCs w:val="21"/>
              </w:rPr>
              <w:br/>
              <w:t>2、财政待安排项目；</w:t>
            </w:r>
            <w:r w:rsidRPr="00022EFD">
              <w:rPr>
                <w:rFonts w:asciiTheme="majorEastAsia" w:eastAsiaTheme="majorEastAsia" w:hAnsiTheme="majorEastAsia" w:cs="Courier New"/>
                <w:kern w:val="0"/>
                <w:szCs w:val="21"/>
              </w:rPr>
              <w:br/>
              <w:t>3、是否进入备选项目；</w:t>
            </w:r>
            <w:r w:rsidRPr="00022EFD">
              <w:rPr>
                <w:rFonts w:asciiTheme="majorEastAsia" w:eastAsiaTheme="majorEastAsia" w:hAnsiTheme="majorEastAsia" w:cs="Courier New"/>
                <w:kern w:val="0"/>
                <w:szCs w:val="21"/>
              </w:rPr>
              <w:br/>
              <w:t>4、财政项目预算资金安排可供量与完成项目绩效目标的保障度。</w:t>
            </w:r>
          </w:p>
        </w:tc>
        <w:tc>
          <w:tcPr>
            <w:tcW w:w="3973" w:type="dxa"/>
            <w:gridSpan w:val="11"/>
            <w:tcBorders>
              <w:top w:val="single" w:sz="4" w:space="0" w:color="auto"/>
              <w:left w:val="nil"/>
              <w:bottom w:val="single" w:sz="4" w:space="0" w:color="auto"/>
              <w:right w:val="single" w:sz="4" w:space="0" w:color="auto"/>
            </w:tcBorders>
            <w:shd w:val="clear" w:color="auto" w:fill="auto"/>
            <w:vAlign w:val="bottom"/>
            <w:hideMark/>
          </w:tcPr>
          <w:p w:rsidR="00033733" w:rsidRPr="00022EFD" w:rsidRDefault="00033733" w:rsidP="00143D32">
            <w:pPr>
              <w:widowControl/>
              <w:jc w:val="righ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审核人：           年   月   日</w:t>
            </w:r>
          </w:p>
        </w:tc>
      </w:tr>
      <w:tr w:rsidR="00033733" w:rsidRPr="00022EFD" w:rsidTr="00143D32">
        <w:trPr>
          <w:gridAfter w:val="2"/>
          <w:wAfter w:w="380" w:type="dxa"/>
          <w:trHeight w:val="615"/>
        </w:trPr>
        <w:tc>
          <w:tcPr>
            <w:tcW w:w="5570" w:type="dxa"/>
            <w:gridSpan w:val="10"/>
            <w:tcBorders>
              <w:top w:val="nil"/>
              <w:left w:val="nil"/>
              <w:bottom w:val="nil"/>
              <w:right w:val="nil"/>
            </w:tcBorders>
            <w:shd w:val="clear" w:color="auto" w:fill="auto"/>
            <w:noWrap/>
            <w:vAlign w:val="center"/>
            <w:hideMark/>
          </w:tcPr>
          <w:p w:rsidR="00033733" w:rsidRPr="00022EFD" w:rsidRDefault="00033733" w:rsidP="00143D32">
            <w:pPr>
              <w:widowControl/>
              <w:jc w:val="left"/>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单位负责人：肖军</w:t>
            </w:r>
          </w:p>
        </w:tc>
        <w:tc>
          <w:tcPr>
            <w:tcW w:w="238" w:type="dxa"/>
            <w:gridSpan w:val="2"/>
            <w:tcBorders>
              <w:top w:val="nil"/>
              <w:left w:val="nil"/>
              <w:bottom w:val="nil"/>
              <w:right w:val="nil"/>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2674" w:type="dxa"/>
            <w:gridSpan w:val="7"/>
            <w:tcBorders>
              <w:top w:val="nil"/>
              <w:left w:val="nil"/>
              <w:bottom w:val="nil"/>
              <w:right w:val="nil"/>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 xml:space="preserve">填报人： </w:t>
            </w:r>
          </w:p>
        </w:tc>
        <w:tc>
          <w:tcPr>
            <w:tcW w:w="1158" w:type="dxa"/>
            <w:gridSpan w:val="3"/>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r w:rsidRPr="00022EFD">
              <w:rPr>
                <w:rFonts w:asciiTheme="majorEastAsia" w:eastAsiaTheme="majorEastAsia" w:hAnsiTheme="majorEastAsia" w:cs="Courier New"/>
                <w:kern w:val="0"/>
                <w:szCs w:val="21"/>
              </w:rPr>
              <w:t>邝建湘</w:t>
            </w:r>
          </w:p>
        </w:tc>
      </w:tr>
      <w:tr w:rsidR="00033733" w:rsidRPr="00022EFD" w:rsidTr="00143D32">
        <w:trPr>
          <w:trHeight w:val="615"/>
        </w:trPr>
        <w:tc>
          <w:tcPr>
            <w:tcW w:w="5570" w:type="dxa"/>
            <w:gridSpan w:val="11"/>
            <w:tcBorders>
              <w:top w:val="nil"/>
              <w:left w:val="nil"/>
              <w:bottom w:val="nil"/>
              <w:right w:val="nil"/>
            </w:tcBorders>
            <w:shd w:val="clear" w:color="auto" w:fill="auto"/>
            <w:noWrap/>
            <w:vAlign w:val="center"/>
            <w:hideMark/>
          </w:tcPr>
          <w:p w:rsidR="00033733" w:rsidRPr="00C76541" w:rsidRDefault="00033733" w:rsidP="00143D32">
            <w:pPr>
              <w:widowControl/>
              <w:jc w:val="left"/>
              <w:rPr>
                <w:rFonts w:asciiTheme="majorEastAsia" w:eastAsiaTheme="majorEastAsia" w:hAnsiTheme="majorEastAsia" w:cs="Courier New"/>
                <w:b/>
                <w:kern w:val="0"/>
                <w:szCs w:val="21"/>
              </w:rPr>
            </w:pPr>
            <w:r>
              <w:rPr>
                <w:rFonts w:hint="eastAsia"/>
                <w:b/>
              </w:rPr>
              <w:lastRenderedPageBreak/>
              <w:t>县设专项</w:t>
            </w:r>
            <w:r>
              <w:rPr>
                <w:rFonts w:hint="eastAsia"/>
                <w:b/>
              </w:rPr>
              <w:t>3</w:t>
            </w:r>
          </w:p>
        </w:tc>
        <w:tc>
          <w:tcPr>
            <w:tcW w:w="238" w:type="dxa"/>
            <w:gridSpan w:val="2"/>
            <w:tcBorders>
              <w:top w:val="nil"/>
              <w:left w:val="nil"/>
              <w:bottom w:val="nil"/>
              <w:right w:val="nil"/>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2674" w:type="dxa"/>
            <w:gridSpan w:val="7"/>
            <w:tcBorders>
              <w:top w:val="nil"/>
              <w:left w:val="nil"/>
              <w:bottom w:val="nil"/>
              <w:right w:val="nil"/>
            </w:tcBorders>
            <w:shd w:val="clear" w:color="auto" w:fill="auto"/>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c>
          <w:tcPr>
            <w:tcW w:w="1158" w:type="dxa"/>
            <w:gridSpan w:val="4"/>
            <w:tcBorders>
              <w:top w:val="nil"/>
              <w:left w:val="nil"/>
              <w:bottom w:val="nil"/>
              <w:right w:val="nil"/>
            </w:tcBorders>
            <w:shd w:val="clear" w:color="auto" w:fill="auto"/>
            <w:noWrap/>
            <w:vAlign w:val="center"/>
            <w:hideMark/>
          </w:tcPr>
          <w:p w:rsidR="00033733" w:rsidRPr="00022EFD" w:rsidRDefault="00033733" w:rsidP="00143D32">
            <w:pPr>
              <w:widowControl/>
              <w:jc w:val="center"/>
              <w:rPr>
                <w:rFonts w:asciiTheme="majorEastAsia" w:eastAsiaTheme="majorEastAsia" w:hAnsiTheme="majorEastAsia" w:cs="Courier New"/>
                <w:kern w:val="0"/>
                <w:szCs w:val="21"/>
              </w:rPr>
            </w:pPr>
          </w:p>
        </w:tc>
      </w:tr>
    </w:tbl>
    <w:tbl>
      <w:tblPr>
        <w:tblpPr w:leftFromText="180" w:rightFromText="180" w:vertAnchor="text" w:horzAnchor="page" w:tblpX="1022" w:tblpY="1784"/>
        <w:tblOverlap w:val="never"/>
        <w:tblW w:w="9464" w:type="dxa"/>
        <w:tblLayout w:type="fixed"/>
        <w:tblLook w:val="0000"/>
      </w:tblPr>
      <w:tblGrid>
        <w:gridCol w:w="680"/>
        <w:gridCol w:w="1200"/>
        <w:gridCol w:w="1063"/>
        <w:gridCol w:w="142"/>
        <w:gridCol w:w="1475"/>
        <w:gridCol w:w="84"/>
        <w:gridCol w:w="851"/>
        <w:gridCol w:w="465"/>
        <w:gridCol w:w="960"/>
        <w:gridCol w:w="418"/>
        <w:gridCol w:w="982"/>
        <w:gridCol w:w="293"/>
        <w:gridCol w:w="851"/>
      </w:tblGrid>
      <w:tr w:rsidR="00033733" w:rsidRPr="00C76541" w:rsidTr="00143D32">
        <w:trPr>
          <w:trHeight w:val="660"/>
        </w:trPr>
        <w:tc>
          <w:tcPr>
            <w:tcW w:w="9464" w:type="dxa"/>
            <w:gridSpan w:val="13"/>
            <w:tcBorders>
              <w:top w:val="nil"/>
              <w:left w:val="nil"/>
              <w:bottom w:val="nil"/>
              <w:right w:val="nil"/>
            </w:tcBorders>
            <w:vAlign w:val="center"/>
          </w:tcPr>
          <w:p w:rsidR="00033733" w:rsidRPr="00C76541" w:rsidRDefault="00033733" w:rsidP="00143D32">
            <w:pPr>
              <w:widowControl/>
              <w:jc w:val="center"/>
              <w:rPr>
                <w:rFonts w:ascii="宋体" w:eastAsia="宋体" w:hAnsi="宋体" w:cs="宋体"/>
                <w:b/>
                <w:bCs/>
                <w:kern w:val="0"/>
                <w:szCs w:val="21"/>
              </w:rPr>
            </w:pPr>
            <w:r w:rsidRPr="00C76541">
              <w:rPr>
                <w:rFonts w:ascii="宋体" w:eastAsia="宋体" w:hAnsi="宋体" w:cs="宋体" w:hint="eastAsia"/>
                <w:b/>
                <w:bCs/>
                <w:kern w:val="0"/>
                <w:szCs w:val="21"/>
              </w:rPr>
              <w:t>项目支出绩效目标申报表</w:t>
            </w:r>
          </w:p>
        </w:tc>
      </w:tr>
      <w:tr w:rsidR="00033733" w:rsidRPr="00C76541" w:rsidTr="00143D32">
        <w:trPr>
          <w:trHeight w:val="360"/>
        </w:trPr>
        <w:tc>
          <w:tcPr>
            <w:tcW w:w="9464" w:type="dxa"/>
            <w:gridSpan w:val="13"/>
            <w:tcBorders>
              <w:top w:val="nil"/>
              <w:left w:val="nil"/>
              <w:bottom w:val="nil"/>
              <w:right w:val="nil"/>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2019    年度）</w:t>
            </w:r>
          </w:p>
        </w:tc>
      </w:tr>
      <w:tr w:rsidR="00033733" w:rsidRPr="00C76541" w:rsidTr="00143D32">
        <w:trPr>
          <w:trHeight w:val="435"/>
        </w:trPr>
        <w:tc>
          <w:tcPr>
            <w:tcW w:w="9464" w:type="dxa"/>
            <w:gridSpan w:val="13"/>
            <w:tcBorders>
              <w:top w:val="nil"/>
              <w:left w:val="nil"/>
              <w:bottom w:val="single" w:sz="8" w:space="0" w:color="auto"/>
              <w:right w:val="nil"/>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填报单位（盖章）</w:t>
            </w:r>
          </w:p>
        </w:tc>
      </w:tr>
      <w:tr w:rsidR="00033733" w:rsidRPr="00C76541" w:rsidTr="00143D32">
        <w:trPr>
          <w:trHeight w:val="359"/>
        </w:trPr>
        <w:tc>
          <w:tcPr>
            <w:tcW w:w="680" w:type="dxa"/>
            <w:vMerge w:val="restart"/>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w:t>
            </w:r>
            <w:r w:rsidRPr="00C76541">
              <w:rPr>
                <w:rFonts w:ascii="宋体" w:eastAsia="宋体" w:hAnsi="宋体" w:cs="宋体" w:hint="eastAsia"/>
                <w:kern w:val="0"/>
                <w:szCs w:val="21"/>
              </w:rPr>
              <w:br/>
              <w:t>基本</w:t>
            </w:r>
            <w:r w:rsidRPr="00C76541">
              <w:rPr>
                <w:rFonts w:ascii="宋体" w:eastAsia="宋体" w:hAnsi="宋体" w:cs="宋体" w:hint="eastAsia"/>
                <w:kern w:val="0"/>
                <w:szCs w:val="21"/>
              </w:rPr>
              <w:br/>
              <w:t>信息</w:t>
            </w:r>
          </w:p>
        </w:tc>
        <w:tc>
          <w:tcPr>
            <w:tcW w:w="1200" w:type="dxa"/>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项目名称</w:t>
            </w:r>
          </w:p>
        </w:tc>
        <w:tc>
          <w:tcPr>
            <w:tcW w:w="2680" w:type="dxa"/>
            <w:gridSpan w:val="3"/>
            <w:tcBorders>
              <w:top w:val="single" w:sz="8" w:space="0" w:color="auto"/>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农村土地确权工作经费</w:t>
            </w:r>
          </w:p>
        </w:tc>
        <w:tc>
          <w:tcPr>
            <w:tcW w:w="1400" w:type="dxa"/>
            <w:gridSpan w:val="3"/>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项目属性</w:t>
            </w:r>
          </w:p>
        </w:tc>
        <w:tc>
          <w:tcPr>
            <w:tcW w:w="3504" w:type="dxa"/>
            <w:gridSpan w:val="5"/>
            <w:tcBorders>
              <w:top w:val="single" w:sz="8" w:space="0" w:color="auto"/>
              <w:left w:val="nil"/>
              <w:bottom w:val="single" w:sz="4" w:space="0" w:color="auto"/>
              <w:right w:val="single" w:sz="8" w:space="0" w:color="000000"/>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延续专项</w:t>
            </w:r>
            <w:r w:rsidRPr="00C76541">
              <w:rPr>
                <w:rFonts w:ascii="宋体" w:eastAsia="宋体" w:hAnsi="宋体" w:cs="Microsoft JhengHei Light" w:hint="eastAsia"/>
                <w:kern w:val="0"/>
                <w:szCs w:val="21"/>
              </w:rPr>
              <w:t>√</w:t>
            </w:r>
            <w:r w:rsidRPr="00C76541">
              <w:rPr>
                <w:rFonts w:ascii="宋体" w:eastAsia="宋体" w:hAnsi="宋体" w:cs="宋体" w:hint="eastAsia"/>
                <w:kern w:val="0"/>
                <w:szCs w:val="21"/>
              </w:rPr>
              <w:t xml:space="preserve">     新增专项□    </w:t>
            </w:r>
          </w:p>
        </w:tc>
      </w:tr>
      <w:tr w:rsidR="00033733" w:rsidRPr="00C76541" w:rsidTr="00143D32">
        <w:trPr>
          <w:trHeight w:val="449"/>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主管部门</w:t>
            </w:r>
          </w:p>
        </w:tc>
        <w:tc>
          <w:tcPr>
            <w:tcW w:w="2680" w:type="dxa"/>
            <w:gridSpan w:val="3"/>
            <w:tcBorders>
              <w:top w:val="single" w:sz="4" w:space="0" w:color="auto"/>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湘潭县农业农村局</w:t>
            </w:r>
          </w:p>
        </w:tc>
        <w:tc>
          <w:tcPr>
            <w:tcW w:w="1400" w:type="dxa"/>
            <w:gridSpan w:val="3"/>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项目负责人</w:t>
            </w:r>
          </w:p>
        </w:tc>
        <w:tc>
          <w:tcPr>
            <w:tcW w:w="960" w:type="dxa"/>
            <w:tcBorders>
              <w:top w:val="nil"/>
              <w:left w:val="nil"/>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肖军 </w:t>
            </w:r>
          </w:p>
        </w:tc>
        <w:tc>
          <w:tcPr>
            <w:tcW w:w="1400" w:type="dxa"/>
            <w:gridSpan w:val="2"/>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联系电话</w:t>
            </w:r>
          </w:p>
        </w:tc>
        <w:tc>
          <w:tcPr>
            <w:tcW w:w="1144" w:type="dxa"/>
            <w:gridSpan w:val="2"/>
            <w:tcBorders>
              <w:top w:val="nil"/>
              <w:left w:val="nil"/>
              <w:bottom w:val="single" w:sz="4" w:space="0" w:color="auto"/>
              <w:right w:val="single" w:sz="8" w:space="0" w:color="auto"/>
            </w:tcBorders>
            <w:vAlign w:val="center"/>
          </w:tcPr>
          <w:p w:rsidR="00033733" w:rsidRPr="00C76541" w:rsidRDefault="00033733" w:rsidP="00143D32">
            <w:pPr>
              <w:widowControl/>
              <w:jc w:val="right"/>
              <w:rPr>
                <w:rFonts w:ascii="宋体" w:eastAsia="宋体" w:hAnsi="宋体" w:cs="宋体"/>
                <w:kern w:val="0"/>
                <w:szCs w:val="21"/>
              </w:rPr>
            </w:pPr>
            <w:r w:rsidRPr="00C76541">
              <w:rPr>
                <w:rFonts w:ascii="宋体" w:eastAsia="宋体" w:hAnsi="宋体" w:cs="宋体" w:hint="eastAsia"/>
                <w:kern w:val="0"/>
                <w:szCs w:val="21"/>
              </w:rPr>
              <w:t>57777900</w:t>
            </w:r>
          </w:p>
        </w:tc>
      </w:tr>
      <w:tr w:rsidR="00033733" w:rsidRPr="00C76541" w:rsidTr="00143D32">
        <w:trPr>
          <w:trHeight w:val="246"/>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资金总额</w:t>
            </w:r>
          </w:p>
        </w:tc>
        <w:tc>
          <w:tcPr>
            <w:tcW w:w="7584" w:type="dxa"/>
            <w:gridSpan w:val="11"/>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100万元</w:t>
            </w:r>
          </w:p>
        </w:tc>
      </w:tr>
      <w:tr w:rsidR="00033733" w:rsidRPr="00C76541" w:rsidTr="00143D32">
        <w:trPr>
          <w:trHeight w:val="360"/>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项目起止时间</w:t>
            </w:r>
          </w:p>
        </w:tc>
        <w:tc>
          <w:tcPr>
            <w:tcW w:w="7584" w:type="dxa"/>
            <w:gridSpan w:val="11"/>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2019年1月1日--</w:t>
            </w:r>
            <w:smartTag w:uri="urn:schemas-microsoft-com:office:smarttags" w:element="chsdate">
              <w:smartTagPr>
                <w:attr w:name="IsROCDate" w:val="False"/>
                <w:attr w:name="IsLunarDate" w:val="False"/>
                <w:attr w:name="Day" w:val="30"/>
                <w:attr w:name="Month" w:val="12"/>
                <w:attr w:name="Year" w:val="2019"/>
              </w:smartTagPr>
              <w:r w:rsidRPr="00C76541">
                <w:rPr>
                  <w:rFonts w:ascii="宋体" w:eastAsia="宋体" w:hAnsi="宋体" w:cs="宋体" w:hint="eastAsia"/>
                  <w:kern w:val="0"/>
                  <w:szCs w:val="21"/>
                </w:rPr>
                <w:t>2019年12月30日</w:t>
              </w:r>
            </w:smartTag>
          </w:p>
        </w:tc>
      </w:tr>
      <w:tr w:rsidR="00033733" w:rsidRPr="00C76541" w:rsidTr="00143D32">
        <w:trPr>
          <w:trHeight w:val="1200"/>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项目概况</w:t>
            </w:r>
          </w:p>
        </w:tc>
        <w:tc>
          <w:tcPr>
            <w:tcW w:w="7584" w:type="dxa"/>
            <w:gridSpan w:val="11"/>
            <w:tcBorders>
              <w:top w:val="single" w:sz="4" w:space="0" w:color="auto"/>
              <w:left w:val="nil"/>
              <w:bottom w:val="single" w:sz="4" w:space="0" w:color="auto"/>
              <w:right w:val="single" w:sz="8" w:space="0" w:color="000000"/>
            </w:tcBorders>
            <w:vAlign w:val="center"/>
          </w:tcPr>
          <w:p w:rsidR="00033733" w:rsidRPr="00C76541" w:rsidRDefault="00033733" w:rsidP="00143D32">
            <w:pPr>
              <w:ind w:firstLineChars="200" w:firstLine="420"/>
              <w:rPr>
                <w:rFonts w:ascii="宋体" w:eastAsia="宋体" w:hAnsi="宋体" w:cs="宋体"/>
                <w:kern w:val="0"/>
                <w:szCs w:val="21"/>
              </w:rPr>
            </w:pPr>
            <w:r w:rsidRPr="00C76541">
              <w:rPr>
                <w:rFonts w:ascii="宋体" w:eastAsia="宋体" w:hAnsi="宋体" w:cs="宋体" w:hint="eastAsia"/>
                <w:kern w:val="0"/>
                <w:szCs w:val="21"/>
              </w:rPr>
              <w:t>全面贯彻落实农业部、中央农村工作领导小组办公室、财政部、国土资源部、国务院法制办、国家档案局《关于做好农村土地承包经营权确权登记颁证工作的意见》（农经发（2015）2号）文件精神，</w:t>
            </w:r>
            <w:r w:rsidRPr="00C76541">
              <w:rPr>
                <w:rFonts w:ascii="宋体" w:eastAsia="宋体" w:hAnsi="宋体" w:cs="Times New Roman" w:hint="eastAsia"/>
                <w:color w:val="333333"/>
                <w:szCs w:val="21"/>
              </w:rPr>
              <w:t>维护农民土地合法权益，顺利推进工业化、城镇化和农业现代化，加强农村社会管理，促进城乡统筹发展。</w:t>
            </w:r>
            <w:r w:rsidRPr="00C76541">
              <w:rPr>
                <w:rFonts w:ascii="宋体" w:eastAsia="宋体" w:hAnsi="宋体" w:cs="仿宋" w:hint="eastAsia"/>
                <w:szCs w:val="21"/>
              </w:rPr>
              <w:t xml:space="preserve"> 《</w:t>
            </w:r>
            <w:r w:rsidRPr="00C76541">
              <w:rPr>
                <w:rFonts w:ascii="宋体" w:eastAsia="宋体" w:hAnsi="宋体" w:cs="Times New Roman" w:hint="eastAsia"/>
                <w:color w:val="000000"/>
                <w:szCs w:val="21"/>
              </w:rPr>
              <w:t>关于进一步做好农村承包地确权登记数据库成果汇交等有关工作的通知》（湘确权办[2018]4号）文件精神，</w:t>
            </w:r>
            <w:r w:rsidRPr="00C76541">
              <w:rPr>
                <w:rStyle w:val="fontstyle01"/>
                <w:rFonts w:ascii="宋体" w:eastAsia="宋体" w:hAnsi="宋体" w:cs="Times New Roman" w:hint="default"/>
                <w:szCs w:val="21"/>
              </w:rPr>
              <w:t>农业农村部坚持两个月调度机制，省办坚持每周一报通报形式，各地要加强督查通报，加大整改力度，坚持机构不能散，力量不能弱，坚持到</w:t>
            </w:r>
            <w:r w:rsidRPr="00C76541">
              <w:rPr>
                <w:rStyle w:val="fontstyle41"/>
                <w:rFonts w:ascii="宋体" w:eastAsia="宋体" w:hAnsi="宋体" w:cs="Times New Roman" w:hint="eastAsia"/>
                <w:sz w:val="21"/>
                <w:szCs w:val="21"/>
              </w:rPr>
              <w:t>2020</w:t>
            </w:r>
            <w:r w:rsidRPr="00C76541">
              <w:rPr>
                <w:rStyle w:val="fontstyle01"/>
                <w:rFonts w:ascii="宋体" w:eastAsia="宋体" w:hAnsi="宋体" w:cs="Times New Roman" w:hint="default"/>
                <w:szCs w:val="21"/>
              </w:rPr>
              <w:t>年实现互联互通和建立完善登记制度。</w:t>
            </w:r>
          </w:p>
        </w:tc>
      </w:tr>
      <w:tr w:rsidR="00033733" w:rsidRPr="00C76541" w:rsidTr="00143D32">
        <w:trPr>
          <w:trHeight w:val="600"/>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val="restart"/>
            <w:tcBorders>
              <w:top w:val="nil"/>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项目立项情况</w:t>
            </w:r>
          </w:p>
        </w:tc>
        <w:tc>
          <w:tcPr>
            <w:tcW w:w="1205" w:type="dxa"/>
            <w:gridSpan w:val="2"/>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项目立项依据</w:t>
            </w:r>
          </w:p>
        </w:tc>
        <w:tc>
          <w:tcPr>
            <w:tcW w:w="6379" w:type="dxa"/>
            <w:gridSpan w:val="9"/>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《湘潭县农村土地承包经营权确权颁证工作方案》</w:t>
            </w:r>
            <w:r>
              <w:rPr>
                <w:rFonts w:asciiTheme="minorEastAsia" w:hAnsiTheme="minorEastAsia" w:cs="宋体" w:hint="eastAsia"/>
                <w:kern w:val="0"/>
                <w:szCs w:val="21"/>
              </w:rPr>
              <w:t>（</w:t>
            </w:r>
            <w:r w:rsidRPr="00C76541">
              <w:rPr>
                <w:rFonts w:ascii="宋体" w:eastAsia="宋体" w:hAnsi="宋体" w:cs="宋体" w:hint="eastAsia"/>
                <w:kern w:val="0"/>
                <w:szCs w:val="21"/>
              </w:rPr>
              <w:t>潭</w:t>
            </w:r>
            <w:proofErr w:type="gramStart"/>
            <w:r w:rsidRPr="00C76541">
              <w:rPr>
                <w:rFonts w:ascii="宋体" w:eastAsia="宋体" w:hAnsi="宋体" w:cs="宋体" w:hint="eastAsia"/>
                <w:kern w:val="0"/>
                <w:szCs w:val="21"/>
              </w:rPr>
              <w:t>县办发</w:t>
            </w:r>
            <w:proofErr w:type="gramEnd"/>
            <w:r w:rsidRPr="00C76541">
              <w:rPr>
                <w:rFonts w:ascii="宋体" w:eastAsia="宋体" w:hAnsi="宋体" w:cs="宋体" w:hint="eastAsia"/>
                <w:kern w:val="0"/>
                <w:szCs w:val="21"/>
              </w:rPr>
              <w:t>〔2015〕20号</w:t>
            </w:r>
            <w:r>
              <w:rPr>
                <w:rFonts w:asciiTheme="minorEastAsia" w:hAnsiTheme="minorEastAsia" w:cs="宋体" w:hint="eastAsia"/>
                <w:kern w:val="0"/>
                <w:szCs w:val="21"/>
              </w:rPr>
              <w:t>）</w:t>
            </w:r>
          </w:p>
        </w:tc>
      </w:tr>
      <w:tr w:rsidR="00033733" w:rsidRPr="00C76541" w:rsidTr="00143D32">
        <w:trPr>
          <w:trHeight w:val="825"/>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tcBorders>
              <w:top w:val="nil"/>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5" w:type="dxa"/>
            <w:gridSpan w:val="2"/>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项目申报的可行性</w:t>
            </w:r>
          </w:p>
        </w:tc>
        <w:tc>
          <w:tcPr>
            <w:tcW w:w="6379" w:type="dxa"/>
            <w:gridSpan w:val="9"/>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ind w:firstLineChars="200" w:firstLine="420"/>
              <w:jc w:val="left"/>
              <w:rPr>
                <w:rFonts w:ascii="宋体" w:eastAsia="宋体" w:hAnsi="宋体" w:cs="宋体"/>
                <w:kern w:val="0"/>
                <w:szCs w:val="21"/>
              </w:rPr>
            </w:pPr>
            <w:r w:rsidRPr="00C76541">
              <w:rPr>
                <w:rFonts w:ascii="宋体" w:eastAsia="宋体" w:hAnsi="宋体" w:cs="Times New Roman" w:hint="eastAsia"/>
                <w:szCs w:val="21"/>
              </w:rPr>
              <w:t>给农民吃了定心丸，明确了土地承包经营中农民的财产权。对承包地“确实权、颁铁证”，切实把农民的土地财产权利固化到农户，</w:t>
            </w:r>
            <w:r w:rsidRPr="00C76541">
              <w:rPr>
                <w:rFonts w:ascii="宋体" w:eastAsia="宋体" w:hAnsi="宋体" w:cs="Times New Roman" w:hint="eastAsia"/>
                <w:color w:val="333333"/>
                <w:szCs w:val="21"/>
              </w:rPr>
              <w:t>顺利推进工业化、城镇化和农业现代化，加强农村社会管理，促进城乡统筹发展。</w:t>
            </w:r>
          </w:p>
        </w:tc>
      </w:tr>
      <w:tr w:rsidR="00033733" w:rsidRPr="00C76541" w:rsidTr="00143D32">
        <w:trPr>
          <w:trHeight w:val="885"/>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tcBorders>
              <w:top w:val="nil"/>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5" w:type="dxa"/>
            <w:gridSpan w:val="2"/>
            <w:tcBorders>
              <w:top w:val="nil"/>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项目申报的必要性</w:t>
            </w:r>
          </w:p>
        </w:tc>
        <w:tc>
          <w:tcPr>
            <w:tcW w:w="6379" w:type="dxa"/>
            <w:gridSpan w:val="9"/>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Times New Roman" w:hint="eastAsia"/>
                <w:szCs w:val="21"/>
              </w:rPr>
              <w:t>给农民吃了定心丸，明确了土地承包经营中农民的财产权。对承包地“确实权、颁铁证”，切实把农民的土地财产权利固化到农户，</w:t>
            </w:r>
            <w:r w:rsidRPr="00C76541">
              <w:rPr>
                <w:rFonts w:ascii="宋体" w:eastAsia="宋体" w:hAnsi="宋体" w:cs="Times New Roman" w:hint="eastAsia"/>
                <w:color w:val="333333"/>
                <w:szCs w:val="21"/>
              </w:rPr>
              <w:t>顺利推进工业化、城镇化和农业现代化，加强农村社会管理，促进城乡统筹发展</w:t>
            </w:r>
            <w:r w:rsidRPr="00C76541">
              <w:rPr>
                <w:rFonts w:ascii="宋体" w:eastAsia="宋体" w:hAnsi="宋体" w:cs="宋体" w:hint="eastAsia"/>
                <w:kern w:val="0"/>
                <w:szCs w:val="21"/>
              </w:rPr>
              <w:t>。</w:t>
            </w:r>
          </w:p>
        </w:tc>
      </w:tr>
      <w:tr w:rsidR="00033733" w:rsidRPr="00C76541" w:rsidTr="00143D32">
        <w:trPr>
          <w:trHeight w:val="399"/>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val="restart"/>
            <w:tcBorders>
              <w:top w:val="nil"/>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项目实施</w:t>
            </w:r>
            <w:r w:rsidRPr="00C76541">
              <w:rPr>
                <w:rFonts w:ascii="宋体" w:eastAsia="宋体" w:hAnsi="宋体" w:cs="宋体" w:hint="eastAsia"/>
                <w:kern w:val="0"/>
                <w:szCs w:val="21"/>
              </w:rPr>
              <w:br/>
              <w:t>进度计划</w:t>
            </w:r>
          </w:p>
        </w:tc>
        <w:tc>
          <w:tcPr>
            <w:tcW w:w="2680" w:type="dxa"/>
            <w:gridSpan w:val="3"/>
            <w:tcBorders>
              <w:top w:val="single" w:sz="4" w:space="0" w:color="auto"/>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项目实施内容</w:t>
            </w:r>
          </w:p>
        </w:tc>
        <w:tc>
          <w:tcPr>
            <w:tcW w:w="2360" w:type="dxa"/>
            <w:gridSpan w:val="4"/>
            <w:tcBorders>
              <w:top w:val="single" w:sz="4" w:space="0" w:color="auto"/>
              <w:left w:val="nil"/>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计划开始时间</w:t>
            </w:r>
          </w:p>
        </w:tc>
        <w:tc>
          <w:tcPr>
            <w:tcW w:w="2544" w:type="dxa"/>
            <w:gridSpan w:val="4"/>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计划完成时间</w:t>
            </w:r>
          </w:p>
        </w:tc>
      </w:tr>
      <w:tr w:rsidR="00033733" w:rsidRPr="00C76541" w:rsidTr="00143D32">
        <w:trPr>
          <w:trHeight w:val="396"/>
        </w:trPr>
        <w:tc>
          <w:tcPr>
            <w:tcW w:w="680" w:type="dxa"/>
            <w:vMerge/>
            <w:tcBorders>
              <w:top w:val="nil"/>
              <w:left w:val="single" w:sz="8"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tcBorders>
              <w:top w:val="nil"/>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2680" w:type="dxa"/>
            <w:gridSpan w:val="3"/>
            <w:tcBorders>
              <w:top w:val="single" w:sz="4" w:space="0" w:color="auto"/>
              <w:left w:val="nil"/>
              <w:bottom w:val="single" w:sz="4" w:space="0" w:color="auto"/>
              <w:right w:val="single" w:sz="4" w:space="0" w:color="000000"/>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农村土地确权工作经费</w:t>
            </w:r>
          </w:p>
        </w:tc>
        <w:tc>
          <w:tcPr>
            <w:tcW w:w="2360" w:type="dxa"/>
            <w:gridSpan w:val="4"/>
            <w:tcBorders>
              <w:top w:val="single" w:sz="4" w:space="0" w:color="auto"/>
              <w:left w:val="nil"/>
              <w:bottom w:val="single" w:sz="4" w:space="0" w:color="auto"/>
              <w:right w:val="single" w:sz="4" w:space="0" w:color="000000"/>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smartTag w:uri="urn:schemas-microsoft-com:office:smarttags" w:element="chsdate">
              <w:smartTagPr>
                <w:attr w:name="Year" w:val="2016"/>
                <w:attr w:name="Month" w:val="1"/>
                <w:attr w:name="Day" w:val="1"/>
                <w:attr w:name="IsLunarDate" w:val="False"/>
                <w:attr w:name="IsROCDate" w:val="False"/>
              </w:smartTagPr>
              <w:r w:rsidRPr="00C76541">
                <w:rPr>
                  <w:rFonts w:ascii="宋体" w:eastAsia="宋体" w:hAnsi="宋体" w:cs="宋体" w:hint="eastAsia"/>
                  <w:kern w:val="0"/>
                  <w:szCs w:val="21"/>
                </w:rPr>
                <w:t>2016年1月1日</w:t>
              </w:r>
            </w:smartTag>
          </w:p>
        </w:tc>
        <w:tc>
          <w:tcPr>
            <w:tcW w:w="2544" w:type="dxa"/>
            <w:gridSpan w:val="4"/>
            <w:tcBorders>
              <w:top w:val="single" w:sz="4" w:space="0" w:color="auto"/>
              <w:left w:val="nil"/>
              <w:bottom w:val="single" w:sz="4" w:space="0" w:color="auto"/>
              <w:right w:val="single" w:sz="8" w:space="0" w:color="000000"/>
            </w:tcBorders>
            <w:vAlign w:val="center"/>
          </w:tcPr>
          <w:p w:rsidR="00033733" w:rsidRPr="00C76541" w:rsidRDefault="00033733" w:rsidP="00143D32">
            <w:pPr>
              <w:widowControl/>
              <w:jc w:val="center"/>
              <w:rPr>
                <w:rFonts w:ascii="宋体" w:eastAsia="宋体" w:hAnsi="宋体" w:cs="宋体"/>
                <w:kern w:val="0"/>
                <w:szCs w:val="21"/>
              </w:rPr>
            </w:pPr>
            <w:smartTag w:uri="urn:schemas-microsoft-com:office:smarttags" w:element="chsdate">
              <w:smartTagPr>
                <w:attr w:name="IsROCDate" w:val="False"/>
                <w:attr w:name="IsLunarDate" w:val="False"/>
                <w:attr w:name="Day" w:val="30"/>
                <w:attr w:name="Month" w:val="12"/>
                <w:attr w:name="Year" w:val="2019"/>
              </w:smartTagPr>
              <w:r w:rsidRPr="00C76541">
                <w:rPr>
                  <w:rFonts w:ascii="宋体" w:eastAsia="宋体" w:hAnsi="宋体" w:cs="宋体" w:hint="eastAsia"/>
                  <w:kern w:val="0"/>
                  <w:szCs w:val="21"/>
                </w:rPr>
                <w:t>2019年12月30日</w:t>
              </w:r>
            </w:smartTag>
          </w:p>
        </w:tc>
      </w:tr>
      <w:tr w:rsidR="00033733" w:rsidRPr="00C76541" w:rsidTr="00143D32">
        <w:trPr>
          <w:trHeight w:val="557"/>
        </w:trPr>
        <w:tc>
          <w:tcPr>
            <w:tcW w:w="680" w:type="dxa"/>
            <w:vMerge w:val="restart"/>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lastRenderedPageBreak/>
              <w:t>项目</w:t>
            </w:r>
            <w:r w:rsidRPr="00C76541">
              <w:rPr>
                <w:rFonts w:ascii="宋体" w:eastAsia="宋体" w:hAnsi="宋体" w:cs="宋体" w:hint="eastAsia"/>
                <w:kern w:val="0"/>
                <w:szCs w:val="21"/>
              </w:rPr>
              <w:br/>
              <w:t>支出</w:t>
            </w:r>
            <w:r w:rsidRPr="00C76541">
              <w:rPr>
                <w:rFonts w:ascii="宋体" w:eastAsia="宋体" w:hAnsi="宋体" w:cs="宋体" w:hint="eastAsia"/>
                <w:kern w:val="0"/>
                <w:szCs w:val="21"/>
              </w:rPr>
              <w:br/>
              <w:t>绩效</w:t>
            </w:r>
            <w:r w:rsidRPr="00C76541">
              <w:rPr>
                <w:rFonts w:ascii="宋体" w:eastAsia="宋体" w:hAnsi="宋体" w:cs="宋体" w:hint="eastAsia"/>
                <w:kern w:val="0"/>
                <w:szCs w:val="21"/>
              </w:rPr>
              <w:br/>
              <w:t>目标</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　</w:t>
            </w: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项目长期</w:t>
            </w:r>
            <w:r w:rsidRPr="00C76541">
              <w:rPr>
                <w:rFonts w:ascii="宋体" w:eastAsia="宋体" w:hAnsi="宋体" w:cs="宋体" w:hint="eastAsia"/>
                <w:kern w:val="0"/>
                <w:szCs w:val="21"/>
              </w:rPr>
              <w:br/>
              <w:t>绩效目标</w:t>
            </w:r>
          </w:p>
        </w:tc>
        <w:tc>
          <w:tcPr>
            <w:tcW w:w="7584" w:type="dxa"/>
            <w:gridSpan w:val="11"/>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全面完成农村土地确权颁证任务，确保每户一证，证实相符。</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全面完成全县农户档案整理工作。</w:t>
            </w:r>
          </w:p>
        </w:tc>
      </w:tr>
      <w:tr w:rsidR="00033733" w:rsidRPr="00C76541" w:rsidTr="00143D32">
        <w:trPr>
          <w:trHeight w:val="90"/>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项目年度</w:t>
            </w:r>
            <w:r w:rsidRPr="00C76541">
              <w:rPr>
                <w:rFonts w:ascii="宋体" w:eastAsia="宋体" w:hAnsi="宋体" w:cs="宋体" w:hint="eastAsia"/>
                <w:kern w:val="0"/>
                <w:szCs w:val="21"/>
              </w:rPr>
              <w:br/>
              <w:t>绩效目标</w:t>
            </w:r>
          </w:p>
        </w:tc>
        <w:tc>
          <w:tcPr>
            <w:tcW w:w="7584" w:type="dxa"/>
            <w:gridSpan w:val="11"/>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在技术公司进驻前，把农户及承包地基础信息按档案局要求收集整理并公示。</w:t>
            </w:r>
          </w:p>
        </w:tc>
      </w:tr>
      <w:tr w:rsidR="00033733" w:rsidRPr="00C76541" w:rsidTr="00143D32">
        <w:trPr>
          <w:trHeight w:val="499"/>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c>
          <w:tcPr>
            <w:tcW w:w="1063"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一级指标</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二级指标</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指标内容</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指标值</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备注</w:t>
            </w:r>
          </w:p>
        </w:tc>
      </w:tr>
      <w:tr w:rsidR="00033733" w:rsidRPr="00C76541" w:rsidTr="00143D32">
        <w:trPr>
          <w:trHeight w:val="615"/>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val="restart"/>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项目年度</w:t>
            </w:r>
            <w:r w:rsidRPr="00C76541">
              <w:rPr>
                <w:rFonts w:ascii="宋体" w:eastAsia="宋体" w:hAnsi="宋体" w:cs="宋体" w:hint="eastAsia"/>
                <w:kern w:val="0"/>
                <w:szCs w:val="21"/>
              </w:rPr>
              <w:br/>
              <w:t>绩效指标</w:t>
            </w:r>
          </w:p>
        </w:tc>
        <w:tc>
          <w:tcPr>
            <w:tcW w:w="1063" w:type="dxa"/>
            <w:vMerge w:val="restart"/>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产出指标</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数量指标</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rPr>
                <w:rFonts w:ascii="宋体" w:eastAsia="宋体" w:hAnsi="宋体" w:cs="宋体"/>
                <w:kern w:val="0"/>
                <w:szCs w:val="21"/>
              </w:rPr>
            </w:pPr>
            <w:r w:rsidRPr="00C76541">
              <w:rPr>
                <w:rFonts w:ascii="宋体" w:eastAsia="宋体" w:hAnsi="宋体" w:cs="宋体" w:hint="eastAsia"/>
                <w:kern w:val="0"/>
                <w:szCs w:val="21"/>
              </w:rPr>
              <w:t>农村土地承包经营权证发证量/农户档案归档量</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21.72万户</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p>
        </w:tc>
      </w:tr>
      <w:tr w:rsidR="00033733" w:rsidRPr="00C76541" w:rsidTr="00143D32">
        <w:trPr>
          <w:trHeight w:val="499"/>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质量指标</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农村土地承包经营权证发证率/农户档案归档率</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Times New Roman" w:hint="eastAsia"/>
                <w:color w:val="000000"/>
                <w:kern w:val="0"/>
                <w:szCs w:val="21"/>
              </w:rPr>
              <w:t>90%</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345"/>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时效指标</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2019年1月-2019年12月</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1年</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480"/>
        </w:trPr>
        <w:tc>
          <w:tcPr>
            <w:tcW w:w="680" w:type="dxa"/>
            <w:vMerge/>
            <w:tcBorders>
              <w:top w:val="single" w:sz="4" w:space="0" w:color="auto"/>
              <w:left w:val="single" w:sz="4" w:space="0" w:color="auto"/>
              <w:right w:val="single" w:sz="4" w:space="0" w:color="auto"/>
            </w:tcBorders>
            <w:vAlign w:val="bottom"/>
          </w:tcPr>
          <w:p w:rsidR="00033733" w:rsidRPr="00C76541" w:rsidRDefault="00033733" w:rsidP="00143D32">
            <w:pPr>
              <w:widowControl/>
              <w:jc w:val="left"/>
              <w:rPr>
                <w:rFonts w:ascii="宋体" w:eastAsia="宋体" w:hAnsi="宋体" w:cs="宋体"/>
                <w:kern w:val="0"/>
                <w:szCs w:val="21"/>
              </w:rPr>
            </w:pPr>
          </w:p>
        </w:tc>
        <w:tc>
          <w:tcPr>
            <w:tcW w:w="1200" w:type="dxa"/>
            <w:vMerge/>
            <w:tcBorders>
              <w:top w:val="single" w:sz="4" w:space="0" w:color="auto"/>
              <w:left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成本指标</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2019年工作经费</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100万</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960"/>
        </w:trPr>
        <w:tc>
          <w:tcPr>
            <w:tcW w:w="680" w:type="dxa"/>
            <w:vMerge/>
            <w:tcBorders>
              <w:left w:val="single" w:sz="4" w:space="0" w:color="auto"/>
              <w:right w:val="single" w:sz="4" w:space="0" w:color="auto"/>
            </w:tcBorders>
            <w:vAlign w:val="bottom"/>
          </w:tcPr>
          <w:p w:rsidR="00033733" w:rsidRPr="00C76541" w:rsidRDefault="00033733" w:rsidP="00143D32">
            <w:pPr>
              <w:widowControl/>
              <w:jc w:val="left"/>
              <w:rPr>
                <w:rFonts w:ascii="宋体" w:eastAsia="宋体" w:hAnsi="宋体" w:cs="宋体"/>
                <w:kern w:val="0"/>
                <w:szCs w:val="21"/>
              </w:rPr>
            </w:pPr>
          </w:p>
        </w:tc>
        <w:tc>
          <w:tcPr>
            <w:tcW w:w="1200" w:type="dxa"/>
            <w:vMerge/>
            <w:tcBorders>
              <w:left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p>
        </w:tc>
        <w:tc>
          <w:tcPr>
            <w:tcW w:w="1063" w:type="dxa"/>
            <w:vMerge w:val="restart"/>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效益指标</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社会效益</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Times New Roman" w:hint="eastAsia"/>
                <w:color w:val="333333"/>
                <w:szCs w:val="21"/>
              </w:rPr>
              <w:t>维护农民土地合法权益，顺利推进工业化、城镇化和农业现代化，加强农村社会管理，促进城乡统筹发展。</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有效促进</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720"/>
        </w:trPr>
        <w:tc>
          <w:tcPr>
            <w:tcW w:w="680" w:type="dxa"/>
            <w:vMerge/>
            <w:tcBorders>
              <w:left w:val="single" w:sz="4" w:space="0" w:color="auto"/>
              <w:right w:val="single" w:sz="4" w:space="0" w:color="auto"/>
            </w:tcBorders>
            <w:vAlign w:val="bottom"/>
          </w:tcPr>
          <w:p w:rsidR="00033733" w:rsidRPr="00C76541" w:rsidRDefault="00033733" w:rsidP="00143D32">
            <w:pPr>
              <w:widowControl/>
              <w:jc w:val="left"/>
              <w:rPr>
                <w:rFonts w:ascii="宋体" w:eastAsia="宋体" w:hAnsi="宋体" w:cs="宋体"/>
                <w:kern w:val="0"/>
                <w:szCs w:val="21"/>
              </w:rPr>
            </w:pPr>
          </w:p>
        </w:tc>
        <w:tc>
          <w:tcPr>
            <w:tcW w:w="1200" w:type="dxa"/>
            <w:vMerge/>
            <w:tcBorders>
              <w:left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经济效益</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明确农民土地所有权，确保土地正常流转，促进农民增收。</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有效保障</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648"/>
        </w:trPr>
        <w:tc>
          <w:tcPr>
            <w:tcW w:w="680" w:type="dxa"/>
            <w:vMerge/>
            <w:tcBorders>
              <w:left w:val="single" w:sz="4" w:space="0" w:color="auto"/>
              <w:right w:val="single" w:sz="4" w:space="0" w:color="auto"/>
            </w:tcBorders>
            <w:vAlign w:val="bottom"/>
          </w:tcPr>
          <w:p w:rsidR="00033733" w:rsidRPr="00C76541" w:rsidRDefault="00033733" w:rsidP="00143D32">
            <w:pPr>
              <w:widowControl/>
              <w:jc w:val="left"/>
              <w:rPr>
                <w:rFonts w:ascii="宋体" w:eastAsia="宋体" w:hAnsi="宋体" w:cs="宋体"/>
                <w:kern w:val="0"/>
                <w:szCs w:val="21"/>
              </w:rPr>
            </w:pPr>
          </w:p>
        </w:tc>
        <w:tc>
          <w:tcPr>
            <w:tcW w:w="1200" w:type="dxa"/>
            <w:vMerge/>
            <w:tcBorders>
              <w:left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可持续影响</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Times New Roman" w:hint="eastAsia"/>
                <w:szCs w:val="21"/>
              </w:rPr>
              <w:t>对承包地“确实权、颁铁证”，给农民吃了定心丸，促进农民放心流转。</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可持续</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676"/>
        </w:trPr>
        <w:tc>
          <w:tcPr>
            <w:tcW w:w="680" w:type="dxa"/>
            <w:vMerge/>
            <w:tcBorders>
              <w:left w:val="single" w:sz="4" w:space="0" w:color="auto"/>
              <w:bottom w:val="single" w:sz="4" w:space="0" w:color="auto"/>
              <w:right w:val="single" w:sz="4" w:space="0" w:color="auto"/>
            </w:tcBorders>
            <w:vAlign w:val="bottom"/>
          </w:tcPr>
          <w:p w:rsidR="00033733" w:rsidRPr="00C76541" w:rsidRDefault="00033733" w:rsidP="00143D32">
            <w:pPr>
              <w:widowControl/>
              <w:jc w:val="left"/>
              <w:rPr>
                <w:rFonts w:ascii="宋体" w:eastAsia="宋体" w:hAnsi="宋体" w:cs="宋体"/>
                <w:kern w:val="0"/>
                <w:szCs w:val="21"/>
              </w:rPr>
            </w:pPr>
          </w:p>
        </w:tc>
        <w:tc>
          <w:tcPr>
            <w:tcW w:w="1200" w:type="dxa"/>
            <w:vMerge/>
            <w:tcBorders>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p>
        </w:tc>
        <w:tc>
          <w:tcPr>
            <w:tcW w:w="1063"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社会公众或服务对象满意度</w:t>
            </w:r>
          </w:p>
        </w:tc>
        <w:tc>
          <w:tcPr>
            <w:tcW w:w="2694" w:type="dxa"/>
            <w:gridSpan w:val="4"/>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农户满意度</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100%</w:t>
            </w:r>
          </w:p>
        </w:tc>
        <w:tc>
          <w:tcPr>
            <w:tcW w:w="851"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r>
      <w:tr w:rsidR="00033733" w:rsidRPr="00C76541" w:rsidTr="00143D32">
        <w:trPr>
          <w:trHeight w:val="1639"/>
        </w:trPr>
        <w:tc>
          <w:tcPr>
            <w:tcW w:w="68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　</w:t>
            </w: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单位已有的（或拟订的）保证项目实施的制度、措施</w:t>
            </w:r>
          </w:p>
        </w:tc>
        <w:tc>
          <w:tcPr>
            <w:tcW w:w="7584" w:type="dxa"/>
            <w:gridSpan w:val="11"/>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项目组织机构：湘潭县农村土地承包经营权确权登记办证工作领导小组办公室</w:t>
            </w:r>
            <w:r w:rsidRPr="00C76541">
              <w:rPr>
                <w:rFonts w:ascii="宋体" w:eastAsia="宋体" w:hAnsi="宋体" w:cs="宋体" w:hint="eastAsia"/>
                <w:kern w:val="0"/>
                <w:szCs w:val="21"/>
              </w:rPr>
              <w:br/>
              <w:t>相关管理制度：《关于做好农村土地承包经营权确权登记颁证工作的意见》（农经发（2015）2号）</w:t>
            </w:r>
          </w:p>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潭</w:t>
            </w:r>
            <w:proofErr w:type="gramStart"/>
            <w:r w:rsidRPr="00C76541">
              <w:rPr>
                <w:rFonts w:ascii="宋体" w:eastAsia="宋体" w:hAnsi="宋体" w:cs="宋体" w:hint="eastAsia"/>
                <w:kern w:val="0"/>
                <w:szCs w:val="21"/>
              </w:rPr>
              <w:t>县办发</w:t>
            </w:r>
            <w:proofErr w:type="gramEnd"/>
            <w:r w:rsidRPr="00C76541">
              <w:rPr>
                <w:rFonts w:ascii="宋体" w:eastAsia="宋体" w:hAnsi="宋体" w:cs="宋体" w:hint="eastAsia"/>
                <w:kern w:val="0"/>
                <w:szCs w:val="21"/>
              </w:rPr>
              <w:t>〔2015〕20号中共湘潭县委办公室、湘潭县人民政府办公室关于印发《湘潭县农村土地承包经营权确权颁证工作方案》的通知</w:t>
            </w:r>
          </w:p>
        </w:tc>
      </w:tr>
      <w:tr w:rsidR="00033733" w:rsidRPr="00C76541" w:rsidTr="00143D32">
        <w:trPr>
          <w:trHeight w:val="387"/>
        </w:trPr>
        <w:tc>
          <w:tcPr>
            <w:tcW w:w="680" w:type="dxa"/>
            <w:vMerge w:val="restart"/>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财政部门审核</w:t>
            </w:r>
            <w:r w:rsidRPr="00C76541">
              <w:rPr>
                <w:rFonts w:ascii="宋体" w:eastAsia="宋体" w:hAnsi="宋体" w:cs="宋体" w:hint="eastAsia"/>
                <w:kern w:val="0"/>
                <w:szCs w:val="21"/>
              </w:rPr>
              <w:br/>
              <w:t>意见</w:t>
            </w: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审核股室</w:t>
            </w:r>
          </w:p>
        </w:tc>
        <w:tc>
          <w:tcPr>
            <w:tcW w:w="3615" w:type="dxa"/>
            <w:gridSpan w:val="5"/>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审核的主要内容</w:t>
            </w: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审核意见</w:t>
            </w:r>
          </w:p>
        </w:tc>
      </w:tr>
      <w:tr w:rsidR="00033733" w:rsidRPr="00C76541" w:rsidTr="00143D32">
        <w:trPr>
          <w:trHeight w:val="1602"/>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财政归口</w:t>
            </w:r>
            <w:r w:rsidRPr="00C76541">
              <w:rPr>
                <w:rFonts w:ascii="宋体" w:eastAsia="宋体" w:hAnsi="宋体" w:cs="宋体" w:hint="eastAsia"/>
                <w:kern w:val="0"/>
                <w:szCs w:val="21"/>
              </w:rPr>
              <w:br/>
              <w:t>业务股室</w:t>
            </w:r>
            <w:r w:rsidRPr="00C76541">
              <w:rPr>
                <w:rFonts w:ascii="宋体" w:eastAsia="宋体" w:hAnsi="宋体" w:cs="宋体" w:hint="eastAsia"/>
                <w:kern w:val="0"/>
                <w:szCs w:val="21"/>
              </w:rPr>
              <w:br/>
              <w:t>审核意见</w:t>
            </w:r>
          </w:p>
        </w:tc>
        <w:tc>
          <w:tcPr>
            <w:tcW w:w="3615" w:type="dxa"/>
            <w:gridSpan w:val="5"/>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1、是否立项及项目属性确定；</w:t>
            </w:r>
            <w:r w:rsidRPr="00C76541">
              <w:rPr>
                <w:rFonts w:ascii="宋体" w:eastAsia="宋体" w:hAnsi="宋体" w:cs="宋体" w:hint="eastAsia"/>
                <w:kern w:val="0"/>
                <w:szCs w:val="21"/>
              </w:rPr>
              <w:br/>
              <w:t>2、绩效目标设定是否合理；</w:t>
            </w:r>
            <w:r w:rsidRPr="00C76541">
              <w:rPr>
                <w:rFonts w:ascii="宋体" w:eastAsia="宋体" w:hAnsi="宋体" w:cs="宋体" w:hint="eastAsia"/>
                <w:kern w:val="0"/>
                <w:szCs w:val="21"/>
              </w:rPr>
              <w:br/>
              <w:t>3、预算资金可供量是否合理；</w:t>
            </w:r>
            <w:r w:rsidRPr="00C76541">
              <w:rPr>
                <w:rFonts w:ascii="宋体" w:eastAsia="宋体" w:hAnsi="宋体" w:cs="宋体" w:hint="eastAsia"/>
                <w:kern w:val="0"/>
                <w:szCs w:val="21"/>
              </w:rPr>
              <w:br/>
              <w:t>4、项目、资金及财务管理措施；</w:t>
            </w:r>
            <w:r w:rsidRPr="00C76541">
              <w:rPr>
                <w:rFonts w:ascii="宋体" w:eastAsia="宋体" w:hAnsi="宋体" w:cs="宋体" w:hint="eastAsia"/>
                <w:kern w:val="0"/>
                <w:szCs w:val="21"/>
              </w:rPr>
              <w:br/>
              <w:t>5、其他。</w:t>
            </w:r>
          </w:p>
        </w:tc>
        <w:tc>
          <w:tcPr>
            <w:tcW w:w="3969" w:type="dxa"/>
            <w:gridSpan w:val="6"/>
            <w:tcBorders>
              <w:top w:val="single" w:sz="4" w:space="0" w:color="auto"/>
              <w:left w:val="single" w:sz="4" w:space="0" w:color="auto"/>
              <w:bottom w:val="single" w:sz="4" w:space="0" w:color="auto"/>
              <w:right w:val="single" w:sz="4" w:space="0" w:color="auto"/>
            </w:tcBorders>
            <w:vAlign w:val="bottom"/>
          </w:tcPr>
          <w:p w:rsidR="00033733" w:rsidRPr="00C76541" w:rsidRDefault="00033733" w:rsidP="00143D32">
            <w:pPr>
              <w:widowControl/>
              <w:jc w:val="right"/>
              <w:rPr>
                <w:rFonts w:ascii="宋体" w:eastAsia="宋体" w:hAnsi="宋体" w:cs="宋体"/>
                <w:kern w:val="0"/>
                <w:szCs w:val="21"/>
              </w:rPr>
            </w:pPr>
            <w:r w:rsidRPr="00C76541">
              <w:rPr>
                <w:rFonts w:ascii="宋体" w:eastAsia="宋体" w:hAnsi="宋体" w:cs="宋体" w:hint="eastAsia"/>
                <w:kern w:val="0"/>
                <w:szCs w:val="21"/>
              </w:rPr>
              <w:t>审核人：           年   月   日</w:t>
            </w:r>
          </w:p>
        </w:tc>
      </w:tr>
      <w:tr w:rsidR="00033733" w:rsidRPr="00C76541" w:rsidTr="00143D32">
        <w:trPr>
          <w:trHeight w:val="1438"/>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绩效评价</w:t>
            </w:r>
            <w:r w:rsidRPr="00C76541">
              <w:rPr>
                <w:rFonts w:ascii="宋体" w:eastAsia="宋体" w:hAnsi="宋体" w:cs="宋体" w:hint="eastAsia"/>
                <w:kern w:val="0"/>
                <w:szCs w:val="21"/>
              </w:rPr>
              <w:br/>
              <w:t>股审核意见</w:t>
            </w:r>
          </w:p>
        </w:tc>
        <w:tc>
          <w:tcPr>
            <w:tcW w:w="3615" w:type="dxa"/>
            <w:gridSpan w:val="5"/>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1、填报内容是否完整；</w:t>
            </w:r>
            <w:r w:rsidRPr="00C76541">
              <w:rPr>
                <w:rFonts w:ascii="宋体" w:eastAsia="宋体" w:hAnsi="宋体" w:cs="宋体" w:hint="eastAsia"/>
                <w:kern w:val="0"/>
                <w:szCs w:val="21"/>
              </w:rPr>
              <w:br/>
              <w:t>2、是否设定量化的绩效目标；</w:t>
            </w:r>
            <w:r w:rsidRPr="00C76541">
              <w:rPr>
                <w:rFonts w:ascii="宋体" w:eastAsia="宋体" w:hAnsi="宋体" w:cs="宋体" w:hint="eastAsia"/>
                <w:kern w:val="0"/>
                <w:szCs w:val="21"/>
              </w:rPr>
              <w:br/>
              <w:t>3、是否有适当、细化的绩效指标，及其与绩效目标的对应性；</w:t>
            </w:r>
            <w:r w:rsidRPr="00C76541">
              <w:rPr>
                <w:rFonts w:ascii="宋体" w:eastAsia="宋体" w:hAnsi="宋体" w:cs="宋体" w:hint="eastAsia"/>
                <w:kern w:val="0"/>
                <w:szCs w:val="21"/>
              </w:rPr>
              <w:br/>
              <w:t>4、其他。</w:t>
            </w:r>
          </w:p>
        </w:tc>
        <w:tc>
          <w:tcPr>
            <w:tcW w:w="3969" w:type="dxa"/>
            <w:gridSpan w:val="6"/>
            <w:tcBorders>
              <w:top w:val="single" w:sz="4" w:space="0" w:color="auto"/>
              <w:left w:val="single" w:sz="4" w:space="0" w:color="auto"/>
              <w:bottom w:val="single" w:sz="4" w:space="0" w:color="auto"/>
              <w:right w:val="single" w:sz="4" w:space="0" w:color="auto"/>
            </w:tcBorders>
            <w:vAlign w:val="bottom"/>
          </w:tcPr>
          <w:p w:rsidR="00033733" w:rsidRPr="00C76541" w:rsidRDefault="00033733" w:rsidP="00143D32">
            <w:pPr>
              <w:widowControl/>
              <w:jc w:val="right"/>
              <w:rPr>
                <w:rFonts w:ascii="宋体" w:eastAsia="宋体" w:hAnsi="宋体" w:cs="宋体"/>
                <w:kern w:val="0"/>
                <w:szCs w:val="21"/>
              </w:rPr>
            </w:pPr>
            <w:r w:rsidRPr="00C76541">
              <w:rPr>
                <w:rFonts w:ascii="宋体" w:eastAsia="宋体" w:hAnsi="宋体" w:cs="宋体" w:hint="eastAsia"/>
                <w:kern w:val="0"/>
                <w:szCs w:val="21"/>
              </w:rPr>
              <w:t>审核人：           年   月   日</w:t>
            </w:r>
          </w:p>
        </w:tc>
      </w:tr>
      <w:tr w:rsidR="00033733" w:rsidRPr="00C76541" w:rsidTr="00143D32">
        <w:trPr>
          <w:trHeight w:val="1602"/>
        </w:trPr>
        <w:tc>
          <w:tcPr>
            <w:tcW w:w="680" w:type="dxa"/>
            <w:vMerge/>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预算股</w:t>
            </w:r>
            <w:r w:rsidRPr="00C76541">
              <w:rPr>
                <w:rFonts w:ascii="宋体" w:eastAsia="宋体" w:hAnsi="宋体" w:cs="宋体" w:hint="eastAsia"/>
                <w:kern w:val="0"/>
                <w:szCs w:val="21"/>
              </w:rPr>
              <w:br/>
              <w:t>审核意见</w:t>
            </w:r>
          </w:p>
        </w:tc>
        <w:tc>
          <w:tcPr>
            <w:tcW w:w="3615" w:type="dxa"/>
            <w:gridSpan w:val="5"/>
            <w:tcBorders>
              <w:top w:val="single" w:sz="4" w:space="0" w:color="auto"/>
              <w:left w:val="single" w:sz="4" w:space="0" w:color="auto"/>
              <w:bottom w:val="single" w:sz="4" w:space="0" w:color="auto"/>
              <w:right w:val="single" w:sz="4" w:space="0" w:color="auto"/>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1、县委、县政府已确定的项目；</w:t>
            </w:r>
            <w:r w:rsidRPr="00C76541">
              <w:rPr>
                <w:rFonts w:ascii="宋体" w:eastAsia="宋体" w:hAnsi="宋体" w:cs="宋体" w:hint="eastAsia"/>
                <w:kern w:val="0"/>
                <w:szCs w:val="21"/>
              </w:rPr>
              <w:br/>
              <w:t>2、财政待安排项目；</w:t>
            </w:r>
            <w:r w:rsidRPr="00C76541">
              <w:rPr>
                <w:rFonts w:ascii="宋体" w:eastAsia="宋体" w:hAnsi="宋体" w:cs="宋体" w:hint="eastAsia"/>
                <w:kern w:val="0"/>
                <w:szCs w:val="21"/>
              </w:rPr>
              <w:br/>
              <w:t>3、是否进入备选项目；</w:t>
            </w:r>
            <w:r w:rsidRPr="00C76541">
              <w:rPr>
                <w:rFonts w:ascii="宋体" w:eastAsia="宋体" w:hAnsi="宋体" w:cs="宋体" w:hint="eastAsia"/>
                <w:kern w:val="0"/>
                <w:szCs w:val="21"/>
              </w:rPr>
              <w:br/>
              <w:t>4、财政项目预算资金安排可供量与完成项目绩效目标的保障度。</w:t>
            </w:r>
          </w:p>
        </w:tc>
        <w:tc>
          <w:tcPr>
            <w:tcW w:w="3969" w:type="dxa"/>
            <w:gridSpan w:val="6"/>
            <w:tcBorders>
              <w:top w:val="single" w:sz="4" w:space="0" w:color="auto"/>
              <w:left w:val="single" w:sz="4" w:space="0" w:color="auto"/>
              <w:bottom w:val="single" w:sz="4" w:space="0" w:color="auto"/>
              <w:right w:val="single" w:sz="4" w:space="0" w:color="auto"/>
            </w:tcBorders>
            <w:vAlign w:val="bottom"/>
          </w:tcPr>
          <w:p w:rsidR="00033733" w:rsidRPr="00C76541" w:rsidRDefault="00033733" w:rsidP="00143D32">
            <w:pPr>
              <w:widowControl/>
              <w:jc w:val="right"/>
              <w:rPr>
                <w:rFonts w:ascii="宋体" w:eastAsia="宋体" w:hAnsi="宋体" w:cs="宋体"/>
                <w:kern w:val="0"/>
                <w:szCs w:val="21"/>
              </w:rPr>
            </w:pPr>
            <w:r w:rsidRPr="00C76541">
              <w:rPr>
                <w:rFonts w:ascii="宋体" w:eastAsia="宋体" w:hAnsi="宋体" w:cs="宋体" w:hint="eastAsia"/>
                <w:kern w:val="0"/>
                <w:szCs w:val="21"/>
              </w:rPr>
              <w:t>审核人：           年   月   日</w:t>
            </w:r>
          </w:p>
        </w:tc>
      </w:tr>
      <w:tr w:rsidR="00033733" w:rsidRPr="00C76541" w:rsidTr="00143D32">
        <w:trPr>
          <w:trHeight w:val="615"/>
        </w:trPr>
        <w:tc>
          <w:tcPr>
            <w:tcW w:w="4560" w:type="dxa"/>
            <w:gridSpan w:val="5"/>
            <w:tcBorders>
              <w:top w:val="single" w:sz="4" w:space="0" w:color="auto"/>
              <w:left w:val="nil"/>
              <w:bottom w:val="nil"/>
              <w:right w:val="nil"/>
            </w:tcBorders>
            <w:vAlign w:val="center"/>
          </w:tcPr>
          <w:p w:rsidR="00033733" w:rsidRPr="00C76541" w:rsidRDefault="00033733" w:rsidP="00143D32">
            <w:pPr>
              <w:widowControl/>
              <w:jc w:val="left"/>
              <w:rPr>
                <w:rFonts w:ascii="宋体" w:eastAsia="宋体" w:hAnsi="宋体" w:cs="宋体"/>
                <w:kern w:val="0"/>
                <w:szCs w:val="21"/>
              </w:rPr>
            </w:pPr>
            <w:r w:rsidRPr="00C76541">
              <w:rPr>
                <w:rFonts w:ascii="宋体" w:eastAsia="宋体" w:hAnsi="宋体" w:cs="宋体" w:hint="eastAsia"/>
                <w:kern w:val="0"/>
                <w:szCs w:val="21"/>
              </w:rPr>
              <w:t xml:space="preserve">单位负责人：肖军 </w:t>
            </w:r>
          </w:p>
        </w:tc>
        <w:tc>
          <w:tcPr>
            <w:tcW w:w="2360" w:type="dxa"/>
            <w:gridSpan w:val="4"/>
            <w:tcBorders>
              <w:top w:val="single" w:sz="4" w:space="0" w:color="auto"/>
              <w:left w:val="nil"/>
              <w:bottom w:val="nil"/>
              <w:right w:val="nil"/>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 xml:space="preserve">填报人： </w:t>
            </w:r>
          </w:p>
        </w:tc>
        <w:tc>
          <w:tcPr>
            <w:tcW w:w="2544" w:type="dxa"/>
            <w:gridSpan w:val="4"/>
            <w:tcBorders>
              <w:top w:val="single" w:sz="4" w:space="0" w:color="auto"/>
              <w:left w:val="nil"/>
              <w:bottom w:val="nil"/>
              <w:right w:val="nil"/>
            </w:tcBorders>
            <w:vAlign w:val="center"/>
          </w:tcPr>
          <w:p w:rsidR="00033733" w:rsidRPr="00C76541" w:rsidRDefault="00033733" w:rsidP="00143D32">
            <w:pPr>
              <w:widowControl/>
              <w:jc w:val="center"/>
              <w:rPr>
                <w:rFonts w:ascii="宋体" w:eastAsia="宋体" w:hAnsi="宋体" w:cs="宋体"/>
                <w:kern w:val="0"/>
                <w:szCs w:val="21"/>
              </w:rPr>
            </w:pPr>
            <w:r w:rsidRPr="00C76541">
              <w:rPr>
                <w:rFonts w:ascii="宋体" w:eastAsia="宋体" w:hAnsi="宋体" w:cs="宋体" w:hint="eastAsia"/>
                <w:kern w:val="0"/>
                <w:szCs w:val="21"/>
              </w:rPr>
              <w:t>陈娟</w:t>
            </w:r>
          </w:p>
        </w:tc>
      </w:tr>
    </w:tbl>
    <w:p w:rsidR="00033733" w:rsidRDefault="00033733" w:rsidP="00033733">
      <w:pPr>
        <w:rPr>
          <w:b/>
        </w:rPr>
      </w:pPr>
    </w:p>
    <w:p w:rsidR="00033733" w:rsidRPr="007D2867" w:rsidRDefault="00033733" w:rsidP="00033733">
      <w:pPr>
        <w:rPr>
          <w:b/>
        </w:rPr>
      </w:pPr>
      <w:r>
        <w:rPr>
          <w:rFonts w:hint="eastAsia"/>
          <w:b/>
        </w:rPr>
        <w:t>县设专项</w:t>
      </w:r>
      <w:r>
        <w:rPr>
          <w:rFonts w:hint="eastAsia"/>
          <w:b/>
        </w:rPr>
        <w:t>4</w:t>
      </w:r>
    </w:p>
    <w:tbl>
      <w:tblPr>
        <w:tblW w:w="11586" w:type="dxa"/>
        <w:tblInd w:w="-459" w:type="dxa"/>
        <w:tblLook w:val="04A0"/>
      </w:tblPr>
      <w:tblGrid>
        <w:gridCol w:w="709"/>
        <w:gridCol w:w="1134"/>
        <w:gridCol w:w="1134"/>
        <w:gridCol w:w="142"/>
        <w:gridCol w:w="1134"/>
        <w:gridCol w:w="425"/>
        <w:gridCol w:w="284"/>
        <w:gridCol w:w="141"/>
        <w:gridCol w:w="426"/>
        <w:gridCol w:w="992"/>
        <w:gridCol w:w="425"/>
        <w:gridCol w:w="142"/>
        <w:gridCol w:w="1276"/>
        <w:gridCol w:w="141"/>
        <w:gridCol w:w="1230"/>
        <w:gridCol w:w="993"/>
        <w:gridCol w:w="222"/>
        <w:gridCol w:w="636"/>
      </w:tblGrid>
      <w:tr w:rsidR="00033733" w:rsidRPr="007D2867" w:rsidTr="00143D32">
        <w:trPr>
          <w:gridAfter w:val="3"/>
          <w:wAfter w:w="1851" w:type="dxa"/>
          <w:trHeight w:val="600"/>
        </w:trPr>
        <w:tc>
          <w:tcPr>
            <w:tcW w:w="9735" w:type="dxa"/>
            <w:gridSpan w:val="15"/>
            <w:tcBorders>
              <w:top w:val="nil"/>
              <w:left w:val="nil"/>
              <w:bottom w:val="nil"/>
              <w:right w:val="nil"/>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b/>
                <w:bCs/>
                <w:kern w:val="0"/>
                <w:szCs w:val="21"/>
              </w:rPr>
            </w:pPr>
            <w:r w:rsidRPr="007D2867">
              <w:rPr>
                <w:rFonts w:asciiTheme="majorEastAsia" w:eastAsiaTheme="majorEastAsia" w:hAnsiTheme="majorEastAsia" w:cs="宋体" w:hint="eastAsia"/>
                <w:b/>
                <w:bCs/>
                <w:kern w:val="0"/>
                <w:szCs w:val="21"/>
              </w:rPr>
              <w:t>项目支出绩效目标申报表</w:t>
            </w:r>
          </w:p>
        </w:tc>
      </w:tr>
      <w:tr w:rsidR="00033733" w:rsidRPr="007D2867" w:rsidTr="00143D32">
        <w:trPr>
          <w:gridAfter w:val="3"/>
          <w:wAfter w:w="1851" w:type="dxa"/>
          <w:trHeight w:val="465"/>
        </w:trPr>
        <w:tc>
          <w:tcPr>
            <w:tcW w:w="9735" w:type="dxa"/>
            <w:gridSpan w:val="15"/>
            <w:tcBorders>
              <w:top w:val="nil"/>
              <w:left w:val="nil"/>
              <w:bottom w:val="nil"/>
              <w:right w:val="nil"/>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2019年度）</w:t>
            </w:r>
          </w:p>
        </w:tc>
      </w:tr>
      <w:tr w:rsidR="00033733" w:rsidRPr="007D2867" w:rsidTr="00143D32">
        <w:trPr>
          <w:gridAfter w:val="3"/>
          <w:wAfter w:w="1851" w:type="dxa"/>
          <w:trHeight w:val="540"/>
        </w:trPr>
        <w:tc>
          <w:tcPr>
            <w:tcW w:w="9735" w:type="dxa"/>
            <w:gridSpan w:val="15"/>
            <w:tcBorders>
              <w:top w:val="nil"/>
              <w:left w:val="nil"/>
              <w:bottom w:val="single" w:sz="8" w:space="0" w:color="auto"/>
              <w:right w:val="nil"/>
            </w:tcBorders>
            <w:shd w:val="clear" w:color="auto" w:fill="auto"/>
            <w:noWrap/>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填报单位（盖章）</w:t>
            </w:r>
          </w:p>
        </w:tc>
      </w:tr>
      <w:tr w:rsidR="00033733" w:rsidRPr="007D2867" w:rsidTr="00143D32">
        <w:trPr>
          <w:gridAfter w:val="3"/>
          <w:wAfter w:w="1851" w:type="dxa"/>
          <w:trHeight w:val="690"/>
        </w:trPr>
        <w:tc>
          <w:tcPr>
            <w:tcW w:w="709" w:type="dxa"/>
            <w:vMerge w:val="restart"/>
            <w:tcBorders>
              <w:top w:val="nil"/>
              <w:left w:val="single" w:sz="8"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w:t>
            </w:r>
            <w:r w:rsidRPr="007D2867">
              <w:rPr>
                <w:rFonts w:asciiTheme="majorEastAsia" w:eastAsiaTheme="majorEastAsia" w:hAnsiTheme="majorEastAsia" w:cs="宋体" w:hint="eastAsia"/>
                <w:kern w:val="0"/>
                <w:szCs w:val="21"/>
              </w:rPr>
              <w:br/>
              <w:t>基本</w:t>
            </w:r>
            <w:r w:rsidRPr="007D2867">
              <w:rPr>
                <w:rFonts w:asciiTheme="majorEastAsia" w:eastAsiaTheme="majorEastAsia" w:hAnsiTheme="majorEastAsia" w:cs="宋体" w:hint="eastAsia"/>
                <w:kern w:val="0"/>
                <w:szCs w:val="21"/>
              </w:rPr>
              <w:br/>
              <w:t>信息</w:t>
            </w: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项目名称</w:t>
            </w:r>
          </w:p>
        </w:tc>
        <w:tc>
          <w:tcPr>
            <w:tcW w:w="2410" w:type="dxa"/>
            <w:gridSpan w:val="3"/>
            <w:tcBorders>
              <w:top w:val="single" w:sz="8" w:space="0" w:color="auto"/>
              <w:left w:val="nil"/>
              <w:bottom w:val="single" w:sz="4" w:space="0" w:color="auto"/>
              <w:right w:val="single" w:sz="4"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屠宰环节病害猪无害化处理补助经费</w:t>
            </w:r>
          </w:p>
        </w:tc>
        <w:tc>
          <w:tcPr>
            <w:tcW w:w="1276" w:type="dxa"/>
            <w:gridSpan w:val="4"/>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项目属性</w:t>
            </w:r>
          </w:p>
        </w:tc>
        <w:tc>
          <w:tcPr>
            <w:tcW w:w="4206" w:type="dxa"/>
            <w:gridSpan w:val="6"/>
            <w:tcBorders>
              <w:top w:val="single" w:sz="8" w:space="0" w:color="auto"/>
              <w:left w:val="nil"/>
              <w:bottom w:val="single" w:sz="4" w:space="0" w:color="auto"/>
              <w:right w:val="single" w:sz="8" w:space="0" w:color="000000"/>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延续专项</w:t>
            </w:r>
            <w:r w:rsidRPr="007D2867">
              <w:rPr>
                <w:rFonts w:asciiTheme="majorEastAsia" w:eastAsiaTheme="majorEastAsia" w:hAnsiTheme="majorEastAsia" w:cs="Arial"/>
                <w:kern w:val="0"/>
                <w:szCs w:val="21"/>
              </w:rPr>
              <w:t>√</w:t>
            </w:r>
            <w:r w:rsidRPr="007D2867">
              <w:rPr>
                <w:rFonts w:asciiTheme="majorEastAsia" w:eastAsiaTheme="majorEastAsia" w:hAnsiTheme="majorEastAsia" w:cs="宋体" w:hint="eastAsia"/>
                <w:kern w:val="0"/>
                <w:szCs w:val="21"/>
              </w:rPr>
              <w:t xml:space="preserve">     新增专项□    </w:t>
            </w:r>
          </w:p>
        </w:tc>
      </w:tr>
      <w:tr w:rsidR="00033733" w:rsidRPr="007D2867" w:rsidTr="00143D32">
        <w:trPr>
          <w:gridAfter w:val="3"/>
          <w:wAfter w:w="1851" w:type="dxa"/>
          <w:trHeight w:val="600"/>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主管部门</w:t>
            </w:r>
          </w:p>
        </w:tc>
        <w:tc>
          <w:tcPr>
            <w:tcW w:w="2410"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湘潭县农业农村局</w:t>
            </w:r>
          </w:p>
        </w:tc>
        <w:tc>
          <w:tcPr>
            <w:tcW w:w="1276" w:type="dxa"/>
            <w:gridSpan w:val="4"/>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项目负责人</w:t>
            </w:r>
          </w:p>
        </w:tc>
        <w:tc>
          <w:tcPr>
            <w:tcW w:w="992" w:type="dxa"/>
            <w:tcBorders>
              <w:top w:val="nil"/>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洪孝昌</w:t>
            </w:r>
          </w:p>
        </w:tc>
        <w:tc>
          <w:tcPr>
            <w:tcW w:w="1843" w:type="dxa"/>
            <w:gridSpan w:val="3"/>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联系电话</w:t>
            </w:r>
          </w:p>
        </w:tc>
        <w:tc>
          <w:tcPr>
            <w:tcW w:w="1371" w:type="dxa"/>
            <w:gridSpan w:val="2"/>
            <w:tcBorders>
              <w:top w:val="nil"/>
              <w:left w:val="nil"/>
              <w:bottom w:val="single" w:sz="4" w:space="0" w:color="auto"/>
              <w:right w:val="single" w:sz="8" w:space="0" w:color="auto"/>
            </w:tcBorders>
            <w:shd w:val="clear" w:color="auto" w:fill="auto"/>
            <w:noWrap/>
            <w:vAlign w:val="center"/>
            <w:hideMark/>
          </w:tcPr>
          <w:p w:rsidR="00033733" w:rsidRPr="007D2867" w:rsidRDefault="00033733" w:rsidP="00143D32">
            <w:pPr>
              <w:widowControl/>
              <w:jc w:val="righ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13667427612</w:t>
            </w:r>
          </w:p>
        </w:tc>
      </w:tr>
      <w:tr w:rsidR="00033733" w:rsidRPr="007D2867" w:rsidTr="00143D32">
        <w:trPr>
          <w:gridAfter w:val="3"/>
          <w:wAfter w:w="1851" w:type="dxa"/>
          <w:trHeight w:val="480"/>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资金总额</w:t>
            </w:r>
          </w:p>
        </w:tc>
        <w:tc>
          <w:tcPr>
            <w:tcW w:w="7892" w:type="dxa"/>
            <w:gridSpan w:val="13"/>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50万元</w:t>
            </w:r>
          </w:p>
        </w:tc>
      </w:tr>
      <w:tr w:rsidR="00033733" w:rsidRPr="007D2867" w:rsidTr="00143D32">
        <w:trPr>
          <w:gridAfter w:val="3"/>
          <w:wAfter w:w="1851" w:type="dxa"/>
          <w:trHeight w:val="600"/>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项目起止时间</w:t>
            </w:r>
          </w:p>
        </w:tc>
        <w:tc>
          <w:tcPr>
            <w:tcW w:w="7892" w:type="dxa"/>
            <w:gridSpan w:val="13"/>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2019年1月1日-2019年12月31日</w:t>
            </w:r>
          </w:p>
        </w:tc>
      </w:tr>
      <w:tr w:rsidR="00033733" w:rsidRPr="007D2867" w:rsidTr="00143D32">
        <w:trPr>
          <w:gridAfter w:val="3"/>
          <w:wAfter w:w="1851" w:type="dxa"/>
          <w:trHeight w:val="1299"/>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项目概况</w:t>
            </w:r>
          </w:p>
        </w:tc>
        <w:tc>
          <w:tcPr>
            <w:tcW w:w="7892" w:type="dxa"/>
            <w:gridSpan w:val="13"/>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为加强生猪定点屠宰厂（场）病害猪无害化处理监督管理，防止病害生猪产品流入市场，保证上市生猪产品质量安全，保障人民身体健康，国家对生猪定点屠宰厂（场）病害生猪及生猪产品实行无害化处理制度，国家财政对病害</w:t>
            </w:r>
            <w:proofErr w:type="gramStart"/>
            <w:r w:rsidRPr="007D2867">
              <w:rPr>
                <w:rFonts w:asciiTheme="majorEastAsia" w:eastAsiaTheme="majorEastAsia" w:hAnsiTheme="majorEastAsia" w:cs="宋体" w:hint="eastAsia"/>
                <w:kern w:val="0"/>
                <w:szCs w:val="21"/>
              </w:rPr>
              <w:t>猪损失</w:t>
            </w:r>
            <w:proofErr w:type="gramEnd"/>
            <w:r w:rsidRPr="007D2867">
              <w:rPr>
                <w:rFonts w:asciiTheme="majorEastAsia" w:eastAsiaTheme="majorEastAsia" w:hAnsiTheme="majorEastAsia" w:cs="宋体" w:hint="eastAsia"/>
                <w:kern w:val="0"/>
                <w:szCs w:val="21"/>
              </w:rPr>
              <w:t>和无害化处理费用予以补贴。</w:t>
            </w:r>
          </w:p>
        </w:tc>
      </w:tr>
      <w:tr w:rsidR="00033733" w:rsidRPr="007D2867" w:rsidTr="00143D32">
        <w:trPr>
          <w:gridAfter w:val="3"/>
          <w:wAfter w:w="1851" w:type="dxa"/>
          <w:trHeight w:val="679"/>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项目立项情况</w:t>
            </w: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项目立项依据</w:t>
            </w:r>
          </w:p>
        </w:tc>
        <w:tc>
          <w:tcPr>
            <w:tcW w:w="6758" w:type="dxa"/>
            <w:gridSpan w:val="1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湘</w:t>
            </w:r>
            <w:proofErr w:type="gramStart"/>
            <w:r w:rsidRPr="007D2867">
              <w:rPr>
                <w:rFonts w:asciiTheme="majorEastAsia" w:eastAsiaTheme="majorEastAsia" w:hAnsiTheme="majorEastAsia" w:cs="宋体" w:hint="eastAsia"/>
                <w:kern w:val="0"/>
                <w:szCs w:val="21"/>
              </w:rPr>
              <w:t>财农函</w:t>
            </w:r>
            <w:proofErr w:type="gramEnd"/>
            <w:r w:rsidRPr="007D2867">
              <w:rPr>
                <w:rFonts w:asciiTheme="majorEastAsia" w:eastAsiaTheme="majorEastAsia" w:hAnsiTheme="majorEastAsia" w:cs="宋体" w:hint="eastAsia"/>
                <w:kern w:val="0"/>
                <w:szCs w:val="21"/>
              </w:rPr>
              <w:t>〔2016〕11号</w:t>
            </w:r>
          </w:p>
        </w:tc>
      </w:tr>
      <w:tr w:rsidR="00033733" w:rsidRPr="007D2867" w:rsidTr="00143D32">
        <w:trPr>
          <w:gridAfter w:val="3"/>
          <w:wAfter w:w="1851" w:type="dxa"/>
          <w:trHeight w:val="1285"/>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项目申报</w:t>
            </w:r>
            <w:r w:rsidRPr="007D2867">
              <w:rPr>
                <w:rFonts w:asciiTheme="majorEastAsia" w:eastAsiaTheme="majorEastAsia" w:hAnsiTheme="majorEastAsia" w:cs="宋体" w:hint="eastAsia"/>
                <w:kern w:val="0"/>
                <w:szCs w:val="21"/>
              </w:rPr>
              <w:br/>
              <w:t>的可行性</w:t>
            </w:r>
          </w:p>
        </w:tc>
        <w:tc>
          <w:tcPr>
            <w:tcW w:w="6758" w:type="dxa"/>
            <w:gridSpan w:val="1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从2016年开始，省财政不再下达原由中央财政承担的屠宰环节病害猪无害化处理补贴资金，相关经费由市县财政参照2015年省财政下达的屠宰环节病害猪无害化处理补贴资金额度，统筹包括均衡性转移支付在内的自有财力纳入财政预算予以保障。（湘</w:t>
            </w:r>
            <w:proofErr w:type="gramStart"/>
            <w:r w:rsidRPr="007D2867">
              <w:rPr>
                <w:rFonts w:asciiTheme="majorEastAsia" w:eastAsiaTheme="majorEastAsia" w:hAnsiTheme="majorEastAsia" w:cs="宋体" w:hint="eastAsia"/>
                <w:kern w:val="0"/>
                <w:szCs w:val="21"/>
              </w:rPr>
              <w:t>财农函</w:t>
            </w:r>
            <w:proofErr w:type="gramEnd"/>
            <w:r w:rsidRPr="007D2867">
              <w:rPr>
                <w:rFonts w:asciiTheme="majorEastAsia" w:eastAsiaTheme="majorEastAsia" w:hAnsiTheme="majorEastAsia" w:cs="宋体" w:hint="eastAsia"/>
                <w:kern w:val="0"/>
                <w:szCs w:val="21"/>
              </w:rPr>
              <w:t>〔2016〕11号）</w:t>
            </w:r>
          </w:p>
        </w:tc>
      </w:tr>
      <w:tr w:rsidR="00033733" w:rsidRPr="007D2867" w:rsidTr="00143D32">
        <w:trPr>
          <w:gridAfter w:val="3"/>
          <w:wAfter w:w="1851" w:type="dxa"/>
          <w:trHeight w:val="694"/>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项目申报</w:t>
            </w:r>
            <w:r w:rsidRPr="007D2867">
              <w:rPr>
                <w:rFonts w:asciiTheme="majorEastAsia" w:eastAsiaTheme="majorEastAsia" w:hAnsiTheme="majorEastAsia" w:cs="宋体" w:hint="eastAsia"/>
                <w:kern w:val="0"/>
                <w:szCs w:val="21"/>
              </w:rPr>
              <w:br/>
              <w:t>的必要性</w:t>
            </w:r>
          </w:p>
        </w:tc>
        <w:tc>
          <w:tcPr>
            <w:tcW w:w="6758" w:type="dxa"/>
            <w:gridSpan w:val="1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防止病害生猪产品流入市场，保证上市生猪产品质量安全，保障人民身体健康</w:t>
            </w:r>
          </w:p>
        </w:tc>
      </w:tr>
      <w:tr w:rsidR="00033733" w:rsidRPr="007D2867" w:rsidTr="00143D32">
        <w:trPr>
          <w:gridAfter w:val="3"/>
          <w:wAfter w:w="1851" w:type="dxa"/>
          <w:trHeight w:val="499"/>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项目实施</w:t>
            </w:r>
            <w:r w:rsidRPr="007D2867">
              <w:rPr>
                <w:rFonts w:asciiTheme="majorEastAsia" w:eastAsiaTheme="majorEastAsia" w:hAnsiTheme="majorEastAsia" w:cs="宋体" w:hint="eastAsia"/>
                <w:kern w:val="0"/>
                <w:szCs w:val="21"/>
              </w:rPr>
              <w:br/>
              <w:t>进度计划</w:t>
            </w:r>
          </w:p>
        </w:tc>
        <w:tc>
          <w:tcPr>
            <w:tcW w:w="3119"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项目实施内容</w:t>
            </w:r>
          </w:p>
        </w:tc>
        <w:tc>
          <w:tcPr>
            <w:tcW w:w="1984" w:type="dxa"/>
            <w:gridSpan w:val="4"/>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计划开始时间</w:t>
            </w:r>
          </w:p>
        </w:tc>
        <w:tc>
          <w:tcPr>
            <w:tcW w:w="2789" w:type="dxa"/>
            <w:gridSpan w:val="4"/>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计划完成时间</w:t>
            </w:r>
          </w:p>
        </w:tc>
      </w:tr>
      <w:tr w:rsidR="00033733" w:rsidRPr="007D2867" w:rsidTr="00143D32">
        <w:trPr>
          <w:gridAfter w:val="3"/>
          <w:wAfter w:w="1851" w:type="dxa"/>
          <w:trHeight w:val="619"/>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3119"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1、屠宰环节病害猪无害化处理</w:t>
            </w:r>
          </w:p>
        </w:tc>
        <w:tc>
          <w:tcPr>
            <w:tcW w:w="1984" w:type="dxa"/>
            <w:gridSpan w:val="4"/>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2019年1月1日</w:t>
            </w:r>
          </w:p>
        </w:tc>
        <w:tc>
          <w:tcPr>
            <w:tcW w:w="2789" w:type="dxa"/>
            <w:gridSpan w:val="4"/>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2019年12月31日</w:t>
            </w:r>
          </w:p>
        </w:tc>
      </w:tr>
      <w:tr w:rsidR="00033733" w:rsidRPr="007D2867" w:rsidTr="00143D32">
        <w:trPr>
          <w:gridAfter w:val="3"/>
          <w:wAfter w:w="1851" w:type="dxa"/>
          <w:trHeight w:val="499"/>
        </w:trPr>
        <w:tc>
          <w:tcPr>
            <w:tcW w:w="709"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3119"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2、发放补贴资金</w:t>
            </w:r>
          </w:p>
        </w:tc>
        <w:tc>
          <w:tcPr>
            <w:tcW w:w="1984" w:type="dxa"/>
            <w:gridSpan w:val="4"/>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2019年12月1日</w:t>
            </w:r>
          </w:p>
        </w:tc>
        <w:tc>
          <w:tcPr>
            <w:tcW w:w="2789" w:type="dxa"/>
            <w:gridSpan w:val="4"/>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2019年12月31日</w:t>
            </w:r>
          </w:p>
        </w:tc>
      </w:tr>
      <w:tr w:rsidR="00033733" w:rsidRPr="007D2867" w:rsidTr="00143D32">
        <w:trPr>
          <w:gridAfter w:val="3"/>
          <w:wAfter w:w="1851" w:type="dxa"/>
          <w:trHeight w:val="615"/>
        </w:trPr>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w:t>
            </w:r>
            <w:r w:rsidRPr="007D2867">
              <w:rPr>
                <w:rFonts w:asciiTheme="majorEastAsia" w:eastAsiaTheme="majorEastAsia" w:hAnsiTheme="majorEastAsia" w:cs="宋体" w:hint="eastAsia"/>
                <w:kern w:val="0"/>
                <w:szCs w:val="21"/>
              </w:rPr>
              <w:br/>
              <w:t>支出</w:t>
            </w:r>
            <w:r w:rsidRPr="007D2867">
              <w:rPr>
                <w:rFonts w:asciiTheme="majorEastAsia" w:eastAsiaTheme="majorEastAsia" w:hAnsiTheme="majorEastAsia" w:cs="宋体" w:hint="eastAsia"/>
                <w:kern w:val="0"/>
                <w:szCs w:val="21"/>
              </w:rPr>
              <w:br/>
              <w:t>绩效</w:t>
            </w:r>
            <w:r w:rsidRPr="007D2867">
              <w:rPr>
                <w:rFonts w:asciiTheme="majorEastAsia" w:eastAsiaTheme="majorEastAsia" w:hAnsiTheme="majorEastAsia" w:cs="宋体" w:hint="eastAsia"/>
                <w:kern w:val="0"/>
                <w:szCs w:val="21"/>
              </w:rPr>
              <w:br/>
              <w:t>目标</w:t>
            </w: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项目长期</w:t>
            </w:r>
            <w:r w:rsidRPr="007D2867">
              <w:rPr>
                <w:rFonts w:asciiTheme="majorEastAsia" w:eastAsiaTheme="majorEastAsia" w:hAnsiTheme="majorEastAsia" w:cs="宋体" w:hint="eastAsia"/>
                <w:kern w:val="0"/>
                <w:szCs w:val="21"/>
              </w:rPr>
              <w:br/>
              <w:t>绩效目标</w:t>
            </w:r>
          </w:p>
        </w:tc>
        <w:tc>
          <w:tcPr>
            <w:tcW w:w="7892"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1、确保不发生区域性重大动物疫情，确保畜产品质量安全。  </w:t>
            </w:r>
          </w:p>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2、维护公共卫生安全，实现畜牧业健康持续发展。</w:t>
            </w:r>
          </w:p>
        </w:tc>
      </w:tr>
      <w:tr w:rsidR="00033733" w:rsidRPr="007D2867" w:rsidTr="00143D32">
        <w:trPr>
          <w:gridAfter w:val="3"/>
          <w:wAfter w:w="1851" w:type="dxa"/>
          <w:trHeight w:val="656"/>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项目年度</w:t>
            </w:r>
            <w:r w:rsidRPr="007D2867">
              <w:rPr>
                <w:rFonts w:asciiTheme="majorEastAsia" w:eastAsiaTheme="majorEastAsia" w:hAnsiTheme="majorEastAsia" w:cs="宋体" w:hint="eastAsia"/>
                <w:kern w:val="0"/>
                <w:szCs w:val="21"/>
              </w:rPr>
              <w:br/>
              <w:t>绩效目标</w:t>
            </w:r>
          </w:p>
        </w:tc>
        <w:tc>
          <w:tcPr>
            <w:tcW w:w="7892" w:type="dxa"/>
            <w:gridSpan w:val="1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防止病害生猪产品流入市场，保证上市生猪产品质量安全，保障人民身体健康</w:t>
            </w:r>
          </w:p>
        </w:tc>
      </w:tr>
      <w:tr w:rsidR="00033733" w:rsidRPr="007D2867" w:rsidTr="00143D32">
        <w:trPr>
          <w:gridAfter w:val="3"/>
          <w:wAfter w:w="1851" w:type="dxa"/>
          <w:trHeight w:val="499"/>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bCs/>
                <w:kern w:val="0"/>
                <w:szCs w:val="21"/>
              </w:rPr>
            </w:pPr>
            <w:r w:rsidRPr="007D2867">
              <w:rPr>
                <w:rFonts w:asciiTheme="majorEastAsia" w:eastAsiaTheme="majorEastAsia" w:hAnsiTheme="majorEastAsia" w:cs="宋体" w:hint="eastAsia"/>
                <w:bCs/>
                <w:kern w:val="0"/>
                <w:szCs w:val="21"/>
              </w:rPr>
              <w:lastRenderedPageBreak/>
              <w:t>项目</w:t>
            </w:r>
            <w:r w:rsidRPr="007D2867">
              <w:rPr>
                <w:rFonts w:asciiTheme="majorEastAsia" w:eastAsiaTheme="majorEastAsia" w:hAnsiTheme="majorEastAsia" w:cs="宋体" w:hint="eastAsia"/>
                <w:bCs/>
                <w:kern w:val="0"/>
                <w:szCs w:val="21"/>
              </w:rPr>
              <w:br/>
              <w:t>支出</w:t>
            </w:r>
            <w:r w:rsidRPr="007D2867">
              <w:rPr>
                <w:rFonts w:asciiTheme="majorEastAsia" w:eastAsiaTheme="majorEastAsia" w:hAnsiTheme="majorEastAsia" w:cs="宋体" w:hint="eastAsia"/>
                <w:bCs/>
                <w:kern w:val="0"/>
                <w:szCs w:val="21"/>
              </w:rPr>
              <w:br/>
              <w:t>绩效</w:t>
            </w:r>
            <w:r w:rsidRPr="007D2867">
              <w:rPr>
                <w:rFonts w:asciiTheme="majorEastAsia" w:eastAsiaTheme="majorEastAsia" w:hAnsiTheme="majorEastAsia" w:cs="宋体" w:hint="eastAsia"/>
                <w:bCs/>
                <w:kern w:val="0"/>
                <w:szCs w:val="21"/>
              </w:rPr>
              <w:br/>
              <w:t>目标</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一级指标</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二级指标</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指标内容</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指标值</w:t>
            </w:r>
          </w:p>
        </w:tc>
        <w:tc>
          <w:tcPr>
            <w:tcW w:w="123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备注</w:t>
            </w:r>
          </w:p>
        </w:tc>
      </w:tr>
      <w:tr w:rsidR="00033733" w:rsidRPr="007D2867" w:rsidTr="00143D32">
        <w:trPr>
          <w:gridAfter w:val="3"/>
          <w:wAfter w:w="1851" w:type="dxa"/>
          <w:trHeight w:val="499"/>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项目年度</w:t>
            </w:r>
            <w:r w:rsidRPr="007D2867">
              <w:rPr>
                <w:rFonts w:asciiTheme="majorEastAsia" w:eastAsiaTheme="majorEastAsia" w:hAnsiTheme="majorEastAsia" w:cs="宋体" w:hint="eastAsia"/>
                <w:kern w:val="0"/>
                <w:szCs w:val="21"/>
              </w:rPr>
              <w:br/>
              <w:t>绩效指标</w:t>
            </w:r>
          </w:p>
        </w:tc>
        <w:tc>
          <w:tcPr>
            <w:tcW w:w="127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产出指标</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数量指标</w:t>
            </w:r>
          </w:p>
        </w:tc>
        <w:tc>
          <w:tcPr>
            <w:tcW w:w="241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对病害猪进行无害化处理</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499"/>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质量指标</w:t>
            </w:r>
          </w:p>
        </w:tc>
        <w:tc>
          <w:tcPr>
            <w:tcW w:w="241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病害猪进行无害化处理补偿</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905"/>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成本指标</w:t>
            </w:r>
          </w:p>
        </w:tc>
        <w:tc>
          <w:tcPr>
            <w:tcW w:w="2410" w:type="dxa"/>
            <w:gridSpan w:val="6"/>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病害生猪无害化处理800元/头，下脚料每90公斤折算1头生猪按800元补贴</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45万元</w:t>
            </w:r>
          </w:p>
        </w:tc>
        <w:tc>
          <w:tcPr>
            <w:tcW w:w="123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r>
      <w:tr w:rsidR="00033733" w:rsidRPr="007D2867" w:rsidTr="00143D32">
        <w:trPr>
          <w:gridAfter w:val="3"/>
          <w:wAfter w:w="1851" w:type="dxa"/>
          <w:trHeight w:val="521"/>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vMerge/>
            <w:tcBorders>
              <w:top w:val="single" w:sz="4" w:space="0" w:color="auto"/>
              <w:left w:val="single" w:sz="4" w:space="0" w:color="auto"/>
              <w:bottom w:val="single" w:sz="4" w:space="0" w:color="000000"/>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2410" w:type="dxa"/>
            <w:gridSpan w:val="6"/>
            <w:tcBorders>
              <w:top w:val="single" w:sz="4" w:space="0" w:color="auto"/>
              <w:left w:val="nil"/>
              <w:bottom w:val="single" w:sz="4" w:space="0" w:color="auto"/>
              <w:right w:val="single" w:sz="4" w:space="0" w:color="000000"/>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补偿进行无害化处理的屠宰企业，按照80元/头进行补助</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5万元</w:t>
            </w:r>
          </w:p>
        </w:tc>
        <w:tc>
          <w:tcPr>
            <w:tcW w:w="123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r>
      <w:tr w:rsidR="00033733" w:rsidRPr="007D2867" w:rsidTr="00143D32">
        <w:trPr>
          <w:gridAfter w:val="3"/>
          <w:wAfter w:w="1851" w:type="dxa"/>
          <w:trHeight w:val="499"/>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时效指标</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病害猪进行无害化处理</w:t>
            </w: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1-12月</w:t>
            </w:r>
          </w:p>
        </w:tc>
        <w:tc>
          <w:tcPr>
            <w:tcW w:w="1230"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582"/>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效益指标</w:t>
            </w:r>
          </w:p>
        </w:tc>
        <w:tc>
          <w:tcPr>
            <w:tcW w:w="1559"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社会效益</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病害生猪产品流入市场</w:t>
            </w: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不发生</w:t>
            </w:r>
          </w:p>
        </w:tc>
        <w:tc>
          <w:tcPr>
            <w:tcW w:w="1230"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499"/>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经济效益</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病害生猪货主或屠宰企业损失</w:t>
            </w:r>
          </w:p>
        </w:tc>
        <w:tc>
          <w:tcPr>
            <w:tcW w:w="1417" w:type="dxa"/>
            <w:gridSpan w:val="2"/>
            <w:tcBorders>
              <w:top w:val="nil"/>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减少</w:t>
            </w:r>
          </w:p>
        </w:tc>
        <w:tc>
          <w:tcPr>
            <w:tcW w:w="1230"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499"/>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生态效益</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病害猪乱抛乱弃现象</w:t>
            </w: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减少</w:t>
            </w:r>
          </w:p>
        </w:tc>
        <w:tc>
          <w:tcPr>
            <w:tcW w:w="1230"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499"/>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可持续影响</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生猪出栏数</w:t>
            </w: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持续增长</w:t>
            </w:r>
          </w:p>
        </w:tc>
        <w:tc>
          <w:tcPr>
            <w:tcW w:w="1230"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626"/>
        </w:trPr>
        <w:tc>
          <w:tcPr>
            <w:tcW w:w="709"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276" w:type="dxa"/>
            <w:gridSpan w:val="2"/>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559"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社会公众或服务对象满意度</w:t>
            </w:r>
          </w:p>
        </w:tc>
        <w:tc>
          <w:tcPr>
            <w:tcW w:w="241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满意</w:t>
            </w: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90%</w:t>
            </w:r>
          </w:p>
        </w:tc>
        <w:tc>
          <w:tcPr>
            <w:tcW w:w="1230"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r>
      <w:tr w:rsidR="00033733" w:rsidRPr="007D2867" w:rsidTr="00143D32">
        <w:trPr>
          <w:gridAfter w:val="3"/>
          <w:wAfter w:w="1851" w:type="dxa"/>
          <w:trHeight w:val="1200"/>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单位已有的（或拟订的）保证项目实施的制度、措施</w:t>
            </w:r>
          </w:p>
        </w:tc>
        <w:tc>
          <w:tcPr>
            <w:tcW w:w="7892" w:type="dxa"/>
            <w:gridSpan w:val="13"/>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会同县财政制定生猪屠宰环节病害猪无害化处理补贴资金使用管理办法，生猪定点屠宰场管理制度，加强对定点屠宰场病害生猪无害化处理的监督，确保屠宰环节无害化处理到位，保障市场猪肉质量安全。</w:t>
            </w:r>
          </w:p>
        </w:tc>
      </w:tr>
      <w:tr w:rsidR="00033733" w:rsidRPr="007D2867" w:rsidTr="00143D32">
        <w:trPr>
          <w:gridAfter w:val="3"/>
          <w:wAfter w:w="1851" w:type="dxa"/>
          <w:trHeight w:val="600"/>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财政部门审核</w:t>
            </w:r>
            <w:r w:rsidRPr="007D2867">
              <w:rPr>
                <w:rFonts w:asciiTheme="majorEastAsia" w:eastAsiaTheme="majorEastAsia" w:hAnsiTheme="majorEastAsia" w:cs="宋体" w:hint="eastAsia"/>
                <w:kern w:val="0"/>
                <w:szCs w:val="21"/>
              </w:rPr>
              <w:br/>
              <w:t>意见</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审核股室</w:t>
            </w:r>
          </w:p>
        </w:tc>
        <w:tc>
          <w:tcPr>
            <w:tcW w:w="326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审核的主要内容</w:t>
            </w:r>
          </w:p>
        </w:tc>
        <w:tc>
          <w:tcPr>
            <w:tcW w:w="4632" w:type="dxa"/>
            <w:gridSpan w:val="7"/>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审核意见</w:t>
            </w:r>
          </w:p>
        </w:tc>
      </w:tr>
      <w:tr w:rsidR="00033733" w:rsidRPr="007D2867" w:rsidTr="00143D32">
        <w:trPr>
          <w:gridAfter w:val="3"/>
          <w:wAfter w:w="1851" w:type="dxa"/>
          <w:trHeight w:val="1602"/>
        </w:trPr>
        <w:tc>
          <w:tcPr>
            <w:tcW w:w="709" w:type="dxa"/>
            <w:vMerge/>
            <w:tcBorders>
              <w:top w:val="single" w:sz="4" w:space="0" w:color="auto"/>
              <w:left w:val="single" w:sz="8" w:space="0" w:color="auto"/>
              <w:bottom w:val="single" w:sz="8" w:space="0" w:color="000000"/>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财政归口</w:t>
            </w:r>
            <w:r w:rsidRPr="007D2867">
              <w:rPr>
                <w:rFonts w:asciiTheme="majorEastAsia" w:eastAsiaTheme="majorEastAsia" w:hAnsiTheme="majorEastAsia" w:cs="宋体" w:hint="eastAsia"/>
                <w:kern w:val="0"/>
                <w:szCs w:val="21"/>
              </w:rPr>
              <w:br/>
              <w:t>业务股室</w:t>
            </w:r>
            <w:r w:rsidRPr="007D2867">
              <w:rPr>
                <w:rFonts w:asciiTheme="majorEastAsia" w:eastAsiaTheme="majorEastAsia" w:hAnsiTheme="majorEastAsia" w:cs="宋体" w:hint="eastAsia"/>
                <w:kern w:val="0"/>
                <w:szCs w:val="21"/>
              </w:rPr>
              <w:br/>
              <w:t>审核意见</w:t>
            </w:r>
          </w:p>
        </w:tc>
        <w:tc>
          <w:tcPr>
            <w:tcW w:w="326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1、是否立项及项目属性确定；</w:t>
            </w:r>
            <w:r w:rsidRPr="007D2867">
              <w:rPr>
                <w:rFonts w:asciiTheme="majorEastAsia" w:eastAsiaTheme="majorEastAsia" w:hAnsiTheme="majorEastAsia" w:cs="宋体" w:hint="eastAsia"/>
                <w:kern w:val="0"/>
                <w:szCs w:val="21"/>
              </w:rPr>
              <w:br/>
              <w:t>2、绩效目标设定是否合理；</w:t>
            </w:r>
            <w:r w:rsidRPr="007D2867">
              <w:rPr>
                <w:rFonts w:asciiTheme="majorEastAsia" w:eastAsiaTheme="majorEastAsia" w:hAnsiTheme="majorEastAsia" w:cs="宋体" w:hint="eastAsia"/>
                <w:kern w:val="0"/>
                <w:szCs w:val="21"/>
              </w:rPr>
              <w:br/>
              <w:t>3、预算资金可供量是否合理；</w:t>
            </w:r>
            <w:r w:rsidRPr="007D2867">
              <w:rPr>
                <w:rFonts w:asciiTheme="majorEastAsia" w:eastAsiaTheme="majorEastAsia" w:hAnsiTheme="majorEastAsia" w:cs="宋体" w:hint="eastAsia"/>
                <w:kern w:val="0"/>
                <w:szCs w:val="21"/>
              </w:rPr>
              <w:br/>
              <w:t>4、项目、资金及财务管理措施；</w:t>
            </w:r>
            <w:r w:rsidRPr="007D2867">
              <w:rPr>
                <w:rFonts w:asciiTheme="majorEastAsia" w:eastAsiaTheme="majorEastAsia" w:hAnsiTheme="majorEastAsia" w:cs="宋体" w:hint="eastAsia"/>
                <w:kern w:val="0"/>
                <w:szCs w:val="21"/>
              </w:rPr>
              <w:br/>
              <w:t>5、其他。</w:t>
            </w:r>
          </w:p>
        </w:tc>
        <w:tc>
          <w:tcPr>
            <w:tcW w:w="4632" w:type="dxa"/>
            <w:gridSpan w:val="7"/>
            <w:tcBorders>
              <w:top w:val="single" w:sz="4" w:space="0" w:color="auto"/>
              <w:left w:val="nil"/>
              <w:bottom w:val="single" w:sz="4" w:space="0" w:color="auto"/>
              <w:right w:val="single" w:sz="8" w:space="0" w:color="000000"/>
            </w:tcBorders>
            <w:shd w:val="clear" w:color="auto" w:fill="auto"/>
            <w:vAlign w:val="bottom"/>
            <w:hideMark/>
          </w:tcPr>
          <w:p w:rsidR="00033733" w:rsidRPr="007D2867" w:rsidRDefault="00033733" w:rsidP="00143D32">
            <w:pPr>
              <w:widowControl/>
              <w:jc w:val="righ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审核人：           年   月   日</w:t>
            </w:r>
          </w:p>
        </w:tc>
      </w:tr>
      <w:tr w:rsidR="00033733" w:rsidRPr="007D2867" w:rsidTr="00143D32">
        <w:trPr>
          <w:gridAfter w:val="3"/>
          <w:wAfter w:w="1851" w:type="dxa"/>
          <w:trHeight w:val="1602"/>
        </w:trPr>
        <w:tc>
          <w:tcPr>
            <w:tcW w:w="709" w:type="dxa"/>
            <w:vMerge/>
            <w:tcBorders>
              <w:top w:val="nil"/>
              <w:left w:val="single" w:sz="8" w:space="0" w:color="auto"/>
              <w:bottom w:val="single" w:sz="8" w:space="0" w:color="000000"/>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绩效评价</w:t>
            </w:r>
            <w:r w:rsidRPr="007D2867">
              <w:rPr>
                <w:rFonts w:asciiTheme="majorEastAsia" w:eastAsiaTheme="majorEastAsia" w:hAnsiTheme="majorEastAsia" w:cs="宋体" w:hint="eastAsia"/>
                <w:kern w:val="0"/>
                <w:szCs w:val="21"/>
              </w:rPr>
              <w:br/>
              <w:t>股审核意见</w:t>
            </w:r>
          </w:p>
        </w:tc>
        <w:tc>
          <w:tcPr>
            <w:tcW w:w="3260" w:type="dxa"/>
            <w:gridSpan w:val="6"/>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1、填报内容是否完整；</w:t>
            </w:r>
            <w:r w:rsidRPr="007D2867">
              <w:rPr>
                <w:rFonts w:asciiTheme="majorEastAsia" w:eastAsiaTheme="majorEastAsia" w:hAnsiTheme="majorEastAsia" w:cs="宋体" w:hint="eastAsia"/>
                <w:kern w:val="0"/>
                <w:szCs w:val="21"/>
              </w:rPr>
              <w:br/>
              <w:t>2、是否设定量化的绩效目标；</w:t>
            </w:r>
            <w:r w:rsidRPr="007D2867">
              <w:rPr>
                <w:rFonts w:asciiTheme="majorEastAsia" w:eastAsiaTheme="majorEastAsia" w:hAnsiTheme="majorEastAsia" w:cs="宋体" w:hint="eastAsia"/>
                <w:kern w:val="0"/>
                <w:szCs w:val="21"/>
              </w:rPr>
              <w:br/>
              <w:t>3、是否有适当、细化的绩效指标，及其与绩效目标的对应性；</w:t>
            </w:r>
            <w:r w:rsidRPr="007D2867">
              <w:rPr>
                <w:rFonts w:asciiTheme="majorEastAsia" w:eastAsiaTheme="majorEastAsia" w:hAnsiTheme="majorEastAsia" w:cs="宋体" w:hint="eastAsia"/>
                <w:kern w:val="0"/>
                <w:szCs w:val="21"/>
              </w:rPr>
              <w:br/>
              <w:t>4、其他。</w:t>
            </w:r>
          </w:p>
        </w:tc>
        <w:tc>
          <w:tcPr>
            <w:tcW w:w="4632" w:type="dxa"/>
            <w:gridSpan w:val="7"/>
            <w:tcBorders>
              <w:top w:val="single" w:sz="4" w:space="0" w:color="auto"/>
              <w:left w:val="nil"/>
              <w:bottom w:val="single" w:sz="4" w:space="0" w:color="auto"/>
              <w:right w:val="single" w:sz="8" w:space="0" w:color="000000"/>
            </w:tcBorders>
            <w:shd w:val="clear" w:color="auto" w:fill="auto"/>
            <w:vAlign w:val="bottom"/>
            <w:hideMark/>
          </w:tcPr>
          <w:p w:rsidR="00033733" w:rsidRPr="007D2867" w:rsidRDefault="00033733" w:rsidP="00143D32">
            <w:pPr>
              <w:widowControl/>
              <w:jc w:val="righ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审核人：           年   月   日</w:t>
            </w:r>
          </w:p>
        </w:tc>
      </w:tr>
      <w:tr w:rsidR="00033733" w:rsidRPr="007D2867" w:rsidTr="00143D32">
        <w:trPr>
          <w:gridAfter w:val="3"/>
          <w:wAfter w:w="1851" w:type="dxa"/>
          <w:trHeight w:val="1602"/>
        </w:trPr>
        <w:tc>
          <w:tcPr>
            <w:tcW w:w="709" w:type="dxa"/>
            <w:vMerge/>
            <w:tcBorders>
              <w:top w:val="nil"/>
              <w:left w:val="single" w:sz="8" w:space="0" w:color="auto"/>
              <w:bottom w:val="single" w:sz="8" w:space="0" w:color="000000"/>
              <w:right w:val="single" w:sz="4" w:space="0" w:color="auto"/>
            </w:tcBorders>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c>
          <w:tcPr>
            <w:tcW w:w="1134" w:type="dxa"/>
            <w:tcBorders>
              <w:top w:val="nil"/>
              <w:left w:val="nil"/>
              <w:bottom w:val="single" w:sz="8" w:space="0" w:color="auto"/>
              <w:right w:val="single" w:sz="4" w:space="0" w:color="auto"/>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预算股</w:t>
            </w:r>
            <w:r w:rsidRPr="007D2867">
              <w:rPr>
                <w:rFonts w:asciiTheme="majorEastAsia" w:eastAsiaTheme="majorEastAsia" w:hAnsiTheme="majorEastAsia" w:cs="宋体" w:hint="eastAsia"/>
                <w:kern w:val="0"/>
                <w:szCs w:val="21"/>
              </w:rPr>
              <w:br/>
              <w:t>审核意见</w:t>
            </w:r>
          </w:p>
        </w:tc>
        <w:tc>
          <w:tcPr>
            <w:tcW w:w="3260" w:type="dxa"/>
            <w:gridSpan w:val="6"/>
            <w:tcBorders>
              <w:top w:val="single" w:sz="4" w:space="0" w:color="auto"/>
              <w:left w:val="nil"/>
              <w:bottom w:val="single" w:sz="8" w:space="0" w:color="auto"/>
              <w:right w:val="single" w:sz="4" w:space="0" w:color="auto"/>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1、县委、县政府已确定的项目；</w:t>
            </w:r>
            <w:r w:rsidRPr="007D2867">
              <w:rPr>
                <w:rFonts w:asciiTheme="majorEastAsia" w:eastAsiaTheme="majorEastAsia" w:hAnsiTheme="majorEastAsia" w:cs="宋体" w:hint="eastAsia"/>
                <w:kern w:val="0"/>
                <w:szCs w:val="21"/>
              </w:rPr>
              <w:br/>
              <w:t>2、财政待安排项目；</w:t>
            </w:r>
            <w:r w:rsidRPr="007D2867">
              <w:rPr>
                <w:rFonts w:asciiTheme="majorEastAsia" w:eastAsiaTheme="majorEastAsia" w:hAnsiTheme="majorEastAsia" w:cs="宋体" w:hint="eastAsia"/>
                <w:kern w:val="0"/>
                <w:szCs w:val="21"/>
              </w:rPr>
              <w:br/>
              <w:t>3、是否进入备选项目；</w:t>
            </w:r>
            <w:r w:rsidRPr="007D2867">
              <w:rPr>
                <w:rFonts w:asciiTheme="majorEastAsia" w:eastAsiaTheme="majorEastAsia" w:hAnsiTheme="majorEastAsia" w:cs="宋体" w:hint="eastAsia"/>
                <w:kern w:val="0"/>
                <w:szCs w:val="21"/>
              </w:rPr>
              <w:br/>
              <w:t>4、财政项目预算资金安排可供量与完成项目绩效目标的保障度。</w:t>
            </w:r>
          </w:p>
        </w:tc>
        <w:tc>
          <w:tcPr>
            <w:tcW w:w="4632" w:type="dxa"/>
            <w:gridSpan w:val="7"/>
            <w:tcBorders>
              <w:top w:val="single" w:sz="4" w:space="0" w:color="auto"/>
              <w:left w:val="nil"/>
              <w:bottom w:val="single" w:sz="8" w:space="0" w:color="auto"/>
              <w:right w:val="single" w:sz="8" w:space="0" w:color="000000"/>
            </w:tcBorders>
            <w:shd w:val="clear" w:color="auto" w:fill="auto"/>
            <w:vAlign w:val="bottom"/>
            <w:hideMark/>
          </w:tcPr>
          <w:p w:rsidR="00033733" w:rsidRPr="007D2867" w:rsidRDefault="00033733" w:rsidP="00143D32">
            <w:pPr>
              <w:widowControl/>
              <w:jc w:val="right"/>
              <w:rPr>
                <w:rFonts w:asciiTheme="majorEastAsia" w:eastAsiaTheme="majorEastAsia" w:hAnsiTheme="majorEastAsia" w:cs="宋体"/>
                <w:kern w:val="0"/>
                <w:szCs w:val="21"/>
              </w:rPr>
            </w:pPr>
            <w:r w:rsidRPr="007D2867">
              <w:rPr>
                <w:rFonts w:asciiTheme="majorEastAsia" w:eastAsiaTheme="majorEastAsia" w:hAnsiTheme="majorEastAsia" w:cs="宋体" w:hint="eastAsia"/>
                <w:kern w:val="0"/>
                <w:szCs w:val="21"/>
              </w:rPr>
              <w:t>审核人：           年   月   日</w:t>
            </w:r>
          </w:p>
        </w:tc>
      </w:tr>
      <w:tr w:rsidR="00033733" w:rsidRPr="007D2867" w:rsidTr="00143D32">
        <w:trPr>
          <w:trHeight w:val="615"/>
        </w:trPr>
        <w:tc>
          <w:tcPr>
            <w:tcW w:w="10728" w:type="dxa"/>
            <w:gridSpan w:val="16"/>
            <w:tcBorders>
              <w:top w:val="nil"/>
              <w:left w:val="nil"/>
              <w:bottom w:val="nil"/>
              <w:right w:val="nil"/>
            </w:tcBorders>
            <w:shd w:val="clear" w:color="auto" w:fill="auto"/>
            <w:noWrap/>
            <w:vAlign w:val="center"/>
            <w:hideMark/>
          </w:tcPr>
          <w:p w:rsidR="00033733" w:rsidRDefault="00033733" w:rsidP="00143D32">
            <w:pPr>
              <w:rPr>
                <w:b/>
              </w:rPr>
            </w:pPr>
          </w:p>
          <w:p w:rsidR="00033733" w:rsidRPr="007D2867" w:rsidRDefault="00033733" w:rsidP="00143D32">
            <w:r w:rsidRPr="007D2867">
              <w:rPr>
                <w:rFonts w:hint="eastAsia"/>
              </w:rPr>
              <w:t>单位负责人：肖军</w:t>
            </w:r>
            <w:r w:rsidRPr="007D2867">
              <w:rPr>
                <w:rFonts w:hint="eastAsia"/>
              </w:rPr>
              <w:t xml:space="preserve">                                            </w:t>
            </w:r>
            <w:r w:rsidRPr="007D2867">
              <w:rPr>
                <w:rFonts w:hint="eastAsia"/>
              </w:rPr>
              <w:t>填报人：杨平</w:t>
            </w:r>
          </w:p>
          <w:p w:rsidR="00033733" w:rsidRDefault="00033733" w:rsidP="00143D32">
            <w:pPr>
              <w:rPr>
                <w:b/>
              </w:rPr>
            </w:pPr>
          </w:p>
          <w:tbl>
            <w:tblPr>
              <w:tblW w:w="9536" w:type="dxa"/>
              <w:tblLook w:val="04A0"/>
            </w:tblPr>
            <w:tblGrid>
              <w:gridCol w:w="851"/>
              <w:gridCol w:w="1168"/>
              <w:gridCol w:w="1275"/>
              <w:gridCol w:w="142"/>
              <w:gridCol w:w="851"/>
              <w:gridCol w:w="283"/>
              <w:gridCol w:w="851"/>
              <w:gridCol w:w="141"/>
              <w:gridCol w:w="102"/>
              <w:gridCol w:w="236"/>
              <w:gridCol w:w="88"/>
              <w:gridCol w:w="992"/>
              <w:gridCol w:w="142"/>
              <w:gridCol w:w="708"/>
              <w:gridCol w:w="336"/>
              <w:gridCol w:w="1370"/>
            </w:tblGrid>
            <w:tr w:rsidR="00033733" w:rsidRPr="007D2867" w:rsidTr="00143D32">
              <w:trPr>
                <w:trHeight w:val="600"/>
              </w:trPr>
              <w:tc>
                <w:tcPr>
                  <w:tcW w:w="9536" w:type="dxa"/>
                  <w:gridSpan w:val="16"/>
                  <w:tcBorders>
                    <w:top w:val="nil"/>
                    <w:left w:val="nil"/>
                    <w:bottom w:val="nil"/>
                    <w:right w:val="nil"/>
                  </w:tcBorders>
                  <w:shd w:val="clear" w:color="auto" w:fill="auto"/>
                  <w:noWrap/>
                  <w:vAlign w:val="center"/>
                  <w:hideMark/>
                </w:tcPr>
                <w:p w:rsidR="00033733" w:rsidRDefault="00033733" w:rsidP="00143D32">
                  <w:pPr>
                    <w:widowControl/>
                    <w:jc w:val="left"/>
                    <w:rPr>
                      <w:b/>
                    </w:rPr>
                  </w:pPr>
                  <w:r>
                    <w:rPr>
                      <w:rFonts w:hint="eastAsia"/>
                      <w:b/>
                    </w:rPr>
                    <w:t>县设专项</w:t>
                  </w:r>
                  <w:r>
                    <w:rPr>
                      <w:rFonts w:hint="eastAsia"/>
                      <w:b/>
                    </w:rPr>
                    <w:t>5</w:t>
                  </w:r>
                </w:p>
                <w:p w:rsidR="00033733" w:rsidRPr="007D2867" w:rsidRDefault="00033733" w:rsidP="00143D32">
                  <w:pPr>
                    <w:widowControl/>
                    <w:jc w:val="center"/>
                    <w:rPr>
                      <w:rFonts w:asciiTheme="minorEastAsia" w:hAnsiTheme="minorEastAsia" w:cs="宋体"/>
                      <w:b/>
                      <w:bCs/>
                      <w:kern w:val="0"/>
                      <w:szCs w:val="21"/>
                    </w:rPr>
                  </w:pPr>
                  <w:r w:rsidRPr="007D2867">
                    <w:rPr>
                      <w:rFonts w:asciiTheme="minorEastAsia" w:hAnsiTheme="minorEastAsia" w:cs="宋体" w:hint="eastAsia"/>
                      <w:b/>
                      <w:bCs/>
                      <w:kern w:val="0"/>
                      <w:szCs w:val="21"/>
                    </w:rPr>
                    <w:t>项目支出绩效目标申报表</w:t>
                  </w:r>
                </w:p>
              </w:tc>
            </w:tr>
            <w:tr w:rsidR="00033733" w:rsidRPr="007D2867" w:rsidTr="00143D32">
              <w:trPr>
                <w:trHeight w:val="540"/>
              </w:trPr>
              <w:tc>
                <w:tcPr>
                  <w:tcW w:w="9536" w:type="dxa"/>
                  <w:gridSpan w:val="16"/>
                  <w:tcBorders>
                    <w:top w:val="nil"/>
                    <w:left w:val="nil"/>
                    <w:bottom w:val="nil"/>
                    <w:right w:val="nil"/>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2019     年度）</w:t>
                  </w:r>
                </w:p>
              </w:tc>
            </w:tr>
            <w:tr w:rsidR="00033733" w:rsidRPr="007D2867" w:rsidTr="00143D32">
              <w:trPr>
                <w:trHeight w:val="645"/>
              </w:trPr>
              <w:tc>
                <w:tcPr>
                  <w:tcW w:w="9536" w:type="dxa"/>
                  <w:gridSpan w:val="16"/>
                  <w:tcBorders>
                    <w:top w:val="nil"/>
                    <w:left w:val="nil"/>
                    <w:bottom w:val="single" w:sz="8" w:space="0" w:color="auto"/>
                    <w:right w:val="nil"/>
                  </w:tcBorders>
                  <w:shd w:val="clear" w:color="auto" w:fill="auto"/>
                  <w:noWrap/>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 xml:space="preserve"> 填报单位（盖章）</w:t>
                  </w:r>
                </w:p>
              </w:tc>
            </w:tr>
            <w:tr w:rsidR="00033733" w:rsidRPr="007D2867" w:rsidTr="00143D32">
              <w:trPr>
                <w:trHeight w:val="765"/>
              </w:trPr>
              <w:tc>
                <w:tcPr>
                  <w:tcW w:w="851" w:type="dxa"/>
                  <w:vMerge w:val="restart"/>
                  <w:tcBorders>
                    <w:top w:val="nil"/>
                    <w:left w:val="single" w:sz="8"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w:t>
                  </w:r>
                  <w:r w:rsidRPr="007D2867">
                    <w:rPr>
                      <w:rFonts w:asciiTheme="minorEastAsia" w:hAnsiTheme="minorEastAsia" w:cs="宋体" w:hint="eastAsia"/>
                      <w:kern w:val="0"/>
                      <w:szCs w:val="21"/>
                    </w:rPr>
                    <w:br/>
                    <w:t>基本</w:t>
                  </w:r>
                  <w:r w:rsidRPr="007D2867">
                    <w:rPr>
                      <w:rFonts w:asciiTheme="minorEastAsia" w:hAnsiTheme="minorEastAsia" w:cs="宋体" w:hint="eastAsia"/>
                      <w:kern w:val="0"/>
                      <w:szCs w:val="21"/>
                    </w:rPr>
                    <w:br/>
                    <w:t>信息</w:t>
                  </w:r>
                </w:p>
              </w:tc>
              <w:tc>
                <w:tcPr>
                  <w:tcW w:w="1168"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项目名称</w:t>
                  </w:r>
                </w:p>
              </w:tc>
              <w:tc>
                <w:tcPr>
                  <w:tcW w:w="2268" w:type="dxa"/>
                  <w:gridSpan w:val="3"/>
                  <w:tcBorders>
                    <w:top w:val="single" w:sz="8" w:space="0" w:color="auto"/>
                    <w:left w:val="nil"/>
                    <w:bottom w:val="single" w:sz="4" w:space="0" w:color="auto"/>
                    <w:right w:val="single" w:sz="4"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重大动物疫情防控、扑杀经费</w:t>
                  </w:r>
                </w:p>
              </w:tc>
              <w:tc>
                <w:tcPr>
                  <w:tcW w:w="1701" w:type="dxa"/>
                  <w:gridSpan w:val="6"/>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项目属性</w:t>
                  </w:r>
                </w:p>
              </w:tc>
              <w:tc>
                <w:tcPr>
                  <w:tcW w:w="3548" w:type="dxa"/>
                  <w:gridSpan w:val="5"/>
                  <w:tcBorders>
                    <w:top w:val="single" w:sz="8" w:space="0" w:color="auto"/>
                    <w:left w:val="nil"/>
                    <w:bottom w:val="single" w:sz="4" w:space="0" w:color="auto"/>
                    <w:right w:val="single" w:sz="8" w:space="0" w:color="000000"/>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延续专项∨     新增专项 □   </w:t>
                  </w:r>
                </w:p>
              </w:tc>
            </w:tr>
            <w:tr w:rsidR="00033733" w:rsidRPr="007D2867" w:rsidTr="00143D32">
              <w:trPr>
                <w:trHeight w:val="600"/>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主管部门</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湘潭县农业农村局</w:t>
                  </w:r>
                </w:p>
              </w:tc>
              <w:tc>
                <w:tcPr>
                  <w:tcW w:w="1701" w:type="dxa"/>
                  <w:gridSpan w:val="6"/>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项目负责人</w:t>
                  </w:r>
                </w:p>
              </w:tc>
              <w:tc>
                <w:tcPr>
                  <w:tcW w:w="992" w:type="dxa"/>
                  <w:tcBorders>
                    <w:top w:val="nil"/>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罗伟民</w:t>
                  </w:r>
                </w:p>
              </w:tc>
              <w:tc>
                <w:tcPr>
                  <w:tcW w:w="1186" w:type="dxa"/>
                  <w:gridSpan w:val="3"/>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联系电话</w:t>
                  </w:r>
                </w:p>
              </w:tc>
              <w:tc>
                <w:tcPr>
                  <w:tcW w:w="1370" w:type="dxa"/>
                  <w:tcBorders>
                    <w:top w:val="nil"/>
                    <w:left w:val="nil"/>
                    <w:bottom w:val="single" w:sz="4" w:space="0" w:color="auto"/>
                    <w:right w:val="single" w:sz="8"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57777900</w:t>
                  </w:r>
                </w:p>
              </w:tc>
            </w:tr>
            <w:tr w:rsidR="00033733" w:rsidRPr="007D2867" w:rsidTr="00143D32">
              <w:trPr>
                <w:trHeight w:val="465"/>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资金总额</w:t>
                  </w:r>
                </w:p>
              </w:tc>
              <w:tc>
                <w:tcPr>
                  <w:tcW w:w="7517" w:type="dxa"/>
                  <w:gridSpan w:val="14"/>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100万元</w:t>
                  </w:r>
                </w:p>
              </w:tc>
            </w:tr>
            <w:tr w:rsidR="00033733" w:rsidRPr="007D2867" w:rsidTr="00143D32">
              <w:trPr>
                <w:trHeight w:val="570"/>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项目起止时间</w:t>
                  </w:r>
                </w:p>
              </w:tc>
              <w:tc>
                <w:tcPr>
                  <w:tcW w:w="7517" w:type="dxa"/>
                  <w:gridSpan w:val="14"/>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2019.01-2019.12 </w:t>
                  </w:r>
                </w:p>
              </w:tc>
            </w:tr>
            <w:tr w:rsidR="00033733" w:rsidRPr="007D2867" w:rsidTr="00143D32">
              <w:trPr>
                <w:trHeight w:val="2130"/>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nil"/>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项目概况</w:t>
                  </w:r>
                </w:p>
              </w:tc>
              <w:tc>
                <w:tcPr>
                  <w:tcW w:w="7517" w:type="dxa"/>
                  <w:gridSpan w:val="14"/>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预防控制和扑灭重大动物疫情，在突发重大动物疫情时按照《动物防疫法》的规定，进行紧急预防、控制和扑灭，防止疫情扩散。抓好畜禽疑似</w:t>
                  </w:r>
                  <w:proofErr w:type="gramStart"/>
                  <w:r w:rsidRPr="007D2867">
                    <w:rPr>
                      <w:rFonts w:asciiTheme="minorEastAsia" w:hAnsiTheme="minorEastAsia" w:cs="宋体" w:hint="eastAsia"/>
                      <w:kern w:val="0"/>
                      <w:szCs w:val="21"/>
                    </w:rPr>
                    <w:t>疫</w:t>
                  </w:r>
                  <w:proofErr w:type="gramEnd"/>
                  <w:r w:rsidRPr="007D2867">
                    <w:rPr>
                      <w:rFonts w:asciiTheme="minorEastAsia" w:hAnsiTheme="minorEastAsia" w:cs="宋体" w:hint="eastAsia"/>
                      <w:kern w:val="0"/>
                      <w:szCs w:val="21"/>
                    </w:rPr>
                    <w:t>点的紧急处理、病死畜禽的无害化处理、H7N9禽流感的科学监测和抓好禽流感、、牲畜口蹄疫、小反刍兽疫及其他重大动物疫病的防控工作，按照《湖南省重大动物疫情应急预案》开展重大动物疫情应急演练。财政预算安排100万元用于疫情的处置、扑杀补偿、无害化处理、应急物资的储备等。</w:t>
                  </w:r>
                </w:p>
              </w:tc>
            </w:tr>
            <w:tr w:rsidR="00033733" w:rsidRPr="007D2867" w:rsidTr="00143D32">
              <w:trPr>
                <w:trHeight w:val="2100"/>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项目立</w:t>
                  </w:r>
                  <w:r w:rsidRPr="007D2867">
                    <w:rPr>
                      <w:rFonts w:asciiTheme="minorEastAsia" w:hAnsiTheme="minorEastAsia" w:cs="宋体" w:hint="eastAsia"/>
                      <w:kern w:val="0"/>
                      <w:szCs w:val="21"/>
                    </w:rPr>
                    <w:br/>
                    <w:t>项情况</w:t>
                  </w: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项目立</w:t>
                  </w:r>
                  <w:r w:rsidRPr="007D2867">
                    <w:rPr>
                      <w:rFonts w:asciiTheme="minorEastAsia" w:hAnsiTheme="minorEastAsia" w:cs="宋体" w:hint="eastAsia"/>
                      <w:kern w:val="0"/>
                      <w:szCs w:val="21"/>
                    </w:rPr>
                    <w:br/>
                  </w:r>
                  <w:proofErr w:type="gramStart"/>
                  <w:r w:rsidRPr="007D2867">
                    <w:rPr>
                      <w:rFonts w:asciiTheme="minorEastAsia" w:hAnsiTheme="minorEastAsia" w:cs="宋体" w:hint="eastAsia"/>
                      <w:kern w:val="0"/>
                      <w:szCs w:val="21"/>
                    </w:rPr>
                    <w:t>项依据</w:t>
                  </w:r>
                  <w:proofErr w:type="gramEnd"/>
                </w:p>
              </w:tc>
              <w:tc>
                <w:tcPr>
                  <w:tcW w:w="6100" w:type="dxa"/>
                  <w:gridSpan w:val="1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中华人民共和国动物防疫法》第六十四条：县级以上人民政府按照本级政府职责，将动物疫病预防、控制、扑灭、检疫和监督管理所需经费纳入本级财政预算。《重大动物疫情应急条例》、《湖南省重大动物疫情应急预案》：县级以上人民政府应当将重大动物疫情确认、疫区封锁、扑杀及其补偿、消毒、无害化处理、疫源追踪、疫情监测以及应急物资储备等应急经费列入本级财政预算。</w:t>
                  </w:r>
                </w:p>
              </w:tc>
            </w:tr>
            <w:tr w:rsidR="00033733" w:rsidRPr="007D2867" w:rsidTr="00143D32">
              <w:trPr>
                <w:trHeight w:val="826"/>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项目申报</w:t>
                  </w:r>
                  <w:r w:rsidRPr="007D2867">
                    <w:rPr>
                      <w:rFonts w:asciiTheme="minorEastAsia" w:hAnsiTheme="minorEastAsia" w:cs="宋体" w:hint="eastAsia"/>
                      <w:kern w:val="0"/>
                      <w:szCs w:val="21"/>
                    </w:rPr>
                    <w:br/>
                    <w:t>的可行性</w:t>
                  </w:r>
                </w:p>
              </w:tc>
              <w:tc>
                <w:tcPr>
                  <w:tcW w:w="6100" w:type="dxa"/>
                  <w:gridSpan w:val="1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县、乡两级动物疫情、预防、控制机构健全，有一定的专业技术技能和专业队伍。确保不发生重大动物疫病、确保动物食品安全。</w:t>
                  </w:r>
                </w:p>
              </w:tc>
            </w:tr>
            <w:tr w:rsidR="00033733" w:rsidRPr="007D2867" w:rsidTr="00143D32">
              <w:trPr>
                <w:trHeight w:val="838"/>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417" w:type="dxa"/>
                  <w:gridSpan w:val="2"/>
                  <w:tcBorders>
                    <w:top w:val="nil"/>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项目申报</w:t>
                  </w:r>
                  <w:r w:rsidRPr="007D2867">
                    <w:rPr>
                      <w:rFonts w:asciiTheme="minorEastAsia" w:hAnsiTheme="minorEastAsia" w:cs="宋体" w:hint="eastAsia"/>
                      <w:kern w:val="0"/>
                      <w:szCs w:val="21"/>
                    </w:rPr>
                    <w:br/>
                    <w:t>的必要性</w:t>
                  </w:r>
                </w:p>
              </w:tc>
              <w:tc>
                <w:tcPr>
                  <w:tcW w:w="6100" w:type="dxa"/>
                  <w:gridSpan w:val="1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严格防止动物疫情扩散，确保动物疫情不扩散、人员</w:t>
                  </w:r>
                  <w:proofErr w:type="gramStart"/>
                  <w:r w:rsidRPr="007D2867">
                    <w:rPr>
                      <w:rFonts w:asciiTheme="minorEastAsia" w:hAnsiTheme="minorEastAsia" w:cs="宋体" w:hint="eastAsia"/>
                      <w:kern w:val="0"/>
                      <w:szCs w:val="21"/>
                    </w:rPr>
                    <w:t>不</w:t>
                  </w:r>
                  <w:proofErr w:type="gramEnd"/>
                  <w:r w:rsidRPr="007D2867">
                    <w:rPr>
                      <w:rFonts w:asciiTheme="minorEastAsia" w:hAnsiTheme="minorEastAsia" w:cs="宋体" w:hint="eastAsia"/>
                      <w:kern w:val="0"/>
                      <w:szCs w:val="21"/>
                    </w:rPr>
                    <w:t>感染，促进全县养殖业的健康发展，维护人民群众生产生活的安全稳定。</w:t>
                  </w:r>
                </w:p>
              </w:tc>
            </w:tr>
            <w:tr w:rsidR="00033733" w:rsidRPr="007D2867" w:rsidTr="00143D32">
              <w:trPr>
                <w:trHeight w:val="425"/>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val="restart"/>
                  <w:tcBorders>
                    <w:top w:val="nil"/>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项目实施</w:t>
                  </w:r>
                  <w:r w:rsidRPr="007D2867">
                    <w:rPr>
                      <w:rFonts w:asciiTheme="minorEastAsia" w:hAnsiTheme="minorEastAsia" w:cs="宋体" w:hint="eastAsia"/>
                      <w:kern w:val="0"/>
                      <w:szCs w:val="21"/>
                    </w:rPr>
                    <w:br/>
                    <w:t>进度计划</w:t>
                  </w:r>
                </w:p>
              </w:tc>
              <w:tc>
                <w:tcPr>
                  <w:tcW w:w="3402"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项目实施内容</w:t>
                  </w:r>
                </w:p>
              </w:tc>
              <w:tc>
                <w:tcPr>
                  <w:tcW w:w="2409"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计划开始时间</w:t>
                  </w:r>
                </w:p>
              </w:tc>
              <w:tc>
                <w:tcPr>
                  <w:tcW w:w="1706" w:type="dxa"/>
                  <w:gridSpan w:val="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计划完成时间</w:t>
                  </w:r>
                </w:p>
              </w:tc>
            </w:tr>
            <w:tr w:rsidR="00033733" w:rsidRPr="007D2867" w:rsidTr="00143D32">
              <w:trPr>
                <w:trHeight w:val="533"/>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3402"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1、签订重大动物疫情防控工作目标</w:t>
                  </w:r>
                  <w:r w:rsidRPr="007D2867">
                    <w:rPr>
                      <w:rFonts w:asciiTheme="minorEastAsia" w:hAnsiTheme="minorEastAsia" w:cs="宋体" w:hint="eastAsia"/>
                      <w:kern w:val="0"/>
                      <w:szCs w:val="21"/>
                    </w:rPr>
                    <w:lastRenderedPageBreak/>
                    <w:t>责任状</w:t>
                  </w:r>
                </w:p>
              </w:tc>
              <w:tc>
                <w:tcPr>
                  <w:tcW w:w="2409"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lastRenderedPageBreak/>
                    <w:t>2019.01.01</w:t>
                  </w:r>
                </w:p>
              </w:tc>
              <w:tc>
                <w:tcPr>
                  <w:tcW w:w="1706" w:type="dxa"/>
                  <w:gridSpan w:val="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2019.4.30</w:t>
                  </w:r>
                </w:p>
              </w:tc>
            </w:tr>
            <w:tr w:rsidR="00033733" w:rsidRPr="007D2867" w:rsidTr="00143D32">
              <w:trPr>
                <w:trHeight w:val="497"/>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3402" w:type="dxa"/>
                  <w:gridSpan w:val="5"/>
                  <w:tcBorders>
                    <w:top w:val="single" w:sz="4" w:space="0" w:color="auto"/>
                    <w:left w:val="nil"/>
                    <w:bottom w:val="single" w:sz="4" w:space="0" w:color="auto"/>
                    <w:right w:val="single" w:sz="4" w:space="0" w:color="000000"/>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2、重大动物疫情应急储备</w:t>
                  </w:r>
                </w:p>
              </w:tc>
              <w:tc>
                <w:tcPr>
                  <w:tcW w:w="2409" w:type="dxa"/>
                  <w:gridSpan w:val="7"/>
                  <w:tcBorders>
                    <w:top w:val="single" w:sz="4" w:space="0" w:color="auto"/>
                    <w:left w:val="nil"/>
                    <w:bottom w:val="single" w:sz="4" w:space="0" w:color="auto"/>
                    <w:right w:val="single" w:sz="4" w:space="0" w:color="000000"/>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2019.01.01</w:t>
                  </w:r>
                </w:p>
              </w:tc>
              <w:tc>
                <w:tcPr>
                  <w:tcW w:w="1706" w:type="dxa"/>
                  <w:gridSpan w:val="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2019.12.31</w:t>
                  </w:r>
                </w:p>
              </w:tc>
            </w:tr>
            <w:tr w:rsidR="00033733" w:rsidRPr="007D2867" w:rsidTr="00143D32">
              <w:trPr>
                <w:trHeight w:val="495"/>
              </w:trPr>
              <w:tc>
                <w:tcPr>
                  <w:tcW w:w="851" w:type="dxa"/>
                  <w:vMerge/>
                  <w:tcBorders>
                    <w:top w:val="nil"/>
                    <w:left w:val="single" w:sz="8"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nil"/>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3402"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2、重大动物疫情处置</w:t>
                  </w:r>
                </w:p>
              </w:tc>
              <w:tc>
                <w:tcPr>
                  <w:tcW w:w="2409"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2019.01.01</w:t>
                  </w:r>
                </w:p>
              </w:tc>
              <w:tc>
                <w:tcPr>
                  <w:tcW w:w="1706" w:type="dxa"/>
                  <w:gridSpan w:val="2"/>
                  <w:tcBorders>
                    <w:top w:val="single" w:sz="4" w:space="0" w:color="auto"/>
                    <w:left w:val="nil"/>
                    <w:bottom w:val="single" w:sz="4" w:space="0" w:color="auto"/>
                    <w:right w:val="single" w:sz="8" w:space="0" w:color="000000"/>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2019.12.31</w:t>
                  </w:r>
                </w:p>
              </w:tc>
            </w:tr>
            <w:tr w:rsidR="00033733" w:rsidRPr="007D2867" w:rsidTr="00143D32">
              <w:trPr>
                <w:trHeight w:val="60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3402"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3、疫情监测、流行病学调查、应急物资储备</w:t>
                  </w:r>
                </w:p>
              </w:tc>
              <w:tc>
                <w:tcPr>
                  <w:tcW w:w="2409"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2019.01.01</w:t>
                  </w:r>
                </w:p>
              </w:tc>
              <w:tc>
                <w:tcPr>
                  <w:tcW w:w="1706"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2019.12.31</w:t>
                  </w:r>
                </w:p>
              </w:tc>
            </w:tr>
            <w:tr w:rsidR="00033733" w:rsidRPr="007D2867" w:rsidTr="00143D32">
              <w:trPr>
                <w:trHeight w:val="416"/>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3402" w:type="dxa"/>
                  <w:gridSpan w:val="5"/>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4、公共沟渠病死动物无害化处理</w:t>
                  </w:r>
                </w:p>
              </w:tc>
              <w:tc>
                <w:tcPr>
                  <w:tcW w:w="2409" w:type="dxa"/>
                  <w:gridSpan w:val="7"/>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2019.01.01</w:t>
                  </w:r>
                </w:p>
              </w:tc>
              <w:tc>
                <w:tcPr>
                  <w:tcW w:w="1706"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2019.12.31</w:t>
                  </w:r>
                </w:p>
              </w:tc>
            </w:tr>
            <w:tr w:rsidR="00033733" w:rsidRPr="007D2867" w:rsidTr="00143D32">
              <w:trPr>
                <w:trHeight w:val="665"/>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w:t>
                  </w:r>
                  <w:r w:rsidRPr="007D2867">
                    <w:rPr>
                      <w:rFonts w:asciiTheme="minorEastAsia" w:hAnsiTheme="minorEastAsia" w:cs="宋体" w:hint="eastAsia"/>
                      <w:kern w:val="0"/>
                      <w:szCs w:val="21"/>
                    </w:rPr>
                    <w:br/>
                    <w:t>支出</w:t>
                  </w:r>
                  <w:r w:rsidRPr="007D2867">
                    <w:rPr>
                      <w:rFonts w:asciiTheme="minorEastAsia" w:hAnsiTheme="minorEastAsia" w:cs="宋体" w:hint="eastAsia"/>
                      <w:kern w:val="0"/>
                      <w:szCs w:val="21"/>
                    </w:rPr>
                    <w:br/>
                    <w:t>绩效</w:t>
                  </w:r>
                  <w:r w:rsidRPr="007D2867">
                    <w:rPr>
                      <w:rFonts w:asciiTheme="minorEastAsia" w:hAnsiTheme="minorEastAsia" w:cs="宋体" w:hint="eastAsia"/>
                      <w:kern w:val="0"/>
                      <w:szCs w:val="21"/>
                    </w:rPr>
                    <w:br/>
                    <w:t>目标</w:t>
                  </w:r>
                </w:p>
              </w:tc>
              <w:tc>
                <w:tcPr>
                  <w:tcW w:w="1168"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项目长期</w:t>
                  </w:r>
                  <w:r w:rsidRPr="007D2867">
                    <w:rPr>
                      <w:rFonts w:asciiTheme="minorEastAsia" w:hAnsiTheme="minorEastAsia" w:cs="宋体" w:hint="eastAsia"/>
                      <w:kern w:val="0"/>
                      <w:szCs w:val="21"/>
                    </w:rPr>
                    <w:br/>
                    <w:t>绩效目标</w:t>
                  </w:r>
                </w:p>
              </w:tc>
              <w:tc>
                <w:tcPr>
                  <w:tcW w:w="7517"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1、迅速控制、扑灭重大动物疫情，保障养殖业生产安全。</w:t>
                  </w:r>
                  <w:r w:rsidRPr="007D2867">
                    <w:rPr>
                      <w:rFonts w:asciiTheme="minorEastAsia" w:hAnsiTheme="minorEastAsia" w:cs="宋体" w:hint="eastAsia"/>
                      <w:kern w:val="0"/>
                      <w:szCs w:val="21"/>
                    </w:rPr>
                    <w:br/>
                    <w:t>2、保护公众身体健康与生命安全，维护正常的社会秩序。</w:t>
                  </w:r>
                </w:p>
              </w:tc>
            </w:tr>
            <w:tr w:rsidR="00033733" w:rsidRPr="007D2867" w:rsidTr="00143D32">
              <w:trPr>
                <w:trHeight w:val="157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项目年度</w:t>
                  </w:r>
                  <w:r w:rsidRPr="007D2867">
                    <w:rPr>
                      <w:rFonts w:asciiTheme="minorEastAsia" w:hAnsiTheme="minorEastAsia" w:cs="宋体" w:hint="eastAsia"/>
                      <w:kern w:val="0"/>
                      <w:szCs w:val="21"/>
                    </w:rPr>
                    <w:br/>
                    <w:t>绩效目标</w:t>
                  </w:r>
                </w:p>
              </w:tc>
              <w:tc>
                <w:tcPr>
                  <w:tcW w:w="7517" w:type="dxa"/>
                  <w:gridSpan w:val="14"/>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1、根据重大动物疫情“早、快、严、小”的处置原则，对疑似疫情进行紧急处置，并对受灾农户进行补偿，补偿标准为：强制扑</w:t>
                  </w:r>
                  <w:proofErr w:type="gramStart"/>
                  <w:r w:rsidRPr="007D2867">
                    <w:rPr>
                      <w:rFonts w:asciiTheme="minorEastAsia" w:hAnsiTheme="minorEastAsia" w:cs="宋体" w:hint="eastAsia"/>
                      <w:kern w:val="0"/>
                      <w:szCs w:val="21"/>
                    </w:rPr>
                    <w:t>杀生猪按800元</w:t>
                  </w:r>
                  <w:proofErr w:type="gramEnd"/>
                  <w:r w:rsidRPr="007D2867">
                    <w:rPr>
                      <w:rFonts w:asciiTheme="minorEastAsia" w:hAnsiTheme="minorEastAsia" w:cs="宋体" w:hint="eastAsia"/>
                      <w:kern w:val="0"/>
                      <w:szCs w:val="21"/>
                    </w:rPr>
                    <w:t>/头，强制扑杀羊小反刍、布氏杆菌500元/头，强制扑杀家禽按5-15元/羽。</w:t>
                  </w:r>
                  <w:r w:rsidRPr="007D2867">
                    <w:rPr>
                      <w:rFonts w:asciiTheme="minorEastAsia" w:hAnsiTheme="minorEastAsia" w:cs="宋体" w:hint="eastAsia"/>
                      <w:kern w:val="0"/>
                      <w:szCs w:val="21"/>
                    </w:rPr>
                    <w:br/>
                    <w:t>2、确保疫情不流行，人员</w:t>
                  </w:r>
                  <w:proofErr w:type="gramStart"/>
                  <w:r w:rsidRPr="007D2867">
                    <w:rPr>
                      <w:rFonts w:asciiTheme="minorEastAsia" w:hAnsiTheme="minorEastAsia" w:cs="宋体" w:hint="eastAsia"/>
                      <w:kern w:val="0"/>
                      <w:szCs w:val="21"/>
                    </w:rPr>
                    <w:t>不</w:t>
                  </w:r>
                  <w:proofErr w:type="gramEnd"/>
                  <w:r w:rsidRPr="007D2867">
                    <w:rPr>
                      <w:rFonts w:asciiTheme="minorEastAsia" w:hAnsiTheme="minorEastAsia" w:cs="宋体" w:hint="eastAsia"/>
                      <w:kern w:val="0"/>
                      <w:szCs w:val="21"/>
                    </w:rPr>
                    <w:t>感染，减少受灾农户的经济负担，保障农民增产增收。</w:t>
                  </w:r>
                </w:p>
              </w:tc>
            </w:tr>
            <w:tr w:rsidR="00033733" w:rsidRPr="007D2867" w:rsidTr="00143D32">
              <w:trPr>
                <w:trHeight w:val="67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一级指标</w:t>
                  </w: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二级指标</w:t>
                  </w:r>
                </w:p>
              </w:tc>
              <w:tc>
                <w:tcPr>
                  <w:tcW w:w="255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指标内容</w:t>
                  </w:r>
                </w:p>
              </w:tc>
              <w:tc>
                <w:tcPr>
                  <w:tcW w:w="1044"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指标值</w:t>
                  </w:r>
                </w:p>
              </w:tc>
              <w:tc>
                <w:tcPr>
                  <w:tcW w:w="137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备注</w:t>
                  </w:r>
                </w:p>
              </w:tc>
            </w:tr>
            <w:tr w:rsidR="00033733" w:rsidRPr="007D2867" w:rsidTr="00143D32">
              <w:trPr>
                <w:trHeight w:val="74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项目年度</w:t>
                  </w:r>
                  <w:r w:rsidRPr="007D2867">
                    <w:rPr>
                      <w:rFonts w:asciiTheme="minorEastAsia" w:hAnsiTheme="minorEastAsia" w:cs="宋体" w:hint="eastAsia"/>
                      <w:kern w:val="0"/>
                      <w:szCs w:val="21"/>
                    </w:rPr>
                    <w:br/>
                    <w:t>绩效指标</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产出指标</w:t>
                  </w: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质量指标</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疫情不流行，人员</w:t>
                  </w:r>
                  <w:proofErr w:type="gramStart"/>
                  <w:r w:rsidRPr="007D2867">
                    <w:rPr>
                      <w:rFonts w:asciiTheme="minorEastAsia" w:hAnsiTheme="minorEastAsia" w:cs="宋体" w:hint="eastAsia"/>
                      <w:kern w:val="0"/>
                      <w:szCs w:val="21"/>
                    </w:rPr>
                    <w:t>不</w:t>
                  </w:r>
                  <w:proofErr w:type="gramEnd"/>
                  <w:r w:rsidRPr="007D2867">
                    <w:rPr>
                      <w:rFonts w:asciiTheme="minorEastAsia" w:hAnsiTheme="minorEastAsia" w:cs="宋体" w:hint="eastAsia"/>
                      <w:kern w:val="0"/>
                      <w:szCs w:val="21"/>
                    </w:rPr>
                    <w:t>感染</w:t>
                  </w:r>
                </w:p>
              </w:tc>
              <w:tc>
                <w:tcPr>
                  <w:tcW w:w="104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100%</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44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数量指标</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全县</w:t>
                  </w:r>
                  <w:proofErr w:type="gramStart"/>
                  <w:r w:rsidRPr="007D2867">
                    <w:rPr>
                      <w:rFonts w:asciiTheme="minorEastAsia" w:hAnsiTheme="minorEastAsia" w:cs="宋体" w:hint="eastAsia"/>
                      <w:kern w:val="0"/>
                      <w:szCs w:val="21"/>
                    </w:rPr>
                    <w:t>存栏家畜禽</w:t>
                  </w:r>
                  <w:proofErr w:type="gramEnd"/>
                  <w:r w:rsidRPr="007D2867">
                    <w:rPr>
                      <w:rFonts w:asciiTheme="minorEastAsia" w:hAnsiTheme="minorEastAsia" w:cs="宋体" w:hint="eastAsia"/>
                      <w:kern w:val="0"/>
                      <w:szCs w:val="21"/>
                    </w:rPr>
                    <w:t>死亡率</w:t>
                  </w:r>
                </w:p>
              </w:tc>
              <w:tc>
                <w:tcPr>
                  <w:tcW w:w="104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8%以下</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147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成本指标</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疫情处置经费（含乡镇）</w:t>
                  </w:r>
                </w:p>
              </w:tc>
              <w:tc>
                <w:tcPr>
                  <w:tcW w:w="104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62万元</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消毒、掩埋、零星处置补偿、防控、调查疫情、监测等</w:t>
                  </w:r>
                </w:p>
              </w:tc>
            </w:tr>
            <w:tr w:rsidR="00033733" w:rsidRPr="007D2867" w:rsidTr="00143D32">
              <w:trPr>
                <w:trHeight w:val="612"/>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center"/>
                    <w:rPr>
                      <w:rFonts w:asciiTheme="minorEastAsia" w:hAnsiTheme="minorEastAsia" w:cs="宋体"/>
                      <w:kern w:val="0"/>
                      <w:szCs w:val="21"/>
                    </w:rPr>
                  </w:pP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沟港河渠病死畜禽打捞，无害化处理</w:t>
                  </w:r>
                </w:p>
              </w:tc>
              <w:tc>
                <w:tcPr>
                  <w:tcW w:w="104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38万元</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消毒、掩埋</w:t>
                  </w:r>
                </w:p>
              </w:tc>
            </w:tr>
            <w:tr w:rsidR="00033733" w:rsidRPr="007D2867" w:rsidTr="00143D32">
              <w:trPr>
                <w:trHeight w:val="66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时效指标</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突发重大疫情处置及时</w:t>
                  </w:r>
                </w:p>
              </w:tc>
              <w:tc>
                <w:tcPr>
                  <w:tcW w:w="104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全年</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75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效益指标</w:t>
                  </w: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社会效益</w:t>
                  </w:r>
                </w:p>
              </w:tc>
              <w:tc>
                <w:tcPr>
                  <w:tcW w:w="255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疫情不扩散、人员</w:t>
                  </w:r>
                  <w:proofErr w:type="gramStart"/>
                  <w:r w:rsidRPr="007D2867">
                    <w:rPr>
                      <w:rFonts w:asciiTheme="minorEastAsia" w:hAnsiTheme="minorEastAsia" w:cs="宋体" w:hint="eastAsia"/>
                      <w:kern w:val="0"/>
                      <w:szCs w:val="21"/>
                    </w:rPr>
                    <w:t>不</w:t>
                  </w:r>
                  <w:proofErr w:type="gramEnd"/>
                  <w:r w:rsidRPr="007D2867">
                    <w:rPr>
                      <w:rFonts w:asciiTheme="minorEastAsia" w:hAnsiTheme="minorEastAsia" w:cs="宋体" w:hint="eastAsia"/>
                      <w:kern w:val="0"/>
                      <w:szCs w:val="21"/>
                    </w:rPr>
                    <w:t>感染</w:t>
                  </w:r>
                </w:p>
              </w:tc>
              <w:tc>
                <w:tcPr>
                  <w:tcW w:w="1044"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100%</w:t>
                  </w:r>
                </w:p>
              </w:tc>
              <w:tc>
                <w:tcPr>
                  <w:tcW w:w="137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38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经济效益</w:t>
                  </w:r>
                </w:p>
              </w:tc>
              <w:tc>
                <w:tcPr>
                  <w:tcW w:w="255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畜禽病死率下降</w:t>
                  </w:r>
                </w:p>
              </w:tc>
              <w:tc>
                <w:tcPr>
                  <w:tcW w:w="1044" w:type="dxa"/>
                  <w:gridSpan w:val="2"/>
                  <w:tcBorders>
                    <w:top w:val="single" w:sz="4" w:space="0" w:color="auto"/>
                    <w:left w:val="nil"/>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1%以上</w:t>
                  </w:r>
                </w:p>
              </w:tc>
              <w:tc>
                <w:tcPr>
                  <w:tcW w:w="137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76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生态效益</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病死畜禽乱丢乱弃现象</w:t>
                  </w:r>
                </w:p>
              </w:tc>
              <w:tc>
                <w:tcPr>
                  <w:tcW w:w="10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减少</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50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可持续影响</w:t>
                  </w:r>
                </w:p>
              </w:tc>
              <w:tc>
                <w:tcPr>
                  <w:tcW w:w="255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农民畜禽饲养量</w:t>
                  </w:r>
                </w:p>
              </w:tc>
              <w:tc>
                <w:tcPr>
                  <w:tcW w:w="1044"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持续增长</w:t>
                  </w:r>
                </w:p>
              </w:tc>
              <w:tc>
                <w:tcPr>
                  <w:tcW w:w="137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96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社会公众或服务对象满意度</w:t>
                  </w:r>
                </w:p>
              </w:tc>
              <w:tc>
                <w:tcPr>
                  <w:tcW w:w="2552" w:type="dxa"/>
                  <w:gridSpan w:val="7"/>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满意</w:t>
                  </w:r>
                </w:p>
              </w:tc>
              <w:tc>
                <w:tcPr>
                  <w:tcW w:w="1044" w:type="dxa"/>
                  <w:gridSpan w:val="2"/>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90%以上</w:t>
                  </w:r>
                </w:p>
              </w:tc>
              <w:tc>
                <w:tcPr>
                  <w:tcW w:w="1370" w:type="dxa"/>
                  <w:tcBorders>
                    <w:top w:val="single" w:sz="4" w:space="0" w:color="auto"/>
                    <w:left w:val="nil"/>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　</w:t>
                  </w:r>
                </w:p>
              </w:tc>
            </w:tr>
            <w:tr w:rsidR="00033733" w:rsidRPr="007D2867" w:rsidTr="00143D32">
              <w:trPr>
                <w:trHeight w:val="189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lastRenderedPageBreak/>
                    <w:t xml:space="preserve">　</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单位已有的（或拟订的）保证项目实施的制度、措施</w:t>
                  </w:r>
                </w:p>
              </w:tc>
              <w:tc>
                <w:tcPr>
                  <w:tcW w:w="7517" w:type="dxa"/>
                  <w:gridSpan w:val="14"/>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1、签订湘潭</w:t>
                  </w:r>
                  <w:proofErr w:type="gramStart"/>
                  <w:r w:rsidRPr="007D2867">
                    <w:rPr>
                      <w:rFonts w:asciiTheme="minorEastAsia" w:hAnsiTheme="minorEastAsia" w:cs="宋体" w:hint="eastAsia"/>
                      <w:kern w:val="0"/>
                      <w:szCs w:val="21"/>
                    </w:rPr>
                    <w:t>县重大</w:t>
                  </w:r>
                  <w:proofErr w:type="gramEnd"/>
                  <w:r w:rsidRPr="007D2867">
                    <w:rPr>
                      <w:rFonts w:asciiTheme="minorEastAsia" w:hAnsiTheme="minorEastAsia" w:cs="宋体" w:hint="eastAsia"/>
                      <w:kern w:val="0"/>
                      <w:szCs w:val="21"/>
                    </w:rPr>
                    <w:t>动物疫病防控工作目标管理责任状。2、湘潭县防治重大动物疫情指挥部《关于成立湘潭县重大动物疫情应急处置小分队的通知》。3、《湘潭县重大动物疫情应急预案》。</w:t>
                  </w:r>
                </w:p>
              </w:tc>
            </w:tr>
            <w:tr w:rsidR="00033733" w:rsidRPr="007D2867" w:rsidTr="00143D32">
              <w:trPr>
                <w:trHeight w:val="750"/>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财政部门审核</w:t>
                  </w:r>
                  <w:r w:rsidRPr="007D2867">
                    <w:rPr>
                      <w:rFonts w:asciiTheme="minorEastAsia" w:hAnsiTheme="minorEastAsia" w:cs="宋体" w:hint="eastAsia"/>
                      <w:kern w:val="0"/>
                      <w:szCs w:val="21"/>
                    </w:rPr>
                    <w:br/>
                    <w:t>意见</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审核股室</w:t>
                  </w:r>
                </w:p>
              </w:tc>
              <w:tc>
                <w:tcPr>
                  <w:tcW w:w="354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审核的主要内容</w:t>
                  </w:r>
                </w:p>
              </w:tc>
              <w:tc>
                <w:tcPr>
                  <w:tcW w:w="3974"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审核意见</w:t>
                  </w:r>
                </w:p>
              </w:tc>
            </w:tr>
            <w:tr w:rsidR="00033733" w:rsidRPr="007D2867" w:rsidTr="00143D32">
              <w:trPr>
                <w:trHeight w:val="141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财政归口</w:t>
                  </w:r>
                  <w:r w:rsidRPr="007D2867">
                    <w:rPr>
                      <w:rFonts w:asciiTheme="minorEastAsia" w:hAnsiTheme="minorEastAsia" w:cs="宋体" w:hint="eastAsia"/>
                      <w:kern w:val="0"/>
                      <w:szCs w:val="21"/>
                    </w:rPr>
                    <w:br/>
                    <w:t>业务股室</w:t>
                  </w:r>
                  <w:r w:rsidRPr="007D2867">
                    <w:rPr>
                      <w:rFonts w:asciiTheme="minorEastAsia" w:hAnsiTheme="minorEastAsia" w:cs="宋体" w:hint="eastAsia"/>
                      <w:kern w:val="0"/>
                      <w:szCs w:val="21"/>
                    </w:rPr>
                    <w:br/>
                    <w:t>审核意见</w:t>
                  </w:r>
                </w:p>
              </w:tc>
              <w:tc>
                <w:tcPr>
                  <w:tcW w:w="354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1、是否立项及项目属性确定；</w:t>
                  </w:r>
                  <w:r w:rsidRPr="007D2867">
                    <w:rPr>
                      <w:rFonts w:asciiTheme="minorEastAsia" w:hAnsiTheme="minorEastAsia" w:cs="宋体" w:hint="eastAsia"/>
                      <w:kern w:val="0"/>
                      <w:szCs w:val="21"/>
                    </w:rPr>
                    <w:br/>
                    <w:t>2、绩效目标设定是否合理；</w:t>
                  </w:r>
                  <w:r w:rsidRPr="007D2867">
                    <w:rPr>
                      <w:rFonts w:asciiTheme="minorEastAsia" w:hAnsiTheme="minorEastAsia" w:cs="宋体" w:hint="eastAsia"/>
                      <w:kern w:val="0"/>
                      <w:szCs w:val="21"/>
                    </w:rPr>
                    <w:br/>
                    <w:t>3、预算资金可供量是否合理；</w:t>
                  </w:r>
                  <w:r w:rsidRPr="007D2867">
                    <w:rPr>
                      <w:rFonts w:asciiTheme="minorEastAsia" w:hAnsiTheme="minorEastAsia" w:cs="宋体" w:hint="eastAsia"/>
                      <w:kern w:val="0"/>
                      <w:szCs w:val="21"/>
                    </w:rPr>
                    <w:br/>
                    <w:t>4、项目、资金及财务管理措施；</w:t>
                  </w:r>
                  <w:r w:rsidRPr="007D2867">
                    <w:rPr>
                      <w:rFonts w:asciiTheme="minorEastAsia" w:hAnsiTheme="minorEastAsia" w:cs="宋体" w:hint="eastAsia"/>
                      <w:kern w:val="0"/>
                      <w:szCs w:val="21"/>
                    </w:rPr>
                    <w:br/>
                    <w:t>5、其他。</w:t>
                  </w:r>
                </w:p>
              </w:tc>
              <w:tc>
                <w:tcPr>
                  <w:tcW w:w="3974" w:type="dxa"/>
                  <w:gridSpan w:val="8"/>
                  <w:tcBorders>
                    <w:top w:val="single" w:sz="4" w:space="0" w:color="auto"/>
                    <w:left w:val="single" w:sz="4" w:space="0" w:color="auto"/>
                    <w:bottom w:val="single" w:sz="4" w:space="0" w:color="auto"/>
                    <w:right w:val="single" w:sz="4" w:space="0" w:color="auto"/>
                  </w:tcBorders>
                  <w:shd w:val="clear" w:color="auto" w:fill="auto"/>
                  <w:vAlign w:val="bottom"/>
                  <w:hideMark/>
                </w:tcPr>
                <w:p w:rsidR="00033733" w:rsidRPr="007D2867" w:rsidRDefault="00033733" w:rsidP="00143D32">
                  <w:pPr>
                    <w:widowControl/>
                    <w:jc w:val="right"/>
                    <w:rPr>
                      <w:rFonts w:asciiTheme="minorEastAsia" w:hAnsiTheme="minorEastAsia" w:cs="宋体"/>
                      <w:kern w:val="0"/>
                      <w:szCs w:val="21"/>
                    </w:rPr>
                  </w:pPr>
                  <w:r w:rsidRPr="007D2867">
                    <w:rPr>
                      <w:rFonts w:asciiTheme="minorEastAsia" w:hAnsiTheme="minorEastAsia" w:cs="宋体" w:hint="eastAsia"/>
                      <w:kern w:val="0"/>
                      <w:szCs w:val="21"/>
                    </w:rPr>
                    <w:t>审核人：           年   月   日</w:t>
                  </w:r>
                </w:p>
              </w:tc>
            </w:tr>
            <w:tr w:rsidR="00033733" w:rsidRPr="007D2867" w:rsidTr="00143D32">
              <w:trPr>
                <w:trHeight w:val="157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绩效评价</w:t>
                  </w:r>
                  <w:r w:rsidRPr="007D2867">
                    <w:rPr>
                      <w:rFonts w:asciiTheme="minorEastAsia" w:hAnsiTheme="minorEastAsia" w:cs="宋体" w:hint="eastAsia"/>
                      <w:kern w:val="0"/>
                      <w:szCs w:val="21"/>
                    </w:rPr>
                    <w:br/>
                    <w:t>股审核意见</w:t>
                  </w:r>
                </w:p>
              </w:tc>
              <w:tc>
                <w:tcPr>
                  <w:tcW w:w="354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1、填报内容是否完整；</w:t>
                  </w:r>
                  <w:r w:rsidRPr="007D2867">
                    <w:rPr>
                      <w:rFonts w:asciiTheme="minorEastAsia" w:hAnsiTheme="minorEastAsia" w:cs="宋体" w:hint="eastAsia"/>
                      <w:kern w:val="0"/>
                      <w:szCs w:val="21"/>
                    </w:rPr>
                    <w:br/>
                    <w:t>2、是否设定量化的绩效目标；</w:t>
                  </w:r>
                  <w:r w:rsidRPr="007D2867">
                    <w:rPr>
                      <w:rFonts w:asciiTheme="minorEastAsia" w:hAnsiTheme="minorEastAsia" w:cs="宋体" w:hint="eastAsia"/>
                      <w:kern w:val="0"/>
                      <w:szCs w:val="21"/>
                    </w:rPr>
                    <w:br/>
                    <w:t>3、是否有适当、细化的绩效指标，及其与绩效目标的对应性；</w:t>
                  </w:r>
                  <w:r w:rsidRPr="007D2867">
                    <w:rPr>
                      <w:rFonts w:asciiTheme="minorEastAsia" w:hAnsiTheme="minorEastAsia" w:cs="宋体" w:hint="eastAsia"/>
                      <w:kern w:val="0"/>
                      <w:szCs w:val="21"/>
                    </w:rPr>
                    <w:br/>
                    <w:t>4、其他。</w:t>
                  </w:r>
                </w:p>
              </w:tc>
              <w:tc>
                <w:tcPr>
                  <w:tcW w:w="3974" w:type="dxa"/>
                  <w:gridSpan w:val="8"/>
                  <w:tcBorders>
                    <w:top w:val="single" w:sz="4" w:space="0" w:color="auto"/>
                    <w:left w:val="single" w:sz="4" w:space="0" w:color="auto"/>
                    <w:bottom w:val="single" w:sz="4" w:space="0" w:color="auto"/>
                    <w:right w:val="single" w:sz="4" w:space="0" w:color="auto"/>
                  </w:tcBorders>
                  <w:shd w:val="clear" w:color="auto" w:fill="auto"/>
                  <w:vAlign w:val="bottom"/>
                  <w:hideMark/>
                </w:tcPr>
                <w:p w:rsidR="00033733" w:rsidRPr="007D2867" w:rsidRDefault="00033733" w:rsidP="00143D32">
                  <w:pPr>
                    <w:widowControl/>
                    <w:jc w:val="right"/>
                    <w:rPr>
                      <w:rFonts w:asciiTheme="minorEastAsia" w:hAnsiTheme="minorEastAsia" w:cs="宋体"/>
                      <w:kern w:val="0"/>
                      <w:szCs w:val="21"/>
                    </w:rPr>
                  </w:pPr>
                  <w:r w:rsidRPr="007D2867">
                    <w:rPr>
                      <w:rFonts w:asciiTheme="minorEastAsia" w:hAnsiTheme="minorEastAsia" w:cs="宋体" w:hint="eastAsia"/>
                      <w:kern w:val="0"/>
                      <w:szCs w:val="21"/>
                    </w:rPr>
                    <w:t>审核人：           年   月   日</w:t>
                  </w:r>
                </w:p>
              </w:tc>
            </w:tr>
            <w:tr w:rsidR="00033733" w:rsidRPr="007D2867" w:rsidTr="00143D32">
              <w:trPr>
                <w:trHeight w:val="177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033733" w:rsidRPr="007D2867" w:rsidRDefault="00033733" w:rsidP="00143D32">
                  <w:pPr>
                    <w:widowControl/>
                    <w:jc w:val="left"/>
                    <w:rPr>
                      <w:rFonts w:asciiTheme="minorEastAsia" w:hAnsiTheme="minorEastAsia" w:cs="宋体"/>
                      <w:kern w:val="0"/>
                      <w:szCs w:val="21"/>
                    </w:rPr>
                  </w:pP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预算股</w:t>
                  </w:r>
                  <w:r w:rsidRPr="007D2867">
                    <w:rPr>
                      <w:rFonts w:asciiTheme="minorEastAsia" w:hAnsiTheme="minorEastAsia" w:cs="宋体" w:hint="eastAsia"/>
                      <w:kern w:val="0"/>
                      <w:szCs w:val="21"/>
                    </w:rPr>
                    <w:br/>
                    <w:t>审核意见</w:t>
                  </w:r>
                </w:p>
              </w:tc>
              <w:tc>
                <w:tcPr>
                  <w:tcW w:w="354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1、县委、县政府已确定的项目；</w:t>
                  </w:r>
                  <w:r w:rsidRPr="007D2867">
                    <w:rPr>
                      <w:rFonts w:asciiTheme="minorEastAsia" w:hAnsiTheme="minorEastAsia" w:cs="宋体" w:hint="eastAsia"/>
                      <w:kern w:val="0"/>
                      <w:szCs w:val="21"/>
                    </w:rPr>
                    <w:br/>
                    <w:t>2、财政待安排项目；</w:t>
                  </w:r>
                  <w:r w:rsidRPr="007D2867">
                    <w:rPr>
                      <w:rFonts w:asciiTheme="minorEastAsia" w:hAnsiTheme="minorEastAsia" w:cs="宋体" w:hint="eastAsia"/>
                      <w:kern w:val="0"/>
                      <w:szCs w:val="21"/>
                    </w:rPr>
                    <w:br/>
                    <w:t>3、是否进入备选项目；</w:t>
                  </w:r>
                  <w:r w:rsidRPr="007D2867">
                    <w:rPr>
                      <w:rFonts w:asciiTheme="minorEastAsia" w:hAnsiTheme="minorEastAsia" w:cs="宋体" w:hint="eastAsia"/>
                      <w:kern w:val="0"/>
                      <w:szCs w:val="21"/>
                    </w:rPr>
                    <w:br/>
                    <w:t>4、财政项目预算资金安排可供量与完成项目绩效目标的保障度。</w:t>
                  </w:r>
                </w:p>
              </w:tc>
              <w:tc>
                <w:tcPr>
                  <w:tcW w:w="3974" w:type="dxa"/>
                  <w:gridSpan w:val="8"/>
                  <w:tcBorders>
                    <w:top w:val="single" w:sz="4" w:space="0" w:color="auto"/>
                    <w:left w:val="single" w:sz="4" w:space="0" w:color="auto"/>
                    <w:bottom w:val="single" w:sz="4" w:space="0" w:color="auto"/>
                    <w:right w:val="single" w:sz="4" w:space="0" w:color="auto"/>
                  </w:tcBorders>
                  <w:shd w:val="clear" w:color="auto" w:fill="auto"/>
                  <w:vAlign w:val="bottom"/>
                  <w:hideMark/>
                </w:tcPr>
                <w:p w:rsidR="00033733" w:rsidRPr="007D2867" w:rsidRDefault="00033733" w:rsidP="00143D32">
                  <w:pPr>
                    <w:widowControl/>
                    <w:jc w:val="right"/>
                    <w:rPr>
                      <w:rFonts w:asciiTheme="minorEastAsia" w:hAnsiTheme="minorEastAsia" w:cs="宋体"/>
                      <w:kern w:val="0"/>
                      <w:szCs w:val="21"/>
                    </w:rPr>
                  </w:pPr>
                  <w:r w:rsidRPr="007D2867">
                    <w:rPr>
                      <w:rFonts w:asciiTheme="minorEastAsia" w:hAnsiTheme="minorEastAsia" w:cs="宋体" w:hint="eastAsia"/>
                      <w:kern w:val="0"/>
                      <w:szCs w:val="21"/>
                    </w:rPr>
                    <w:t>审核人：           年   月   日</w:t>
                  </w:r>
                </w:p>
              </w:tc>
            </w:tr>
            <w:tr w:rsidR="00033733" w:rsidRPr="007D2867" w:rsidTr="00143D32">
              <w:trPr>
                <w:trHeight w:val="615"/>
              </w:trPr>
              <w:tc>
                <w:tcPr>
                  <w:tcW w:w="5664" w:type="dxa"/>
                  <w:gridSpan w:val="9"/>
                  <w:tcBorders>
                    <w:top w:val="single" w:sz="4" w:space="0" w:color="auto"/>
                    <w:left w:val="nil"/>
                    <w:bottom w:val="nil"/>
                    <w:right w:val="nil"/>
                  </w:tcBorders>
                  <w:shd w:val="clear" w:color="auto" w:fill="auto"/>
                  <w:noWrap/>
                  <w:vAlign w:val="center"/>
                  <w:hideMark/>
                </w:tcPr>
                <w:p w:rsidR="00033733" w:rsidRPr="007D2867" w:rsidRDefault="00033733" w:rsidP="00143D32">
                  <w:pPr>
                    <w:widowControl/>
                    <w:jc w:val="left"/>
                    <w:rPr>
                      <w:rFonts w:asciiTheme="minorEastAsia" w:hAnsiTheme="minorEastAsia" w:cs="宋体"/>
                      <w:kern w:val="0"/>
                      <w:szCs w:val="21"/>
                    </w:rPr>
                  </w:pPr>
                  <w:r w:rsidRPr="007D2867">
                    <w:rPr>
                      <w:rFonts w:asciiTheme="minorEastAsia" w:hAnsiTheme="minorEastAsia" w:cs="宋体" w:hint="eastAsia"/>
                      <w:kern w:val="0"/>
                      <w:szCs w:val="21"/>
                    </w:rPr>
                    <w:t>单位负责人：肖军</w:t>
                  </w:r>
                </w:p>
              </w:tc>
              <w:tc>
                <w:tcPr>
                  <w:tcW w:w="236" w:type="dxa"/>
                  <w:tcBorders>
                    <w:top w:val="single" w:sz="4" w:space="0" w:color="auto"/>
                    <w:left w:val="nil"/>
                    <w:bottom w:val="nil"/>
                    <w:right w:val="nil"/>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p>
              </w:tc>
              <w:tc>
                <w:tcPr>
                  <w:tcW w:w="2266" w:type="dxa"/>
                  <w:gridSpan w:val="5"/>
                  <w:tcBorders>
                    <w:top w:val="single" w:sz="4" w:space="0" w:color="auto"/>
                    <w:left w:val="nil"/>
                    <w:bottom w:val="nil"/>
                    <w:right w:val="nil"/>
                  </w:tcBorders>
                  <w:shd w:val="clear" w:color="auto" w:fill="auto"/>
                  <w:vAlign w:val="center"/>
                  <w:hideMark/>
                </w:tcPr>
                <w:p w:rsidR="00033733" w:rsidRPr="007D2867" w:rsidRDefault="00033733" w:rsidP="00143D32">
                  <w:pPr>
                    <w:widowControl/>
                    <w:jc w:val="center"/>
                    <w:rPr>
                      <w:rFonts w:asciiTheme="minorEastAsia" w:hAnsiTheme="minorEastAsia" w:cs="宋体"/>
                      <w:kern w:val="0"/>
                      <w:szCs w:val="21"/>
                    </w:rPr>
                  </w:pPr>
                  <w:r w:rsidRPr="007D2867">
                    <w:rPr>
                      <w:rFonts w:asciiTheme="minorEastAsia" w:hAnsiTheme="minorEastAsia" w:cs="宋体" w:hint="eastAsia"/>
                      <w:kern w:val="0"/>
                      <w:szCs w:val="21"/>
                    </w:rPr>
                    <w:t xml:space="preserve">填报人： </w:t>
                  </w:r>
                </w:p>
              </w:tc>
              <w:tc>
                <w:tcPr>
                  <w:tcW w:w="1370" w:type="dxa"/>
                  <w:tcBorders>
                    <w:top w:val="single" w:sz="4" w:space="0" w:color="auto"/>
                    <w:left w:val="nil"/>
                    <w:bottom w:val="nil"/>
                    <w:right w:val="nil"/>
                  </w:tcBorders>
                  <w:shd w:val="clear" w:color="auto" w:fill="auto"/>
                  <w:noWrap/>
                  <w:vAlign w:val="center"/>
                  <w:hideMark/>
                </w:tcPr>
                <w:p w:rsidR="00033733" w:rsidRPr="007D2867" w:rsidRDefault="00033733" w:rsidP="00143D32">
                  <w:pPr>
                    <w:widowControl/>
                    <w:jc w:val="left"/>
                    <w:rPr>
                      <w:rFonts w:asciiTheme="minorEastAsia" w:hAnsiTheme="minorEastAsia" w:cs="宋体"/>
                      <w:kern w:val="0"/>
                      <w:szCs w:val="21"/>
                    </w:rPr>
                  </w:pPr>
                  <w:proofErr w:type="gramStart"/>
                  <w:r w:rsidRPr="007D2867">
                    <w:rPr>
                      <w:rFonts w:asciiTheme="minorEastAsia" w:hAnsiTheme="minorEastAsia" w:cs="宋体" w:hint="eastAsia"/>
                      <w:kern w:val="0"/>
                      <w:szCs w:val="21"/>
                    </w:rPr>
                    <w:t>符利辉</w:t>
                  </w:r>
                  <w:proofErr w:type="gramEnd"/>
                </w:p>
              </w:tc>
            </w:tr>
          </w:tbl>
          <w:p w:rsidR="00033733" w:rsidRPr="007D2867" w:rsidRDefault="00033733" w:rsidP="00143D32">
            <w:pPr>
              <w:widowControl/>
              <w:jc w:val="left"/>
              <w:rPr>
                <w:rFonts w:asciiTheme="majorEastAsia" w:eastAsiaTheme="majorEastAsia" w:hAnsiTheme="majorEastAsia" w:cs="宋体"/>
                <w:kern w:val="0"/>
                <w:szCs w:val="21"/>
              </w:rPr>
            </w:pPr>
          </w:p>
        </w:tc>
        <w:tc>
          <w:tcPr>
            <w:tcW w:w="222" w:type="dxa"/>
            <w:tcBorders>
              <w:top w:val="nil"/>
              <w:left w:val="nil"/>
              <w:bottom w:val="nil"/>
              <w:right w:val="nil"/>
            </w:tcBorders>
            <w:shd w:val="clear" w:color="auto" w:fill="auto"/>
            <w:vAlign w:val="center"/>
            <w:hideMark/>
          </w:tcPr>
          <w:p w:rsidR="00033733" w:rsidRPr="007D2867" w:rsidRDefault="00033733" w:rsidP="00143D32">
            <w:pPr>
              <w:widowControl/>
              <w:jc w:val="center"/>
              <w:rPr>
                <w:rFonts w:asciiTheme="majorEastAsia" w:eastAsiaTheme="majorEastAsia" w:hAnsiTheme="majorEastAsia" w:cs="宋体"/>
                <w:kern w:val="0"/>
                <w:szCs w:val="21"/>
              </w:rPr>
            </w:pPr>
          </w:p>
        </w:tc>
        <w:tc>
          <w:tcPr>
            <w:tcW w:w="636" w:type="dxa"/>
            <w:tcBorders>
              <w:top w:val="nil"/>
              <w:left w:val="nil"/>
              <w:bottom w:val="nil"/>
              <w:right w:val="nil"/>
            </w:tcBorders>
            <w:shd w:val="clear" w:color="auto" w:fill="auto"/>
            <w:vAlign w:val="center"/>
            <w:hideMark/>
          </w:tcPr>
          <w:p w:rsidR="00033733" w:rsidRPr="007D2867" w:rsidRDefault="00033733" w:rsidP="00143D32">
            <w:pPr>
              <w:widowControl/>
              <w:jc w:val="left"/>
              <w:rPr>
                <w:rFonts w:asciiTheme="majorEastAsia" w:eastAsiaTheme="majorEastAsia" w:hAnsiTheme="majorEastAsia" w:cs="宋体"/>
                <w:kern w:val="0"/>
                <w:szCs w:val="21"/>
              </w:rPr>
            </w:pPr>
          </w:p>
        </w:tc>
      </w:tr>
    </w:tbl>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rsidP="00033733">
      <w:pPr>
        <w:rPr>
          <w:b/>
        </w:rPr>
      </w:pPr>
    </w:p>
    <w:p w:rsidR="00033733" w:rsidRDefault="00033733"/>
    <w:sectPr w:rsidR="00033733" w:rsidSect="00C169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1FE5" w:rsidRDefault="009F1FE5" w:rsidP="005D4616">
      <w:r>
        <w:separator/>
      </w:r>
    </w:p>
  </w:endnote>
  <w:endnote w:type="continuationSeparator" w:id="0">
    <w:p w:rsidR="009F1FE5" w:rsidRDefault="009F1FE5" w:rsidP="005D46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notTrueType/>
    <w:pitch w:val="fixed"/>
    <w:sig w:usb0="00000003" w:usb1="00000000" w:usb2="00000000" w:usb3="00000000" w:csb0="00000001" w:csb1="00000000"/>
  </w:font>
  <w:font w:name="Microsoft JhengHei Light">
    <w:altName w:val="宋体"/>
    <w:charset w:val="86"/>
    <w:family w:val="swiss"/>
    <w:pitch w:val="default"/>
    <w:sig w:usb0="800002A7" w:usb1="28CF4400" w:usb2="00000016" w:usb3="00000000" w:csb0="00100009"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1FE5" w:rsidRDefault="009F1FE5" w:rsidP="005D4616">
      <w:r>
        <w:separator/>
      </w:r>
    </w:p>
  </w:footnote>
  <w:footnote w:type="continuationSeparator" w:id="0">
    <w:p w:rsidR="009F1FE5" w:rsidRDefault="009F1FE5" w:rsidP="005D46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41D4"/>
    <w:rsid w:val="00033733"/>
    <w:rsid w:val="000E455C"/>
    <w:rsid w:val="001E4BA8"/>
    <w:rsid w:val="002C2791"/>
    <w:rsid w:val="00376839"/>
    <w:rsid w:val="0055355E"/>
    <w:rsid w:val="005D4616"/>
    <w:rsid w:val="006465BF"/>
    <w:rsid w:val="006946BA"/>
    <w:rsid w:val="007D55CE"/>
    <w:rsid w:val="0098345F"/>
    <w:rsid w:val="009F1FE5"/>
    <w:rsid w:val="00AD1DA9"/>
    <w:rsid w:val="00AD29C4"/>
    <w:rsid w:val="00BD41D4"/>
    <w:rsid w:val="00C16967"/>
    <w:rsid w:val="00E66A89"/>
    <w:rsid w:val="00EA267C"/>
    <w:rsid w:val="00EE7362"/>
    <w:rsid w:val="00FB684E"/>
    <w:rsid w:val="00FB7F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46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4616"/>
    <w:rPr>
      <w:sz w:val="18"/>
      <w:szCs w:val="18"/>
    </w:rPr>
  </w:style>
  <w:style w:type="paragraph" w:styleId="a4">
    <w:name w:val="footer"/>
    <w:basedOn w:val="a"/>
    <w:link w:val="Char0"/>
    <w:uiPriority w:val="99"/>
    <w:semiHidden/>
    <w:unhideWhenUsed/>
    <w:rsid w:val="005D461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4616"/>
    <w:rPr>
      <w:sz w:val="18"/>
      <w:szCs w:val="18"/>
    </w:rPr>
  </w:style>
  <w:style w:type="character" w:customStyle="1" w:styleId="fontstyle01">
    <w:name w:val="fontstyle01"/>
    <w:basedOn w:val="a0"/>
    <w:rsid w:val="00033733"/>
    <w:rPr>
      <w:rFonts w:ascii="仿宋_GB2312" w:eastAsia="仿宋_GB2312" w:hint="eastAsia"/>
      <w:b w:val="0"/>
      <w:bCs w:val="0"/>
      <w:i w:val="0"/>
      <w:iCs w:val="0"/>
      <w:color w:val="000000"/>
      <w:sz w:val="32"/>
      <w:szCs w:val="32"/>
    </w:rPr>
  </w:style>
  <w:style w:type="character" w:customStyle="1" w:styleId="fontstyle41">
    <w:name w:val="fontstyle41"/>
    <w:basedOn w:val="a0"/>
    <w:rsid w:val="00033733"/>
    <w:rPr>
      <w:rFonts w:ascii="TimesNewRomanPSMT" w:hAnsi="TimesNewRomanPSMT" w:hint="default"/>
      <w:b w:val="0"/>
      <w:bCs w:val="0"/>
      <w:i w:val="0"/>
      <w:iCs w:val="0"/>
      <w:color w:val="000000"/>
      <w:sz w:val="32"/>
      <w:szCs w:val="32"/>
    </w:rPr>
  </w:style>
</w:styles>
</file>

<file path=word/webSettings.xml><?xml version="1.0" encoding="utf-8"?>
<w:webSettings xmlns:r="http://schemas.openxmlformats.org/officeDocument/2006/relationships" xmlns:w="http://schemas.openxmlformats.org/wordprocessingml/2006/main">
  <w:divs>
    <w:div w:id="88325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36</Pages>
  <Words>3354</Words>
  <Characters>19121</Characters>
  <Application>Microsoft Office Word</Application>
  <DocSecurity>0</DocSecurity>
  <Lines>159</Lines>
  <Paragraphs>44</Paragraphs>
  <ScaleCrop>false</ScaleCrop>
  <Company>湘潭县农业局</Company>
  <LinksUpToDate>false</LinksUpToDate>
  <CharactersWithSpaces>22431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1D508-3</dc:creator>
  <cp:lastModifiedBy>1D508-3</cp:lastModifiedBy>
  <cp:revision>3</cp:revision>
  <cp:lastPrinted>2021-07-01T08:00:00Z</cp:lastPrinted>
  <dcterms:created xsi:type="dcterms:W3CDTF">2021-07-02T05:15:00Z</dcterms:created>
  <dcterms:modified xsi:type="dcterms:W3CDTF">2021-07-02T07:03:00Z</dcterms:modified>
</cp:coreProperties>
</file>