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0F6F" w:rsidRDefault="00B20F6F">
      <w:pPr>
        <w:pStyle w:val="Heading2"/>
        <w:widowControl/>
        <w:spacing w:line="720" w:lineRule="atLeast"/>
        <w:jc w:val="center"/>
        <w:rPr>
          <w:rFonts w:ascii="Times New Roman" w:hAnsi="Times New Roman"/>
          <w:b/>
          <w:color w:val="004177"/>
          <w:sz w:val="36"/>
          <w:szCs w:val="36"/>
        </w:rPr>
      </w:pPr>
      <w:r>
        <w:rPr>
          <w:rFonts w:ascii="Times New Roman" w:hAnsi="Times New Roman"/>
          <w:b/>
          <w:color w:val="004177"/>
          <w:sz w:val="36"/>
          <w:szCs w:val="36"/>
        </w:rPr>
        <w:t>2021</w:t>
      </w:r>
      <w:r>
        <w:rPr>
          <w:rFonts w:ascii="Times New Roman" w:hAnsi="Times New Roman" w:hint="eastAsia"/>
          <w:b/>
          <w:color w:val="004177"/>
          <w:sz w:val="36"/>
          <w:szCs w:val="36"/>
        </w:rPr>
        <w:t>年</w:t>
      </w:r>
      <w:r>
        <w:rPr>
          <w:rFonts w:ascii="Times New Roman" w:hAnsi="Times New Roman"/>
          <w:b/>
          <w:color w:val="004177"/>
          <w:sz w:val="36"/>
          <w:szCs w:val="36"/>
        </w:rPr>
        <w:t>2</w:t>
      </w:r>
      <w:r>
        <w:rPr>
          <w:rFonts w:ascii="Times New Roman" w:hAnsi="Times New Roman" w:hint="eastAsia"/>
          <w:b/>
          <w:color w:val="004177"/>
          <w:sz w:val="36"/>
          <w:szCs w:val="36"/>
        </w:rPr>
        <w:t>月湘潭县环境空气质量月报</w:t>
      </w:r>
    </w:p>
    <w:p w:rsidR="00B20F6F" w:rsidRDefault="00B20F6F">
      <w:pPr>
        <w:rPr>
          <w:rFonts w:ascii="Times New Roman" w:hAnsi="Times New Roman"/>
        </w:rPr>
      </w:pPr>
    </w:p>
    <w:p w:rsidR="00B20F6F" w:rsidRPr="000E4FF8" w:rsidRDefault="00B20F6F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/>
          <w:bCs/>
          <w:color w:val="000000"/>
          <w:sz w:val="28"/>
          <w:szCs w:val="28"/>
        </w:rPr>
        <w:t>1.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城区空气质量状况（按《环境空气质量标准》（</w:t>
      </w:r>
      <w:r w:rsidRPr="000E4FF8">
        <w:rPr>
          <w:rFonts w:ascii="宋体" w:hAnsi="宋体"/>
          <w:bCs/>
          <w:color w:val="000000"/>
          <w:sz w:val="28"/>
          <w:szCs w:val="28"/>
        </w:rPr>
        <w:t>GB3095-2012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）评价）</w:t>
      </w:r>
    </w:p>
    <w:p w:rsidR="00B20F6F" w:rsidRPr="000E4FF8" w:rsidRDefault="00B20F6F">
      <w:pPr>
        <w:ind w:firstLineChars="200" w:firstLine="560"/>
        <w:rPr>
          <w:rFonts w:ascii="宋体"/>
          <w:bCs/>
          <w:sz w:val="28"/>
          <w:szCs w:val="28"/>
        </w:rPr>
      </w:pPr>
      <w:r w:rsidRPr="000E4FF8">
        <w:rPr>
          <w:rFonts w:ascii="宋体" w:hAnsi="宋体"/>
          <w:bCs/>
          <w:color w:val="000000"/>
          <w:sz w:val="28"/>
          <w:szCs w:val="28"/>
        </w:rPr>
        <w:t>202</w:t>
      </w:r>
      <w:r>
        <w:rPr>
          <w:rFonts w:ascii="宋体" w:hAnsi="宋体"/>
          <w:bCs/>
          <w:color w:val="000000"/>
          <w:sz w:val="28"/>
          <w:szCs w:val="28"/>
        </w:rPr>
        <w:t>1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年</w:t>
      </w:r>
      <w:r>
        <w:rPr>
          <w:rFonts w:ascii="宋体" w:hAnsi="宋体"/>
          <w:bCs/>
          <w:color w:val="000000"/>
          <w:sz w:val="28"/>
          <w:szCs w:val="28"/>
        </w:rPr>
        <w:t>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月湘潭县城区空气质量优良率为</w:t>
      </w:r>
      <w:r>
        <w:rPr>
          <w:rFonts w:ascii="宋体" w:hAnsi="宋体"/>
          <w:bCs/>
          <w:color w:val="000000"/>
          <w:sz w:val="28"/>
          <w:szCs w:val="28"/>
        </w:rPr>
        <w:t>96.4</w:t>
      </w:r>
      <w:r w:rsidRPr="000E4FF8">
        <w:rPr>
          <w:rFonts w:ascii="宋体" w:hAnsi="宋体"/>
          <w:bCs/>
          <w:color w:val="000000"/>
          <w:sz w:val="28"/>
          <w:szCs w:val="28"/>
        </w:rPr>
        <w:t>%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，较上月</w:t>
      </w:r>
      <w:r>
        <w:rPr>
          <w:rFonts w:ascii="宋体" w:hAnsi="宋体" w:hint="eastAsia"/>
          <w:bCs/>
          <w:color w:val="000000"/>
          <w:sz w:val="28"/>
          <w:szCs w:val="28"/>
        </w:rPr>
        <w:t>上升</w:t>
      </w:r>
      <w:r>
        <w:rPr>
          <w:rFonts w:ascii="宋体" w:hAnsi="宋体"/>
          <w:bCs/>
          <w:color w:val="000000"/>
          <w:sz w:val="28"/>
          <w:szCs w:val="28"/>
        </w:rPr>
        <w:t>7.1</w:t>
      </w:r>
      <w:r w:rsidRPr="000E4FF8">
        <w:rPr>
          <w:rFonts w:ascii="宋体" w:hAnsi="宋体"/>
          <w:bCs/>
          <w:color w:val="000000"/>
          <w:sz w:val="28"/>
          <w:szCs w:val="28"/>
        </w:rPr>
        <w:t>%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。其中</w:t>
      </w:r>
      <w:r>
        <w:rPr>
          <w:rFonts w:ascii="宋体" w:hAnsi="宋体"/>
          <w:bCs/>
          <w:color w:val="000000"/>
          <w:sz w:val="28"/>
          <w:szCs w:val="28"/>
        </w:rPr>
        <w:t>6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天为优（</w:t>
      </w:r>
      <w:r w:rsidRPr="000E4FF8">
        <w:rPr>
          <w:rFonts w:ascii="宋体" w:hAnsi="宋体" w:cs="宋体" w:hint="eastAsia"/>
          <w:bCs/>
          <w:color w:val="000000"/>
          <w:sz w:val="28"/>
          <w:szCs w:val="28"/>
        </w:rPr>
        <w:t>Ⅰ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级），</w:t>
      </w:r>
      <w:r>
        <w:rPr>
          <w:rFonts w:ascii="宋体" w:hAnsi="宋体"/>
          <w:bCs/>
          <w:color w:val="000000"/>
          <w:sz w:val="28"/>
          <w:szCs w:val="28"/>
        </w:rPr>
        <w:t>27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天为良（</w:t>
      </w:r>
      <w:r w:rsidRPr="000E4FF8">
        <w:rPr>
          <w:rFonts w:ascii="宋体" w:hAnsi="宋体" w:cs="宋体" w:hint="eastAsia"/>
          <w:bCs/>
          <w:color w:val="000000"/>
          <w:sz w:val="28"/>
          <w:szCs w:val="28"/>
        </w:rPr>
        <w:t>Ⅱ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级）。首要污染物</w:t>
      </w:r>
      <w:r w:rsidRPr="000E4FF8">
        <w:rPr>
          <w:rFonts w:ascii="宋体" w:hAnsi="宋体" w:hint="eastAsia"/>
          <w:bCs/>
          <w:sz w:val="28"/>
          <w:szCs w:val="28"/>
        </w:rPr>
        <w:t>细颗粒物</w:t>
      </w:r>
      <w:r w:rsidRPr="000E4FF8">
        <w:rPr>
          <w:rFonts w:ascii="宋体" w:hAnsi="宋体"/>
          <w:bCs/>
          <w:sz w:val="28"/>
          <w:szCs w:val="28"/>
        </w:rPr>
        <w:t>(PM</w:t>
      </w:r>
      <w:r w:rsidRPr="000E4FF8">
        <w:rPr>
          <w:rFonts w:ascii="宋体" w:hAnsi="宋体"/>
          <w:bCs/>
          <w:sz w:val="28"/>
          <w:szCs w:val="28"/>
          <w:vertAlign w:val="subscript"/>
        </w:rPr>
        <w:t>2.5</w:t>
      </w:r>
      <w:r w:rsidRPr="000E4FF8">
        <w:rPr>
          <w:rFonts w:ascii="宋体" w:hAnsi="宋体"/>
          <w:bCs/>
          <w:sz w:val="28"/>
          <w:szCs w:val="28"/>
        </w:rPr>
        <w:t>)</w:t>
      </w:r>
      <w:r w:rsidRPr="000E4FF8">
        <w:rPr>
          <w:rFonts w:ascii="宋体" w:hAnsi="宋体" w:hint="eastAsia"/>
          <w:bCs/>
          <w:sz w:val="28"/>
          <w:szCs w:val="28"/>
        </w:rPr>
        <w:t>占</w:t>
      </w:r>
      <w:r>
        <w:rPr>
          <w:rFonts w:ascii="宋体" w:hAnsi="宋体"/>
          <w:bCs/>
          <w:sz w:val="28"/>
          <w:szCs w:val="28"/>
        </w:rPr>
        <w:t>18</w:t>
      </w:r>
      <w:r w:rsidRPr="000E4FF8">
        <w:rPr>
          <w:rFonts w:ascii="宋体" w:hAnsi="宋体" w:hint="eastAsia"/>
          <w:bCs/>
          <w:sz w:val="28"/>
          <w:szCs w:val="28"/>
        </w:rPr>
        <w:t>天，可吸入颗粒物（</w:t>
      </w:r>
      <w:r w:rsidRPr="000E4FF8">
        <w:rPr>
          <w:rFonts w:ascii="宋体" w:hAnsi="宋体"/>
          <w:bCs/>
          <w:sz w:val="28"/>
          <w:szCs w:val="28"/>
        </w:rPr>
        <w:t>PM</w:t>
      </w:r>
      <w:r w:rsidRPr="000E4FF8">
        <w:rPr>
          <w:rFonts w:ascii="宋体" w:hAnsi="宋体"/>
          <w:bCs/>
          <w:sz w:val="28"/>
          <w:szCs w:val="28"/>
          <w:vertAlign w:val="subscript"/>
        </w:rPr>
        <w:t>10</w:t>
      </w:r>
      <w:r w:rsidRPr="000E4FF8">
        <w:rPr>
          <w:rFonts w:ascii="宋体" w:hAnsi="宋体" w:hint="eastAsia"/>
          <w:bCs/>
          <w:sz w:val="28"/>
          <w:szCs w:val="28"/>
        </w:rPr>
        <w:t>）占</w:t>
      </w:r>
      <w:r>
        <w:rPr>
          <w:rFonts w:ascii="宋体" w:hAnsi="宋体"/>
          <w:bCs/>
          <w:sz w:val="28"/>
          <w:szCs w:val="28"/>
        </w:rPr>
        <w:t>5</w:t>
      </w:r>
      <w:r w:rsidRPr="000E4FF8">
        <w:rPr>
          <w:rFonts w:ascii="宋体" w:hAnsi="宋体" w:hint="eastAsia"/>
          <w:bCs/>
          <w:sz w:val="28"/>
          <w:szCs w:val="28"/>
        </w:rPr>
        <w:t>天，臭氧（</w:t>
      </w:r>
      <w:r w:rsidRPr="000E4FF8">
        <w:rPr>
          <w:rFonts w:ascii="宋体" w:hAnsi="宋体"/>
          <w:bCs/>
          <w:sz w:val="28"/>
          <w:szCs w:val="28"/>
        </w:rPr>
        <w:t>O</w:t>
      </w:r>
      <w:r w:rsidRPr="000E4FF8">
        <w:rPr>
          <w:rFonts w:ascii="宋体" w:hAnsi="宋体"/>
          <w:bCs/>
          <w:sz w:val="28"/>
          <w:szCs w:val="28"/>
          <w:vertAlign w:val="subscript"/>
        </w:rPr>
        <w:t>3</w:t>
      </w:r>
      <w:r w:rsidRPr="000E4FF8">
        <w:rPr>
          <w:rFonts w:ascii="宋体" w:hAnsi="宋体" w:hint="eastAsia"/>
          <w:bCs/>
          <w:sz w:val="28"/>
          <w:szCs w:val="28"/>
        </w:rPr>
        <w:t>）占</w:t>
      </w:r>
      <w:r>
        <w:rPr>
          <w:rFonts w:ascii="宋体" w:hAnsi="宋体"/>
          <w:bCs/>
          <w:sz w:val="28"/>
          <w:szCs w:val="28"/>
        </w:rPr>
        <w:t>2</w:t>
      </w:r>
      <w:r w:rsidRPr="000E4FF8">
        <w:rPr>
          <w:rFonts w:ascii="宋体" w:hAnsi="宋体" w:hint="eastAsia"/>
          <w:bCs/>
          <w:sz w:val="28"/>
          <w:szCs w:val="28"/>
        </w:rPr>
        <w:t>天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。各污染物月平均浓度分别为：</w:t>
      </w:r>
      <w:r w:rsidRPr="000E4FF8">
        <w:rPr>
          <w:rFonts w:ascii="宋体" w:hAnsi="宋体" w:hint="eastAsia"/>
          <w:bCs/>
          <w:sz w:val="28"/>
          <w:szCs w:val="28"/>
        </w:rPr>
        <w:t>细颗粒物</w:t>
      </w:r>
      <w:r w:rsidRPr="000E4FF8">
        <w:rPr>
          <w:rFonts w:ascii="宋体" w:hAnsi="宋体"/>
          <w:bCs/>
          <w:sz w:val="28"/>
          <w:szCs w:val="28"/>
        </w:rPr>
        <w:t>(PM</w:t>
      </w:r>
      <w:r w:rsidRPr="000E4FF8">
        <w:rPr>
          <w:rFonts w:ascii="宋体" w:hAnsi="宋体"/>
          <w:bCs/>
          <w:sz w:val="28"/>
          <w:szCs w:val="28"/>
          <w:vertAlign w:val="subscript"/>
        </w:rPr>
        <w:t>2.5</w:t>
      </w:r>
      <w:r w:rsidRPr="000E4FF8">
        <w:rPr>
          <w:rFonts w:ascii="宋体" w:hAnsi="宋体"/>
          <w:bCs/>
          <w:sz w:val="28"/>
          <w:szCs w:val="28"/>
        </w:rPr>
        <w:t xml:space="preserve">) </w:t>
      </w:r>
      <w:r>
        <w:rPr>
          <w:rFonts w:ascii="宋体" w:hAnsi="宋体"/>
          <w:bCs/>
          <w:sz w:val="28"/>
          <w:szCs w:val="28"/>
        </w:rPr>
        <w:t>44</w:t>
      </w:r>
      <w:r w:rsidRPr="000E4FF8">
        <w:rPr>
          <w:rFonts w:ascii="宋体" w:hAnsi="宋体"/>
          <w:bCs/>
          <w:sz w:val="28"/>
          <w:szCs w:val="28"/>
        </w:rPr>
        <w:t>ug/m</w:t>
      </w:r>
      <w:r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Pr="000E4FF8">
        <w:rPr>
          <w:rFonts w:ascii="宋体" w:hAnsi="宋体" w:hint="eastAsia"/>
          <w:bCs/>
          <w:sz w:val="28"/>
          <w:szCs w:val="28"/>
        </w:rPr>
        <w:t>、可吸入颗粒物（</w:t>
      </w:r>
      <w:r w:rsidRPr="000E4FF8">
        <w:rPr>
          <w:rFonts w:ascii="宋体" w:hAnsi="宋体"/>
          <w:bCs/>
          <w:sz w:val="28"/>
          <w:szCs w:val="28"/>
        </w:rPr>
        <w:t>PM</w:t>
      </w:r>
      <w:r w:rsidRPr="000E4FF8">
        <w:rPr>
          <w:rFonts w:ascii="宋体" w:hAnsi="宋体"/>
          <w:bCs/>
          <w:sz w:val="28"/>
          <w:szCs w:val="28"/>
          <w:vertAlign w:val="subscript"/>
        </w:rPr>
        <w:t>10</w:t>
      </w:r>
      <w:r w:rsidRPr="000E4FF8">
        <w:rPr>
          <w:rFonts w:ascii="宋体" w:hAnsi="宋体" w:hint="eastAsia"/>
          <w:bCs/>
          <w:sz w:val="28"/>
          <w:szCs w:val="28"/>
        </w:rPr>
        <w:t>）</w:t>
      </w:r>
      <w:r>
        <w:rPr>
          <w:rFonts w:ascii="宋体" w:hAnsi="宋体"/>
          <w:bCs/>
          <w:sz w:val="28"/>
          <w:szCs w:val="28"/>
        </w:rPr>
        <w:t>58</w:t>
      </w:r>
      <w:r w:rsidRPr="000E4FF8">
        <w:rPr>
          <w:rFonts w:ascii="宋体" w:hAnsi="宋体"/>
          <w:bCs/>
          <w:sz w:val="28"/>
          <w:szCs w:val="28"/>
        </w:rPr>
        <w:t>ug/m</w:t>
      </w:r>
      <w:r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Pr="000E4FF8">
        <w:rPr>
          <w:rFonts w:ascii="宋体" w:hAnsi="宋体" w:hint="eastAsia"/>
          <w:bCs/>
          <w:sz w:val="28"/>
          <w:szCs w:val="28"/>
        </w:rPr>
        <w:t>、臭氧（</w:t>
      </w:r>
      <w:r w:rsidRPr="000E4FF8">
        <w:rPr>
          <w:rFonts w:ascii="宋体" w:hAnsi="宋体"/>
          <w:bCs/>
          <w:sz w:val="28"/>
          <w:szCs w:val="28"/>
        </w:rPr>
        <w:t>O</w:t>
      </w:r>
      <w:r w:rsidRPr="000E4FF8">
        <w:rPr>
          <w:rFonts w:ascii="宋体" w:hAnsi="宋体"/>
          <w:bCs/>
          <w:sz w:val="28"/>
          <w:szCs w:val="28"/>
          <w:vertAlign w:val="subscript"/>
        </w:rPr>
        <w:t>3</w:t>
      </w:r>
      <w:r w:rsidRPr="000E4FF8">
        <w:rPr>
          <w:rFonts w:ascii="宋体" w:hAnsi="宋体" w:hint="eastAsia"/>
          <w:bCs/>
          <w:sz w:val="28"/>
          <w:szCs w:val="28"/>
        </w:rPr>
        <w:t>）</w:t>
      </w:r>
      <w:r>
        <w:rPr>
          <w:rFonts w:ascii="宋体" w:hAnsi="宋体"/>
          <w:bCs/>
          <w:sz w:val="28"/>
          <w:szCs w:val="28"/>
        </w:rPr>
        <w:t>98</w:t>
      </w:r>
      <w:r w:rsidRPr="000E4FF8">
        <w:rPr>
          <w:rFonts w:ascii="宋体" w:hAnsi="宋体"/>
          <w:bCs/>
          <w:sz w:val="28"/>
          <w:szCs w:val="28"/>
        </w:rPr>
        <w:t>ug/m</w:t>
      </w:r>
      <w:r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Pr="000E4FF8">
        <w:rPr>
          <w:rFonts w:ascii="宋体" w:hAnsi="宋体" w:hint="eastAsia"/>
          <w:bCs/>
          <w:sz w:val="28"/>
          <w:szCs w:val="28"/>
        </w:rPr>
        <w:t>、二氧化氮（</w:t>
      </w:r>
      <w:r w:rsidRPr="000E4FF8">
        <w:rPr>
          <w:rFonts w:ascii="宋体" w:hAnsi="宋体"/>
          <w:bCs/>
          <w:sz w:val="28"/>
          <w:szCs w:val="28"/>
        </w:rPr>
        <w:t>NO</w:t>
      </w:r>
      <w:r w:rsidRPr="000E4FF8">
        <w:rPr>
          <w:rFonts w:ascii="宋体" w:hAnsi="宋体"/>
          <w:bCs/>
          <w:sz w:val="28"/>
          <w:szCs w:val="28"/>
          <w:vertAlign w:val="subscript"/>
        </w:rPr>
        <w:t>2</w:t>
      </w:r>
      <w:r w:rsidRPr="000E4FF8">
        <w:rPr>
          <w:rFonts w:ascii="宋体" w:hAnsi="宋体" w:hint="eastAsia"/>
          <w:bCs/>
          <w:sz w:val="28"/>
          <w:szCs w:val="28"/>
        </w:rPr>
        <w:t>）</w:t>
      </w:r>
      <w:r>
        <w:rPr>
          <w:rFonts w:ascii="宋体" w:hAnsi="宋体"/>
          <w:bCs/>
          <w:sz w:val="28"/>
          <w:szCs w:val="28"/>
        </w:rPr>
        <w:t>24</w:t>
      </w:r>
      <w:r w:rsidRPr="000E4FF8">
        <w:rPr>
          <w:rFonts w:ascii="宋体" w:hAnsi="宋体"/>
          <w:bCs/>
          <w:sz w:val="28"/>
          <w:szCs w:val="28"/>
        </w:rPr>
        <w:t>ug/m</w:t>
      </w:r>
      <w:r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Pr="000E4FF8">
        <w:rPr>
          <w:rFonts w:ascii="宋体" w:hAnsi="宋体" w:hint="eastAsia"/>
          <w:bCs/>
          <w:sz w:val="28"/>
          <w:szCs w:val="28"/>
        </w:rPr>
        <w:t>、二氧化硫（</w:t>
      </w:r>
      <w:r w:rsidRPr="000E4FF8">
        <w:rPr>
          <w:rFonts w:ascii="宋体" w:hAnsi="宋体"/>
          <w:bCs/>
          <w:sz w:val="28"/>
          <w:szCs w:val="28"/>
        </w:rPr>
        <w:t>SO</w:t>
      </w:r>
      <w:r w:rsidRPr="000E4FF8">
        <w:rPr>
          <w:rFonts w:ascii="宋体" w:hAnsi="宋体"/>
          <w:bCs/>
          <w:sz w:val="28"/>
          <w:szCs w:val="28"/>
          <w:vertAlign w:val="subscript"/>
        </w:rPr>
        <w:t>2</w:t>
      </w:r>
      <w:r w:rsidRPr="000E4FF8">
        <w:rPr>
          <w:rFonts w:ascii="宋体" w:hAnsi="宋体" w:hint="eastAsia"/>
          <w:bCs/>
          <w:sz w:val="28"/>
          <w:szCs w:val="28"/>
        </w:rPr>
        <w:t>）</w:t>
      </w:r>
      <w:r>
        <w:rPr>
          <w:rFonts w:ascii="宋体" w:hAnsi="宋体"/>
          <w:bCs/>
          <w:sz w:val="28"/>
          <w:szCs w:val="28"/>
        </w:rPr>
        <w:t>6</w:t>
      </w:r>
      <w:r w:rsidRPr="000E4FF8">
        <w:rPr>
          <w:rFonts w:ascii="宋体" w:hAnsi="宋体"/>
          <w:bCs/>
          <w:sz w:val="28"/>
          <w:szCs w:val="28"/>
        </w:rPr>
        <w:t>ug/m</w:t>
      </w:r>
      <w:r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Pr="000E4FF8">
        <w:rPr>
          <w:rFonts w:ascii="宋体" w:hAnsi="宋体" w:hint="eastAsia"/>
          <w:bCs/>
          <w:sz w:val="28"/>
          <w:szCs w:val="28"/>
        </w:rPr>
        <w:t>、一氧化碳（</w:t>
      </w:r>
      <w:r w:rsidRPr="000E4FF8">
        <w:rPr>
          <w:rFonts w:ascii="宋体" w:hAnsi="宋体"/>
          <w:bCs/>
          <w:sz w:val="28"/>
          <w:szCs w:val="28"/>
        </w:rPr>
        <w:t>CO</w:t>
      </w:r>
      <w:r w:rsidRPr="000E4FF8">
        <w:rPr>
          <w:rFonts w:ascii="宋体" w:hAnsi="宋体" w:hint="eastAsia"/>
          <w:bCs/>
          <w:sz w:val="28"/>
          <w:szCs w:val="28"/>
        </w:rPr>
        <w:t>）</w:t>
      </w:r>
      <w:r>
        <w:rPr>
          <w:rFonts w:ascii="宋体" w:hAnsi="宋体"/>
          <w:bCs/>
          <w:sz w:val="28"/>
          <w:szCs w:val="28"/>
        </w:rPr>
        <w:t>1.3</w:t>
      </w:r>
      <w:r w:rsidRPr="000E4FF8">
        <w:rPr>
          <w:rFonts w:ascii="宋体" w:hAnsi="宋体"/>
          <w:bCs/>
          <w:sz w:val="28"/>
          <w:szCs w:val="28"/>
        </w:rPr>
        <w:t>mg/m</w:t>
      </w:r>
      <w:r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Pr="000E4FF8">
        <w:rPr>
          <w:rFonts w:ascii="宋体" w:hAnsi="宋体" w:hint="eastAsia"/>
          <w:bCs/>
          <w:sz w:val="28"/>
          <w:szCs w:val="28"/>
        </w:rPr>
        <w:t>。</w:t>
      </w:r>
    </w:p>
    <w:tbl>
      <w:tblPr>
        <w:tblW w:w="10116" w:type="dxa"/>
        <w:jc w:val="center"/>
        <w:tblBorders>
          <w:top w:val="single" w:sz="12" w:space="0" w:color="auto"/>
          <w:bottom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2"/>
        <w:gridCol w:w="472"/>
        <w:gridCol w:w="472"/>
        <w:gridCol w:w="576"/>
        <w:gridCol w:w="576"/>
        <w:gridCol w:w="576"/>
        <w:gridCol w:w="576"/>
        <w:gridCol w:w="608"/>
        <w:gridCol w:w="600"/>
        <w:gridCol w:w="735"/>
        <w:gridCol w:w="633"/>
        <w:gridCol w:w="600"/>
        <w:gridCol w:w="735"/>
        <w:gridCol w:w="705"/>
        <w:gridCol w:w="600"/>
        <w:gridCol w:w="660"/>
      </w:tblGrid>
      <w:tr w:rsidR="00B20F6F" w:rsidRPr="000E4FF8">
        <w:trPr>
          <w:trHeight w:val="323"/>
          <w:jc w:val="center"/>
        </w:trPr>
        <w:tc>
          <w:tcPr>
            <w:tcW w:w="992" w:type="dxa"/>
            <w:vMerge w:val="restart"/>
            <w:tcBorders>
              <w:top w:val="single" w:sz="12" w:space="0" w:color="auto"/>
            </w:tcBorders>
            <w:vAlign w:val="center"/>
          </w:tcPr>
          <w:p w:rsidR="00B20F6F" w:rsidRPr="000E4FF8" w:rsidRDefault="00B20F6F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监测点</w:t>
            </w:r>
          </w:p>
        </w:tc>
        <w:tc>
          <w:tcPr>
            <w:tcW w:w="3248" w:type="dxa"/>
            <w:gridSpan w:val="6"/>
            <w:tcBorders>
              <w:top w:val="single" w:sz="12" w:space="0" w:color="auto"/>
            </w:tcBorders>
            <w:vAlign w:val="center"/>
          </w:tcPr>
          <w:p w:rsidR="00B20F6F" w:rsidRPr="000E4FF8" w:rsidRDefault="00B20F6F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空气质量类别分布（天数）</w:t>
            </w:r>
          </w:p>
        </w:tc>
        <w:tc>
          <w:tcPr>
            <w:tcW w:w="3911" w:type="dxa"/>
            <w:gridSpan w:val="6"/>
            <w:tcBorders>
              <w:top w:val="single" w:sz="12" w:space="0" w:color="auto"/>
            </w:tcBorders>
            <w:vAlign w:val="center"/>
          </w:tcPr>
          <w:p w:rsidR="00B20F6F" w:rsidRPr="000E4FF8" w:rsidRDefault="00B20F6F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首要污染物分布（天数）</w:t>
            </w:r>
          </w:p>
        </w:tc>
        <w:tc>
          <w:tcPr>
            <w:tcW w:w="1305" w:type="dxa"/>
            <w:gridSpan w:val="2"/>
            <w:tcBorders>
              <w:top w:val="single" w:sz="12" w:space="0" w:color="auto"/>
            </w:tcBorders>
            <w:vAlign w:val="center"/>
          </w:tcPr>
          <w:p w:rsidR="00B20F6F" w:rsidRPr="000E4FF8" w:rsidRDefault="00B20F6F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优良率（</w:t>
            </w:r>
            <w:r w:rsidRPr="000E4FF8">
              <w:rPr>
                <w:rFonts w:ascii="宋体" w:hAnsi="宋体"/>
                <w:bCs/>
                <w:sz w:val="18"/>
                <w:szCs w:val="18"/>
              </w:rPr>
              <w:t>%</w:t>
            </w: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）</w:t>
            </w:r>
          </w:p>
        </w:tc>
        <w:tc>
          <w:tcPr>
            <w:tcW w:w="660" w:type="dxa"/>
            <w:vMerge w:val="restart"/>
            <w:tcBorders>
              <w:top w:val="single" w:sz="12" w:space="0" w:color="auto"/>
            </w:tcBorders>
            <w:vAlign w:val="center"/>
          </w:tcPr>
          <w:p w:rsidR="00B20F6F" w:rsidRPr="000E4FF8" w:rsidRDefault="00B20F6F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达标</w:t>
            </w:r>
          </w:p>
          <w:p w:rsidR="00B20F6F" w:rsidRPr="000E4FF8" w:rsidRDefault="00B20F6F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天数</w:t>
            </w:r>
          </w:p>
        </w:tc>
      </w:tr>
      <w:tr w:rsidR="00B20F6F" w:rsidRPr="000E4FF8">
        <w:trPr>
          <w:trHeight w:val="761"/>
          <w:jc w:val="center"/>
        </w:trPr>
        <w:tc>
          <w:tcPr>
            <w:tcW w:w="992" w:type="dxa"/>
            <w:vMerge/>
            <w:vAlign w:val="center"/>
          </w:tcPr>
          <w:p w:rsidR="00B20F6F" w:rsidRPr="000E4FF8" w:rsidRDefault="00B20F6F">
            <w:pPr>
              <w:widowControl/>
              <w:spacing w:line="360" w:lineRule="exact"/>
              <w:jc w:val="left"/>
              <w:rPr>
                <w:rFonts w:ascii="宋体"/>
                <w:bCs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:rsidR="00B20F6F" w:rsidRPr="000E4FF8" w:rsidRDefault="00B20F6F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优</w:t>
            </w:r>
          </w:p>
        </w:tc>
        <w:tc>
          <w:tcPr>
            <w:tcW w:w="472" w:type="dxa"/>
            <w:vAlign w:val="center"/>
          </w:tcPr>
          <w:p w:rsidR="00B20F6F" w:rsidRPr="000E4FF8" w:rsidRDefault="00B20F6F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良</w:t>
            </w:r>
          </w:p>
        </w:tc>
        <w:tc>
          <w:tcPr>
            <w:tcW w:w="576" w:type="dxa"/>
            <w:vAlign w:val="center"/>
          </w:tcPr>
          <w:p w:rsidR="00B20F6F" w:rsidRPr="000E4FF8" w:rsidRDefault="00B20F6F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轻度</w:t>
            </w:r>
          </w:p>
          <w:p w:rsidR="00B20F6F" w:rsidRPr="000E4FF8" w:rsidRDefault="00B20F6F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B20F6F" w:rsidRPr="000E4FF8" w:rsidRDefault="00B20F6F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中度</w:t>
            </w:r>
          </w:p>
          <w:p w:rsidR="00B20F6F" w:rsidRPr="000E4FF8" w:rsidRDefault="00B20F6F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B20F6F" w:rsidRPr="000E4FF8" w:rsidRDefault="00B20F6F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重度</w:t>
            </w:r>
          </w:p>
          <w:p w:rsidR="00B20F6F" w:rsidRPr="000E4FF8" w:rsidRDefault="00B20F6F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B20F6F" w:rsidRPr="000E4FF8" w:rsidRDefault="00B20F6F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严重</w:t>
            </w:r>
          </w:p>
          <w:p w:rsidR="00B20F6F" w:rsidRPr="000E4FF8" w:rsidRDefault="00B20F6F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608" w:type="dxa"/>
            <w:vAlign w:val="center"/>
          </w:tcPr>
          <w:p w:rsidR="00B20F6F" w:rsidRPr="000E4FF8" w:rsidRDefault="00B20F6F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SO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600" w:type="dxa"/>
            <w:vAlign w:val="center"/>
          </w:tcPr>
          <w:p w:rsidR="00B20F6F" w:rsidRPr="000E4FF8" w:rsidRDefault="00B20F6F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NO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35" w:type="dxa"/>
            <w:vAlign w:val="center"/>
          </w:tcPr>
          <w:p w:rsidR="00B20F6F" w:rsidRPr="000E4FF8" w:rsidRDefault="00B20F6F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PM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633" w:type="dxa"/>
            <w:vAlign w:val="center"/>
          </w:tcPr>
          <w:p w:rsidR="00B20F6F" w:rsidRPr="000E4FF8" w:rsidRDefault="00B20F6F">
            <w:pPr>
              <w:spacing w:line="32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CO</w:t>
            </w:r>
          </w:p>
        </w:tc>
        <w:tc>
          <w:tcPr>
            <w:tcW w:w="600" w:type="dxa"/>
            <w:vAlign w:val="center"/>
          </w:tcPr>
          <w:p w:rsidR="00B20F6F" w:rsidRPr="000E4FF8" w:rsidRDefault="00B20F6F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3-8h</w:t>
            </w:r>
          </w:p>
        </w:tc>
        <w:tc>
          <w:tcPr>
            <w:tcW w:w="735" w:type="dxa"/>
            <w:vAlign w:val="center"/>
          </w:tcPr>
          <w:p w:rsidR="00B20F6F" w:rsidRPr="000E4FF8" w:rsidRDefault="00B20F6F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PM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705" w:type="dxa"/>
            <w:vAlign w:val="center"/>
          </w:tcPr>
          <w:p w:rsidR="00B20F6F" w:rsidRPr="000E4FF8" w:rsidRDefault="00B20F6F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本月</w:t>
            </w:r>
          </w:p>
        </w:tc>
        <w:tc>
          <w:tcPr>
            <w:tcW w:w="600" w:type="dxa"/>
            <w:vAlign w:val="center"/>
          </w:tcPr>
          <w:p w:rsidR="00B20F6F" w:rsidRPr="000E4FF8" w:rsidRDefault="00B20F6F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上月</w:t>
            </w:r>
          </w:p>
        </w:tc>
        <w:tc>
          <w:tcPr>
            <w:tcW w:w="660" w:type="dxa"/>
            <w:vMerge/>
            <w:vAlign w:val="center"/>
          </w:tcPr>
          <w:p w:rsidR="00B20F6F" w:rsidRPr="000E4FF8" w:rsidRDefault="00B20F6F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</w:p>
        </w:tc>
      </w:tr>
      <w:tr w:rsidR="00B20F6F" w:rsidRPr="000E4FF8">
        <w:trPr>
          <w:trHeight w:val="397"/>
          <w:jc w:val="center"/>
        </w:trPr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:rsidR="00B20F6F" w:rsidRPr="000E4FF8" w:rsidRDefault="00B20F6F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环保局点</w:t>
            </w:r>
          </w:p>
        </w:tc>
        <w:tc>
          <w:tcPr>
            <w:tcW w:w="472" w:type="dxa"/>
            <w:tcBorders>
              <w:bottom w:val="single" w:sz="12" w:space="0" w:color="auto"/>
            </w:tcBorders>
            <w:vAlign w:val="center"/>
          </w:tcPr>
          <w:p w:rsidR="00B20F6F" w:rsidRPr="000E4FF8" w:rsidRDefault="00B20F6F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6</w:t>
            </w:r>
          </w:p>
        </w:tc>
        <w:tc>
          <w:tcPr>
            <w:tcW w:w="472" w:type="dxa"/>
            <w:tcBorders>
              <w:bottom w:val="single" w:sz="12" w:space="0" w:color="auto"/>
            </w:tcBorders>
            <w:vAlign w:val="center"/>
          </w:tcPr>
          <w:p w:rsidR="00B20F6F" w:rsidRPr="000E4FF8" w:rsidRDefault="00B20F6F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21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B20F6F" w:rsidRPr="000E4FF8" w:rsidRDefault="00B20F6F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1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B20F6F" w:rsidRPr="000E4FF8" w:rsidRDefault="00B20F6F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B20F6F" w:rsidRPr="000E4FF8" w:rsidRDefault="00B20F6F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B20F6F" w:rsidRPr="000E4FF8" w:rsidRDefault="00B20F6F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8" w:type="dxa"/>
            <w:tcBorders>
              <w:bottom w:val="single" w:sz="12" w:space="0" w:color="auto"/>
            </w:tcBorders>
            <w:vAlign w:val="center"/>
          </w:tcPr>
          <w:p w:rsidR="00B20F6F" w:rsidRPr="000E4FF8" w:rsidRDefault="00B20F6F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B20F6F" w:rsidRPr="000E4FF8" w:rsidRDefault="00B20F6F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4</w:t>
            </w:r>
          </w:p>
        </w:tc>
        <w:tc>
          <w:tcPr>
            <w:tcW w:w="735" w:type="dxa"/>
            <w:tcBorders>
              <w:bottom w:val="single" w:sz="12" w:space="0" w:color="auto"/>
            </w:tcBorders>
            <w:vAlign w:val="center"/>
          </w:tcPr>
          <w:p w:rsidR="00B20F6F" w:rsidRPr="000E4FF8" w:rsidRDefault="00B20F6F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58</w:t>
            </w:r>
          </w:p>
        </w:tc>
        <w:tc>
          <w:tcPr>
            <w:tcW w:w="633" w:type="dxa"/>
            <w:tcBorders>
              <w:bottom w:val="single" w:sz="12" w:space="0" w:color="auto"/>
            </w:tcBorders>
            <w:vAlign w:val="center"/>
          </w:tcPr>
          <w:p w:rsidR="00B20F6F" w:rsidRPr="000E4FF8" w:rsidRDefault="00B20F6F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B20F6F" w:rsidRPr="000E4FF8" w:rsidRDefault="00B20F6F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/>
                <w:bCs/>
                <w:sz w:val="18"/>
                <w:szCs w:val="18"/>
              </w:rPr>
              <w:t>2</w:t>
            </w:r>
          </w:p>
        </w:tc>
        <w:tc>
          <w:tcPr>
            <w:tcW w:w="735" w:type="dxa"/>
            <w:tcBorders>
              <w:bottom w:val="single" w:sz="12" w:space="0" w:color="auto"/>
            </w:tcBorders>
            <w:vAlign w:val="center"/>
          </w:tcPr>
          <w:p w:rsidR="00B20F6F" w:rsidRPr="000E4FF8" w:rsidRDefault="00B20F6F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18</w:t>
            </w:r>
          </w:p>
        </w:tc>
        <w:tc>
          <w:tcPr>
            <w:tcW w:w="705" w:type="dxa"/>
            <w:tcBorders>
              <w:bottom w:val="single" w:sz="12" w:space="0" w:color="auto"/>
            </w:tcBorders>
            <w:vAlign w:val="center"/>
          </w:tcPr>
          <w:p w:rsidR="00B20F6F" w:rsidRPr="000E4FF8" w:rsidRDefault="00B20F6F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96.4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B20F6F" w:rsidRPr="000E4FF8" w:rsidRDefault="00B20F6F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61.3</w:t>
            </w:r>
          </w:p>
        </w:tc>
        <w:tc>
          <w:tcPr>
            <w:tcW w:w="660" w:type="dxa"/>
            <w:tcBorders>
              <w:bottom w:val="single" w:sz="12" w:space="0" w:color="auto"/>
            </w:tcBorders>
            <w:vAlign w:val="center"/>
          </w:tcPr>
          <w:p w:rsidR="00B20F6F" w:rsidRPr="000E4FF8" w:rsidRDefault="00B20F6F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27</w:t>
            </w:r>
          </w:p>
        </w:tc>
      </w:tr>
    </w:tbl>
    <w:p w:rsidR="00B20F6F" w:rsidRPr="000E4FF8" w:rsidRDefault="00B20F6F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</w:p>
    <w:p w:rsidR="00B20F6F" w:rsidRPr="000E4FF8" w:rsidRDefault="00B20F6F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/>
          <w:bCs/>
          <w:color w:val="000000"/>
          <w:sz w:val="28"/>
          <w:szCs w:val="28"/>
        </w:rPr>
        <w:t>2.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城区环境空气质量统计分析</w:t>
      </w:r>
    </w:p>
    <w:p w:rsidR="00B20F6F" w:rsidRPr="000E4FF8" w:rsidRDefault="00B20F6F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 w:hint="eastAsia"/>
          <w:bCs/>
          <w:color w:val="000000"/>
          <w:sz w:val="28"/>
          <w:szCs w:val="28"/>
        </w:rPr>
        <w:t>按《环境空气质量标准》（</w:t>
      </w:r>
      <w:r w:rsidRPr="000E4FF8">
        <w:rPr>
          <w:rFonts w:ascii="宋体" w:hAnsi="宋体"/>
          <w:bCs/>
          <w:color w:val="000000"/>
          <w:sz w:val="28"/>
          <w:szCs w:val="28"/>
        </w:rPr>
        <w:t>GB3095-2012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）评价统计，</w:t>
      </w:r>
      <w:r w:rsidRPr="000E4FF8">
        <w:rPr>
          <w:rFonts w:ascii="宋体" w:hAnsi="宋体"/>
          <w:bCs/>
          <w:color w:val="000000"/>
          <w:sz w:val="28"/>
          <w:szCs w:val="28"/>
        </w:rPr>
        <w:t>202</w:t>
      </w:r>
      <w:r>
        <w:rPr>
          <w:rFonts w:ascii="宋体" w:hAnsi="宋体"/>
          <w:bCs/>
          <w:color w:val="000000"/>
          <w:sz w:val="28"/>
          <w:szCs w:val="28"/>
        </w:rPr>
        <w:t>1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年</w:t>
      </w:r>
      <w:r w:rsidRPr="000E4FF8">
        <w:rPr>
          <w:rFonts w:ascii="宋体" w:hAnsi="宋体"/>
          <w:bCs/>
          <w:color w:val="000000"/>
          <w:sz w:val="28"/>
          <w:szCs w:val="28"/>
        </w:rPr>
        <w:t>1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月湘潭县城区空气累计监测</w:t>
      </w:r>
      <w:r>
        <w:rPr>
          <w:rFonts w:ascii="宋体" w:hAnsi="宋体"/>
          <w:bCs/>
          <w:color w:val="000000"/>
          <w:sz w:val="28"/>
          <w:szCs w:val="28"/>
        </w:rPr>
        <w:t>28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天，优良天数为</w:t>
      </w:r>
      <w:r>
        <w:rPr>
          <w:rFonts w:ascii="宋体" w:hAnsi="宋体"/>
          <w:bCs/>
          <w:color w:val="000000"/>
          <w:sz w:val="28"/>
          <w:szCs w:val="28"/>
        </w:rPr>
        <w:t>27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天，优良率为</w:t>
      </w:r>
      <w:r>
        <w:rPr>
          <w:rFonts w:ascii="宋体" w:hAnsi="宋体"/>
          <w:bCs/>
          <w:color w:val="000000"/>
          <w:sz w:val="28"/>
          <w:szCs w:val="28"/>
        </w:rPr>
        <w:t>96.4</w:t>
      </w:r>
      <w:r w:rsidRPr="000E4FF8">
        <w:rPr>
          <w:rFonts w:ascii="宋体" w:hAnsi="宋体"/>
          <w:bCs/>
          <w:color w:val="000000"/>
          <w:sz w:val="28"/>
          <w:szCs w:val="28"/>
        </w:rPr>
        <w:t>%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，其中</w:t>
      </w:r>
      <w:r>
        <w:rPr>
          <w:rFonts w:ascii="宋体" w:hAnsi="宋体"/>
          <w:bCs/>
          <w:color w:val="000000"/>
          <w:sz w:val="28"/>
          <w:szCs w:val="28"/>
        </w:rPr>
        <w:t>6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天为优（</w:t>
      </w:r>
      <w:r w:rsidRPr="000E4FF8">
        <w:rPr>
          <w:rFonts w:ascii="宋体" w:hAnsi="宋体" w:cs="宋体" w:hint="eastAsia"/>
          <w:bCs/>
          <w:color w:val="000000"/>
          <w:sz w:val="28"/>
          <w:szCs w:val="28"/>
        </w:rPr>
        <w:t>Ⅰ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级），</w:t>
      </w:r>
      <w:r>
        <w:rPr>
          <w:rFonts w:ascii="宋体" w:hAnsi="宋体"/>
          <w:bCs/>
          <w:color w:val="000000"/>
          <w:sz w:val="28"/>
          <w:szCs w:val="28"/>
        </w:rPr>
        <w:t>21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天为良（</w:t>
      </w:r>
      <w:r w:rsidRPr="000E4FF8">
        <w:rPr>
          <w:rFonts w:ascii="宋体" w:hAnsi="宋体" w:cs="宋体" w:hint="eastAsia"/>
          <w:bCs/>
          <w:color w:val="000000"/>
          <w:sz w:val="28"/>
          <w:szCs w:val="28"/>
        </w:rPr>
        <w:t>Ⅱ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级）。</w:t>
      </w:r>
    </w:p>
    <w:p w:rsidR="00B20F6F" w:rsidRPr="000E4FF8" w:rsidRDefault="00B20F6F">
      <w:pPr>
        <w:rPr>
          <w:rFonts w:ascii="宋体"/>
          <w:sz w:val="28"/>
          <w:szCs w:val="28"/>
        </w:rPr>
      </w:pPr>
    </w:p>
    <w:p w:rsidR="00B20F6F" w:rsidRPr="000E4FF8" w:rsidRDefault="00B20F6F">
      <w:pPr>
        <w:ind w:firstLineChars="200" w:firstLine="560"/>
        <w:jc w:val="right"/>
        <w:rPr>
          <w:rFonts w:ascii="宋体"/>
        </w:rPr>
      </w:pPr>
      <w:r>
        <w:rPr>
          <w:rFonts w:ascii="宋体" w:hAnsi="宋体" w:hint="eastAsia"/>
          <w:sz w:val="28"/>
          <w:szCs w:val="28"/>
        </w:rPr>
        <w:t>湘潭市湘潭县</w:t>
      </w:r>
      <w:r w:rsidRPr="000E4FF8">
        <w:rPr>
          <w:rFonts w:ascii="宋体" w:hAnsi="宋体" w:hint="eastAsia"/>
          <w:sz w:val="28"/>
          <w:szCs w:val="28"/>
        </w:rPr>
        <w:t>环境保护监测站</w:t>
      </w:r>
    </w:p>
    <w:p w:rsidR="00B20F6F" w:rsidRDefault="00B20F6F"/>
    <w:p w:rsidR="00B20F6F" w:rsidRDefault="00B20F6F"/>
    <w:sectPr w:rsidR="00B20F6F" w:rsidSect="005462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6AE21B61"/>
    <w:rsid w:val="00016FC0"/>
    <w:rsid w:val="000E4FF8"/>
    <w:rsid w:val="00116E9E"/>
    <w:rsid w:val="001C2ECB"/>
    <w:rsid w:val="001F46BA"/>
    <w:rsid w:val="00304B76"/>
    <w:rsid w:val="00361283"/>
    <w:rsid w:val="003873A2"/>
    <w:rsid w:val="00406A06"/>
    <w:rsid w:val="00450570"/>
    <w:rsid w:val="004666FC"/>
    <w:rsid w:val="00495345"/>
    <w:rsid w:val="0054623A"/>
    <w:rsid w:val="00550CCC"/>
    <w:rsid w:val="005944F6"/>
    <w:rsid w:val="00624011"/>
    <w:rsid w:val="00750297"/>
    <w:rsid w:val="00833FC7"/>
    <w:rsid w:val="0093672A"/>
    <w:rsid w:val="00AD048B"/>
    <w:rsid w:val="00B20F6F"/>
    <w:rsid w:val="00C26F56"/>
    <w:rsid w:val="00C662C8"/>
    <w:rsid w:val="00D23EC3"/>
    <w:rsid w:val="00E11AE5"/>
    <w:rsid w:val="00E13AA4"/>
    <w:rsid w:val="00E146D8"/>
    <w:rsid w:val="00E163F3"/>
    <w:rsid w:val="00E62405"/>
    <w:rsid w:val="00E65849"/>
    <w:rsid w:val="00F112BB"/>
    <w:rsid w:val="111B637B"/>
    <w:rsid w:val="1662690E"/>
    <w:rsid w:val="1D847B86"/>
    <w:rsid w:val="3A8355E7"/>
    <w:rsid w:val="46C20CFB"/>
    <w:rsid w:val="4D8C5DB5"/>
    <w:rsid w:val="523778E1"/>
    <w:rsid w:val="5A780A8D"/>
    <w:rsid w:val="61AD7842"/>
    <w:rsid w:val="6AE21B61"/>
    <w:rsid w:val="71503394"/>
    <w:rsid w:val="722340D9"/>
    <w:rsid w:val="76184260"/>
    <w:rsid w:val="7BD81E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623A"/>
    <w:pPr>
      <w:widowControl w:val="0"/>
      <w:jc w:val="both"/>
    </w:pPr>
    <w:rPr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54623A"/>
    <w:pPr>
      <w:jc w:val="left"/>
      <w:outlineLvl w:val="1"/>
    </w:pPr>
    <w:rPr>
      <w:rFonts w:ascii="宋体" w:hAnsi="宋体"/>
      <w:kern w:val="0"/>
      <w:sz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C26F56"/>
    <w:rPr>
      <w:rFonts w:ascii="Cambria" w:eastAsia="宋体" w:hAnsi="Cambria" w:cs="Times New Roman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15</TotalTime>
  <Pages>1</Pages>
  <Words>83</Words>
  <Characters>477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2021年1月湘潭县环境空气质量月报</dc:title>
  <dc:subject/>
  <dc:creator>人生如若只如初</dc:creator>
  <cp:keywords/>
  <dc:description/>
  <cp:lastModifiedBy>微软用户</cp:lastModifiedBy>
  <cp:revision>3</cp:revision>
  <cp:lastPrinted>2021-01-04T01:04:00Z</cp:lastPrinted>
  <dcterms:created xsi:type="dcterms:W3CDTF">2021-03-22T05:01:00Z</dcterms:created>
  <dcterms:modified xsi:type="dcterms:W3CDTF">2021-03-22T05:14:00Z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